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298" w:rsidRPr="00245298" w:rsidRDefault="00245298" w:rsidP="00DE783E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0" w:name="bookmark1"/>
      <w:r w:rsidRPr="00245298">
        <w:rPr>
          <w:b/>
          <w:bCs/>
          <w:lang w:bidi="cs-CZ"/>
        </w:rPr>
        <w:t>URČENÍ VÝROBKU</w:t>
      </w:r>
      <w:bookmarkEnd w:id="0"/>
    </w:p>
    <w:p w:rsidR="00245298" w:rsidRDefault="00245298" w:rsidP="00DE783E">
      <w:pPr>
        <w:spacing w:after="0" w:line="276" w:lineRule="auto"/>
        <w:jc w:val="both"/>
        <w:rPr>
          <w:b/>
          <w:bCs/>
          <w:lang w:bidi="cs-CZ"/>
        </w:rPr>
      </w:pPr>
    </w:p>
    <w:p w:rsidR="00C12B0D" w:rsidRDefault="00336897" w:rsidP="00C12B0D">
      <w:pPr>
        <w:spacing w:after="0" w:line="276" w:lineRule="auto"/>
        <w:jc w:val="both"/>
        <w:rPr>
          <w:lang w:bidi="cs-CZ"/>
        </w:rPr>
      </w:pPr>
      <w:r>
        <w:rPr>
          <w:b/>
          <w:bCs/>
          <w:lang w:bidi="cs-CZ"/>
        </w:rPr>
        <w:t>Košile stejnokrojová pánská</w:t>
      </w:r>
      <w:r w:rsidR="00C12B0D">
        <w:rPr>
          <w:b/>
          <w:bCs/>
          <w:lang w:bidi="cs-CZ"/>
        </w:rPr>
        <w:t xml:space="preserve"> dlouhý rukáv</w:t>
      </w:r>
      <w:r w:rsidR="00C12B0D" w:rsidRPr="00245298">
        <w:rPr>
          <w:b/>
          <w:bCs/>
          <w:lang w:bidi="cs-CZ"/>
        </w:rPr>
        <w:t xml:space="preserve"> </w:t>
      </w:r>
      <w:r w:rsidR="00533FB7" w:rsidRPr="00434496">
        <w:rPr>
          <w:bCs/>
          <w:lang w:bidi="cs-CZ"/>
        </w:rPr>
        <w:t xml:space="preserve">(dále jen košile) je oděvní součástka pro horní část těla stejnokroje Správy železniční dopravní cesty (dále jen SŽDC) pro </w:t>
      </w:r>
      <w:r w:rsidR="00533FB7">
        <w:rPr>
          <w:bCs/>
          <w:lang w:bidi="cs-CZ"/>
        </w:rPr>
        <w:t>muže</w:t>
      </w:r>
      <w:r w:rsidR="00533FB7" w:rsidRPr="00434496">
        <w:rPr>
          <w:bCs/>
          <w:lang w:bidi="cs-CZ"/>
        </w:rPr>
        <w:t xml:space="preserve">, určená k nošení </w:t>
      </w:r>
      <w:r w:rsidR="00533FB7">
        <w:rPr>
          <w:bCs/>
          <w:lang w:bidi="cs-CZ"/>
        </w:rPr>
        <w:t>do</w:t>
      </w:r>
      <w:r w:rsidR="00533FB7" w:rsidRPr="00434496">
        <w:rPr>
          <w:bCs/>
          <w:lang w:bidi="cs-CZ"/>
        </w:rPr>
        <w:t xml:space="preserve"> kalhot</w:t>
      </w:r>
      <w:r w:rsidR="00533FB7">
        <w:rPr>
          <w:bCs/>
          <w:lang w:bidi="cs-CZ"/>
        </w:rPr>
        <w:t xml:space="preserve"> pod sako nebo svetr</w:t>
      </w:r>
      <w:r w:rsidR="00533FB7" w:rsidRPr="00434496">
        <w:rPr>
          <w:bCs/>
          <w:lang w:bidi="cs-CZ"/>
        </w:rPr>
        <w:t>.</w:t>
      </w:r>
    </w:p>
    <w:p w:rsidR="00C12B0D" w:rsidRDefault="00C12B0D" w:rsidP="00DE783E">
      <w:pPr>
        <w:spacing w:after="0" w:line="276" w:lineRule="auto"/>
        <w:jc w:val="both"/>
        <w:rPr>
          <w:b/>
          <w:bCs/>
          <w:lang w:bidi="cs-CZ"/>
        </w:rPr>
      </w:pPr>
    </w:p>
    <w:p w:rsidR="00245298" w:rsidRDefault="00DB38F0" w:rsidP="00DE783E">
      <w:pPr>
        <w:spacing w:after="0" w:line="276" w:lineRule="auto"/>
        <w:jc w:val="both"/>
        <w:rPr>
          <w:lang w:bidi="cs-CZ"/>
        </w:rPr>
      </w:pPr>
      <w:r>
        <w:rPr>
          <w:b/>
          <w:bCs/>
          <w:lang w:bidi="cs-CZ"/>
        </w:rPr>
        <w:t xml:space="preserve">Košile stejnokrojová </w:t>
      </w:r>
      <w:r w:rsidR="00336897">
        <w:rPr>
          <w:b/>
          <w:bCs/>
          <w:lang w:bidi="cs-CZ"/>
        </w:rPr>
        <w:t>pánská</w:t>
      </w:r>
      <w:r w:rsidR="00C12B0D">
        <w:rPr>
          <w:b/>
          <w:bCs/>
          <w:lang w:bidi="cs-CZ"/>
        </w:rPr>
        <w:t xml:space="preserve"> </w:t>
      </w:r>
      <w:r>
        <w:rPr>
          <w:b/>
          <w:bCs/>
          <w:lang w:bidi="cs-CZ"/>
        </w:rPr>
        <w:t>krátký rukáv</w:t>
      </w:r>
      <w:r w:rsidR="00245298" w:rsidRPr="00245298">
        <w:rPr>
          <w:b/>
          <w:bCs/>
          <w:lang w:bidi="cs-CZ"/>
        </w:rPr>
        <w:t xml:space="preserve"> </w:t>
      </w:r>
      <w:r w:rsidR="00533FB7" w:rsidRPr="00434496">
        <w:rPr>
          <w:bCs/>
          <w:lang w:bidi="cs-CZ"/>
        </w:rPr>
        <w:t xml:space="preserve">(dále jen košile) je oděvní součástka pro horní část těla stejnokroje Správy železniční dopravní cesty (dále jen SŽDC) pro </w:t>
      </w:r>
      <w:r w:rsidR="00533FB7">
        <w:rPr>
          <w:bCs/>
          <w:lang w:bidi="cs-CZ"/>
        </w:rPr>
        <w:t>muže</w:t>
      </w:r>
      <w:r w:rsidR="00533FB7" w:rsidRPr="00434496">
        <w:rPr>
          <w:bCs/>
          <w:lang w:bidi="cs-CZ"/>
        </w:rPr>
        <w:t xml:space="preserve">, určená k nošení </w:t>
      </w:r>
      <w:r w:rsidR="00533FB7">
        <w:rPr>
          <w:bCs/>
          <w:lang w:bidi="cs-CZ"/>
        </w:rPr>
        <w:t xml:space="preserve">do </w:t>
      </w:r>
      <w:r w:rsidR="00533FB7" w:rsidRPr="00434496">
        <w:rPr>
          <w:bCs/>
          <w:lang w:bidi="cs-CZ"/>
        </w:rPr>
        <w:t>kalhot</w:t>
      </w:r>
      <w:r w:rsidR="00533FB7">
        <w:rPr>
          <w:bCs/>
          <w:lang w:bidi="cs-CZ"/>
        </w:rPr>
        <w:t xml:space="preserve"> pod svetr nebo samostatně</w:t>
      </w:r>
      <w:r w:rsidR="00533FB7" w:rsidRPr="00434496">
        <w:rPr>
          <w:bCs/>
          <w:lang w:bidi="cs-CZ"/>
        </w:rPr>
        <w:t>.</w:t>
      </w:r>
    </w:p>
    <w:p w:rsidR="00C12B0D" w:rsidRDefault="00C12B0D" w:rsidP="00DE783E">
      <w:pPr>
        <w:spacing w:after="0" w:line="276" w:lineRule="auto"/>
        <w:jc w:val="both"/>
        <w:rPr>
          <w:lang w:bidi="cs-CZ"/>
        </w:rPr>
      </w:pPr>
    </w:p>
    <w:p w:rsidR="00507FF9" w:rsidRDefault="00245298" w:rsidP="00DE783E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1" w:name="bookmark2"/>
      <w:r w:rsidRPr="00245298">
        <w:rPr>
          <w:b/>
          <w:bCs/>
          <w:lang w:bidi="cs-CZ"/>
        </w:rPr>
        <w:t>TECHNICKÝ POPIS</w:t>
      </w:r>
      <w:bookmarkEnd w:id="1"/>
    </w:p>
    <w:p w:rsidR="00507FF9" w:rsidRDefault="00507FF9" w:rsidP="00507FF9">
      <w:pPr>
        <w:spacing w:after="0" w:line="276" w:lineRule="auto"/>
        <w:jc w:val="both"/>
        <w:rPr>
          <w:b/>
          <w:bCs/>
          <w:lang w:bidi="cs-CZ"/>
        </w:rPr>
      </w:pPr>
    </w:p>
    <w:p w:rsidR="00533FB7" w:rsidRPr="00533FB7" w:rsidRDefault="00507FF9" w:rsidP="005704B3">
      <w:pPr>
        <w:numPr>
          <w:ilvl w:val="1"/>
          <w:numId w:val="1"/>
        </w:numPr>
        <w:spacing w:after="0" w:line="276" w:lineRule="auto"/>
        <w:jc w:val="both"/>
        <w:rPr>
          <w:b/>
          <w:bCs/>
          <w:lang w:bidi="cs-CZ"/>
        </w:rPr>
      </w:pPr>
      <w:r w:rsidRPr="0049016B">
        <w:rPr>
          <w:b/>
          <w:bCs/>
          <w:lang w:bidi="cs-CZ"/>
        </w:rPr>
        <w:t xml:space="preserve">Košile stejnokrojová </w:t>
      </w:r>
      <w:r w:rsidR="00336897" w:rsidRPr="0049016B">
        <w:rPr>
          <w:b/>
          <w:bCs/>
          <w:lang w:bidi="cs-CZ"/>
        </w:rPr>
        <w:t>pánská</w:t>
      </w:r>
      <w:r w:rsidRPr="0049016B">
        <w:rPr>
          <w:b/>
          <w:bCs/>
          <w:lang w:bidi="cs-CZ"/>
        </w:rPr>
        <w:t xml:space="preserve"> dlouhý rukáv</w:t>
      </w:r>
    </w:p>
    <w:p w:rsidR="00533FB7" w:rsidRPr="00DB38F0" w:rsidRDefault="006376A5" w:rsidP="00533FB7">
      <w:pPr>
        <w:spacing w:after="0" w:line="276" w:lineRule="auto"/>
        <w:jc w:val="both"/>
        <w:rPr>
          <w:b/>
          <w:lang w:bidi="cs-CZ"/>
        </w:rPr>
      </w:pPr>
      <w:r>
        <w:rPr>
          <w:lang w:bidi="cs-CZ"/>
        </w:rPr>
        <w:t xml:space="preserve">Klasické délky </w:t>
      </w:r>
      <w:r w:rsidR="00533FB7">
        <w:rPr>
          <w:lang w:bidi="cs-CZ"/>
        </w:rPr>
        <w:t>přiléhavé linie,</w:t>
      </w:r>
      <w:r w:rsidR="00533FB7" w:rsidRPr="00DB38F0">
        <w:rPr>
          <w:lang w:bidi="cs-CZ"/>
        </w:rPr>
        <w:t xml:space="preserve"> zapínaná</w:t>
      </w:r>
      <w:r w:rsidR="00533FB7">
        <w:rPr>
          <w:lang w:bidi="cs-CZ"/>
        </w:rPr>
        <w:t xml:space="preserve"> ke krku</w:t>
      </w:r>
      <w:r w:rsidR="00533FB7" w:rsidRPr="00DB38F0">
        <w:rPr>
          <w:lang w:bidi="cs-CZ"/>
        </w:rPr>
        <w:t xml:space="preserve"> v předním kraji na 6 knoflíků </w:t>
      </w:r>
      <w:r w:rsidR="00533FB7">
        <w:rPr>
          <w:lang w:bidi="cs-CZ"/>
        </w:rPr>
        <w:t>+</w:t>
      </w:r>
      <w:r w:rsidR="00533FB7" w:rsidRPr="00DB38F0">
        <w:rPr>
          <w:lang w:bidi="cs-CZ"/>
        </w:rPr>
        <w:t xml:space="preserve"> 1 na stojáčku. Přední díly </w:t>
      </w:r>
      <w:r w:rsidR="00533FB7">
        <w:rPr>
          <w:lang w:bidi="cs-CZ"/>
        </w:rPr>
        <w:t>hladké na levém</w:t>
      </w:r>
      <w:r w:rsidR="00533FB7" w:rsidRPr="00DB38F0">
        <w:rPr>
          <w:lang w:bidi="cs-CZ"/>
        </w:rPr>
        <w:t xml:space="preserve"> přední</w:t>
      </w:r>
      <w:r w:rsidR="00533FB7">
        <w:rPr>
          <w:lang w:bidi="cs-CZ"/>
        </w:rPr>
        <w:t xml:space="preserve"> díle nakládaná kaps</w:t>
      </w:r>
      <w:r w:rsidR="00EE0967">
        <w:rPr>
          <w:lang w:bidi="cs-CZ"/>
        </w:rPr>
        <w:t>a</w:t>
      </w:r>
      <w:r w:rsidR="00533FB7" w:rsidRPr="00DB38F0">
        <w:rPr>
          <w:lang w:bidi="cs-CZ"/>
        </w:rPr>
        <w:t xml:space="preserve"> </w:t>
      </w:r>
      <w:r w:rsidR="00533FB7">
        <w:rPr>
          <w:lang w:bidi="cs-CZ"/>
        </w:rPr>
        <w:t>s výšivkou.</w:t>
      </w:r>
      <w:r w:rsidR="00533FB7" w:rsidRPr="00DB38F0">
        <w:rPr>
          <w:lang w:bidi="cs-CZ"/>
        </w:rPr>
        <w:t xml:space="preserve"> Zad</w:t>
      </w:r>
      <w:r w:rsidR="00533FB7">
        <w:rPr>
          <w:lang w:bidi="cs-CZ"/>
        </w:rPr>
        <w:t xml:space="preserve">ní díl členěný dvojitým sedlem a </w:t>
      </w:r>
      <w:proofErr w:type="spellStart"/>
      <w:r w:rsidR="00533FB7">
        <w:rPr>
          <w:lang w:bidi="cs-CZ"/>
        </w:rPr>
        <w:t>projmutý</w:t>
      </w:r>
      <w:proofErr w:type="spellEnd"/>
      <w:r w:rsidR="00533FB7">
        <w:rPr>
          <w:lang w:bidi="cs-CZ"/>
        </w:rPr>
        <w:t xml:space="preserve"> pasovými</w:t>
      </w:r>
      <w:r w:rsidR="00533FB7" w:rsidRPr="00DB38F0">
        <w:rPr>
          <w:lang w:bidi="cs-CZ"/>
        </w:rPr>
        <w:t xml:space="preserve"> záševk</w:t>
      </w:r>
      <w:r w:rsidR="00533FB7">
        <w:rPr>
          <w:lang w:bidi="cs-CZ"/>
        </w:rPr>
        <w:t>y,</w:t>
      </w:r>
      <w:r w:rsidR="00533FB7" w:rsidRPr="00DB38F0">
        <w:rPr>
          <w:lang w:bidi="cs-CZ"/>
        </w:rPr>
        <w:t xml:space="preserve"> do švu </w:t>
      </w:r>
      <w:r w:rsidR="00533FB7">
        <w:rPr>
          <w:lang w:bidi="cs-CZ"/>
        </w:rPr>
        <w:t>sedla</w:t>
      </w:r>
      <w:r w:rsidR="007A6F0A">
        <w:rPr>
          <w:lang w:bidi="cs-CZ"/>
        </w:rPr>
        <w:t xml:space="preserve"> z lícní strany</w:t>
      </w:r>
      <w:r w:rsidR="00533FB7">
        <w:rPr>
          <w:lang w:bidi="cs-CZ"/>
        </w:rPr>
        <w:t xml:space="preserve"> </w:t>
      </w:r>
      <w:r w:rsidR="00533FB7" w:rsidRPr="00DB38F0">
        <w:rPr>
          <w:lang w:bidi="cs-CZ"/>
        </w:rPr>
        <w:t xml:space="preserve">všitá tkaná </w:t>
      </w:r>
      <w:r w:rsidR="00533FB7">
        <w:rPr>
          <w:lang w:bidi="cs-CZ"/>
        </w:rPr>
        <w:t>paspule</w:t>
      </w:r>
      <w:r w:rsidR="00533FB7" w:rsidRPr="00DB38F0">
        <w:rPr>
          <w:lang w:bidi="cs-CZ"/>
        </w:rPr>
        <w:t xml:space="preserve">. Dlouhé jednodílné hlavicové rukávy v dolním kraji </w:t>
      </w:r>
      <w:r w:rsidR="00533FB7">
        <w:rPr>
          <w:lang w:bidi="cs-CZ"/>
        </w:rPr>
        <w:t>zakončené</w:t>
      </w:r>
      <w:r w:rsidR="00533FB7" w:rsidRPr="00DB38F0">
        <w:rPr>
          <w:lang w:bidi="cs-CZ"/>
        </w:rPr>
        <w:t xml:space="preserve"> manžet</w:t>
      </w:r>
      <w:r w:rsidR="00533FB7">
        <w:rPr>
          <w:lang w:bidi="cs-CZ"/>
        </w:rPr>
        <w:t>ami</w:t>
      </w:r>
      <w:r w:rsidR="00533FB7" w:rsidRPr="00DB38F0">
        <w:rPr>
          <w:lang w:bidi="cs-CZ"/>
        </w:rPr>
        <w:t>. Límec</w:t>
      </w:r>
      <w:r w:rsidR="00533FB7">
        <w:rPr>
          <w:lang w:bidi="cs-CZ"/>
        </w:rPr>
        <w:t xml:space="preserve"> košilový s odděleným stojáčkem, rožky </w:t>
      </w:r>
      <w:proofErr w:type="spellStart"/>
      <w:r w:rsidR="00533FB7">
        <w:rPr>
          <w:lang w:bidi="cs-CZ"/>
        </w:rPr>
        <w:t>převěsu</w:t>
      </w:r>
      <w:proofErr w:type="spellEnd"/>
      <w:r w:rsidR="00533FB7">
        <w:rPr>
          <w:lang w:bidi="cs-CZ"/>
        </w:rPr>
        <w:t xml:space="preserve"> límce se skrytým zapínáním.</w:t>
      </w:r>
    </w:p>
    <w:p w:rsidR="005704B3" w:rsidRPr="0049016B" w:rsidRDefault="005704B3" w:rsidP="005704B3">
      <w:pPr>
        <w:spacing w:after="0" w:line="276" w:lineRule="auto"/>
        <w:jc w:val="both"/>
        <w:rPr>
          <w:b/>
          <w:lang w:bidi="cs-CZ"/>
        </w:rPr>
      </w:pPr>
    </w:p>
    <w:p w:rsidR="00533FB7" w:rsidRPr="00C45D07" w:rsidRDefault="005704B3" w:rsidP="005704B3">
      <w:pPr>
        <w:spacing w:after="0" w:line="276" w:lineRule="auto"/>
        <w:jc w:val="both"/>
        <w:rPr>
          <w:b/>
          <w:lang w:bidi="cs-CZ"/>
        </w:rPr>
      </w:pPr>
      <w:r w:rsidRPr="0049016B">
        <w:rPr>
          <w:b/>
          <w:lang w:bidi="cs-CZ"/>
        </w:rPr>
        <w:t>Přední díl</w:t>
      </w:r>
      <w:r w:rsidR="00533FB7">
        <w:rPr>
          <w:b/>
          <w:lang w:bidi="cs-CZ"/>
        </w:rPr>
        <w:t>y</w:t>
      </w:r>
      <w:r w:rsidRPr="0049016B">
        <w:rPr>
          <w:b/>
          <w:lang w:bidi="cs-CZ"/>
        </w:rPr>
        <w:t>:</w:t>
      </w:r>
    </w:p>
    <w:p w:rsidR="00533FB7" w:rsidRDefault="00C45D07" w:rsidP="00533FB7">
      <w:pPr>
        <w:spacing w:after="0" w:line="276" w:lineRule="auto"/>
        <w:jc w:val="both"/>
        <w:rPr>
          <w:lang w:bidi="cs-CZ"/>
        </w:rPr>
      </w:pPr>
      <w:r>
        <w:rPr>
          <w:bCs/>
          <w:lang w:bidi="cs-CZ"/>
        </w:rPr>
        <w:t>Hladké,</w:t>
      </w:r>
      <w:r w:rsidR="00533FB7">
        <w:rPr>
          <w:bCs/>
          <w:lang w:bidi="cs-CZ"/>
        </w:rPr>
        <w:t xml:space="preserve"> </w:t>
      </w:r>
      <w:r w:rsidR="00533FB7">
        <w:rPr>
          <w:lang w:bidi="cs-CZ"/>
        </w:rPr>
        <w:t>přední</w:t>
      </w:r>
      <w:r w:rsidR="00533FB7" w:rsidRPr="00DB38F0">
        <w:rPr>
          <w:lang w:bidi="cs-CZ"/>
        </w:rPr>
        <w:t xml:space="preserve"> kraje</w:t>
      </w:r>
      <w:r>
        <w:rPr>
          <w:lang w:bidi="cs-CZ"/>
        </w:rPr>
        <w:t xml:space="preserve"> obou předních dílů</w:t>
      </w:r>
      <w:r w:rsidR="00533FB7" w:rsidRPr="00DB38F0">
        <w:rPr>
          <w:lang w:bidi="cs-CZ"/>
        </w:rPr>
        <w:t xml:space="preserve"> jsou 2x podehnuté do rubní strany</w:t>
      </w:r>
      <w:r w:rsidR="00533FB7">
        <w:rPr>
          <w:lang w:bidi="cs-CZ"/>
        </w:rPr>
        <w:t xml:space="preserve"> v šíři </w:t>
      </w:r>
      <w:r w:rsidR="00533FB7" w:rsidRPr="00DB38F0">
        <w:rPr>
          <w:lang w:bidi="cs-CZ"/>
        </w:rPr>
        <w:t xml:space="preserve">25mm, bez prošití. </w:t>
      </w:r>
      <w:r w:rsidR="00533FB7">
        <w:rPr>
          <w:lang w:bidi="cs-CZ"/>
        </w:rPr>
        <w:t xml:space="preserve">Na </w:t>
      </w:r>
      <w:r>
        <w:rPr>
          <w:lang w:bidi="cs-CZ"/>
        </w:rPr>
        <w:t>levém</w:t>
      </w:r>
      <w:r w:rsidR="00533FB7">
        <w:rPr>
          <w:lang w:bidi="cs-CZ"/>
        </w:rPr>
        <w:t xml:space="preserve"> předním díle </w:t>
      </w:r>
      <w:r w:rsidR="00533FB7" w:rsidRPr="00DB38F0">
        <w:rPr>
          <w:lang w:bidi="cs-CZ"/>
        </w:rPr>
        <w:t>ve vzdálenosti 1</w:t>
      </w:r>
      <w:r w:rsidR="00761B4F">
        <w:rPr>
          <w:lang w:bidi="cs-CZ"/>
        </w:rPr>
        <w:t>2,5</w:t>
      </w:r>
      <w:r w:rsidR="00533FB7" w:rsidRPr="00DB38F0">
        <w:rPr>
          <w:lang w:bidi="cs-CZ"/>
        </w:rPr>
        <w:t>mm od předního kraje</w:t>
      </w:r>
      <w:r w:rsidR="00533FB7">
        <w:rPr>
          <w:lang w:bidi="cs-CZ"/>
        </w:rPr>
        <w:t xml:space="preserve"> je vyšito 6 svisle umístěných prádlových knoflíkových dírek</w:t>
      </w:r>
      <w:r w:rsidR="00533FB7" w:rsidRPr="00DB38F0">
        <w:rPr>
          <w:lang w:bidi="cs-CZ"/>
        </w:rPr>
        <w:t xml:space="preserve">. První dírka je vyšita </w:t>
      </w:r>
      <w:r>
        <w:rPr>
          <w:lang w:bidi="cs-CZ"/>
        </w:rPr>
        <w:t>50</w:t>
      </w:r>
      <w:r w:rsidR="00533FB7" w:rsidRPr="00DB38F0">
        <w:rPr>
          <w:lang w:bidi="cs-CZ"/>
        </w:rPr>
        <w:t xml:space="preserve">mm od </w:t>
      </w:r>
      <w:proofErr w:type="spellStart"/>
      <w:r w:rsidR="00533FB7" w:rsidRPr="00DB38F0">
        <w:rPr>
          <w:lang w:bidi="cs-CZ"/>
        </w:rPr>
        <w:t>průkrčníkového</w:t>
      </w:r>
      <w:proofErr w:type="spellEnd"/>
      <w:r w:rsidR="00533FB7" w:rsidRPr="00DB38F0">
        <w:rPr>
          <w:lang w:bidi="cs-CZ"/>
        </w:rPr>
        <w:t xml:space="preserve"> švu, ostatní dírky s intervalem </w:t>
      </w:r>
      <w:r>
        <w:rPr>
          <w:lang w:bidi="cs-CZ"/>
        </w:rPr>
        <w:t>95</w:t>
      </w:r>
      <w:r w:rsidR="00533FB7" w:rsidRPr="00DB38F0">
        <w:rPr>
          <w:lang w:bidi="cs-CZ"/>
        </w:rPr>
        <w:t xml:space="preserve">mm (měřeno na střed dírky). Na </w:t>
      </w:r>
      <w:r>
        <w:rPr>
          <w:lang w:bidi="cs-CZ"/>
        </w:rPr>
        <w:t>pravém</w:t>
      </w:r>
      <w:r w:rsidR="00533FB7" w:rsidRPr="00DB38F0">
        <w:rPr>
          <w:lang w:bidi="cs-CZ"/>
        </w:rPr>
        <w:t xml:space="preserve"> předním díle jsou</w:t>
      </w:r>
      <w:r>
        <w:rPr>
          <w:lang w:bidi="cs-CZ"/>
        </w:rPr>
        <w:t xml:space="preserve"> proti dírkám přišité knoflíky.</w:t>
      </w:r>
    </w:p>
    <w:p w:rsidR="00C45D07" w:rsidRDefault="00C45D07" w:rsidP="00533FB7">
      <w:pPr>
        <w:spacing w:after="0" w:line="276" w:lineRule="auto"/>
        <w:jc w:val="both"/>
        <w:rPr>
          <w:lang w:bidi="cs-CZ"/>
        </w:rPr>
      </w:pPr>
    </w:p>
    <w:p w:rsidR="00C45D07" w:rsidRPr="00C45D07" w:rsidRDefault="00C45D07" w:rsidP="00533FB7">
      <w:pPr>
        <w:spacing w:after="0" w:line="276" w:lineRule="auto"/>
        <w:jc w:val="both"/>
        <w:rPr>
          <w:b/>
          <w:lang w:bidi="cs-CZ"/>
        </w:rPr>
      </w:pPr>
      <w:r>
        <w:rPr>
          <w:b/>
          <w:lang w:bidi="cs-CZ"/>
        </w:rPr>
        <w:t>Nakládaná kapsa</w:t>
      </w:r>
      <w:r w:rsidRPr="0049016B">
        <w:rPr>
          <w:b/>
          <w:lang w:bidi="cs-CZ"/>
        </w:rPr>
        <w:t>:</w:t>
      </w:r>
    </w:p>
    <w:p w:rsidR="000503D9" w:rsidRPr="00EE08D6" w:rsidRDefault="00C45D07" w:rsidP="00C45D07">
      <w:pPr>
        <w:spacing w:after="0" w:line="276" w:lineRule="auto"/>
        <w:jc w:val="both"/>
        <w:rPr>
          <w:bCs/>
          <w:lang w:bidi="cs-CZ"/>
        </w:rPr>
      </w:pPr>
      <w:r w:rsidRPr="0049016B">
        <w:rPr>
          <w:lang w:bidi="cs-CZ"/>
        </w:rPr>
        <w:t xml:space="preserve">V horní části levého předního dílu je </w:t>
      </w:r>
      <w:r w:rsidR="000503D9" w:rsidRPr="004020B7">
        <w:rPr>
          <w:bCs/>
          <w:lang w:bidi="cs-CZ"/>
        </w:rPr>
        <w:t>našit</w:t>
      </w:r>
      <w:r w:rsidR="000503D9">
        <w:rPr>
          <w:bCs/>
          <w:lang w:bidi="cs-CZ"/>
        </w:rPr>
        <w:t>á</w:t>
      </w:r>
      <w:r w:rsidR="000503D9" w:rsidRPr="004020B7">
        <w:rPr>
          <w:bCs/>
          <w:lang w:bidi="cs-CZ"/>
        </w:rPr>
        <w:t xml:space="preserve"> prošitím za 1mm </w:t>
      </w:r>
      <w:r w:rsidR="000503D9">
        <w:rPr>
          <w:bCs/>
          <w:lang w:bidi="cs-CZ"/>
        </w:rPr>
        <w:t>tvarovaná</w:t>
      </w:r>
      <w:r w:rsidR="00242775" w:rsidRPr="00242775">
        <w:rPr>
          <w:bCs/>
          <w:lang w:bidi="cs-CZ"/>
        </w:rPr>
        <w:t xml:space="preserve"> </w:t>
      </w:r>
      <w:r w:rsidR="00242775" w:rsidRPr="004020B7">
        <w:rPr>
          <w:bCs/>
          <w:lang w:bidi="cs-CZ"/>
        </w:rPr>
        <w:t>nakládan</w:t>
      </w:r>
      <w:r w:rsidR="00242775">
        <w:rPr>
          <w:bCs/>
          <w:lang w:bidi="cs-CZ"/>
        </w:rPr>
        <w:t>á</w:t>
      </w:r>
      <w:r w:rsidR="00242775" w:rsidRPr="00242775">
        <w:rPr>
          <w:bCs/>
          <w:lang w:bidi="cs-CZ"/>
        </w:rPr>
        <w:t xml:space="preserve"> </w:t>
      </w:r>
      <w:r w:rsidR="00242775">
        <w:rPr>
          <w:bCs/>
          <w:lang w:bidi="cs-CZ"/>
        </w:rPr>
        <w:t>náprsní</w:t>
      </w:r>
      <w:r w:rsidR="00242775" w:rsidRPr="004020B7">
        <w:rPr>
          <w:bCs/>
          <w:lang w:bidi="cs-CZ"/>
        </w:rPr>
        <w:t xml:space="preserve"> kaps</w:t>
      </w:r>
      <w:r w:rsidR="00242775">
        <w:rPr>
          <w:bCs/>
          <w:lang w:bidi="cs-CZ"/>
        </w:rPr>
        <w:t>a</w:t>
      </w:r>
      <w:r w:rsidR="000503D9">
        <w:rPr>
          <w:bCs/>
          <w:lang w:bidi="cs-CZ"/>
        </w:rPr>
        <w:t xml:space="preserve"> </w:t>
      </w:r>
      <w:r w:rsidR="00242775">
        <w:rPr>
          <w:bCs/>
          <w:lang w:bidi="cs-CZ"/>
        </w:rPr>
        <w:t>-</w:t>
      </w:r>
      <w:r w:rsidR="000503D9">
        <w:rPr>
          <w:bCs/>
          <w:lang w:bidi="cs-CZ"/>
        </w:rPr>
        <w:t xml:space="preserve">šestistranná </w:t>
      </w:r>
      <w:r w:rsidR="00242775">
        <w:rPr>
          <w:lang w:bidi="cs-CZ"/>
        </w:rPr>
        <w:t>obdélníková se skosenými rožky</w:t>
      </w:r>
      <w:r w:rsidR="000503D9">
        <w:rPr>
          <w:bCs/>
          <w:lang w:bidi="cs-CZ"/>
        </w:rPr>
        <w:t>,</w:t>
      </w:r>
      <w:r w:rsidR="000503D9" w:rsidRPr="004020B7">
        <w:rPr>
          <w:bCs/>
          <w:lang w:bidi="cs-CZ"/>
        </w:rPr>
        <w:t xml:space="preserve"> v horním kraji s trojúhelníkov</w:t>
      </w:r>
      <w:r w:rsidR="000A7E52">
        <w:rPr>
          <w:bCs/>
          <w:lang w:bidi="cs-CZ"/>
        </w:rPr>
        <w:t>ými</w:t>
      </w:r>
      <w:r w:rsidR="000503D9" w:rsidRPr="004020B7">
        <w:rPr>
          <w:bCs/>
          <w:lang w:bidi="cs-CZ"/>
        </w:rPr>
        <w:t xml:space="preserve"> uzávěrk</w:t>
      </w:r>
      <w:r w:rsidR="000A7E52">
        <w:rPr>
          <w:bCs/>
          <w:lang w:bidi="cs-CZ"/>
        </w:rPr>
        <w:t>ami</w:t>
      </w:r>
      <w:r w:rsidR="00242775">
        <w:rPr>
          <w:bCs/>
          <w:lang w:bidi="cs-CZ"/>
        </w:rPr>
        <w:t xml:space="preserve">, </w:t>
      </w:r>
      <w:r w:rsidR="00242775">
        <w:rPr>
          <w:lang w:bidi="cs-CZ"/>
        </w:rPr>
        <w:t>dlouhá 16</w:t>
      </w:r>
      <w:r w:rsidR="000A7E52">
        <w:rPr>
          <w:lang w:bidi="cs-CZ"/>
        </w:rPr>
        <w:t>cm a široká 15 cm, záložka kapsy je podehnutá 1 + 2,5cm a prošitá za 24mm.</w:t>
      </w:r>
      <w:r w:rsidR="00EE08D6" w:rsidRPr="00EE08D6">
        <w:rPr>
          <w:bCs/>
          <w:lang w:bidi="cs-CZ"/>
        </w:rPr>
        <w:t xml:space="preserve"> </w:t>
      </w:r>
      <w:r w:rsidR="00EE08D6">
        <w:rPr>
          <w:bCs/>
          <w:lang w:bidi="cs-CZ"/>
        </w:rPr>
        <w:t>V horní části náprsní kaps</w:t>
      </w:r>
      <w:r w:rsidR="00242775">
        <w:rPr>
          <w:bCs/>
          <w:lang w:bidi="cs-CZ"/>
        </w:rPr>
        <w:t>y</w:t>
      </w:r>
      <w:r w:rsidR="00EE08D6" w:rsidRPr="004020B7">
        <w:rPr>
          <w:bCs/>
          <w:lang w:bidi="cs-CZ"/>
        </w:rPr>
        <w:t xml:space="preserve"> je výšivka SŽDC, </w:t>
      </w:r>
      <w:r w:rsidR="00E46C6A">
        <w:rPr>
          <w:bCs/>
          <w:lang w:bidi="cs-CZ"/>
        </w:rPr>
        <w:t xml:space="preserve">výška loga 18mm, </w:t>
      </w:r>
      <w:r w:rsidR="00EE08D6" w:rsidRPr="004020B7">
        <w:rPr>
          <w:bCs/>
          <w:lang w:bidi="cs-CZ"/>
        </w:rPr>
        <w:t xml:space="preserve">umístěná </w:t>
      </w:r>
      <w:r w:rsidR="00EE08D6">
        <w:rPr>
          <w:bCs/>
          <w:lang w:bidi="cs-CZ"/>
        </w:rPr>
        <w:t xml:space="preserve">v záložce </w:t>
      </w:r>
      <w:r w:rsidR="00EE08D6" w:rsidRPr="004020B7">
        <w:rPr>
          <w:bCs/>
          <w:lang w:bidi="cs-CZ"/>
        </w:rPr>
        <w:t xml:space="preserve">u </w:t>
      </w:r>
      <w:r w:rsidR="00EE08D6">
        <w:rPr>
          <w:bCs/>
          <w:lang w:bidi="cs-CZ"/>
        </w:rPr>
        <w:t xml:space="preserve">bočního </w:t>
      </w:r>
      <w:r w:rsidR="00EE08D6" w:rsidRPr="004020B7">
        <w:rPr>
          <w:bCs/>
          <w:lang w:bidi="cs-CZ"/>
        </w:rPr>
        <w:t xml:space="preserve">kraje </w:t>
      </w:r>
      <w:r w:rsidR="00EE08D6">
        <w:rPr>
          <w:bCs/>
          <w:lang w:bidi="cs-CZ"/>
        </w:rPr>
        <w:t>z čelního pohledu směrem k průramku.</w:t>
      </w:r>
    </w:p>
    <w:p w:rsidR="005704B3" w:rsidRPr="0049016B" w:rsidRDefault="005704B3" w:rsidP="005704B3">
      <w:pPr>
        <w:spacing w:after="0" w:line="276" w:lineRule="auto"/>
        <w:jc w:val="both"/>
        <w:rPr>
          <w:lang w:bidi="cs-CZ"/>
        </w:rPr>
      </w:pPr>
    </w:p>
    <w:p w:rsidR="00EE08D6" w:rsidRPr="00BA3CF1" w:rsidRDefault="005704B3" w:rsidP="005704B3">
      <w:pPr>
        <w:spacing w:after="0" w:line="276" w:lineRule="auto"/>
        <w:jc w:val="both"/>
        <w:rPr>
          <w:b/>
          <w:lang w:bidi="cs-CZ"/>
        </w:rPr>
      </w:pPr>
      <w:r w:rsidRPr="0049016B">
        <w:rPr>
          <w:b/>
          <w:lang w:bidi="cs-CZ"/>
        </w:rPr>
        <w:t>Zadní díl:</w:t>
      </w:r>
    </w:p>
    <w:p w:rsidR="00EE08D6" w:rsidRPr="00972C36" w:rsidRDefault="00EE08D6" w:rsidP="00EE08D6">
      <w:pPr>
        <w:spacing w:after="0" w:line="276" w:lineRule="auto"/>
        <w:jc w:val="both"/>
        <w:rPr>
          <w:bCs/>
          <w:lang w:bidi="cs-CZ"/>
        </w:rPr>
      </w:pPr>
      <w:r w:rsidRPr="00DB38F0">
        <w:rPr>
          <w:lang w:bidi="cs-CZ"/>
        </w:rPr>
        <w:t xml:space="preserve">V horní části </w:t>
      </w:r>
      <w:r>
        <w:rPr>
          <w:bCs/>
          <w:lang w:bidi="cs-CZ"/>
        </w:rPr>
        <w:t xml:space="preserve">všitý do dvojitého sedla vysokého 80mm (měřeno středem), v členícím </w:t>
      </w:r>
      <w:r w:rsidRPr="004020B7">
        <w:rPr>
          <w:bCs/>
          <w:lang w:bidi="cs-CZ"/>
        </w:rPr>
        <w:t xml:space="preserve">švu </w:t>
      </w:r>
      <w:r>
        <w:rPr>
          <w:bCs/>
          <w:lang w:bidi="cs-CZ"/>
        </w:rPr>
        <w:t>je</w:t>
      </w:r>
      <w:r w:rsidRPr="004020B7">
        <w:rPr>
          <w:bCs/>
          <w:lang w:bidi="cs-CZ"/>
        </w:rPr>
        <w:t> </w:t>
      </w:r>
      <w:r>
        <w:rPr>
          <w:bCs/>
          <w:lang w:bidi="cs-CZ"/>
        </w:rPr>
        <w:t xml:space="preserve">z lícní strany </w:t>
      </w:r>
      <w:r w:rsidRPr="004020B7">
        <w:rPr>
          <w:bCs/>
          <w:lang w:bidi="cs-CZ"/>
        </w:rPr>
        <w:t>všit</w:t>
      </w:r>
      <w:r>
        <w:rPr>
          <w:bCs/>
          <w:lang w:bidi="cs-CZ"/>
        </w:rPr>
        <w:t>á</w:t>
      </w:r>
      <w:r w:rsidRPr="004020B7">
        <w:rPr>
          <w:bCs/>
          <w:lang w:bidi="cs-CZ"/>
        </w:rPr>
        <w:t xml:space="preserve"> tkan</w:t>
      </w:r>
      <w:r>
        <w:rPr>
          <w:bCs/>
          <w:lang w:bidi="cs-CZ"/>
        </w:rPr>
        <w:t>á</w:t>
      </w:r>
      <w:r w:rsidRPr="004020B7">
        <w:rPr>
          <w:bCs/>
          <w:lang w:bidi="cs-CZ"/>
        </w:rPr>
        <w:t xml:space="preserve"> paspulk</w:t>
      </w:r>
      <w:r>
        <w:rPr>
          <w:bCs/>
          <w:lang w:bidi="cs-CZ"/>
        </w:rPr>
        <w:t>a</w:t>
      </w:r>
      <w:r w:rsidRPr="004020B7">
        <w:rPr>
          <w:bCs/>
          <w:lang w:bidi="cs-CZ"/>
        </w:rPr>
        <w:t xml:space="preserve">, </w:t>
      </w:r>
      <w:r>
        <w:rPr>
          <w:bCs/>
          <w:lang w:bidi="cs-CZ"/>
        </w:rPr>
        <w:t>členící šev prošitý 1mm po sedle</w:t>
      </w:r>
      <w:r w:rsidRPr="004020B7">
        <w:rPr>
          <w:bCs/>
          <w:lang w:bidi="cs-CZ"/>
        </w:rPr>
        <w:t>.</w:t>
      </w:r>
      <w:r>
        <w:rPr>
          <w:bCs/>
          <w:lang w:bidi="cs-CZ"/>
        </w:rPr>
        <w:t xml:space="preserve"> </w:t>
      </w:r>
      <w:proofErr w:type="spellStart"/>
      <w:r w:rsidRPr="004020B7">
        <w:rPr>
          <w:bCs/>
          <w:lang w:bidi="cs-CZ"/>
        </w:rPr>
        <w:t>Náramenic</w:t>
      </w:r>
      <w:r>
        <w:rPr>
          <w:bCs/>
          <w:lang w:bidi="cs-CZ"/>
        </w:rPr>
        <w:t>ové</w:t>
      </w:r>
      <w:proofErr w:type="spellEnd"/>
      <w:r>
        <w:rPr>
          <w:bCs/>
          <w:lang w:bidi="cs-CZ"/>
        </w:rPr>
        <w:t xml:space="preserve"> švy jsou</w:t>
      </w:r>
      <w:r w:rsidRPr="004020B7">
        <w:rPr>
          <w:bCs/>
          <w:lang w:bidi="cs-CZ"/>
        </w:rPr>
        <w:t xml:space="preserve"> prošité </w:t>
      </w:r>
      <w:r>
        <w:rPr>
          <w:bCs/>
          <w:lang w:bidi="cs-CZ"/>
        </w:rPr>
        <w:t>1</w:t>
      </w:r>
      <w:r w:rsidRPr="004020B7">
        <w:rPr>
          <w:bCs/>
          <w:lang w:bidi="cs-CZ"/>
        </w:rPr>
        <w:t>mm po sedle.</w:t>
      </w:r>
      <w:r>
        <w:rPr>
          <w:bCs/>
          <w:lang w:bidi="cs-CZ"/>
        </w:rPr>
        <w:t xml:space="preserve"> Na zadním díle jsou </w:t>
      </w:r>
      <w:proofErr w:type="spellStart"/>
      <w:r>
        <w:rPr>
          <w:bCs/>
          <w:lang w:bidi="cs-CZ"/>
        </w:rPr>
        <w:t>odšité</w:t>
      </w:r>
      <w:proofErr w:type="spellEnd"/>
      <w:r>
        <w:rPr>
          <w:bCs/>
          <w:lang w:bidi="cs-CZ"/>
        </w:rPr>
        <w:t xml:space="preserve"> dva pasové záševky dlouhé 32 cm, přežehlené do středu zadního dílu.</w:t>
      </w:r>
    </w:p>
    <w:p w:rsidR="005704B3" w:rsidRPr="0049016B" w:rsidRDefault="005704B3" w:rsidP="005704B3">
      <w:pPr>
        <w:spacing w:after="0" w:line="276" w:lineRule="auto"/>
        <w:jc w:val="both"/>
        <w:rPr>
          <w:lang w:bidi="cs-CZ"/>
        </w:rPr>
      </w:pPr>
    </w:p>
    <w:p w:rsidR="00BA3CF1" w:rsidRPr="00BA3CF1" w:rsidRDefault="005704B3" w:rsidP="005704B3">
      <w:pPr>
        <w:spacing w:after="0" w:line="276" w:lineRule="auto"/>
        <w:jc w:val="both"/>
        <w:rPr>
          <w:b/>
          <w:lang w:bidi="cs-CZ"/>
        </w:rPr>
      </w:pPr>
      <w:r w:rsidRPr="0049016B">
        <w:rPr>
          <w:b/>
          <w:lang w:bidi="cs-CZ"/>
        </w:rPr>
        <w:t>Rukávy:</w:t>
      </w:r>
    </w:p>
    <w:p w:rsidR="00BA3CF1" w:rsidRDefault="00BA3CF1" w:rsidP="00BA3CF1">
      <w:pPr>
        <w:spacing w:after="0" w:line="276" w:lineRule="auto"/>
        <w:jc w:val="both"/>
        <w:rPr>
          <w:lang w:bidi="cs-CZ"/>
        </w:rPr>
      </w:pPr>
      <w:r>
        <w:rPr>
          <w:lang w:bidi="cs-CZ"/>
        </w:rPr>
        <w:t xml:space="preserve">Dlouhé, jednodílné hlavicové, v dolním kraji v zadní části rukávu je zhotovený </w:t>
      </w:r>
      <w:r w:rsidRPr="00DB38F0">
        <w:rPr>
          <w:lang w:bidi="cs-CZ"/>
        </w:rPr>
        <w:t xml:space="preserve">rukávový </w:t>
      </w:r>
      <w:proofErr w:type="spellStart"/>
      <w:r w:rsidRPr="00DB38F0">
        <w:rPr>
          <w:lang w:bidi="cs-CZ"/>
        </w:rPr>
        <w:t>nákrytový</w:t>
      </w:r>
      <w:proofErr w:type="spellEnd"/>
      <w:r w:rsidRPr="00DB38F0">
        <w:rPr>
          <w:lang w:bidi="cs-CZ"/>
        </w:rPr>
        <w:t xml:space="preserve"> košilový rozparek</w:t>
      </w:r>
      <w:r>
        <w:rPr>
          <w:lang w:bidi="cs-CZ"/>
        </w:rPr>
        <w:t xml:space="preserve"> dlouhý 170mm se zapínáním na knoflík a </w:t>
      </w:r>
      <w:r w:rsidR="00242775">
        <w:rPr>
          <w:lang w:bidi="cs-CZ"/>
        </w:rPr>
        <w:t xml:space="preserve">prádlovou knoflíkovou </w:t>
      </w:r>
      <w:r>
        <w:rPr>
          <w:lang w:bidi="cs-CZ"/>
        </w:rPr>
        <w:t>dírku, na rukávech je v dolním kraji složeno po jednou záhybu</w:t>
      </w:r>
      <w:r w:rsidR="00242775">
        <w:rPr>
          <w:lang w:bidi="cs-CZ"/>
        </w:rPr>
        <w:t>,</w:t>
      </w:r>
      <w:r>
        <w:rPr>
          <w:lang w:bidi="cs-CZ"/>
        </w:rPr>
        <w:t xml:space="preserve"> hlubokém 30mm směřujícím k rukávovým rozparkům. </w:t>
      </w:r>
      <w:r w:rsidRPr="00DB38F0">
        <w:rPr>
          <w:lang w:bidi="cs-CZ"/>
        </w:rPr>
        <w:t>Dol</w:t>
      </w:r>
      <w:r>
        <w:rPr>
          <w:lang w:bidi="cs-CZ"/>
        </w:rPr>
        <w:t>ní kraje rukávu jsou zakončené manžetou širokou 60mm v rožcích tvarovanou do kulata. Manžety jsou prošité za 5mm po obvodu, horní kraj vrchních manžet je pomocně prošitý za 6mm, manžety jsou všité</w:t>
      </w:r>
      <w:r w:rsidRPr="00A135AD">
        <w:rPr>
          <w:lang w:bidi="cs-CZ"/>
        </w:rPr>
        <w:t xml:space="preserve"> </w:t>
      </w:r>
      <w:r>
        <w:rPr>
          <w:lang w:bidi="cs-CZ"/>
        </w:rPr>
        <w:t xml:space="preserve">do rukávu prošitím za 1mm. Na vrchní části manžet je středem 12mm od boční strany vyšito po </w:t>
      </w:r>
      <w:r>
        <w:rPr>
          <w:lang w:bidi="cs-CZ"/>
        </w:rPr>
        <w:lastRenderedPageBreak/>
        <w:t>jedné vodorovné prádlové knoflíkové dírce, proti které je na spodní části manžet přišito po dvou knoflících</w:t>
      </w:r>
      <w:r w:rsidR="00242775">
        <w:rPr>
          <w:lang w:bidi="cs-CZ"/>
        </w:rPr>
        <w:t>,</w:t>
      </w:r>
      <w:r>
        <w:rPr>
          <w:lang w:bidi="cs-CZ"/>
        </w:rPr>
        <w:t xml:space="preserve"> pro možnost regulace obvodu dolního kraje rukávu, vzdálenost mezi knoflíky 25mm.</w:t>
      </w:r>
    </w:p>
    <w:p w:rsidR="00E46C6A" w:rsidRDefault="00E46C6A" w:rsidP="005704B3">
      <w:pPr>
        <w:spacing w:after="0" w:line="276" w:lineRule="auto"/>
        <w:jc w:val="both"/>
        <w:rPr>
          <w:b/>
          <w:lang w:bidi="cs-CZ"/>
        </w:rPr>
      </w:pPr>
    </w:p>
    <w:p w:rsidR="005704B3" w:rsidRDefault="005704B3" w:rsidP="005704B3">
      <w:pPr>
        <w:spacing w:after="0" w:line="276" w:lineRule="auto"/>
        <w:jc w:val="both"/>
        <w:rPr>
          <w:b/>
          <w:lang w:bidi="cs-CZ"/>
        </w:rPr>
      </w:pPr>
      <w:r w:rsidRPr="0049016B">
        <w:rPr>
          <w:b/>
          <w:lang w:bidi="cs-CZ"/>
        </w:rPr>
        <w:t>Límec:</w:t>
      </w:r>
    </w:p>
    <w:p w:rsidR="00BA3CF1" w:rsidRDefault="00BA3CF1" w:rsidP="00BA3CF1">
      <w:pPr>
        <w:spacing w:after="0" w:line="276" w:lineRule="auto"/>
        <w:jc w:val="both"/>
        <w:rPr>
          <w:lang w:bidi="cs-CZ"/>
        </w:rPr>
      </w:pPr>
      <w:r w:rsidRPr="00DB38F0">
        <w:rPr>
          <w:lang w:bidi="cs-CZ"/>
        </w:rPr>
        <w:t xml:space="preserve">Košilový s odděleným stojáčkem, rožky </w:t>
      </w:r>
      <w:proofErr w:type="spellStart"/>
      <w:r>
        <w:rPr>
          <w:lang w:bidi="cs-CZ"/>
        </w:rPr>
        <w:t>převěsu</w:t>
      </w:r>
      <w:proofErr w:type="spellEnd"/>
      <w:r>
        <w:rPr>
          <w:lang w:bidi="cs-CZ"/>
        </w:rPr>
        <w:t xml:space="preserve"> </w:t>
      </w:r>
      <w:r w:rsidRPr="00DB38F0">
        <w:rPr>
          <w:lang w:bidi="cs-CZ"/>
        </w:rPr>
        <w:t xml:space="preserve">límce se skrytým zapínáním. </w:t>
      </w:r>
      <w:r>
        <w:rPr>
          <w:lang w:bidi="cs-CZ"/>
        </w:rPr>
        <w:t>S</w:t>
      </w:r>
      <w:r w:rsidRPr="00DB38F0">
        <w:rPr>
          <w:lang w:bidi="cs-CZ"/>
        </w:rPr>
        <w:t>podní</w:t>
      </w:r>
      <w:r>
        <w:rPr>
          <w:lang w:bidi="cs-CZ"/>
        </w:rPr>
        <w:t xml:space="preserve"> převěs límce je v rožcích členěný, do členících švů</w:t>
      </w:r>
      <w:r w:rsidRPr="00DB38F0">
        <w:rPr>
          <w:lang w:bidi="cs-CZ"/>
        </w:rPr>
        <w:t xml:space="preserve"> jsou</w:t>
      </w:r>
      <w:r>
        <w:rPr>
          <w:lang w:bidi="cs-CZ"/>
        </w:rPr>
        <w:t xml:space="preserve"> vložené</w:t>
      </w:r>
      <w:r w:rsidRPr="00DB38F0">
        <w:rPr>
          <w:lang w:bidi="cs-CZ"/>
        </w:rPr>
        <w:t xml:space="preserve"> trojúhelníkové zápinky</w:t>
      </w:r>
      <w:r>
        <w:rPr>
          <w:lang w:bidi="cs-CZ"/>
        </w:rPr>
        <w:t xml:space="preserve"> </w:t>
      </w:r>
      <w:proofErr w:type="spellStart"/>
      <w:r>
        <w:rPr>
          <w:lang w:bidi="cs-CZ"/>
        </w:rPr>
        <w:t>předšité</w:t>
      </w:r>
      <w:proofErr w:type="spellEnd"/>
      <w:r>
        <w:rPr>
          <w:lang w:bidi="cs-CZ"/>
        </w:rPr>
        <w:t xml:space="preserve"> z vrchového materiálu</w:t>
      </w:r>
      <w:r w:rsidRPr="00DB38F0">
        <w:rPr>
          <w:lang w:bidi="cs-CZ"/>
        </w:rPr>
        <w:t xml:space="preserve"> </w:t>
      </w:r>
      <w:r>
        <w:rPr>
          <w:lang w:bidi="cs-CZ"/>
        </w:rPr>
        <w:t xml:space="preserve">(bez prošití) </w:t>
      </w:r>
      <w:r w:rsidRPr="00DB38F0">
        <w:rPr>
          <w:lang w:bidi="cs-CZ"/>
        </w:rPr>
        <w:t xml:space="preserve">s vyšitými </w:t>
      </w:r>
      <w:r>
        <w:rPr>
          <w:lang w:bidi="cs-CZ"/>
        </w:rPr>
        <w:t xml:space="preserve">prádlovými </w:t>
      </w:r>
      <w:r w:rsidRPr="00DB38F0">
        <w:rPr>
          <w:lang w:bidi="cs-CZ"/>
        </w:rPr>
        <w:t>dírkami, proti kterým je na předních dílech přišit</w:t>
      </w:r>
      <w:r>
        <w:rPr>
          <w:lang w:bidi="cs-CZ"/>
        </w:rPr>
        <w:t>o po jednom knoflíku</w:t>
      </w:r>
      <w:r w:rsidRPr="00DB38F0">
        <w:rPr>
          <w:lang w:bidi="cs-CZ"/>
        </w:rPr>
        <w:t>.</w:t>
      </w:r>
      <w:r w:rsidRPr="007D6C7D">
        <w:rPr>
          <w:lang w:bidi="cs-CZ"/>
        </w:rPr>
        <w:t xml:space="preserve"> </w:t>
      </w:r>
      <w:r>
        <w:rPr>
          <w:lang w:bidi="cs-CZ"/>
        </w:rPr>
        <w:t xml:space="preserve">Převěs límce prošitý za 1mm </w:t>
      </w:r>
      <w:proofErr w:type="gramStart"/>
      <w:r>
        <w:rPr>
          <w:lang w:bidi="cs-CZ"/>
        </w:rPr>
        <w:t>ze</w:t>
      </w:r>
      <w:proofErr w:type="gramEnd"/>
      <w:r>
        <w:rPr>
          <w:lang w:bidi="cs-CZ"/>
        </w:rPr>
        <w:t xml:space="preserve"> </w:t>
      </w:r>
      <w:r w:rsidRPr="00DB38F0">
        <w:rPr>
          <w:lang w:bidi="cs-CZ"/>
        </w:rPr>
        <w:t>3 stran,</w:t>
      </w:r>
      <w:r w:rsidR="00242775">
        <w:rPr>
          <w:lang w:bidi="cs-CZ"/>
        </w:rPr>
        <w:t xml:space="preserve"> stoják límce</w:t>
      </w:r>
      <w:r>
        <w:rPr>
          <w:lang w:bidi="cs-CZ"/>
        </w:rPr>
        <w:t xml:space="preserve"> prošitý za 1mm, spodní strana vnitřního stojáku je podehnutá a pomocně prošitá za 6mm s vložením </w:t>
      </w:r>
      <w:r w:rsidRPr="00DB38F0">
        <w:rPr>
          <w:lang w:bidi="cs-CZ"/>
        </w:rPr>
        <w:t>tkané paspulky.</w:t>
      </w:r>
      <w:r w:rsidRPr="007D6C7D">
        <w:rPr>
          <w:lang w:bidi="cs-CZ"/>
        </w:rPr>
        <w:t xml:space="preserve"> </w:t>
      </w:r>
      <w:r>
        <w:rPr>
          <w:lang w:bidi="cs-CZ"/>
        </w:rPr>
        <w:t>Zadní š</w:t>
      </w:r>
      <w:r w:rsidRPr="00DB38F0">
        <w:rPr>
          <w:lang w:bidi="cs-CZ"/>
        </w:rPr>
        <w:t xml:space="preserve">ířka stojáku </w:t>
      </w:r>
      <w:r>
        <w:rPr>
          <w:lang w:bidi="cs-CZ"/>
        </w:rPr>
        <w:t>30</w:t>
      </w:r>
      <w:r w:rsidRPr="00DB38F0">
        <w:rPr>
          <w:lang w:bidi="cs-CZ"/>
        </w:rPr>
        <w:t xml:space="preserve">mm, </w:t>
      </w:r>
      <w:r>
        <w:rPr>
          <w:lang w:bidi="cs-CZ"/>
        </w:rPr>
        <w:t xml:space="preserve">zadní </w:t>
      </w:r>
      <w:r w:rsidRPr="00DB38F0">
        <w:rPr>
          <w:lang w:bidi="cs-CZ"/>
        </w:rPr>
        <w:t xml:space="preserve">šířka </w:t>
      </w:r>
      <w:proofErr w:type="spellStart"/>
      <w:r w:rsidRPr="00DB38F0">
        <w:rPr>
          <w:lang w:bidi="cs-CZ"/>
        </w:rPr>
        <w:t>převěsu</w:t>
      </w:r>
      <w:proofErr w:type="spellEnd"/>
      <w:r w:rsidRPr="00DB38F0">
        <w:rPr>
          <w:lang w:bidi="cs-CZ"/>
        </w:rPr>
        <w:t xml:space="preserve"> límce </w:t>
      </w:r>
      <w:r>
        <w:rPr>
          <w:lang w:bidi="cs-CZ"/>
        </w:rPr>
        <w:t>40</w:t>
      </w:r>
      <w:r w:rsidRPr="00DB38F0">
        <w:rPr>
          <w:lang w:bidi="cs-CZ"/>
        </w:rPr>
        <w:t>mm</w:t>
      </w:r>
      <w:r>
        <w:rPr>
          <w:lang w:bidi="cs-CZ"/>
        </w:rPr>
        <w:t xml:space="preserve">, </w:t>
      </w:r>
      <w:r w:rsidRPr="00DB38F0">
        <w:rPr>
          <w:lang w:bidi="cs-CZ"/>
        </w:rPr>
        <w:t xml:space="preserve">délka rožku límce </w:t>
      </w:r>
      <w:r>
        <w:rPr>
          <w:lang w:bidi="cs-CZ"/>
        </w:rPr>
        <w:t>69</w:t>
      </w:r>
      <w:r w:rsidRPr="00DB38F0">
        <w:rPr>
          <w:lang w:bidi="cs-CZ"/>
        </w:rPr>
        <w:t>mm.</w:t>
      </w:r>
      <w:r>
        <w:rPr>
          <w:lang w:bidi="cs-CZ"/>
        </w:rPr>
        <w:t xml:space="preserve"> Na levé straně v předním kraji stojáku je vyšitá vodorovná prádlová knoflíková dírka, proti které je na </w:t>
      </w:r>
      <w:r w:rsidR="00BF576F">
        <w:rPr>
          <w:lang w:bidi="cs-CZ"/>
        </w:rPr>
        <w:t>pravé</w:t>
      </w:r>
      <w:r>
        <w:rPr>
          <w:lang w:bidi="cs-CZ"/>
        </w:rPr>
        <w:t xml:space="preserve"> straně přišitý knoflík.</w:t>
      </w:r>
    </w:p>
    <w:p w:rsidR="005704B3" w:rsidRPr="00BF576F" w:rsidRDefault="005704B3" w:rsidP="005704B3">
      <w:pPr>
        <w:spacing w:after="0" w:line="276" w:lineRule="auto"/>
        <w:jc w:val="both"/>
        <w:rPr>
          <w:b/>
          <w:bCs/>
          <w:lang w:bidi="cs-CZ"/>
        </w:rPr>
      </w:pPr>
    </w:p>
    <w:p w:rsidR="005704B3" w:rsidRPr="0049016B" w:rsidRDefault="005704B3" w:rsidP="005704B3">
      <w:pPr>
        <w:spacing w:after="0" w:line="276" w:lineRule="auto"/>
        <w:jc w:val="both"/>
        <w:rPr>
          <w:b/>
          <w:lang w:bidi="cs-CZ"/>
        </w:rPr>
      </w:pPr>
      <w:r w:rsidRPr="0049016B">
        <w:rPr>
          <w:b/>
          <w:lang w:bidi="cs-CZ"/>
        </w:rPr>
        <w:t>Dolní kraj:</w:t>
      </w:r>
    </w:p>
    <w:p w:rsidR="005704B3" w:rsidRPr="0049016B" w:rsidRDefault="005704B3" w:rsidP="005704B3">
      <w:pPr>
        <w:spacing w:after="0" w:line="276" w:lineRule="auto"/>
        <w:jc w:val="both"/>
        <w:rPr>
          <w:lang w:bidi="cs-CZ"/>
        </w:rPr>
      </w:pPr>
      <w:r w:rsidRPr="0049016B">
        <w:rPr>
          <w:lang w:bidi="cs-CZ"/>
        </w:rPr>
        <w:t>Tvarovaný, dvakrát podehnutý a prošitý 7 mm</w:t>
      </w:r>
      <w:r w:rsidR="0049016B">
        <w:rPr>
          <w:lang w:bidi="cs-CZ"/>
        </w:rPr>
        <w:t>.</w:t>
      </w:r>
    </w:p>
    <w:p w:rsidR="005704B3" w:rsidRPr="0049016B" w:rsidRDefault="005704B3" w:rsidP="005704B3">
      <w:pPr>
        <w:spacing w:after="0" w:line="276" w:lineRule="auto"/>
        <w:jc w:val="both"/>
        <w:rPr>
          <w:b/>
          <w:lang w:bidi="cs-CZ"/>
        </w:rPr>
      </w:pPr>
    </w:p>
    <w:p w:rsidR="005704B3" w:rsidRPr="0049016B" w:rsidRDefault="005704B3" w:rsidP="005704B3">
      <w:pPr>
        <w:spacing w:after="0" w:line="276" w:lineRule="auto"/>
        <w:jc w:val="both"/>
        <w:rPr>
          <w:b/>
          <w:lang w:bidi="cs-CZ"/>
        </w:rPr>
      </w:pPr>
      <w:r w:rsidRPr="0049016B">
        <w:rPr>
          <w:b/>
          <w:lang w:bidi="cs-CZ"/>
        </w:rPr>
        <w:t>Fixace:</w:t>
      </w:r>
    </w:p>
    <w:p w:rsidR="00445D57" w:rsidRPr="0049016B" w:rsidRDefault="00445D57" w:rsidP="00445D57">
      <w:pPr>
        <w:spacing w:after="0" w:line="276" w:lineRule="auto"/>
        <w:jc w:val="both"/>
        <w:rPr>
          <w:lang w:bidi="cs-CZ"/>
        </w:rPr>
      </w:pPr>
      <w:r>
        <w:rPr>
          <w:u w:val="single"/>
          <w:lang w:bidi="cs-CZ"/>
        </w:rPr>
        <w:t xml:space="preserve">tkaná </w:t>
      </w:r>
      <w:r w:rsidRPr="0049016B">
        <w:rPr>
          <w:u w:val="single"/>
          <w:lang w:bidi="cs-CZ"/>
        </w:rPr>
        <w:t>fixační košilová vložka o hmotnosti 145 g/m</w:t>
      </w:r>
      <w:r w:rsidRPr="0049016B">
        <w:rPr>
          <w:u w:val="single"/>
          <w:vertAlign w:val="superscript"/>
          <w:lang w:bidi="cs-CZ"/>
        </w:rPr>
        <w:t>2</w:t>
      </w:r>
      <w:r w:rsidRPr="0049016B">
        <w:rPr>
          <w:u w:val="single"/>
          <w:lang w:bidi="cs-CZ"/>
        </w:rPr>
        <w:t>:</w:t>
      </w:r>
    </w:p>
    <w:p w:rsidR="00445D57" w:rsidRPr="0049016B" w:rsidRDefault="00445D57" w:rsidP="00445D57">
      <w:pPr>
        <w:numPr>
          <w:ilvl w:val="0"/>
          <w:numId w:val="16"/>
        </w:numPr>
        <w:spacing w:after="0" w:line="276" w:lineRule="auto"/>
        <w:jc w:val="both"/>
        <w:rPr>
          <w:lang w:bidi="cs-CZ"/>
        </w:rPr>
      </w:pPr>
      <w:r w:rsidRPr="0049016B">
        <w:rPr>
          <w:lang w:bidi="cs-CZ"/>
        </w:rPr>
        <w:t>vnitřní stoják,</w:t>
      </w:r>
    </w:p>
    <w:p w:rsidR="005704B3" w:rsidRPr="0049016B" w:rsidRDefault="00BF576F" w:rsidP="005704B3">
      <w:pPr>
        <w:spacing w:after="0" w:line="276" w:lineRule="auto"/>
        <w:jc w:val="both"/>
        <w:rPr>
          <w:u w:val="single"/>
          <w:lang w:bidi="cs-CZ"/>
        </w:rPr>
      </w:pPr>
      <w:r>
        <w:rPr>
          <w:u w:val="single"/>
          <w:lang w:bidi="cs-CZ"/>
        </w:rPr>
        <w:t xml:space="preserve">tkaná </w:t>
      </w:r>
      <w:r w:rsidR="005704B3" w:rsidRPr="0049016B">
        <w:rPr>
          <w:u w:val="single"/>
          <w:lang w:bidi="cs-CZ"/>
        </w:rPr>
        <w:t>fixační košilová vložka o hmotnosti 100 g/m</w:t>
      </w:r>
      <w:r w:rsidR="005704B3" w:rsidRPr="0049016B">
        <w:rPr>
          <w:u w:val="single"/>
          <w:vertAlign w:val="superscript"/>
          <w:lang w:bidi="cs-CZ"/>
        </w:rPr>
        <w:t>2</w:t>
      </w:r>
      <w:r w:rsidR="005704B3" w:rsidRPr="0049016B">
        <w:rPr>
          <w:u w:val="single"/>
          <w:lang w:bidi="cs-CZ"/>
        </w:rPr>
        <w:t>:</w:t>
      </w:r>
    </w:p>
    <w:p w:rsidR="005704B3" w:rsidRPr="0049016B" w:rsidRDefault="00BF576F" w:rsidP="005704B3">
      <w:pPr>
        <w:numPr>
          <w:ilvl w:val="0"/>
          <w:numId w:val="16"/>
        </w:numPr>
        <w:spacing w:after="0" w:line="276" w:lineRule="auto"/>
        <w:jc w:val="both"/>
        <w:rPr>
          <w:lang w:bidi="cs-CZ"/>
        </w:rPr>
      </w:pPr>
      <w:r>
        <w:rPr>
          <w:lang w:bidi="cs-CZ"/>
        </w:rPr>
        <w:t xml:space="preserve">vrchní </w:t>
      </w:r>
      <w:r w:rsidR="005704B3" w:rsidRPr="0049016B">
        <w:rPr>
          <w:lang w:bidi="cs-CZ"/>
        </w:rPr>
        <w:t xml:space="preserve">převěs límce, </w:t>
      </w:r>
      <w:r>
        <w:rPr>
          <w:lang w:bidi="cs-CZ"/>
        </w:rPr>
        <w:t xml:space="preserve">vrchní </w:t>
      </w:r>
      <w:r w:rsidR="005704B3" w:rsidRPr="0049016B">
        <w:rPr>
          <w:lang w:bidi="cs-CZ"/>
        </w:rPr>
        <w:t>manžet</w:t>
      </w:r>
      <w:r>
        <w:rPr>
          <w:lang w:bidi="cs-CZ"/>
        </w:rPr>
        <w:t>y,</w:t>
      </w:r>
    </w:p>
    <w:p w:rsidR="005704B3" w:rsidRDefault="005704B3" w:rsidP="005704B3">
      <w:pPr>
        <w:spacing w:after="0" w:line="276" w:lineRule="auto"/>
        <w:jc w:val="both"/>
        <w:rPr>
          <w:lang w:bidi="cs-CZ"/>
        </w:rPr>
      </w:pPr>
    </w:p>
    <w:p w:rsidR="005704B3" w:rsidRPr="0049016B" w:rsidRDefault="005704B3" w:rsidP="005704B3">
      <w:pPr>
        <w:numPr>
          <w:ilvl w:val="1"/>
          <w:numId w:val="1"/>
        </w:numPr>
        <w:spacing w:after="0" w:line="276" w:lineRule="auto"/>
        <w:jc w:val="both"/>
        <w:rPr>
          <w:b/>
          <w:bCs/>
          <w:lang w:bidi="cs-CZ"/>
        </w:rPr>
      </w:pPr>
      <w:r w:rsidRPr="0049016B">
        <w:rPr>
          <w:b/>
          <w:bCs/>
          <w:lang w:bidi="cs-CZ"/>
        </w:rPr>
        <w:t>Košile stejnokrojová pánská krátký rukáv</w:t>
      </w:r>
    </w:p>
    <w:p w:rsidR="005704B3" w:rsidRPr="0049016B" w:rsidRDefault="005704B3" w:rsidP="005704B3">
      <w:pPr>
        <w:spacing w:after="0" w:line="276" w:lineRule="auto"/>
        <w:jc w:val="both"/>
        <w:rPr>
          <w:lang w:bidi="cs-CZ"/>
        </w:rPr>
      </w:pPr>
    </w:p>
    <w:p w:rsidR="00CA53BF" w:rsidRPr="00CA53BF" w:rsidRDefault="00BD7930" w:rsidP="005704B3">
      <w:pPr>
        <w:spacing w:after="0" w:line="276" w:lineRule="auto"/>
        <w:jc w:val="both"/>
        <w:rPr>
          <w:lang w:bidi="cs-CZ"/>
        </w:rPr>
      </w:pPr>
      <w:r>
        <w:rPr>
          <w:lang w:bidi="cs-CZ"/>
        </w:rPr>
        <w:t xml:space="preserve">Klasické délky </w:t>
      </w:r>
      <w:r w:rsidR="00242775">
        <w:rPr>
          <w:lang w:bidi="cs-CZ"/>
        </w:rPr>
        <w:t>přiléhavé linie,</w:t>
      </w:r>
      <w:r w:rsidR="00242775" w:rsidRPr="00DB38F0">
        <w:rPr>
          <w:lang w:bidi="cs-CZ"/>
        </w:rPr>
        <w:t xml:space="preserve"> zapínaná</w:t>
      </w:r>
      <w:r w:rsidR="00242775">
        <w:rPr>
          <w:lang w:bidi="cs-CZ"/>
        </w:rPr>
        <w:t xml:space="preserve"> ke krku</w:t>
      </w:r>
      <w:r w:rsidR="00242775" w:rsidRPr="00DB38F0">
        <w:rPr>
          <w:lang w:bidi="cs-CZ"/>
        </w:rPr>
        <w:t xml:space="preserve"> </w:t>
      </w:r>
      <w:r w:rsidR="005704B3" w:rsidRPr="0049016B">
        <w:rPr>
          <w:lang w:bidi="cs-CZ"/>
        </w:rPr>
        <w:t xml:space="preserve">v předním kraji na 6 knoflíků + 1 na stojáčku. </w:t>
      </w:r>
      <w:r w:rsidR="00CA53BF" w:rsidRPr="00DB38F0">
        <w:rPr>
          <w:lang w:bidi="cs-CZ"/>
        </w:rPr>
        <w:t xml:space="preserve">Přední díly </w:t>
      </w:r>
      <w:r w:rsidR="00CA53BF">
        <w:rPr>
          <w:lang w:bidi="cs-CZ"/>
        </w:rPr>
        <w:t>hladké,</w:t>
      </w:r>
      <w:r w:rsidR="00CA53BF" w:rsidRPr="0049016B">
        <w:rPr>
          <w:lang w:bidi="cs-CZ"/>
        </w:rPr>
        <w:t xml:space="preserve"> </w:t>
      </w:r>
      <w:r w:rsidR="00CA53BF">
        <w:rPr>
          <w:lang w:bidi="cs-CZ"/>
        </w:rPr>
        <w:t>l</w:t>
      </w:r>
      <w:r w:rsidR="005704B3" w:rsidRPr="0049016B">
        <w:rPr>
          <w:lang w:bidi="cs-CZ"/>
        </w:rPr>
        <w:t xml:space="preserve">evý přední </w:t>
      </w:r>
      <w:r w:rsidR="00CA53BF">
        <w:rPr>
          <w:lang w:bidi="cs-CZ"/>
        </w:rPr>
        <w:t xml:space="preserve">díl s oddělenou </w:t>
      </w:r>
      <w:proofErr w:type="spellStart"/>
      <w:r w:rsidR="00CA53BF">
        <w:rPr>
          <w:lang w:bidi="cs-CZ"/>
        </w:rPr>
        <w:t>předšitou</w:t>
      </w:r>
      <w:proofErr w:type="spellEnd"/>
      <w:r w:rsidR="00CA53BF">
        <w:rPr>
          <w:lang w:bidi="cs-CZ"/>
        </w:rPr>
        <w:t xml:space="preserve"> légou a nakládanou tvarovanou kapsou</w:t>
      </w:r>
      <w:r w:rsidR="00CA53BF" w:rsidRPr="00DB38F0">
        <w:rPr>
          <w:lang w:bidi="cs-CZ"/>
        </w:rPr>
        <w:t xml:space="preserve"> </w:t>
      </w:r>
      <w:r w:rsidR="00CA53BF">
        <w:rPr>
          <w:lang w:bidi="cs-CZ"/>
        </w:rPr>
        <w:t>s výšivkou</w:t>
      </w:r>
      <w:r w:rsidR="005704B3" w:rsidRPr="0049016B">
        <w:rPr>
          <w:lang w:bidi="cs-CZ"/>
        </w:rPr>
        <w:t xml:space="preserve">. </w:t>
      </w:r>
      <w:r w:rsidR="00CA53BF" w:rsidRPr="00DB38F0">
        <w:rPr>
          <w:lang w:bidi="cs-CZ"/>
        </w:rPr>
        <w:t>Zad</w:t>
      </w:r>
      <w:r w:rsidR="00CA53BF">
        <w:rPr>
          <w:lang w:bidi="cs-CZ"/>
        </w:rPr>
        <w:t xml:space="preserve">ní díl členěný dvojitým sedlem a </w:t>
      </w:r>
      <w:proofErr w:type="spellStart"/>
      <w:r w:rsidR="00CA53BF">
        <w:rPr>
          <w:lang w:bidi="cs-CZ"/>
        </w:rPr>
        <w:t>projmutý</w:t>
      </w:r>
      <w:proofErr w:type="spellEnd"/>
      <w:r w:rsidR="00CA53BF">
        <w:rPr>
          <w:lang w:bidi="cs-CZ"/>
        </w:rPr>
        <w:t xml:space="preserve"> pasovými</w:t>
      </w:r>
      <w:r w:rsidR="00CA53BF" w:rsidRPr="00DB38F0">
        <w:rPr>
          <w:lang w:bidi="cs-CZ"/>
        </w:rPr>
        <w:t xml:space="preserve"> záševk</w:t>
      </w:r>
      <w:r w:rsidR="00CA53BF">
        <w:rPr>
          <w:lang w:bidi="cs-CZ"/>
        </w:rPr>
        <w:t>y,</w:t>
      </w:r>
      <w:r w:rsidR="00CA53BF" w:rsidRPr="00DB38F0">
        <w:rPr>
          <w:lang w:bidi="cs-CZ"/>
        </w:rPr>
        <w:t xml:space="preserve"> do švu </w:t>
      </w:r>
      <w:r w:rsidR="00CA53BF">
        <w:rPr>
          <w:lang w:bidi="cs-CZ"/>
        </w:rPr>
        <w:t xml:space="preserve">sedla </w:t>
      </w:r>
      <w:r w:rsidR="007A6F0A">
        <w:rPr>
          <w:lang w:bidi="cs-CZ"/>
        </w:rPr>
        <w:t xml:space="preserve">z lícní strany </w:t>
      </w:r>
      <w:r w:rsidR="00CA53BF" w:rsidRPr="00DB38F0">
        <w:rPr>
          <w:lang w:bidi="cs-CZ"/>
        </w:rPr>
        <w:t xml:space="preserve">všitá tkaná </w:t>
      </w:r>
      <w:r w:rsidR="00CA53BF">
        <w:rPr>
          <w:lang w:bidi="cs-CZ"/>
        </w:rPr>
        <w:t>paspule</w:t>
      </w:r>
      <w:r w:rsidR="00CA53BF" w:rsidRPr="00DB38F0">
        <w:rPr>
          <w:lang w:bidi="cs-CZ"/>
        </w:rPr>
        <w:t xml:space="preserve">. </w:t>
      </w:r>
      <w:r w:rsidR="00CA53BF">
        <w:rPr>
          <w:lang w:bidi="cs-CZ"/>
        </w:rPr>
        <w:t>Rukávy k</w:t>
      </w:r>
      <w:r w:rsidR="00CA53BF" w:rsidRPr="00507FF9">
        <w:rPr>
          <w:bCs/>
          <w:lang w:bidi="cs-CZ"/>
        </w:rPr>
        <w:t>rátké jednodílné hlavicové v dolním kraji ukončené „</w:t>
      </w:r>
      <w:proofErr w:type="spellStart"/>
      <w:r w:rsidR="00CA53BF" w:rsidRPr="00507FF9">
        <w:rPr>
          <w:bCs/>
          <w:lang w:bidi="cs-CZ"/>
        </w:rPr>
        <w:t>clatto</w:t>
      </w:r>
      <w:proofErr w:type="spellEnd"/>
      <w:r w:rsidR="00CA53BF" w:rsidRPr="00507FF9">
        <w:rPr>
          <w:bCs/>
          <w:lang w:bidi="cs-CZ"/>
        </w:rPr>
        <w:t>“ záložkou.</w:t>
      </w:r>
      <w:r w:rsidR="00CA53BF">
        <w:rPr>
          <w:bCs/>
          <w:lang w:bidi="cs-CZ"/>
        </w:rPr>
        <w:t xml:space="preserve"> </w:t>
      </w:r>
      <w:r w:rsidR="00CA53BF" w:rsidRPr="00DB38F0">
        <w:rPr>
          <w:lang w:bidi="cs-CZ"/>
        </w:rPr>
        <w:t>Límec</w:t>
      </w:r>
      <w:r w:rsidR="00CA53BF">
        <w:rPr>
          <w:lang w:bidi="cs-CZ"/>
        </w:rPr>
        <w:t xml:space="preserve"> košilový s odděleným stojáčkem, rožky </w:t>
      </w:r>
      <w:proofErr w:type="spellStart"/>
      <w:r w:rsidR="00CA53BF">
        <w:rPr>
          <w:lang w:bidi="cs-CZ"/>
        </w:rPr>
        <w:t>převěsu</w:t>
      </w:r>
      <w:proofErr w:type="spellEnd"/>
      <w:r w:rsidR="00CA53BF">
        <w:rPr>
          <w:lang w:bidi="cs-CZ"/>
        </w:rPr>
        <w:t xml:space="preserve"> límce se skrytým zapínáním.</w:t>
      </w:r>
    </w:p>
    <w:p w:rsidR="005704B3" w:rsidRPr="0049016B" w:rsidRDefault="005704B3" w:rsidP="005704B3">
      <w:pPr>
        <w:spacing w:after="0" w:line="276" w:lineRule="auto"/>
        <w:jc w:val="both"/>
        <w:rPr>
          <w:b/>
          <w:lang w:bidi="cs-CZ"/>
        </w:rPr>
      </w:pPr>
    </w:p>
    <w:p w:rsidR="00CA53BF" w:rsidRPr="0049016B" w:rsidRDefault="005704B3" w:rsidP="005704B3">
      <w:pPr>
        <w:spacing w:after="0" w:line="276" w:lineRule="auto"/>
        <w:jc w:val="both"/>
        <w:rPr>
          <w:lang w:bidi="cs-CZ"/>
        </w:rPr>
      </w:pPr>
      <w:r w:rsidRPr="0049016B">
        <w:rPr>
          <w:b/>
          <w:lang w:bidi="cs-CZ"/>
        </w:rPr>
        <w:t>Přední díl:</w:t>
      </w:r>
    </w:p>
    <w:p w:rsidR="00CA53BF" w:rsidRDefault="00CA53BF" w:rsidP="00CA53BF">
      <w:pPr>
        <w:spacing w:after="0" w:line="276" w:lineRule="auto"/>
        <w:jc w:val="both"/>
        <w:rPr>
          <w:lang w:bidi="cs-CZ"/>
        </w:rPr>
      </w:pPr>
      <w:r>
        <w:rPr>
          <w:bCs/>
          <w:lang w:bidi="cs-CZ"/>
        </w:rPr>
        <w:t xml:space="preserve">Hladké, levý přední kraj s oddělenou légou </w:t>
      </w:r>
      <w:r w:rsidR="007A6F0A">
        <w:rPr>
          <w:bCs/>
          <w:lang w:bidi="cs-CZ"/>
        </w:rPr>
        <w:t>šíře 25</w:t>
      </w:r>
      <w:r>
        <w:rPr>
          <w:bCs/>
          <w:lang w:bidi="cs-CZ"/>
        </w:rPr>
        <w:t xml:space="preserve">mm, </w:t>
      </w:r>
      <w:proofErr w:type="spellStart"/>
      <w:r>
        <w:rPr>
          <w:bCs/>
          <w:lang w:bidi="cs-CZ"/>
        </w:rPr>
        <w:t>předšitou</w:t>
      </w:r>
      <w:proofErr w:type="spellEnd"/>
      <w:r>
        <w:rPr>
          <w:bCs/>
          <w:lang w:bidi="cs-CZ"/>
        </w:rPr>
        <w:t xml:space="preserve"> do lícní strany a prošitou za 1mm ze dvou stran. </w:t>
      </w:r>
      <w:r w:rsidR="007A6F0A">
        <w:rPr>
          <w:lang w:bidi="cs-CZ"/>
        </w:rPr>
        <w:t>Pravý</w:t>
      </w:r>
      <w:r>
        <w:rPr>
          <w:lang w:bidi="cs-CZ"/>
        </w:rPr>
        <w:t xml:space="preserve"> přední kraj</w:t>
      </w:r>
      <w:r w:rsidRPr="00DB38F0">
        <w:rPr>
          <w:lang w:bidi="cs-CZ"/>
        </w:rPr>
        <w:t xml:space="preserve"> j</w:t>
      </w:r>
      <w:r>
        <w:rPr>
          <w:lang w:bidi="cs-CZ"/>
        </w:rPr>
        <w:t>e</w:t>
      </w:r>
      <w:r w:rsidRPr="00DB38F0">
        <w:rPr>
          <w:lang w:bidi="cs-CZ"/>
        </w:rPr>
        <w:t xml:space="preserve"> 2x podehnut</w:t>
      </w:r>
      <w:r>
        <w:rPr>
          <w:lang w:bidi="cs-CZ"/>
        </w:rPr>
        <w:t>ý</w:t>
      </w:r>
      <w:r w:rsidRPr="00DB38F0">
        <w:rPr>
          <w:lang w:bidi="cs-CZ"/>
        </w:rPr>
        <w:t xml:space="preserve"> do rubní strany</w:t>
      </w:r>
      <w:r>
        <w:rPr>
          <w:lang w:bidi="cs-CZ"/>
        </w:rPr>
        <w:t xml:space="preserve"> v šíři </w:t>
      </w:r>
      <w:r w:rsidRPr="00DB38F0">
        <w:rPr>
          <w:lang w:bidi="cs-CZ"/>
        </w:rPr>
        <w:t>25mm</w:t>
      </w:r>
      <w:r>
        <w:rPr>
          <w:lang w:bidi="cs-CZ"/>
        </w:rPr>
        <w:t xml:space="preserve"> a prošitý za 24mm od kraje</w:t>
      </w:r>
      <w:r w:rsidRPr="00DB38F0">
        <w:rPr>
          <w:lang w:bidi="cs-CZ"/>
        </w:rPr>
        <w:t xml:space="preserve">. </w:t>
      </w:r>
      <w:r>
        <w:rPr>
          <w:lang w:bidi="cs-CZ"/>
        </w:rPr>
        <w:t xml:space="preserve">Na pravém předním díle </w:t>
      </w:r>
      <w:r w:rsidRPr="00DB38F0">
        <w:rPr>
          <w:lang w:bidi="cs-CZ"/>
        </w:rPr>
        <w:t>ve vzdálenosti 1</w:t>
      </w:r>
      <w:r w:rsidR="007A6F0A">
        <w:rPr>
          <w:lang w:bidi="cs-CZ"/>
        </w:rPr>
        <w:t>2,5</w:t>
      </w:r>
      <w:r w:rsidRPr="00DB38F0">
        <w:rPr>
          <w:lang w:bidi="cs-CZ"/>
        </w:rPr>
        <w:t>mm od předního kraje</w:t>
      </w:r>
      <w:r>
        <w:rPr>
          <w:lang w:bidi="cs-CZ"/>
        </w:rPr>
        <w:t xml:space="preserve"> je vyšito 6 svisle umístěných prádlových knoflíkových dírek</w:t>
      </w:r>
      <w:r w:rsidRPr="00DB38F0">
        <w:rPr>
          <w:lang w:bidi="cs-CZ"/>
        </w:rPr>
        <w:t>.</w:t>
      </w:r>
      <w:r w:rsidR="007A6F0A">
        <w:rPr>
          <w:lang w:bidi="cs-CZ"/>
        </w:rPr>
        <w:t xml:space="preserve"> </w:t>
      </w:r>
      <w:r w:rsidRPr="00DB38F0">
        <w:rPr>
          <w:lang w:bidi="cs-CZ"/>
        </w:rPr>
        <w:t xml:space="preserve">První dírka je vyšita </w:t>
      </w:r>
      <w:r>
        <w:rPr>
          <w:lang w:bidi="cs-CZ"/>
        </w:rPr>
        <w:t>50</w:t>
      </w:r>
      <w:r w:rsidRPr="00DB38F0">
        <w:rPr>
          <w:lang w:bidi="cs-CZ"/>
        </w:rPr>
        <w:t xml:space="preserve">mm od </w:t>
      </w:r>
      <w:proofErr w:type="spellStart"/>
      <w:r w:rsidRPr="00DB38F0">
        <w:rPr>
          <w:lang w:bidi="cs-CZ"/>
        </w:rPr>
        <w:t>průkrčníkového</w:t>
      </w:r>
      <w:proofErr w:type="spellEnd"/>
      <w:r w:rsidRPr="00DB38F0">
        <w:rPr>
          <w:lang w:bidi="cs-CZ"/>
        </w:rPr>
        <w:t xml:space="preserve"> švu, ostatní dírky s intervalem </w:t>
      </w:r>
      <w:r>
        <w:rPr>
          <w:lang w:bidi="cs-CZ"/>
        </w:rPr>
        <w:t>95</w:t>
      </w:r>
      <w:r w:rsidRPr="00DB38F0">
        <w:rPr>
          <w:lang w:bidi="cs-CZ"/>
        </w:rPr>
        <w:t xml:space="preserve">mm (měřeno na střed dírky). Na </w:t>
      </w:r>
      <w:r>
        <w:rPr>
          <w:lang w:bidi="cs-CZ"/>
        </w:rPr>
        <w:t>pravém</w:t>
      </w:r>
      <w:r w:rsidRPr="00DB38F0">
        <w:rPr>
          <w:lang w:bidi="cs-CZ"/>
        </w:rPr>
        <w:t xml:space="preserve"> předním díle jsou</w:t>
      </w:r>
      <w:r>
        <w:rPr>
          <w:lang w:bidi="cs-CZ"/>
        </w:rPr>
        <w:t xml:space="preserve"> proti dírkám přišité knoflíky.</w:t>
      </w:r>
    </w:p>
    <w:p w:rsidR="00CA53BF" w:rsidRDefault="00CA53BF" w:rsidP="00CA53BF">
      <w:pPr>
        <w:spacing w:after="0" w:line="276" w:lineRule="auto"/>
        <w:jc w:val="both"/>
        <w:rPr>
          <w:lang w:bidi="cs-CZ"/>
        </w:rPr>
      </w:pPr>
    </w:p>
    <w:p w:rsidR="00CA53BF" w:rsidRPr="00C45D07" w:rsidRDefault="00CA53BF" w:rsidP="00CA53BF">
      <w:pPr>
        <w:spacing w:after="0" w:line="276" w:lineRule="auto"/>
        <w:jc w:val="both"/>
        <w:rPr>
          <w:b/>
          <w:lang w:bidi="cs-CZ"/>
        </w:rPr>
      </w:pPr>
      <w:r>
        <w:rPr>
          <w:b/>
          <w:lang w:bidi="cs-CZ"/>
        </w:rPr>
        <w:t>Nakládaná kapsa</w:t>
      </w:r>
      <w:r w:rsidRPr="0049016B">
        <w:rPr>
          <w:b/>
          <w:lang w:bidi="cs-CZ"/>
        </w:rPr>
        <w:t>:</w:t>
      </w:r>
    </w:p>
    <w:p w:rsidR="00242775" w:rsidRPr="00EE08D6" w:rsidRDefault="00242775" w:rsidP="00242775">
      <w:pPr>
        <w:spacing w:after="0" w:line="276" w:lineRule="auto"/>
        <w:jc w:val="both"/>
        <w:rPr>
          <w:bCs/>
          <w:lang w:bidi="cs-CZ"/>
        </w:rPr>
      </w:pPr>
      <w:r w:rsidRPr="0049016B">
        <w:rPr>
          <w:lang w:bidi="cs-CZ"/>
        </w:rPr>
        <w:t xml:space="preserve">V horní části levého předního dílu je </w:t>
      </w:r>
      <w:r w:rsidRPr="004020B7">
        <w:rPr>
          <w:bCs/>
          <w:lang w:bidi="cs-CZ"/>
        </w:rPr>
        <w:t>našit</w:t>
      </w:r>
      <w:r>
        <w:rPr>
          <w:bCs/>
          <w:lang w:bidi="cs-CZ"/>
        </w:rPr>
        <w:t>á</w:t>
      </w:r>
      <w:r w:rsidRPr="004020B7">
        <w:rPr>
          <w:bCs/>
          <w:lang w:bidi="cs-CZ"/>
        </w:rPr>
        <w:t xml:space="preserve"> prošitím za 1mm </w:t>
      </w:r>
      <w:r>
        <w:rPr>
          <w:bCs/>
          <w:lang w:bidi="cs-CZ"/>
        </w:rPr>
        <w:t>tvarovaná</w:t>
      </w:r>
      <w:r w:rsidRPr="00242775">
        <w:rPr>
          <w:bCs/>
          <w:lang w:bidi="cs-CZ"/>
        </w:rPr>
        <w:t xml:space="preserve"> </w:t>
      </w:r>
      <w:r w:rsidRPr="004020B7">
        <w:rPr>
          <w:bCs/>
          <w:lang w:bidi="cs-CZ"/>
        </w:rPr>
        <w:t>nakládan</w:t>
      </w:r>
      <w:r>
        <w:rPr>
          <w:bCs/>
          <w:lang w:bidi="cs-CZ"/>
        </w:rPr>
        <w:t>á</w:t>
      </w:r>
      <w:r w:rsidRPr="00242775">
        <w:rPr>
          <w:bCs/>
          <w:lang w:bidi="cs-CZ"/>
        </w:rPr>
        <w:t xml:space="preserve"> </w:t>
      </w:r>
      <w:r>
        <w:rPr>
          <w:bCs/>
          <w:lang w:bidi="cs-CZ"/>
        </w:rPr>
        <w:t>náprsní</w:t>
      </w:r>
      <w:r w:rsidRPr="004020B7">
        <w:rPr>
          <w:bCs/>
          <w:lang w:bidi="cs-CZ"/>
        </w:rPr>
        <w:t xml:space="preserve"> kaps</w:t>
      </w:r>
      <w:r>
        <w:rPr>
          <w:bCs/>
          <w:lang w:bidi="cs-CZ"/>
        </w:rPr>
        <w:t xml:space="preserve">a -šestistranná </w:t>
      </w:r>
      <w:r>
        <w:rPr>
          <w:lang w:bidi="cs-CZ"/>
        </w:rPr>
        <w:t>obdélníková se skosenými rožky</w:t>
      </w:r>
      <w:r>
        <w:rPr>
          <w:bCs/>
          <w:lang w:bidi="cs-CZ"/>
        </w:rPr>
        <w:t>,</w:t>
      </w:r>
      <w:r w:rsidRPr="004020B7">
        <w:rPr>
          <w:bCs/>
          <w:lang w:bidi="cs-CZ"/>
        </w:rPr>
        <w:t xml:space="preserve"> v horním kraji s trojúhelníkov</w:t>
      </w:r>
      <w:r>
        <w:rPr>
          <w:bCs/>
          <w:lang w:bidi="cs-CZ"/>
        </w:rPr>
        <w:t>ými</w:t>
      </w:r>
      <w:r w:rsidRPr="004020B7">
        <w:rPr>
          <w:bCs/>
          <w:lang w:bidi="cs-CZ"/>
        </w:rPr>
        <w:t xml:space="preserve"> uzávěrk</w:t>
      </w:r>
      <w:r>
        <w:rPr>
          <w:bCs/>
          <w:lang w:bidi="cs-CZ"/>
        </w:rPr>
        <w:t xml:space="preserve">ami, </w:t>
      </w:r>
      <w:r>
        <w:rPr>
          <w:lang w:bidi="cs-CZ"/>
        </w:rPr>
        <w:t>dlouhá 16cm a široká 15 cm, záložka kapsy je podehnutá 1 + 2,5cm a prošitá za 24mm.</w:t>
      </w:r>
      <w:r w:rsidRPr="00EE08D6">
        <w:rPr>
          <w:bCs/>
          <w:lang w:bidi="cs-CZ"/>
        </w:rPr>
        <w:t xml:space="preserve"> </w:t>
      </w:r>
      <w:r>
        <w:rPr>
          <w:bCs/>
          <w:lang w:bidi="cs-CZ"/>
        </w:rPr>
        <w:t>V horní části náprsní kapsy</w:t>
      </w:r>
      <w:r w:rsidRPr="004020B7">
        <w:rPr>
          <w:bCs/>
          <w:lang w:bidi="cs-CZ"/>
        </w:rPr>
        <w:t xml:space="preserve"> je výšivka SŽDC, </w:t>
      </w:r>
      <w:r w:rsidR="00E46C6A">
        <w:rPr>
          <w:bCs/>
          <w:lang w:bidi="cs-CZ"/>
        </w:rPr>
        <w:t xml:space="preserve">výška loga 18mm, </w:t>
      </w:r>
      <w:r w:rsidRPr="004020B7">
        <w:rPr>
          <w:bCs/>
          <w:lang w:bidi="cs-CZ"/>
        </w:rPr>
        <w:t xml:space="preserve">umístěná </w:t>
      </w:r>
      <w:r>
        <w:rPr>
          <w:bCs/>
          <w:lang w:bidi="cs-CZ"/>
        </w:rPr>
        <w:t xml:space="preserve">v záložce </w:t>
      </w:r>
      <w:r w:rsidRPr="004020B7">
        <w:rPr>
          <w:bCs/>
          <w:lang w:bidi="cs-CZ"/>
        </w:rPr>
        <w:t xml:space="preserve">u </w:t>
      </w:r>
      <w:r>
        <w:rPr>
          <w:bCs/>
          <w:lang w:bidi="cs-CZ"/>
        </w:rPr>
        <w:t xml:space="preserve">bočního </w:t>
      </w:r>
      <w:r w:rsidRPr="004020B7">
        <w:rPr>
          <w:bCs/>
          <w:lang w:bidi="cs-CZ"/>
        </w:rPr>
        <w:t xml:space="preserve">kraje </w:t>
      </w:r>
      <w:r>
        <w:rPr>
          <w:bCs/>
          <w:lang w:bidi="cs-CZ"/>
        </w:rPr>
        <w:t>z čelního pohledu směrem k průramku.</w:t>
      </w:r>
    </w:p>
    <w:p w:rsidR="005704B3" w:rsidRDefault="005704B3" w:rsidP="005704B3">
      <w:pPr>
        <w:spacing w:after="0" w:line="276" w:lineRule="auto"/>
        <w:jc w:val="both"/>
        <w:rPr>
          <w:lang w:bidi="cs-CZ"/>
        </w:rPr>
      </w:pPr>
    </w:p>
    <w:p w:rsidR="00E46C6A" w:rsidRDefault="00E46C6A" w:rsidP="005704B3">
      <w:pPr>
        <w:spacing w:after="0" w:line="276" w:lineRule="auto"/>
        <w:jc w:val="both"/>
        <w:rPr>
          <w:lang w:bidi="cs-CZ"/>
        </w:rPr>
      </w:pPr>
    </w:p>
    <w:p w:rsidR="00E46C6A" w:rsidRPr="0049016B" w:rsidRDefault="00E46C6A" w:rsidP="005704B3">
      <w:pPr>
        <w:spacing w:after="0" w:line="276" w:lineRule="auto"/>
        <w:jc w:val="both"/>
        <w:rPr>
          <w:lang w:bidi="cs-CZ"/>
        </w:rPr>
      </w:pPr>
    </w:p>
    <w:p w:rsidR="007A6F0A" w:rsidRDefault="005704B3" w:rsidP="007A6F0A">
      <w:pPr>
        <w:spacing w:after="0" w:line="276" w:lineRule="auto"/>
        <w:jc w:val="both"/>
        <w:rPr>
          <w:b/>
          <w:lang w:bidi="cs-CZ"/>
        </w:rPr>
      </w:pPr>
      <w:r w:rsidRPr="0049016B">
        <w:rPr>
          <w:b/>
          <w:lang w:bidi="cs-CZ"/>
        </w:rPr>
        <w:lastRenderedPageBreak/>
        <w:t>Zadní díl:</w:t>
      </w:r>
    </w:p>
    <w:p w:rsidR="007A6F0A" w:rsidRPr="00972C36" w:rsidRDefault="007A6F0A" w:rsidP="007A6F0A">
      <w:pPr>
        <w:spacing w:after="0" w:line="276" w:lineRule="auto"/>
        <w:jc w:val="both"/>
        <w:rPr>
          <w:bCs/>
          <w:lang w:bidi="cs-CZ"/>
        </w:rPr>
      </w:pPr>
      <w:r w:rsidRPr="00DB38F0">
        <w:rPr>
          <w:lang w:bidi="cs-CZ"/>
        </w:rPr>
        <w:t xml:space="preserve">V horní části </w:t>
      </w:r>
      <w:r>
        <w:rPr>
          <w:bCs/>
          <w:lang w:bidi="cs-CZ"/>
        </w:rPr>
        <w:t xml:space="preserve">všitý do dvojitého sedla vysokého 80mm (měřeno středem), v členícím </w:t>
      </w:r>
      <w:r w:rsidRPr="004020B7">
        <w:rPr>
          <w:bCs/>
          <w:lang w:bidi="cs-CZ"/>
        </w:rPr>
        <w:t xml:space="preserve">švu </w:t>
      </w:r>
      <w:r>
        <w:rPr>
          <w:bCs/>
          <w:lang w:bidi="cs-CZ"/>
        </w:rPr>
        <w:t>je</w:t>
      </w:r>
      <w:r w:rsidRPr="004020B7">
        <w:rPr>
          <w:bCs/>
          <w:lang w:bidi="cs-CZ"/>
        </w:rPr>
        <w:t> </w:t>
      </w:r>
      <w:r>
        <w:rPr>
          <w:bCs/>
          <w:lang w:bidi="cs-CZ"/>
        </w:rPr>
        <w:t xml:space="preserve">z lícní strany </w:t>
      </w:r>
      <w:r w:rsidRPr="004020B7">
        <w:rPr>
          <w:bCs/>
          <w:lang w:bidi="cs-CZ"/>
        </w:rPr>
        <w:t>všit</w:t>
      </w:r>
      <w:r>
        <w:rPr>
          <w:bCs/>
          <w:lang w:bidi="cs-CZ"/>
        </w:rPr>
        <w:t>á</w:t>
      </w:r>
      <w:r w:rsidRPr="004020B7">
        <w:rPr>
          <w:bCs/>
          <w:lang w:bidi="cs-CZ"/>
        </w:rPr>
        <w:t xml:space="preserve"> tkan</w:t>
      </w:r>
      <w:r>
        <w:rPr>
          <w:bCs/>
          <w:lang w:bidi="cs-CZ"/>
        </w:rPr>
        <w:t>á</w:t>
      </w:r>
      <w:r w:rsidRPr="004020B7">
        <w:rPr>
          <w:bCs/>
          <w:lang w:bidi="cs-CZ"/>
        </w:rPr>
        <w:t xml:space="preserve"> paspulk</w:t>
      </w:r>
      <w:r>
        <w:rPr>
          <w:bCs/>
          <w:lang w:bidi="cs-CZ"/>
        </w:rPr>
        <w:t>a</w:t>
      </w:r>
      <w:r w:rsidRPr="004020B7">
        <w:rPr>
          <w:bCs/>
          <w:lang w:bidi="cs-CZ"/>
        </w:rPr>
        <w:t xml:space="preserve">, </w:t>
      </w:r>
      <w:r>
        <w:rPr>
          <w:bCs/>
          <w:lang w:bidi="cs-CZ"/>
        </w:rPr>
        <w:t>členící šev prošitý 1mm po sedle</w:t>
      </w:r>
      <w:r w:rsidRPr="004020B7">
        <w:rPr>
          <w:bCs/>
          <w:lang w:bidi="cs-CZ"/>
        </w:rPr>
        <w:t>.</w:t>
      </w:r>
      <w:r>
        <w:rPr>
          <w:bCs/>
          <w:lang w:bidi="cs-CZ"/>
        </w:rPr>
        <w:t xml:space="preserve"> </w:t>
      </w:r>
      <w:proofErr w:type="spellStart"/>
      <w:r w:rsidRPr="004020B7">
        <w:rPr>
          <w:bCs/>
          <w:lang w:bidi="cs-CZ"/>
        </w:rPr>
        <w:t>Náramenic</w:t>
      </w:r>
      <w:r>
        <w:rPr>
          <w:bCs/>
          <w:lang w:bidi="cs-CZ"/>
        </w:rPr>
        <w:t>ové</w:t>
      </w:r>
      <w:proofErr w:type="spellEnd"/>
      <w:r>
        <w:rPr>
          <w:bCs/>
          <w:lang w:bidi="cs-CZ"/>
        </w:rPr>
        <w:t xml:space="preserve"> švy jsou</w:t>
      </w:r>
      <w:r w:rsidRPr="004020B7">
        <w:rPr>
          <w:bCs/>
          <w:lang w:bidi="cs-CZ"/>
        </w:rPr>
        <w:t xml:space="preserve"> prošité </w:t>
      </w:r>
      <w:r>
        <w:rPr>
          <w:bCs/>
          <w:lang w:bidi="cs-CZ"/>
        </w:rPr>
        <w:t>1</w:t>
      </w:r>
      <w:r w:rsidRPr="004020B7">
        <w:rPr>
          <w:bCs/>
          <w:lang w:bidi="cs-CZ"/>
        </w:rPr>
        <w:t>mm po sedle.</w:t>
      </w:r>
      <w:r>
        <w:rPr>
          <w:bCs/>
          <w:lang w:bidi="cs-CZ"/>
        </w:rPr>
        <w:t xml:space="preserve"> Na zadním díle jsou </w:t>
      </w:r>
      <w:proofErr w:type="spellStart"/>
      <w:r>
        <w:rPr>
          <w:bCs/>
          <w:lang w:bidi="cs-CZ"/>
        </w:rPr>
        <w:t>odšité</w:t>
      </w:r>
      <w:proofErr w:type="spellEnd"/>
      <w:r>
        <w:rPr>
          <w:bCs/>
          <w:lang w:bidi="cs-CZ"/>
        </w:rPr>
        <w:t xml:space="preserve"> dva pasové záševky dlouhé 32 cm, přežehlené do středu zadního dílu.</w:t>
      </w:r>
    </w:p>
    <w:p w:rsidR="005704B3" w:rsidRPr="0049016B" w:rsidRDefault="005704B3" w:rsidP="005704B3">
      <w:pPr>
        <w:spacing w:after="0" w:line="276" w:lineRule="auto"/>
        <w:jc w:val="both"/>
        <w:rPr>
          <w:lang w:bidi="cs-CZ"/>
        </w:rPr>
      </w:pPr>
    </w:p>
    <w:p w:rsidR="005704B3" w:rsidRDefault="005704B3" w:rsidP="005704B3">
      <w:pPr>
        <w:spacing w:after="0" w:line="276" w:lineRule="auto"/>
        <w:jc w:val="both"/>
        <w:rPr>
          <w:b/>
          <w:lang w:bidi="cs-CZ"/>
        </w:rPr>
      </w:pPr>
      <w:r w:rsidRPr="0049016B">
        <w:rPr>
          <w:b/>
          <w:lang w:bidi="cs-CZ"/>
        </w:rPr>
        <w:t>Rukávy:</w:t>
      </w:r>
    </w:p>
    <w:p w:rsidR="007A6F0A" w:rsidRDefault="007A6F0A" w:rsidP="007A6F0A">
      <w:pPr>
        <w:spacing w:after="0" w:line="276" w:lineRule="auto"/>
        <w:jc w:val="both"/>
        <w:rPr>
          <w:bCs/>
          <w:lang w:bidi="cs-CZ"/>
        </w:rPr>
      </w:pPr>
      <w:r w:rsidRPr="004020B7">
        <w:rPr>
          <w:bCs/>
          <w:lang w:bidi="cs-CZ"/>
        </w:rPr>
        <w:t>Krátké, jednodílné hlavicové.</w:t>
      </w:r>
      <w:r>
        <w:rPr>
          <w:bCs/>
          <w:lang w:bidi="cs-CZ"/>
        </w:rPr>
        <w:t xml:space="preserve"> Dolní kraj</w:t>
      </w:r>
      <w:r w:rsidRPr="004020B7">
        <w:rPr>
          <w:bCs/>
          <w:lang w:bidi="cs-CZ"/>
        </w:rPr>
        <w:t xml:space="preserve"> rukávů zakončen</w:t>
      </w:r>
      <w:r>
        <w:rPr>
          <w:bCs/>
          <w:lang w:bidi="cs-CZ"/>
        </w:rPr>
        <w:t>ý</w:t>
      </w:r>
      <w:r w:rsidRPr="004020B7">
        <w:rPr>
          <w:bCs/>
          <w:lang w:bidi="cs-CZ"/>
        </w:rPr>
        <w:t xml:space="preserve"> „</w:t>
      </w:r>
      <w:proofErr w:type="spellStart"/>
      <w:r w:rsidRPr="004020B7">
        <w:rPr>
          <w:bCs/>
          <w:lang w:bidi="cs-CZ"/>
        </w:rPr>
        <w:t>clatto</w:t>
      </w:r>
      <w:proofErr w:type="spellEnd"/>
      <w:r w:rsidRPr="004020B7">
        <w:rPr>
          <w:bCs/>
          <w:lang w:bidi="cs-CZ"/>
        </w:rPr>
        <w:t>“ záložkou</w:t>
      </w:r>
      <w:r>
        <w:rPr>
          <w:bCs/>
          <w:lang w:bidi="cs-CZ"/>
        </w:rPr>
        <w:t>, výška</w:t>
      </w:r>
      <w:r w:rsidRPr="004020B7">
        <w:rPr>
          <w:bCs/>
          <w:lang w:bidi="cs-CZ"/>
        </w:rPr>
        <w:t xml:space="preserve"> záložk</w:t>
      </w:r>
      <w:r>
        <w:rPr>
          <w:bCs/>
          <w:lang w:bidi="cs-CZ"/>
        </w:rPr>
        <w:t>y 25</w:t>
      </w:r>
      <w:r w:rsidRPr="004020B7">
        <w:rPr>
          <w:bCs/>
          <w:lang w:bidi="cs-CZ"/>
        </w:rPr>
        <w:t xml:space="preserve">mm, </w:t>
      </w:r>
      <w:r>
        <w:rPr>
          <w:bCs/>
          <w:lang w:bidi="cs-CZ"/>
        </w:rPr>
        <w:t>záložky p</w:t>
      </w:r>
      <w:r w:rsidRPr="004020B7">
        <w:rPr>
          <w:bCs/>
          <w:lang w:bidi="cs-CZ"/>
        </w:rPr>
        <w:t>odehnut</w:t>
      </w:r>
      <w:r>
        <w:rPr>
          <w:bCs/>
          <w:lang w:bidi="cs-CZ"/>
        </w:rPr>
        <w:t>é</w:t>
      </w:r>
      <w:r w:rsidRPr="004020B7">
        <w:rPr>
          <w:bCs/>
          <w:lang w:bidi="cs-CZ"/>
        </w:rPr>
        <w:t xml:space="preserve"> do rubní strany a </w:t>
      </w:r>
      <w:proofErr w:type="spellStart"/>
      <w:r w:rsidRPr="004020B7">
        <w:rPr>
          <w:bCs/>
          <w:lang w:bidi="cs-CZ"/>
        </w:rPr>
        <w:t>odšit</w:t>
      </w:r>
      <w:r>
        <w:rPr>
          <w:bCs/>
          <w:lang w:bidi="cs-CZ"/>
        </w:rPr>
        <w:t>é</w:t>
      </w:r>
      <w:proofErr w:type="spellEnd"/>
      <w:r w:rsidRPr="004020B7">
        <w:rPr>
          <w:bCs/>
          <w:lang w:bidi="cs-CZ"/>
        </w:rPr>
        <w:t xml:space="preserve"> do sámku</w:t>
      </w:r>
      <w:r>
        <w:rPr>
          <w:bCs/>
          <w:lang w:bidi="cs-CZ"/>
        </w:rPr>
        <w:t xml:space="preserve"> hlubokého 5mm.</w:t>
      </w:r>
    </w:p>
    <w:p w:rsidR="005704B3" w:rsidRPr="0049016B" w:rsidRDefault="005704B3" w:rsidP="005704B3">
      <w:pPr>
        <w:spacing w:after="0" w:line="276" w:lineRule="auto"/>
        <w:jc w:val="both"/>
        <w:rPr>
          <w:lang w:bidi="cs-CZ"/>
        </w:rPr>
      </w:pPr>
    </w:p>
    <w:p w:rsidR="005704B3" w:rsidRPr="0049016B" w:rsidRDefault="005704B3" w:rsidP="005704B3">
      <w:pPr>
        <w:spacing w:after="0" w:line="276" w:lineRule="auto"/>
        <w:jc w:val="both"/>
        <w:rPr>
          <w:b/>
          <w:lang w:bidi="cs-CZ"/>
        </w:rPr>
      </w:pPr>
      <w:r w:rsidRPr="0049016B">
        <w:rPr>
          <w:b/>
          <w:lang w:bidi="cs-CZ"/>
        </w:rPr>
        <w:t>Límec:</w:t>
      </w:r>
    </w:p>
    <w:p w:rsidR="00294403" w:rsidRDefault="00294403" w:rsidP="00294403">
      <w:pPr>
        <w:spacing w:after="0" w:line="276" w:lineRule="auto"/>
        <w:jc w:val="both"/>
        <w:rPr>
          <w:lang w:bidi="cs-CZ"/>
        </w:rPr>
      </w:pPr>
      <w:r w:rsidRPr="00DB38F0">
        <w:rPr>
          <w:lang w:bidi="cs-CZ"/>
        </w:rPr>
        <w:t xml:space="preserve">Košilový s odděleným stojáčkem, rožky </w:t>
      </w:r>
      <w:proofErr w:type="spellStart"/>
      <w:r>
        <w:rPr>
          <w:lang w:bidi="cs-CZ"/>
        </w:rPr>
        <w:t>převěsu</w:t>
      </w:r>
      <w:proofErr w:type="spellEnd"/>
      <w:r>
        <w:rPr>
          <w:lang w:bidi="cs-CZ"/>
        </w:rPr>
        <w:t xml:space="preserve"> </w:t>
      </w:r>
      <w:r w:rsidRPr="00DB38F0">
        <w:rPr>
          <w:lang w:bidi="cs-CZ"/>
        </w:rPr>
        <w:t xml:space="preserve">límce se skrytým zapínáním. </w:t>
      </w:r>
      <w:r>
        <w:rPr>
          <w:lang w:bidi="cs-CZ"/>
        </w:rPr>
        <w:t>S</w:t>
      </w:r>
      <w:r w:rsidRPr="00DB38F0">
        <w:rPr>
          <w:lang w:bidi="cs-CZ"/>
        </w:rPr>
        <w:t>podní</w:t>
      </w:r>
      <w:r>
        <w:rPr>
          <w:lang w:bidi="cs-CZ"/>
        </w:rPr>
        <w:t xml:space="preserve"> převěs límce je v rožcích členěný, do členících švů</w:t>
      </w:r>
      <w:r w:rsidRPr="00DB38F0">
        <w:rPr>
          <w:lang w:bidi="cs-CZ"/>
        </w:rPr>
        <w:t xml:space="preserve"> jsou</w:t>
      </w:r>
      <w:r>
        <w:rPr>
          <w:lang w:bidi="cs-CZ"/>
        </w:rPr>
        <w:t xml:space="preserve"> vložené</w:t>
      </w:r>
      <w:r w:rsidRPr="00DB38F0">
        <w:rPr>
          <w:lang w:bidi="cs-CZ"/>
        </w:rPr>
        <w:t xml:space="preserve"> trojúhelníkové zápinky</w:t>
      </w:r>
      <w:r>
        <w:rPr>
          <w:lang w:bidi="cs-CZ"/>
        </w:rPr>
        <w:t xml:space="preserve"> </w:t>
      </w:r>
      <w:proofErr w:type="spellStart"/>
      <w:r>
        <w:rPr>
          <w:lang w:bidi="cs-CZ"/>
        </w:rPr>
        <w:t>předšité</w:t>
      </w:r>
      <w:proofErr w:type="spellEnd"/>
      <w:r>
        <w:rPr>
          <w:lang w:bidi="cs-CZ"/>
        </w:rPr>
        <w:t xml:space="preserve"> z vrchového materiálu</w:t>
      </w:r>
      <w:r w:rsidRPr="00DB38F0">
        <w:rPr>
          <w:lang w:bidi="cs-CZ"/>
        </w:rPr>
        <w:t xml:space="preserve"> </w:t>
      </w:r>
      <w:r>
        <w:rPr>
          <w:lang w:bidi="cs-CZ"/>
        </w:rPr>
        <w:t xml:space="preserve">(bez prošití) </w:t>
      </w:r>
      <w:r w:rsidRPr="00DB38F0">
        <w:rPr>
          <w:lang w:bidi="cs-CZ"/>
        </w:rPr>
        <w:t xml:space="preserve">s vyšitými </w:t>
      </w:r>
      <w:r>
        <w:rPr>
          <w:lang w:bidi="cs-CZ"/>
        </w:rPr>
        <w:t xml:space="preserve">prádlovými </w:t>
      </w:r>
      <w:r w:rsidRPr="00DB38F0">
        <w:rPr>
          <w:lang w:bidi="cs-CZ"/>
        </w:rPr>
        <w:t>dírkami, proti kterým je na předních dílech přišit</w:t>
      </w:r>
      <w:r>
        <w:rPr>
          <w:lang w:bidi="cs-CZ"/>
        </w:rPr>
        <w:t>o po jednom knoflíku</w:t>
      </w:r>
      <w:r w:rsidRPr="00DB38F0">
        <w:rPr>
          <w:lang w:bidi="cs-CZ"/>
        </w:rPr>
        <w:t>.</w:t>
      </w:r>
      <w:r w:rsidRPr="007D6C7D">
        <w:rPr>
          <w:lang w:bidi="cs-CZ"/>
        </w:rPr>
        <w:t xml:space="preserve"> </w:t>
      </w:r>
      <w:r>
        <w:rPr>
          <w:lang w:bidi="cs-CZ"/>
        </w:rPr>
        <w:t xml:space="preserve">Převěs límce prošitý za 1mm </w:t>
      </w:r>
      <w:proofErr w:type="gramStart"/>
      <w:r>
        <w:rPr>
          <w:lang w:bidi="cs-CZ"/>
        </w:rPr>
        <w:t>ze</w:t>
      </w:r>
      <w:proofErr w:type="gramEnd"/>
      <w:r>
        <w:rPr>
          <w:lang w:bidi="cs-CZ"/>
        </w:rPr>
        <w:t xml:space="preserve"> </w:t>
      </w:r>
      <w:r w:rsidRPr="00DB38F0">
        <w:rPr>
          <w:lang w:bidi="cs-CZ"/>
        </w:rPr>
        <w:t>3 stran,</w:t>
      </w:r>
      <w:r>
        <w:rPr>
          <w:lang w:bidi="cs-CZ"/>
        </w:rPr>
        <w:t xml:space="preserve"> stoják límce je prošitý za 1mm, spodní strana vnitřního stojáku je podehnutá a pomocně prošitá za 6mm s vložením </w:t>
      </w:r>
      <w:r w:rsidRPr="00DB38F0">
        <w:rPr>
          <w:lang w:bidi="cs-CZ"/>
        </w:rPr>
        <w:t>tkané paspulky.</w:t>
      </w:r>
      <w:r w:rsidRPr="007D6C7D">
        <w:rPr>
          <w:lang w:bidi="cs-CZ"/>
        </w:rPr>
        <w:t xml:space="preserve"> </w:t>
      </w:r>
      <w:r>
        <w:rPr>
          <w:lang w:bidi="cs-CZ"/>
        </w:rPr>
        <w:t>Zadní š</w:t>
      </w:r>
      <w:r w:rsidRPr="00DB38F0">
        <w:rPr>
          <w:lang w:bidi="cs-CZ"/>
        </w:rPr>
        <w:t xml:space="preserve">ířka stojáku </w:t>
      </w:r>
      <w:r>
        <w:rPr>
          <w:lang w:bidi="cs-CZ"/>
        </w:rPr>
        <w:t>30</w:t>
      </w:r>
      <w:r w:rsidRPr="00DB38F0">
        <w:rPr>
          <w:lang w:bidi="cs-CZ"/>
        </w:rPr>
        <w:t xml:space="preserve">mm, </w:t>
      </w:r>
      <w:r>
        <w:rPr>
          <w:lang w:bidi="cs-CZ"/>
        </w:rPr>
        <w:t xml:space="preserve">zadní </w:t>
      </w:r>
      <w:r w:rsidRPr="00DB38F0">
        <w:rPr>
          <w:lang w:bidi="cs-CZ"/>
        </w:rPr>
        <w:t xml:space="preserve">šířka </w:t>
      </w:r>
      <w:proofErr w:type="spellStart"/>
      <w:r w:rsidRPr="00DB38F0">
        <w:rPr>
          <w:lang w:bidi="cs-CZ"/>
        </w:rPr>
        <w:t>převěsu</w:t>
      </w:r>
      <w:proofErr w:type="spellEnd"/>
      <w:r w:rsidRPr="00DB38F0">
        <w:rPr>
          <w:lang w:bidi="cs-CZ"/>
        </w:rPr>
        <w:t xml:space="preserve"> límce </w:t>
      </w:r>
      <w:r>
        <w:rPr>
          <w:lang w:bidi="cs-CZ"/>
        </w:rPr>
        <w:t>40</w:t>
      </w:r>
      <w:r w:rsidRPr="00DB38F0">
        <w:rPr>
          <w:lang w:bidi="cs-CZ"/>
        </w:rPr>
        <w:t>mm</w:t>
      </w:r>
      <w:r>
        <w:rPr>
          <w:lang w:bidi="cs-CZ"/>
        </w:rPr>
        <w:t xml:space="preserve">, </w:t>
      </w:r>
      <w:r w:rsidRPr="00DB38F0">
        <w:rPr>
          <w:lang w:bidi="cs-CZ"/>
        </w:rPr>
        <w:t xml:space="preserve">délka rožku límce </w:t>
      </w:r>
      <w:r>
        <w:rPr>
          <w:lang w:bidi="cs-CZ"/>
        </w:rPr>
        <w:t>69</w:t>
      </w:r>
      <w:r w:rsidRPr="00DB38F0">
        <w:rPr>
          <w:lang w:bidi="cs-CZ"/>
        </w:rPr>
        <w:t>mm.</w:t>
      </w:r>
      <w:r>
        <w:rPr>
          <w:lang w:bidi="cs-CZ"/>
        </w:rPr>
        <w:t xml:space="preserve"> Na levé straně v předním kraji stojáku je vyšitá vodorovná prádlová knoflíková dírka, proti které je na pravé straně přišitý knoflík.</w:t>
      </w:r>
    </w:p>
    <w:p w:rsidR="005704B3" w:rsidRPr="0049016B" w:rsidRDefault="005704B3" w:rsidP="005704B3">
      <w:pPr>
        <w:spacing w:after="0" w:line="276" w:lineRule="auto"/>
        <w:jc w:val="both"/>
        <w:rPr>
          <w:b/>
          <w:lang w:bidi="cs-CZ"/>
        </w:rPr>
      </w:pPr>
    </w:p>
    <w:p w:rsidR="005704B3" w:rsidRPr="0049016B" w:rsidRDefault="005704B3" w:rsidP="005704B3">
      <w:pPr>
        <w:spacing w:after="0" w:line="276" w:lineRule="auto"/>
        <w:jc w:val="both"/>
        <w:rPr>
          <w:b/>
          <w:lang w:bidi="cs-CZ"/>
        </w:rPr>
      </w:pPr>
      <w:r w:rsidRPr="0049016B">
        <w:rPr>
          <w:b/>
          <w:lang w:bidi="cs-CZ"/>
        </w:rPr>
        <w:t>Dolní kraj:</w:t>
      </w:r>
    </w:p>
    <w:p w:rsidR="00294403" w:rsidRPr="0049016B" w:rsidRDefault="00294403" w:rsidP="00294403">
      <w:pPr>
        <w:spacing w:after="0" w:line="276" w:lineRule="auto"/>
        <w:jc w:val="both"/>
        <w:rPr>
          <w:lang w:bidi="cs-CZ"/>
        </w:rPr>
      </w:pPr>
      <w:r w:rsidRPr="0049016B">
        <w:rPr>
          <w:lang w:bidi="cs-CZ"/>
        </w:rPr>
        <w:t>Tvarovaný, dvakrát podehnutý a prošitý 7 mm</w:t>
      </w:r>
      <w:r>
        <w:rPr>
          <w:lang w:bidi="cs-CZ"/>
        </w:rPr>
        <w:t>.</w:t>
      </w:r>
    </w:p>
    <w:p w:rsidR="005704B3" w:rsidRPr="0049016B" w:rsidRDefault="005704B3" w:rsidP="005704B3">
      <w:pPr>
        <w:spacing w:after="0" w:line="276" w:lineRule="auto"/>
        <w:jc w:val="both"/>
        <w:rPr>
          <w:b/>
          <w:lang w:bidi="cs-CZ"/>
        </w:rPr>
      </w:pPr>
    </w:p>
    <w:p w:rsidR="005704B3" w:rsidRPr="0049016B" w:rsidRDefault="005704B3" w:rsidP="005704B3">
      <w:pPr>
        <w:spacing w:after="0" w:line="276" w:lineRule="auto"/>
        <w:jc w:val="both"/>
        <w:rPr>
          <w:b/>
          <w:lang w:bidi="cs-CZ"/>
        </w:rPr>
      </w:pPr>
      <w:r w:rsidRPr="0049016B">
        <w:rPr>
          <w:b/>
          <w:lang w:bidi="cs-CZ"/>
        </w:rPr>
        <w:t>Fixace:</w:t>
      </w:r>
    </w:p>
    <w:p w:rsidR="00445D57" w:rsidRPr="0049016B" w:rsidRDefault="00445D57" w:rsidP="00445D57">
      <w:pPr>
        <w:spacing w:after="0" w:line="276" w:lineRule="auto"/>
        <w:jc w:val="both"/>
        <w:rPr>
          <w:lang w:bidi="cs-CZ"/>
        </w:rPr>
      </w:pPr>
      <w:r>
        <w:rPr>
          <w:u w:val="single"/>
          <w:lang w:bidi="cs-CZ"/>
        </w:rPr>
        <w:t xml:space="preserve">tkaná </w:t>
      </w:r>
      <w:r w:rsidRPr="0049016B">
        <w:rPr>
          <w:u w:val="single"/>
          <w:lang w:bidi="cs-CZ"/>
        </w:rPr>
        <w:t>fixační</w:t>
      </w:r>
      <w:r>
        <w:rPr>
          <w:u w:val="single"/>
          <w:lang w:bidi="cs-CZ"/>
        </w:rPr>
        <w:t xml:space="preserve"> </w:t>
      </w:r>
      <w:r w:rsidRPr="0049016B">
        <w:rPr>
          <w:u w:val="single"/>
          <w:lang w:bidi="cs-CZ"/>
        </w:rPr>
        <w:t>košilová vložka o hmotnosti 145 g/m</w:t>
      </w:r>
      <w:r w:rsidRPr="0049016B">
        <w:rPr>
          <w:u w:val="single"/>
          <w:vertAlign w:val="superscript"/>
          <w:lang w:bidi="cs-CZ"/>
        </w:rPr>
        <w:t>2</w:t>
      </w:r>
      <w:r w:rsidRPr="0049016B">
        <w:rPr>
          <w:u w:val="single"/>
          <w:lang w:bidi="cs-CZ"/>
        </w:rPr>
        <w:t>:</w:t>
      </w:r>
    </w:p>
    <w:p w:rsidR="00445D57" w:rsidRPr="00445D57" w:rsidRDefault="00445D57" w:rsidP="005704B3">
      <w:pPr>
        <w:numPr>
          <w:ilvl w:val="0"/>
          <w:numId w:val="16"/>
        </w:numPr>
        <w:spacing w:after="0" w:line="276" w:lineRule="auto"/>
        <w:jc w:val="both"/>
        <w:rPr>
          <w:lang w:bidi="cs-CZ"/>
        </w:rPr>
      </w:pPr>
      <w:r w:rsidRPr="0049016B">
        <w:rPr>
          <w:lang w:bidi="cs-CZ"/>
        </w:rPr>
        <w:t>vnitřní stoják,</w:t>
      </w:r>
    </w:p>
    <w:p w:rsidR="005704B3" w:rsidRPr="0049016B" w:rsidRDefault="00BF576F" w:rsidP="005704B3">
      <w:pPr>
        <w:spacing w:after="0" w:line="276" w:lineRule="auto"/>
        <w:jc w:val="both"/>
        <w:rPr>
          <w:u w:val="single"/>
          <w:lang w:bidi="cs-CZ"/>
        </w:rPr>
      </w:pPr>
      <w:r>
        <w:rPr>
          <w:u w:val="single"/>
          <w:lang w:bidi="cs-CZ"/>
        </w:rPr>
        <w:t xml:space="preserve">tkaná fixační </w:t>
      </w:r>
      <w:r w:rsidR="005704B3" w:rsidRPr="0049016B">
        <w:rPr>
          <w:u w:val="single"/>
          <w:lang w:bidi="cs-CZ"/>
        </w:rPr>
        <w:t>košilová vložka o hmotnosti 100 g/m</w:t>
      </w:r>
      <w:r w:rsidR="005704B3" w:rsidRPr="0049016B">
        <w:rPr>
          <w:u w:val="single"/>
          <w:vertAlign w:val="superscript"/>
          <w:lang w:bidi="cs-CZ"/>
        </w:rPr>
        <w:t>2</w:t>
      </w:r>
      <w:r w:rsidR="005704B3" w:rsidRPr="0049016B">
        <w:rPr>
          <w:u w:val="single"/>
          <w:lang w:bidi="cs-CZ"/>
        </w:rPr>
        <w:t>:</w:t>
      </w:r>
    </w:p>
    <w:p w:rsidR="005704B3" w:rsidRPr="0049016B" w:rsidRDefault="00294403" w:rsidP="005704B3">
      <w:pPr>
        <w:numPr>
          <w:ilvl w:val="0"/>
          <w:numId w:val="16"/>
        </w:numPr>
        <w:spacing w:after="0" w:line="276" w:lineRule="auto"/>
        <w:jc w:val="both"/>
        <w:rPr>
          <w:lang w:bidi="cs-CZ"/>
        </w:rPr>
      </w:pPr>
      <w:r>
        <w:rPr>
          <w:lang w:bidi="cs-CZ"/>
        </w:rPr>
        <w:t xml:space="preserve">vrchní </w:t>
      </w:r>
      <w:r w:rsidR="005704B3" w:rsidRPr="0049016B">
        <w:rPr>
          <w:lang w:bidi="cs-CZ"/>
        </w:rPr>
        <w:t>převěs límce,</w:t>
      </w:r>
    </w:p>
    <w:p w:rsidR="005704B3" w:rsidRPr="0049016B" w:rsidRDefault="00BF576F" w:rsidP="005704B3">
      <w:pPr>
        <w:spacing w:after="0" w:line="276" w:lineRule="auto"/>
        <w:jc w:val="both"/>
        <w:rPr>
          <w:u w:val="single"/>
          <w:lang w:bidi="cs-CZ"/>
        </w:rPr>
      </w:pPr>
      <w:r>
        <w:rPr>
          <w:u w:val="single"/>
          <w:lang w:bidi="cs-CZ"/>
        </w:rPr>
        <w:t xml:space="preserve">tkaná </w:t>
      </w:r>
      <w:r w:rsidR="005704B3" w:rsidRPr="0049016B">
        <w:rPr>
          <w:u w:val="single"/>
          <w:lang w:bidi="cs-CZ"/>
        </w:rPr>
        <w:t>fixační košilová vložka o hmotnosti 4</w:t>
      </w:r>
      <w:r>
        <w:rPr>
          <w:u w:val="single"/>
          <w:lang w:bidi="cs-CZ"/>
        </w:rPr>
        <w:t xml:space="preserve">5 </w:t>
      </w:r>
      <w:r w:rsidR="005704B3" w:rsidRPr="0049016B">
        <w:rPr>
          <w:u w:val="single"/>
          <w:lang w:bidi="cs-CZ"/>
        </w:rPr>
        <w:t>g/m2:</w:t>
      </w:r>
    </w:p>
    <w:p w:rsidR="005704B3" w:rsidRPr="0049016B" w:rsidRDefault="005704B3" w:rsidP="005704B3">
      <w:pPr>
        <w:numPr>
          <w:ilvl w:val="0"/>
          <w:numId w:val="16"/>
        </w:numPr>
        <w:spacing w:after="0" w:line="276" w:lineRule="auto"/>
        <w:jc w:val="both"/>
        <w:rPr>
          <w:lang w:bidi="cs-CZ"/>
        </w:rPr>
      </w:pPr>
      <w:r w:rsidRPr="0049016B">
        <w:rPr>
          <w:lang w:bidi="cs-CZ"/>
        </w:rPr>
        <w:t>léga</w:t>
      </w:r>
      <w:r w:rsidR="00294403">
        <w:rPr>
          <w:lang w:bidi="cs-CZ"/>
        </w:rPr>
        <w:t xml:space="preserve"> levého</w:t>
      </w:r>
      <w:r w:rsidRPr="0049016B">
        <w:rPr>
          <w:lang w:bidi="cs-CZ"/>
        </w:rPr>
        <w:t xml:space="preserve"> předního kraje,</w:t>
      </w:r>
    </w:p>
    <w:p w:rsidR="005704B3" w:rsidRDefault="005704B3" w:rsidP="005704B3">
      <w:pPr>
        <w:spacing w:after="0" w:line="276" w:lineRule="auto"/>
        <w:jc w:val="both"/>
        <w:rPr>
          <w:lang w:bidi="cs-CZ"/>
        </w:rPr>
      </w:pPr>
    </w:p>
    <w:p w:rsidR="003B31EF" w:rsidRPr="00AE7D50" w:rsidRDefault="003B31EF" w:rsidP="003B31EF">
      <w:pPr>
        <w:spacing w:after="0" w:line="276" w:lineRule="auto"/>
        <w:jc w:val="both"/>
        <w:rPr>
          <w:bCs/>
          <w:lang w:bidi="cs-CZ"/>
        </w:rPr>
      </w:pPr>
      <w:r w:rsidRPr="00AE7D50">
        <w:rPr>
          <w:bCs/>
          <w:lang w:bidi="cs-CZ"/>
        </w:rPr>
        <w:t xml:space="preserve">Veškeré zadané rozměry v kapitole </w:t>
      </w:r>
      <w:r>
        <w:rPr>
          <w:bCs/>
          <w:lang w:bidi="cs-CZ"/>
        </w:rPr>
        <w:t>2</w:t>
      </w:r>
      <w:r w:rsidRPr="00AE7D50">
        <w:rPr>
          <w:bCs/>
          <w:lang w:bidi="cs-CZ"/>
        </w:rPr>
        <w:t xml:space="preserve"> jsou stanovené pro kalkulační velikost,</w:t>
      </w:r>
      <w:r>
        <w:rPr>
          <w:bCs/>
          <w:lang w:bidi="cs-CZ"/>
        </w:rPr>
        <w:t xml:space="preserve"> </w:t>
      </w:r>
      <w:r w:rsidRPr="00AE7D50">
        <w:rPr>
          <w:bCs/>
          <w:lang w:bidi="cs-CZ"/>
        </w:rPr>
        <w:t>není-li specifikováno na konkrétní velikosti</w:t>
      </w:r>
      <w:r>
        <w:rPr>
          <w:bCs/>
          <w:lang w:bidi="cs-CZ"/>
        </w:rPr>
        <w:t>.</w:t>
      </w:r>
      <w:r w:rsidRPr="00AE7D50">
        <w:rPr>
          <w:bCs/>
          <w:lang w:bidi="cs-CZ"/>
        </w:rPr>
        <w:t xml:space="preserve"> </w:t>
      </w:r>
      <w:r>
        <w:rPr>
          <w:bCs/>
          <w:lang w:bidi="cs-CZ"/>
        </w:rPr>
        <w:t>K</w:t>
      </w:r>
      <w:r w:rsidRPr="00AE7D50">
        <w:rPr>
          <w:bCs/>
          <w:lang w:bidi="cs-CZ"/>
        </w:rPr>
        <w:t>onstrukční řešení jednotlivých dílů musí být</w:t>
      </w:r>
      <w:r>
        <w:rPr>
          <w:bCs/>
          <w:lang w:bidi="cs-CZ"/>
        </w:rPr>
        <w:t xml:space="preserve"> </w:t>
      </w:r>
      <w:r w:rsidRPr="00AE7D50">
        <w:rPr>
          <w:bCs/>
          <w:lang w:bidi="cs-CZ"/>
        </w:rPr>
        <w:t>přizpůsobeno funkčnosti a nesmí omezovat účel použití výrobku.</w:t>
      </w:r>
    </w:p>
    <w:p w:rsidR="003B31EF" w:rsidRPr="005704B3" w:rsidRDefault="003B31EF" w:rsidP="005704B3">
      <w:pPr>
        <w:spacing w:after="0" w:line="276" w:lineRule="auto"/>
        <w:jc w:val="both"/>
        <w:rPr>
          <w:lang w:bidi="cs-CZ"/>
        </w:rPr>
      </w:pPr>
    </w:p>
    <w:p w:rsidR="00294403" w:rsidRDefault="00245298" w:rsidP="00294403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2" w:name="bookmark3"/>
      <w:r w:rsidRPr="00DB38F0">
        <w:rPr>
          <w:b/>
          <w:bCs/>
          <w:lang w:bidi="cs-CZ"/>
        </w:rPr>
        <w:t>ZPRACOVÁNÍ</w:t>
      </w:r>
      <w:bookmarkEnd w:id="2"/>
    </w:p>
    <w:p w:rsidR="00E46C6A" w:rsidRDefault="00E46C6A" w:rsidP="00E46C6A">
      <w:pPr>
        <w:spacing w:after="0" w:line="276" w:lineRule="auto"/>
        <w:jc w:val="both"/>
        <w:rPr>
          <w:b/>
          <w:bCs/>
          <w:lang w:bidi="cs-CZ"/>
        </w:rPr>
      </w:pPr>
    </w:p>
    <w:p w:rsidR="00294403" w:rsidRPr="00294403" w:rsidRDefault="00294403" w:rsidP="00294403">
      <w:pPr>
        <w:spacing w:after="0" w:line="276" w:lineRule="auto"/>
        <w:jc w:val="both"/>
        <w:rPr>
          <w:b/>
          <w:bCs/>
          <w:lang w:bidi="cs-CZ"/>
        </w:rPr>
      </w:pPr>
      <w:r w:rsidRPr="00DB38F0">
        <w:rPr>
          <w:lang w:bidi="cs-CZ"/>
        </w:rPr>
        <w:t>Boční švy v pokračování spodní rukávo</w:t>
      </w:r>
      <w:r>
        <w:rPr>
          <w:lang w:bidi="cs-CZ"/>
        </w:rPr>
        <w:t>vé</w:t>
      </w:r>
      <w:r w:rsidRPr="00DB38F0">
        <w:rPr>
          <w:lang w:bidi="cs-CZ"/>
        </w:rPr>
        <w:t xml:space="preserve"> š</w:t>
      </w:r>
      <w:r>
        <w:rPr>
          <w:lang w:bidi="cs-CZ"/>
        </w:rPr>
        <w:t>vy</w:t>
      </w:r>
      <w:r w:rsidRPr="00DB38F0">
        <w:rPr>
          <w:lang w:bidi="cs-CZ"/>
        </w:rPr>
        <w:t xml:space="preserve"> </w:t>
      </w:r>
      <w:r w:rsidR="00FB6566">
        <w:rPr>
          <w:lang w:bidi="cs-CZ"/>
        </w:rPr>
        <w:t xml:space="preserve">jsou </w:t>
      </w:r>
      <w:r w:rsidRPr="00DB38F0">
        <w:rPr>
          <w:lang w:bidi="cs-CZ"/>
        </w:rPr>
        <w:t>šit</w:t>
      </w:r>
      <w:r>
        <w:rPr>
          <w:lang w:bidi="cs-CZ"/>
        </w:rPr>
        <w:t xml:space="preserve">é na </w:t>
      </w:r>
      <w:proofErr w:type="spellStart"/>
      <w:r>
        <w:rPr>
          <w:lang w:bidi="cs-CZ"/>
        </w:rPr>
        <w:t>dvoujehlovém</w:t>
      </w:r>
      <w:proofErr w:type="spellEnd"/>
      <w:r>
        <w:rPr>
          <w:lang w:bidi="cs-CZ"/>
        </w:rPr>
        <w:t xml:space="preserve"> stroji se zakladačem </w:t>
      </w:r>
      <w:r w:rsidRPr="00DB38F0">
        <w:rPr>
          <w:lang w:bidi="cs-CZ"/>
        </w:rPr>
        <w:t>přeplátovaným švem.</w:t>
      </w:r>
      <w:r>
        <w:rPr>
          <w:lang w:bidi="cs-CZ"/>
        </w:rPr>
        <w:t xml:space="preserve"> Rukáv všité do otevřených průramků </w:t>
      </w:r>
      <w:r w:rsidRPr="008C0B5D">
        <w:rPr>
          <w:rFonts w:cstheme="minorHAnsi"/>
        </w:rPr>
        <w:t xml:space="preserve">přeplátovaným švem </w:t>
      </w:r>
      <w:r w:rsidRPr="00294403">
        <w:rPr>
          <w:rFonts w:cstheme="minorHAnsi"/>
        </w:rPr>
        <w:t>prošitým</w:t>
      </w:r>
      <w:r w:rsidRPr="008C0B5D">
        <w:rPr>
          <w:rFonts w:cstheme="minorHAnsi"/>
        </w:rPr>
        <w:t xml:space="preserve"> za </w:t>
      </w:r>
      <w:r w:rsidRPr="00294403">
        <w:rPr>
          <w:rFonts w:cstheme="minorHAnsi"/>
        </w:rPr>
        <w:t>8mm</w:t>
      </w:r>
      <w:r w:rsidRPr="008C0B5D">
        <w:rPr>
          <w:rFonts w:cstheme="minorHAnsi"/>
        </w:rPr>
        <w:t xml:space="preserve"> po </w:t>
      </w:r>
      <w:r>
        <w:rPr>
          <w:rFonts w:cstheme="minorHAnsi"/>
        </w:rPr>
        <w:t>průramcích předních a zadních dílů</w:t>
      </w:r>
      <w:r w:rsidRPr="00DB38F0">
        <w:rPr>
          <w:lang w:bidi="cs-CZ"/>
        </w:rPr>
        <w:t>.</w:t>
      </w:r>
      <w:r>
        <w:rPr>
          <w:lang w:bidi="cs-CZ"/>
        </w:rPr>
        <w:t xml:space="preserve"> </w:t>
      </w:r>
      <w:r w:rsidRPr="00DB38F0">
        <w:rPr>
          <w:lang w:bidi="cs-CZ"/>
        </w:rPr>
        <w:t>Členící š</w:t>
      </w:r>
      <w:r>
        <w:rPr>
          <w:lang w:bidi="cs-CZ"/>
        </w:rPr>
        <w:t>ev</w:t>
      </w:r>
      <w:r w:rsidRPr="00DB38F0">
        <w:rPr>
          <w:lang w:bidi="cs-CZ"/>
        </w:rPr>
        <w:t xml:space="preserve"> </w:t>
      </w:r>
      <w:r w:rsidR="00FB6566">
        <w:rPr>
          <w:lang w:bidi="cs-CZ"/>
        </w:rPr>
        <w:t xml:space="preserve">zadního dílu a </w:t>
      </w:r>
      <w:proofErr w:type="spellStart"/>
      <w:r w:rsidR="00FB6566">
        <w:rPr>
          <w:lang w:bidi="cs-CZ"/>
        </w:rPr>
        <w:t>náramenice</w:t>
      </w:r>
      <w:proofErr w:type="spellEnd"/>
      <w:r w:rsidR="00FB6566">
        <w:rPr>
          <w:lang w:bidi="cs-CZ"/>
        </w:rPr>
        <w:t xml:space="preserve"> jsou všité do</w:t>
      </w:r>
      <w:r w:rsidRPr="00DB38F0">
        <w:rPr>
          <w:lang w:bidi="cs-CZ"/>
        </w:rPr>
        <w:t xml:space="preserve"> dvojit</w:t>
      </w:r>
      <w:r w:rsidR="00FB6566">
        <w:rPr>
          <w:lang w:bidi="cs-CZ"/>
        </w:rPr>
        <w:t>ého</w:t>
      </w:r>
      <w:r w:rsidRPr="00DB38F0">
        <w:rPr>
          <w:lang w:bidi="cs-CZ"/>
        </w:rPr>
        <w:t xml:space="preserve"> sedl</w:t>
      </w:r>
      <w:r w:rsidR="00FB6566">
        <w:rPr>
          <w:lang w:bidi="cs-CZ"/>
        </w:rPr>
        <w:t>a</w:t>
      </w:r>
      <w:r w:rsidRPr="00DB38F0">
        <w:rPr>
          <w:lang w:bidi="cs-CZ"/>
        </w:rPr>
        <w:t>.</w:t>
      </w:r>
      <w:r>
        <w:rPr>
          <w:lang w:bidi="cs-CZ"/>
        </w:rPr>
        <w:t xml:space="preserve"> </w:t>
      </w:r>
      <w:r w:rsidRPr="00DB38F0">
        <w:rPr>
          <w:lang w:bidi="cs-CZ"/>
        </w:rPr>
        <w:t>Všechny díly se stříhají po osnově mimo sed</w:t>
      </w:r>
      <w:r>
        <w:rPr>
          <w:lang w:bidi="cs-CZ"/>
        </w:rPr>
        <w:t>el zadního dílu, stojáků, rukávových</w:t>
      </w:r>
      <w:r w:rsidRPr="00DB38F0">
        <w:rPr>
          <w:lang w:bidi="cs-CZ"/>
        </w:rPr>
        <w:t xml:space="preserve"> manžet a </w:t>
      </w:r>
      <w:proofErr w:type="spellStart"/>
      <w:r w:rsidRPr="00DB38F0">
        <w:rPr>
          <w:lang w:bidi="cs-CZ"/>
        </w:rPr>
        <w:t>převěsu</w:t>
      </w:r>
      <w:proofErr w:type="spellEnd"/>
      <w:r w:rsidRPr="00DB38F0">
        <w:rPr>
          <w:lang w:bidi="cs-CZ"/>
        </w:rPr>
        <w:t xml:space="preserve"> límce.</w:t>
      </w:r>
      <w:r>
        <w:rPr>
          <w:lang w:bidi="cs-CZ"/>
        </w:rPr>
        <w:t xml:space="preserve"> </w:t>
      </w:r>
      <w:r w:rsidRPr="00DB38F0">
        <w:rPr>
          <w:lang w:bidi="cs-CZ"/>
        </w:rPr>
        <w:t>Knoflíkové dírky zhotovené na prádlovém dírkovacím stroji. Knoflíky přišité pevně minimálně přes 2 vrstvy materiálu</w:t>
      </w:r>
      <w:r>
        <w:rPr>
          <w:lang w:bidi="cs-CZ"/>
        </w:rPr>
        <w:t xml:space="preserve"> </w:t>
      </w:r>
      <w:r w:rsidRPr="00294403">
        <w:rPr>
          <w:bCs/>
          <w:lang w:bidi="cs-CZ"/>
        </w:rPr>
        <w:t>(pro límec</w:t>
      </w:r>
      <w:r>
        <w:rPr>
          <w:bCs/>
          <w:lang w:bidi="cs-CZ"/>
        </w:rPr>
        <w:t xml:space="preserve"> a rukávové rozparky</w:t>
      </w:r>
      <w:r w:rsidRPr="00294403">
        <w:rPr>
          <w:bCs/>
          <w:lang w:bidi="cs-CZ"/>
        </w:rPr>
        <w:t xml:space="preserve"> vel.: „14“, ostatní knoflíky vel.: „16“).</w:t>
      </w:r>
      <w:r w:rsidRPr="00DB38F0">
        <w:rPr>
          <w:lang w:bidi="cs-CZ"/>
        </w:rPr>
        <w:t xml:space="preserve"> Náhradní knoflíky </w:t>
      </w:r>
      <w:r>
        <w:rPr>
          <w:lang w:bidi="cs-CZ"/>
        </w:rPr>
        <w:t xml:space="preserve">od každé velikosti </w:t>
      </w:r>
      <w:r w:rsidRPr="00DB38F0">
        <w:rPr>
          <w:lang w:bidi="cs-CZ"/>
        </w:rPr>
        <w:t xml:space="preserve">jsou přišité cca. 20mm a 35mm od posledního knoflíku na </w:t>
      </w:r>
      <w:r>
        <w:rPr>
          <w:lang w:bidi="cs-CZ"/>
        </w:rPr>
        <w:t xml:space="preserve">pravém předním díle z vnitřní strany. </w:t>
      </w:r>
      <w:r w:rsidRPr="00DB38F0">
        <w:rPr>
          <w:lang w:bidi="cs-CZ"/>
        </w:rPr>
        <w:t>Etiketa s</w:t>
      </w:r>
      <w:r>
        <w:rPr>
          <w:lang w:bidi="cs-CZ"/>
        </w:rPr>
        <w:t> </w:t>
      </w:r>
      <w:r w:rsidRPr="00DB38F0">
        <w:rPr>
          <w:lang w:bidi="cs-CZ"/>
        </w:rPr>
        <w:t>ošetř</w:t>
      </w:r>
      <w:r>
        <w:rPr>
          <w:lang w:bidi="cs-CZ"/>
        </w:rPr>
        <w:t>ovacími</w:t>
      </w:r>
      <w:r w:rsidRPr="00DB38F0">
        <w:rPr>
          <w:lang w:bidi="cs-CZ"/>
        </w:rPr>
        <w:t xml:space="preserve"> symboly je všitá cca. 100mm od dolního kraje do levého bočního švu. </w:t>
      </w:r>
      <w:r w:rsidRPr="00294403">
        <w:rPr>
          <w:bCs/>
          <w:lang w:bidi="cs-CZ"/>
        </w:rPr>
        <w:t xml:space="preserve">Velikostní etiketa všitá do </w:t>
      </w:r>
      <w:proofErr w:type="spellStart"/>
      <w:r w:rsidRPr="00294403">
        <w:rPr>
          <w:bCs/>
          <w:lang w:bidi="cs-CZ"/>
        </w:rPr>
        <w:t>průkrčníkového</w:t>
      </w:r>
      <w:proofErr w:type="spellEnd"/>
      <w:r w:rsidRPr="00294403">
        <w:rPr>
          <w:bCs/>
          <w:lang w:bidi="cs-CZ"/>
        </w:rPr>
        <w:t xml:space="preserve"> švu středem zadního dílu z rubní strany. Tkaná etiketa výrobce našitá na vnitřní sedlo zadního dílu v horní části středem. Počet stehů strojového šití a </w:t>
      </w:r>
      <w:r w:rsidRPr="00294403">
        <w:rPr>
          <w:bCs/>
          <w:lang w:bidi="cs-CZ"/>
        </w:rPr>
        <w:lastRenderedPageBreak/>
        <w:t>prošití je 4-5 stehů do 10mm, stehy musí být kladeny rovnoměrně bez vynechání s rovnoměrným napětím, začátky, konce šití a více namáhaná místa musí být řádně zapošité proti párání a zajištěné proti vytržení. Konce stehů musí být na celém výrobku řádně odstřižené. Hustota stehů obnitkovaných okrajů švových záložek nastavena tak, aby nedocházelo k jejich vytřepení.</w:t>
      </w:r>
    </w:p>
    <w:p w:rsidR="003B31EF" w:rsidRDefault="003B31EF" w:rsidP="00445D57">
      <w:pPr>
        <w:spacing w:after="0" w:line="276" w:lineRule="auto"/>
        <w:rPr>
          <w:bCs/>
          <w:lang w:bidi="cs-CZ"/>
        </w:rPr>
      </w:pPr>
    </w:p>
    <w:p w:rsidR="00245298" w:rsidRPr="00245298" w:rsidRDefault="00245298" w:rsidP="002125AB">
      <w:pPr>
        <w:numPr>
          <w:ilvl w:val="0"/>
          <w:numId w:val="1"/>
        </w:numPr>
        <w:spacing w:after="0" w:line="276" w:lineRule="auto"/>
        <w:rPr>
          <w:b/>
          <w:bCs/>
          <w:lang w:bidi="cs-CZ"/>
        </w:rPr>
      </w:pPr>
      <w:bookmarkStart w:id="3" w:name="bookmark4"/>
      <w:r w:rsidRPr="00245298">
        <w:rPr>
          <w:b/>
          <w:bCs/>
          <w:lang w:bidi="cs-CZ"/>
        </w:rPr>
        <w:t>SPECIFIKACE POUŽITÉHO MATERIÁLU</w:t>
      </w:r>
      <w:bookmarkEnd w:id="3"/>
    </w:p>
    <w:p w:rsidR="00245298" w:rsidRPr="00245298" w:rsidRDefault="00245298" w:rsidP="002125AB">
      <w:pPr>
        <w:spacing w:after="0" w:line="276" w:lineRule="auto"/>
        <w:rPr>
          <w:b/>
          <w:bCs/>
          <w:lang w:bidi="cs-CZ"/>
        </w:rPr>
      </w:pPr>
    </w:p>
    <w:p w:rsidR="00245298" w:rsidRPr="00245298" w:rsidRDefault="00245298" w:rsidP="002125AB">
      <w:pPr>
        <w:numPr>
          <w:ilvl w:val="1"/>
          <w:numId w:val="1"/>
        </w:numPr>
        <w:spacing w:after="0" w:line="276" w:lineRule="auto"/>
        <w:rPr>
          <w:lang w:bidi="cs-CZ"/>
        </w:rPr>
      </w:pPr>
      <w:r w:rsidRPr="00245298">
        <w:rPr>
          <w:lang w:bidi="cs-CZ"/>
        </w:rPr>
        <w:t>Soupis materiálu</w:t>
      </w:r>
    </w:p>
    <w:p w:rsidR="002125AB" w:rsidRPr="00245298" w:rsidRDefault="002125AB" w:rsidP="002125AB">
      <w:pPr>
        <w:spacing w:after="0"/>
        <w:rPr>
          <w:lang w:bidi="cs-CZ"/>
        </w:rPr>
      </w:pPr>
    </w:p>
    <w:tbl>
      <w:tblPr>
        <w:tblOverlap w:val="never"/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57"/>
        <w:gridCol w:w="4115"/>
      </w:tblGrid>
      <w:tr w:rsidR="00245298" w:rsidRPr="00245298" w:rsidTr="008C2C34">
        <w:trPr>
          <w:trHeight w:val="340"/>
          <w:jc w:val="center"/>
        </w:trPr>
        <w:tc>
          <w:tcPr>
            <w:tcW w:w="4957" w:type="dxa"/>
            <w:shd w:val="clear" w:color="auto" w:fill="FFFFFF"/>
            <w:vAlign w:val="center"/>
          </w:tcPr>
          <w:p w:rsidR="00245298" w:rsidRPr="00245298" w:rsidRDefault="00245298" w:rsidP="002125AB">
            <w:pPr>
              <w:spacing w:after="0"/>
              <w:rPr>
                <w:lang w:bidi="cs-CZ"/>
              </w:rPr>
            </w:pPr>
            <w:r w:rsidRPr="00245298">
              <w:rPr>
                <w:b/>
                <w:bCs/>
                <w:lang w:bidi="cs-CZ"/>
              </w:rPr>
              <w:t>Materiál</w:t>
            </w:r>
          </w:p>
        </w:tc>
        <w:tc>
          <w:tcPr>
            <w:tcW w:w="4115" w:type="dxa"/>
            <w:shd w:val="clear" w:color="auto" w:fill="FFFFFF"/>
            <w:vAlign w:val="center"/>
          </w:tcPr>
          <w:p w:rsidR="00245298" w:rsidRPr="00245298" w:rsidRDefault="00245298" w:rsidP="002125AB">
            <w:pPr>
              <w:spacing w:after="0"/>
              <w:rPr>
                <w:lang w:bidi="cs-CZ"/>
              </w:rPr>
            </w:pPr>
            <w:r w:rsidRPr="00245298">
              <w:rPr>
                <w:b/>
                <w:bCs/>
                <w:lang w:bidi="cs-CZ"/>
              </w:rPr>
              <w:t>Složení</w:t>
            </w:r>
          </w:p>
        </w:tc>
      </w:tr>
      <w:tr w:rsidR="00245298" w:rsidRPr="00245298" w:rsidTr="008C2C34">
        <w:trPr>
          <w:trHeight w:val="340"/>
          <w:jc w:val="center"/>
        </w:trPr>
        <w:tc>
          <w:tcPr>
            <w:tcW w:w="4957" w:type="dxa"/>
            <w:shd w:val="clear" w:color="auto" w:fill="FFFFFF"/>
            <w:vAlign w:val="center"/>
          </w:tcPr>
          <w:p w:rsidR="00245298" w:rsidRPr="00245298" w:rsidRDefault="00245298" w:rsidP="002125AB">
            <w:pPr>
              <w:spacing w:after="0"/>
              <w:rPr>
                <w:lang w:bidi="cs-CZ"/>
              </w:rPr>
            </w:pPr>
            <w:r w:rsidRPr="00245298">
              <w:rPr>
                <w:b/>
                <w:bCs/>
                <w:lang w:bidi="cs-CZ"/>
              </w:rPr>
              <w:t>vrchový materiál</w:t>
            </w:r>
          </w:p>
          <w:p w:rsidR="00245298" w:rsidRPr="00245298" w:rsidRDefault="00245298" w:rsidP="002125AB">
            <w:pPr>
              <w:spacing w:after="0"/>
              <w:rPr>
                <w:lang w:bidi="cs-CZ"/>
              </w:rPr>
            </w:pPr>
            <w:r w:rsidRPr="00245298">
              <w:rPr>
                <w:lang w:bidi="cs-CZ"/>
              </w:rPr>
              <w:t xml:space="preserve">barva </w:t>
            </w:r>
            <w:r w:rsidR="000435FC">
              <w:rPr>
                <w:lang w:bidi="cs-CZ"/>
              </w:rPr>
              <w:t>bílá</w:t>
            </w:r>
            <w:r w:rsidRPr="00245298">
              <w:rPr>
                <w:lang w:bidi="cs-CZ"/>
              </w:rPr>
              <w:t xml:space="preserve"> podle trichromatických souřadnic spektrofotometricky</w:t>
            </w:r>
          </w:p>
          <w:p w:rsidR="00245298" w:rsidRPr="00245298" w:rsidRDefault="00245298" w:rsidP="002125AB">
            <w:pPr>
              <w:spacing w:after="0"/>
              <w:rPr>
                <w:lang w:bidi="cs-CZ"/>
              </w:rPr>
            </w:pPr>
            <w:r w:rsidRPr="00245298">
              <w:rPr>
                <w:lang w:bidi="cs-CZ"/>
              </w:rPr>
              <w:t>Povolená tolerance - stupeň 4 šedé stupnice</w:t>
            </w:r>
          </w:p>
          <w:p w:rsidR="00245298" w:rsidRPr="00245298" w:rsidRDefault="00245298" w:rsidP="002125AB">
            <w:pPr>
              <w:spacing w:after="0"/>
              <w:rPr>
                <w:lang w:bidi="cs-CZ"/>
              </w:rPr>
            </w:pPr>
            <w:r w:rsidRPr="00245298">
              <w:rPr>
                <w:lang w:bidi="cs-CZ"/>
              </w:rPr>
              <w:t>vazba plátnová</w:t>
            </w:r>
          </w:p>
        </w:tc>
        <w:tc>
          <w:tcPr>
            <w:tcW w:w="4115" w:type="dxa"/>
            <w:shd w:val="clear" w:color="auto" w:fill="FFFFFF"/>
            <w:vAlign w:val="center"/>
          </w:tcPr>
          <w:p w:rsidR="00245298" w:rsidRPr="00245298" w:rsidRDefault="000435FC" w:rsidP="000435FC">
            <w:pPr>
              <w:spacing w:after="0"/>
              <w:rPr>
                <w:lang w:bidi="cs-CZ"/>
              </w:rPr>
            </w:pPr>
            <w:r w:rsidRPr="000435FC">
              <w:rPr>
                <w:lang w:val="en-US" w:bidi="cs-CZ"/>
              </w:rPr>
              <w:t xml:space="preserve">97% </w:t>
            </w:r>
            <w:proofErr w:type="spellStart"/>
            <w:r w:rsidRPr="000435FC">
              <w:rPr>
                <w:lang w:val="en-US" w:bidi="cs-CZ"/>
              </w:rPr>
              <w:t>bavlna</w:t>
            </w:r>
            <w:proofErr w:type="spellEnd"/>
            <w:r>
              <w:rPr>
                <w:lang w:val="en-US" w:bidi="cs-CZ"/>
              </w:rPr>
              <w:t xml:space="preserve">/ </w:t>
            </w:r>
            <w:r w:rsidRPr="000435FC">
              <w:rPr>
                <w:lang w:val="en-US" w:bidi="cs-CZ"/>
              </w:rPr>
              <w:t xml:space="preserve">3% </w:t>
            </w:r>
            <w:proofErr w:type="spellStart"/>
            <w:r w:rsidRPr="000435FC">
              <w:rPr>
                <w:lang w:val="en-US" w:bidi="cs-CZ"/>
              </w:rPr>
              <w:t>elastan</w:t>
            </w:r>
            <w:proofErr w:type="spellEnd"/>
          </w:p>
        </w:tc>
      </w:tr>
      <w:tr w:rsidR="00245298" w:rsidRPr="00245298" w:rsidTr="008C2C34">
        <w:trPr>
          <w:trHeight w:val="841"/>
          <w:jc w:val="center"/>
        </w:trPr>
        <w:tc>
          <w:tcPr>
            <w:tcW w:w="4957" w:type="dxa"/>
            <w:shd w:val="clear" w:color="auto" w:fill="FFFFFF"/>
            <w:vAlign w:val="center"/>
          </w:tcPr>
          <w:p w:rsidR="00245298" w:rsidRPr="00245298" w:rsidRDefault="00245298" w:rsidP="002125AB">
            <w:pPr>
              <w:spacing w:after="0"/>
              <w:rPr>
                <w:b/>
                <w:lang w:bidi="cs-CZ"/>
              </w:rPr>
            </w:pPr>
            <w:r w:rsidRPr="00245298">
              <w:rPr>
                <w:b/>
                <w:lang w:bidi="cs-CZ"/>
              </w:rPr>
              <w:t>paspulka</w:t>
            </w:r>
          </w:p>
          <w:p w:rsidR="00245298" w:rsidRDefault="000435FC" w:rsidP="002125AB">
            <w:pPr>
              <w:spacing w:after="0"/>
              <w:rPr>
                <w:lang w:bidi="cs-CZ"/>
              </w:rPr>
            </w:pPr>
            <w:r>
              <w:rPr>
                <w:lang w:bidi="cs-CZ"/>
              </w:rPr>
              <w:t xml:space="preserve">tkaná paspulka v kombinaci bílá/ šedá/ </w:t>
            </w:r>
            <w:proofErr w:type="spellStart"/>
            <w:r>
              <w:rPr>
                <w:lang w:bidi="cs-CZ"/>
              </w:rPr>
              <w:t>tm</w:t>
            </w:r>
            <w:proofErr w:type="spellEnd"/>
            <w:r>
              <w:rPr>
                <w:lang w:bidi="cs-CZ"/>
              </w:rPr>
              <w:t>. modrá</w:t>
            </w:r>
          </w:p>
          <w:p w:rsidR="00E06A51" w:rsidRPr="00245298" w:rsidRDefault="000435FC" w:rsidP="008C2C34">
            <w:pPr>
              <w:spacing w:after="0"/>
              <w:rPr>
                <w:lang w:bidi="cs-CZ"/>
              </w:rPr>
            </w:pPr>
            <w:r>
              <w:object w:dxaOrig="1155" w:dyaOrig="8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7.75pt;height:42.75pt" o:ole="">
                  <v:imagedata r:id="rId7" o:title=""/>
                </v:shape>
                <o:OLEObject Type="Embed" ProgID="PBrush" ShapeID="_x0000_i1025" DrawAspect="Content" ObjectID="_1625385006" r:id="rId8"/>
              </w:object>
            </w:r>
          </w:p>
        </w:tc>
        <w:tc>
          <w:tcPr>
            <w:tcW w:w="4115" w:type="dxa"/>
            <w:shd w:val="clear" w:color="auto" w:fill="FFFFFF"/>
            <w:vAlign w:val="center"/>
          </w:tcPr>
          <w:p w:rsidR="00245298" w:rsidRPr="00245298" w:rsidRDefault="00245298" w:rsidP="002125AB">
            <w:pPr>
              <w:spacing w:after="0"/>
              <w:rPr>
                <w:lang w:bidi="cs-CZ"/>
              </w:rPr>
            </w:pPr>
            <w:r w:rsidRPr="007A7B0A">
              <w:rPr>
                <w:lang w:bidi="cs-CZ"/>
              </w:rPr>
              <w:t>100% polyester</w:t>
            </w:r>
          </w:p>
        </w:tc>
      </w:tr>
      <w:tr w:rsidR="00445D57" w:rsidRPr="00245298" w:rsidTr="008C2C34">
        <w:trPr>
          <w:trHeight w:val="340"/>
          <w:jc w:val="center"/>
        </w:trPr>
        <w:tc>
          <w:tcPr>
            <w:tcW w:w="4957" w:type="dxa"/>
            <w:shd w:val="clear" w:color="auto" w:fill="FFFFFF"/>
            <w:vAlign w:val="center"/>
          </w:tcPr>
          <w:p w:rsidR="00445D57" w:rsidRPr="003F2BA9" w:rsidRDefault="00445D57" w:rsidP="00445D57">
            <w:pPr>
              <w:spacing w:after="0"/>
              <w:rPr>
                <w:b/>
                <w:lang w:bidi="cs-CZ"/>
              </w:rPr>
            </w:pPr>
            <w:r>
              <w:rPr>
                <w:b/>
                <w:lang w:bidi="cs-CZ"/>
              </w:rPr>
              <w:t>tkaná fixační košilová vložka 45g/m</w:t>
            </w:r>
            <w:r w:rsidRPr="003F2BA9">
              <w:rPr>
                <w:b/>
                <w:vertAlign w:val="superscript"/>
                <w:lang w:bidi="cs-CZ"/>
              </w:rPr>
              <w:t>2</w:t>
            </w:r>
            <w:r>
              <w:rPr>
                <w:b/>
                <w:lang w:bidi="cs-CZ"/>
              </w:rPr>
              <w:t>; 100g/m</w:t>
            </w:r>
            <w:r w:rsidRPr="003F2BA9">
              <w:rPr>
                <w:b/>
                <w:vertAlign w:val="superscript"/>
                <w:lang w:bidi="cs-CZ"/>
              </w:rPr>
              <w:t>2</w:t>
            </w:r>
            <w:r>
              <w:rPr>
                <w:b/>
                <w:lang w:bidi="cs-CZ"/>
              </w:rPr>
              <w:t>; 145g/m</w:t>
            </w:r>
            <w:r w:rsidRPr="003F2BA9">
              <w:rPr>
                <w:b/>
                <w:vertAlign w:val="superscript"/>
                <w:lang w:bidi="cs-CZ"/>
              </w:rPr>
              <w:t>2</w:t>
            </w:r>
          </w:p>
        </w:tc>
        <w:tc>
          <w:tcPr>
            <w:tcW w:w="4115" w:type="dxa"/>
            <w:shd w:val="clear" w:color="auto" w:fill="FFFFFF"/>
            <w:vAlign w:val="center"/>
          </w:tcPr>
          <w:p w:rsidR="00445D57" w:rsidRPr="00245298" w:rsidRDefault="00445D57" w:rsidP="00445D57">
            <w:pPr>
              <w:spacing w:after="0"/>
              <w:rPr>
                <w:lang w:bidi="cs-CZ"/>
              </w:rPr>
            </w:pPr>
          </w:p>
        </w:tc>
      </w:tr>
      <w:tr w:rsidR="00445D57" w:rsidRPr="00245298" w:rsidTr="008C2C34">
        <w:trPr>
          <w:trHeight w:val="340"/>
          <w:jc w:val="center"/>
        </w:trPr>
        <w:tc>
          <w:tcPr>
            <w:tcW w:w="4957" w:type="dxa"/>
            <w:shd w:val="clear" w:color="auto" w:fill="FFFFFF"/>
            <w:vAlign w:val="center"/>
          </w:tcPr>
          <w:p w:rsidR="00445D57" w:rsidRPr="00245298" w:rsidRDefault="00445D57" w:rsidP="00445D57">
            <w:pPr>
              <w:spacing w:after="0"/>
              <w:rPr>
                <w:b/>
                <w:lang w:bidi="cs-CZ"/>
              </w:rPr>
            </w:pPr>
            <w:r w:rsidRPr="00245298">
              <w:rPr>
                <w:b/>
                <w:lang w:bidi="cs-CZ"/>
              </w:rPr>
              <w:t>nitě</w:t>
            </w:r>
          </w:p>
        </w:tc>
        <w:tc>
          <w:tcPr>
            <w:tcW w:w="4115" w:type="dxa"/>
            <w:shd w:val="clear" w:color="auto" w:fill="FFFFFF"/>
            <w:vAlign w:val="center"/>
          </w:tcPr>
          <w:p w:rsidR="00445D57" w:rsidRPr="00245298" w:rsidRDefault="00445D57" w:rsidP="00445D57">
            <w:pPr>
              <w:spacing w:after="0"/>
              <w:rPr>
                <w:lang w:bidi="cs-CZ"/>
              </w:rPr>
            </w:pPr>
            <w:r w:rsidRPr="00245298">
              <w:rPr>
                <w:lang w:bidi="cs-CZ"/>
              </w:rPr>
              <w:t>100% polyester</w:t>
            </w:r>
          </w:p>
        </w:tc>
      </w:tr>
      <w:tr w:rsidR="00445D57" w:rsidRPr="00245298" w:rsidTr="008C2C34">
        <w:trPr>
          <w:trHeight w:val="340"/>
          <w:jc w:val="center"/>
        </w:trPr>
        <w:tc>
          <w:tcPr>
            <w:tcW w:w="4957" w:type="dxa"/>
            <w:shd w:val="clear" w:color="auto" w:fill="FFFFFF"/>
            <w:vAlign w:val="center"/>
          </w:tcPr>
          <w:p w:rsidR="00445D57" w:rsidRPr="00245298" w:rsidRDefault="00445D57" w:rsidP="00445D57">
            <w:pPr>
              <w:spacing w:after="0"/>
              <w:rPr>
                <w:lang w:bidi="cs-CZ"/>
              </w:rPr>
            </w:pPr>
            <w:r w:rsidRPr="00245298">
              <w:rPr>
                <w:b/>
                <w:lang w:bidi="cs-CZ"/>
              </w:rPr>
              <w:t>knoflíky</w:t>
            </w:r>
          </w:p>
        </w:tc>
        <w:tc>
          <w:tcPr>
            <w:tcW w:w="4115" w:type="dxa"/>
            <w:shd w:val="clear" w:color="auto" w:fill="FFFFFF"/>
            <w:vAlign w:val="center"/>
          </w:tcPr>
          <w:p w:rsidR="00445D57" w:rsidRPr="00245298" w:rsidRDefault="00445D57" w:rsidP="00445D57">
            <w:pPr>
              <w:spacing w:after="0"/>
              <w:rPr>
                <w:lang w:bidi="cs-CZ"/>
              </w:rPr>
            </w:pPr>
            <w:r w:rsidRPr="00245298">
              <w:rPr>
                <w:lang w:bidi="cs-CZ"/>
              </w:rPr>
              <w:t>100% polyester</w:t>
            </w:r>
          </w:p>
        </w:tc>
      </w:tr>
      <w:tr w:rsidR="00445D57" w:rsidRPr="00245298" w:rsidTr="008C2C34">
        <w:trPr>
          <w:trHeight w:val="340"/>
          <w:jc w:val="center"/>
        </w:trPr>
        <w:tc>
          <w:tcPr>
            <w:tcW w:w="4957" w:type="dxa"/>
            <w:shd w:val="clear" w:color="auto" w:fill="FFFFFF"/>
            <w:vAlign w:val="center"/>
          </w:tcPr>
          <w:p w:rsidR="00445D57" w:rsidRDefault="00445D57" w:rsidP="00445D57">
            <w:pPr>
              <w:spacing w:after="0"/>
              <w:rPr>
                <w:b/>
                <w:lang w:bidi="cs-CZ"/>
              </w:rPr>
            </w:pPr>
            <w:r>
              <w:rPr>
                <w:b/>
                <w:lang w:bidi="cs-CZ"/>
              </w:rPr>
              <w:t>tkaná etiketa výrobce</w:t>
            </w:r>
          </w:p>
        </w:tc>
        <w:tc>
          <w:tcPr>
            <w:tcW w:w="4115" w:type="dxa"/>
            <w:shd w:val="clear" w:color="auto" w:fill="FFFFFF"/>
            <w:vAlign w:val="center"/>
          </w:tcPr>
          <w:p w:rsidR="00445D57" w:rsidRPr="00245298" w:rsidRDefault="00445D57" w:rsidP="00445D57">
            <w:pPr>
              <w:spacing w:after="0"/>
              <w:rPr>
                <w:lang w:bidi="cs-CZ"/>
              </w:rPr>
            </w:pPr>
          </w:p>
        </w:tc>
      </w:tr>
      <w:tr w:rsidR="00445D57" w:rsidRPr="00245298" w:rsidTr="008C2C34">
        <w:trPr>
          <w:trHeight w:val="340"/>
          <w:jc w:val="center"/>
        </w:trPr>
        <w:tc>
          <w:tcPr>
            <w:tcW w:w="4957" w:type="dxa"/>
            <w:shd w:val="clear" w:color="auto" w:fill="FFFFFF"/>
            <w:vAlign w:val="center"/>
          </w:tcPr>
          <w:p w:rsidR="00445D57" w:rsidRDefault="00445D57" w:rsidP="00445D57">
            <w:pPr>
              <w:spacing w:after="0"/>
              <w:rPr>
                <w:b/>
                <w:lang w:bidi="cs-CZ"/>
              </w:rPr>
            </w:pPr>
            <w:r>
              <w:rPr>
                <w:b/>
                <w:lang w:bidi="cs-CZ"/>
              </w:rPr>
              <w:t>velikostní etiketa</w:t>
            </w:r>
          </w:p>
        </w:tc>
        <w:tc>
          <w:tcPr>
            <w:tcW w:w="4115" w:type="dxa"/>
            <w:shd w:val="clear" w:color="auto" w:fill="FFFFFF"/>
            <w:vAlign w:val="center"/>
          </w:tcPr>
          <w:p w:rsidR="00445D57" w:rsidRPr="00245298" w:rsidRDefault="00445D57" w:rsidP="00445D57">
            <w:pPr>
              <w:spacing w:after="0"/>
              <w:rPr>
                <w:lang w:bidi="cs-CZ"/>
              </w:rPr>
            </w:pPr>
          </w:p>
        </w:tc>
      </w:tr>
    </w:tbl>
    <w:p w:rsidR="000435FC" w:rsidRDefault="000435FC" w:rsidP="000435FC">
      <w:pPr>
        <w:spacing w:after="0"/>
        <w:rPr>
          <w:lang w:bidi="cs-CZ"/>
        </w:rPr>
      </w:pPr>
    </w:p>
    <w:p w:rsidR="002125AB" w:rsidRDefault="002125AB" w:rsidP="002125AB">
      <w:pPr>
        <w:numPr>
          <w:ilvl w:val="1"/>
          <w:numId w:val="1"/>
        </w:numPr>
        <w:spacing w:after="0"/>
        <w:rPr>
          <w:lang w:bidi="cs-CZ"/>
        </w:rPr>
      </w:pPr>
      <w:r w:rsidRPr="00245298">
        <w:rPr>
          <w:lang w:bidi="cs-CZ"/>
        </w:rPr>
        <w:t xml:space="preserve">Technické parametry použitého </w:t>
      </w:r>
      <w:r w:rsidR="0061010B">
        <w:rPr>
          <w:lang w:bidi="cs-CZ"/>
        </w:rPr>
        <w:t>základního</w:t>
      </w:r>
      <w:r w:rsidRPr="00245298">
        <w:rPr>
          <w:lang w:bidi="cs-CZ"/>
        </w:rPr>
        <w:t xml:space="preserve"> materiálu a odpovídající zku</w:t>
      </w:r>
      <w:r>
        <w:rPr>
          <w:lang w:bidi="cs-CZ"/>
        </w:rPr>
        <w:t>šební metody jsou uvedeny v tabul</w:t>
      </w:r>
      <w:r w:rsidR="000435FC">
        <w:rPr>
          <w:lang w:bidi="cs-CZ"/>
        </w:rPr>
        <w:t>ce</w:t>
      </w:r>
      <w:r w:rsidRPr="00245298">
        <w:rPr>
          <w:lang w:bidi="cs-CZ"/>
        </w:rPr>
        <w:t>.</w:t>
      </w:r>
    </w:p>
    <w:p w:rsidR="002125AB" w:rsidRDefault="002125AB" w:rsidP="002125AB">
      <w:pPr>
        <w:spacing w:after="0"/>
        <w:rPr>
          <w:lang w:bidi="cs-CZ"/>
        </w:rPr>
      </w:pPr>
    </w:p>
    <w:p w:rsidR="002125AB" w:rsidRDefault="0061010B" w:rsidP="002125AB">
      <w:pPr>
        <w:spacing w:after="0"/>
        <w:rPr>
          <w:b/>
          <w:lang w:bidi="cs-CZ"/>
        </w:rPr>
      </w:pPr>
      <w:r>
        <w:rPr>
          <w:b/>
          <w:lang w:bidi="cs-CZ"/>
        </w:rPr>
        <w:t>Základní</w:t>
      </w:r>
      <w:r w:rsidR="002125AB" w:rsidRPr="008C2C34">
        <w:rPr>
          <w:b/>
          <w:lang w:bidi="cs-CZ"/>
        </w:rPr>
        <w:t xml:space="preserve"> materiál:</w:t>
      </w:r>
    </w:p>
    <w:p w:rsidR="0049016B" w:rsidRDefault="0049016B" w:rsidP="002125AB">
      <w:pPr>
        <w:spacing w:after="0"/>
        <w:rPr>
          <w:b/>
          <w:lang w:bidi="cs-CZ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3"/>
        <w:gridCol w:w="3119"/>
        <w:gridCol w:w="2962"/>
      </w:tblGrid>
      <w:tr w:rsidR="00DB38F0" w:rsidRPr="00DB38F0" w:rsidTr="000435FC">
        <w:trPr>
          <w:trHeight w:val="603"/>
          <w:jc w:val="center"/>
        </w:trPr>
        <w:tc>
          <w:tcPr>
            <w:tcW w:w="1641" w:type="pct"/>
            <w:shd w:val="clear" w:color="auto" w:fill="auto"/>
            <w:vAlign w:val="center"/>
          </w:tcPr>
          <w:p w:rsidR="00DB38F0" w:rsidRPr="000435FC" w:rsidRDefault="00DB38F0" w:rsidP="00DB38F0">
            <w:pPr>
              <w:spacing w:after="0"/>
              <w:rPr>
                <w:b/>
                <w:lang w:val="en-US" w:bidi="cs-CZ"/>
              </w:rPr>
            </w:pPr>
            <w:r w:rsidRPr="000435FC">
              <w:rPr>
                <w:b/>
                <w:lang w:val="en-US" w:bidi="cs-CZ"/>
              </w:rPr>
              <w:t>Parametr</w:t>
            </w:r>
          </w:p>
        </w:tc>
        <w:tc>
          <w:tcPr>
            <w:tcW w:w="1722" w:type="pct"/>
            <w:shd w:val="clear" w:color="auto" w:fill="auto"/>
            <w:vAlign w:val="center"/>
          </w:tcPr>
          <w:p w:rsidR="00DB38F0" w:rsidRPr="000435FC" w:rsidRDefault="00DB38F0" w:rsidP="00DB38F0">
            <w:pPr>
              <w:spacing w:after="0"/>
              <w:rPr>
                <w:b/>
                <w:lang w:val="en-US" w:bidi="cs-CZ"/>
              </w:rPr>
            </w:pPr>
            <w:r w:rsidRPr="000435FC">
              <w:rPr>
                <w:b/>
                <w:lang w:val="en-US" w:bidi="cs-CZ"/>
              </w:rPr>
              <w:t>Zkušební metoda, norma</w:t>
            </w:r>
          </w:p>
        </w:tc>
        <w:tc>
          <w:tcPr>
            <w:tcW w:w="1636" w:type="pct"/>
            <w:shd w:val="clear" w:color="auto" w:fill="auto"/>
            <w:vAlign w:val="center"/>
          </w:tcPr>
          <w:p w:rsidR="00DB38F0" w:rsidRPr="000435FC" w:rsidRDefault="00DB38F0" w:rsidP="00DB38F0">
            <w:pPr>
              <w:spacing w:after="0"/>
              <w:rPr>
                <w:b/>
                <w:lang w:val="en-US" w:bidi="cs-CZ"/>
              </w:rPr>
            </w:pPr>
            <w:r w:rsidRPr="000435FC">
              <w:rPr>
                <w:b/>
                <w:lang w:val="en-US" w:bidi="cs-CZ"/>
              </w:rPr>
              <w:t>Hodnota</w:t>
            </w:r>
          </w:p>
        </w:tc>
      </w:tr>
      <w:tr w:rsidR="00DB38F0" w:rsidRPr="00DB38F0" w:rsidTr="000435FC">
        <w:trPr>
          <w:trHeight w:val="603"/>
          <w:jc w:val="center"/>
        </w:trPr>
        <w:tc>
          <w:tcPr>
            <w:tcW w:w="1641" w:type="pct"/>
            <w:shd w:val="clear" w:color="auto" w:fill="auto"/>
            <w:vAlign w:val="center"/>
          </w:tcPr>
          <w:p w:rsidR="00DB38F0" w:rsidRPr="00DB38F0" w:rsidRDefault="00DB38F0" w:rsidP="00DB38F0">
            <w:pPr>
              <w:spacing w:after="0"/>
              <w:rPr>
                <w:lang w:val="en-US" w:bidi="cs-CZ"/>
              </w:rPr>
            </w:pPr>
            <w:r w:rsidRPr="00DB38F0">
              <w:rPr>
                <w:lang w:val="en-US" w:bidi="cs-CZ"/>
              </w:rPr>
              <w:t xml:space="preserve">Vazba </w:t>
            </w:r>
          </w:p>
        </w:tc>
        <w:tc>
          <w:tcPr>
            <w:tcW w:w="1722" w:type="pct"/>
            <w:shd w:val="clear" w:color="auto" w:fill="auto"/>
            <w:vAlign w:val="center"/>
          </w:tcPr>
          <w:p w:rsidR="00DB38F0" w:rsidRPr="00DB38F0" w:rsidRDefault="00DB38F0" w:rsidP="00DB38F0">
            <w:pPr>
              <w:spacing w:after="0"/>
              <w:rPr>
                <w:lang w:val="en-US" w:bidi="cs-CZ"/>
              </w:rPr>
            </w:pPr>
          </w:p>
        </w:tc>
        <w:tc>
          <w:tcPr>
            <w:tcW w:w="1636" w:type="pct"/>
            <w:shd w:val="clear" w:color="auto" w:fill="auto"/>
            <w:vAlign w:val="center"/>
          </w:tcPr>
          <w:p w:rsidR="00DB38F0" w:rsidRPr="00DB38F0" w:rsidRDefault="00DB38F0" w:rsidP="000435FC">
            <w:pPr>
              <w:spacing w:after="0"/>
              <w:jc w:val="center"/>
              <w:rPr>
                <w:lang w:val="en-US" w:bidi="cs-CZ"/>
              </w:rPr>
            </w:pPr>
            <w:r w:rsidRPr="00DB38F0">
              <w:rPr>
                <w:lang w:val="en-US" w:bidi="cs-CZ"/>
              </w:rPr>
              <w:t>plátnová</w:t>
            </w:r>
          </w:p>
        </w:tc>
      </w:tr>
      <w:tr w:rsidR="00DB38F0" w:rsidRPr="00DB38F0" w:rsidTr="000435FC">
        <w:trPr>
          <w:trHeight w:val="603"/>
          <w:jc w:val="center"/>
        </w:trPr>
        <w:tc>
          <w:tcPr>
            <w:tcW w:w="1641" w:type="pct"/>
            <w:shd w:val="clear" w:color="auto" w:fill="auto"/>
            <w:vAlign w:val="center"/>
          </w:tcPr>
          <w:p w:rsidR="00DB38F0" w:rsidRPr="00DB38F0" w:rsidRDefault="00DB38F0" w:rsidP="00DB38F0">
            <w:pPr>
              <w:spacing w:after="0"/>
              <w:rPr>
                <w:lang w:val="en-US" w:bidi="cs-CZ"/>
              </w:rPr>
            </w:pPr>
            <w:r w:rsidRPr="00DB38F0">
              <w:rPr>
                <w:lang w:val="en-US" w:bidi="cs-CZ"/>
              </w:rPr>
              <w:t>Materiálové složení</w:t>
            </w:r>
          </w:p>
        </w:tc>
        <w:tc>
          <w:tcPr>
            <w:tcW w:w="1722" w:type="pct"/>
            <w:shd w:val="clear" w:color="auto" w:fill="auto"/>
            <w:vAlign w:val="center"/>
          </w:tcPr>
          <w:p w:rsidR="00DB38F0" w:rsidRPr="00DB38F0" w:rsidRDefault="00DB38F0" w:rsidP="00DB38F0">
            <w:pPr>
              <w:spacing w:after="0"/>
              <w:rPr>
                <w:lang w:val="en-US" w:bidi="cs-CZ"/>
              </w:rPr>
            </w:pPr>
          </w:p>
        </w:tc>
        <w:tc>
          <w:tcPr>
            <w:tcW w:w="1636" w:type="pct"/>
            <w:shd w:val="clear" w:color="auto" w:fill="auto"/>
            <w:vAlign w:val="center"/>
          </w:tcPr>
          <w:p w:rsidR="00DB38F0" w:rsidRPr="00DB38F0" w:rsidRDefault="00DB38F0" w:rsidP="000435FC">
            <w:pPr>
              <w:spacing w:after="0"/>
              <w:jc w:val="center"/>
              <w:rPr>
                <w:lang w:val="en-US" w:bidi="cs-CZ"/>
              </w:rPr>
            </w:pPr>
            <w:r w:rsidRPr="00DB38F0">
              <w:rPr>
                <w:lang w:val="en-US" w:bidi="cs-CZ"/>
              </w:rPr>
              <w:t>97% bavlna</w:t>
            </w:r>
          </w:p>
          <w:p w:rsidR="00DB38F0" w:rsidRPr="00DB38F0" w:rsidRDefault="00DB38F0" w:rsidP="000435FC">
            <w:pPr>
              <w:spacing w:after="0"/>
              <w:jc w:val="center"/>
              <w:rPr>
                <w:lang w:val="en-US" w:bidi="cs-CZ"/>
              </w:rPr>
            </w:pPr>
            <w:r w:rsidRPr="00DB38F0">
              <w:rPr>
                <w:lang w:val="en-US" w:bidi="cs-CZ"/>
              </w:rPr>
              <w:t>3% elastan</w:t>
            </w:r>
          </w:p>
        </w:tc>
      </w:tr>
      <w:tr w:rsidR="00DB38F0" w:rsidRPr="00DB38F0" w:rsidTr="000435FC">
        <w:trPr>
          <w:trHeight w:val="603"/>
          <w:jc w:val="center"/>
        </w:trPr>
        <w:tc>
          <w:tcPr>
            <w:tcW w:w="1641" w:type="pct"/>
            <w:shd w:val="clear" w:color="auto" w:fill="auto"/>
            <w:vAlign w:val="center"/>
          </w:tcPr>
          <w:p w:rsidR="00DB38F0" w:rsidRPr="00DB38F0" w:rsidRDefault="00DB38F0" w:rsidP="00DB38F0">
            <w:pPr>
              <w:spacing w:after="0"/>
              <w:rPr>
                <w:lang w:val="cs" w:bidi="cs-CZ"/>
              </w:rPr>
            </w:pPr>
            <w:r w:rsidRPr="00DB38F0">
              <w:rPr>
                <w:lang w:val="cs" w:bidi="cs-CZ"/>
              </w:rPr>
              <w:t>Barva dle trichromatických souřadnic CieLab</w:t>
            </w:r>
          </w:p>
          <w:p w:rsidR="00DB38F0" w:rsidRPr="00DB38F0" w:rsidRDefault="00DB38F0" w:rsidP="00DB38F0">
            <w:pPr>
              <w:spacing w:after="0"/>
              <w:rPr>
                <w:lang w:val="en-US" w:bidi="cs-CZ"/>
              </w:rPr>
            </w:pPr>
            <w:r w:rsidRPr="00DB38F0">
              <w:rPr>
                <w:lang w:val="cs" w:bidi="cs-CZ"/>
              </w:rPr>
              <w:t>Barva: bílá</w:t>
            </w:r>
          </w:p>
        </w:tc>
        <w:tc>
          <w:tcPr>
            <w:tcW w:w="1722" w:type="pct"/>
            <w:shd w:val="clear" w:color="auto" w:fill="auto"/>
            <w:vAlign w:val="center"/>
          </w:tcPr>
          <w:p w:rsidR="00DB38F0" w:rsidRPr="00DB38F0" w:rsidRDefault="00DB38F0" w:rsidP="00DB38F0">
            <w:pPr>
              <w:spacing w:after="0"/>
              <w:rPr>
                <w:lang w:val="cs" w:bidi="cs-CZ"/>
              </w:rPr>
            </w:pPr>
            <w:r w:rsidRPr="00DB38F0">
              <w:rPr>
                <w:lang w:val="cs" w:bidi="cs-CZ"/>
              </w:rPr>
              <w:t>ČSN EN ISO 105-J01</w:t>
            </w:r>
          </w:p>
          <w:p w:rsidR="00DB38F0" w:rsidRPr="00DB38F0" w:rsidRDefault="00DB38F0" w:rsidP="00DB38F0">
            <w:pPr>
              <w:spacing w:after="0"/>
              <w:rPr>
                <w:lang w:val="en-US" w:bidi="cs-CZ"/>
              </w:rPr>
            </w:pPr>
            <w:r w:rsidRPr="00DB38F0">
              <w:rPr>
                <w:lang w:val="cs" w:bidi="cs-CZ"/>
              </w:rPr>
              <w:t>ČSN EN 20105-A02</w:t>
            </w:r>
          </w:p>
        </w:tc>
        <w:tc>
          <w:tcPr>
            <w:tcW w:w="1636" w:type="pct"/>
            <w:shd w:val="clear" w:color="auto" w:fill="auto"/>
            <w:vAlign w:val="center"/>
          </w:tcPr>
          <w:p w:rsidR="00DB38F0" w:rsidRPr="00DB38F0" w:rsidRDefault="00DB38F0" w:rsidP="000435FC">
            <w:pPr>
              <w:spacing w:after="0"/>
              <w:jc w:val="center"/>
              <w:rPr>
                <w:lang w:val="cs" w:bidi="cs-CZ"/>
              </w:rPr>
            </w:pPr>
            <w:r w:rsidRPr="00DB38F0">
              <w:rPr>
                <w:lang w:val="cs" w:bidi="cs-CZ"/>
              </w:rPr>
              <w:t>L= 94,21</w:t>
            </w:r>
          </w:p>
          <w:p w:rsidR="00DB38F0" w:rsidRPr="00DB38F0" w:rsidRDefault="00DB38F0" w:rsidP="000435FC">
            <w:pPr>
              <w:spacing w:after="0"/>
              <w:jc w:val="center"/>
              <w:rPr>
                <w:lang w:val="cs" w:bidi="cs-CZ"/>
              </w:rPr>
            </w:pPr>
            <w:r w:rsidRPr="00DB38F0">
              <w:rPr>
                <w:lang w:val="cs" w:bidi="cs-CZ"/>
              </w:rPr>
              <w:t>a= 3,71</w:t>
            </w:r>
          </w:p>
          <w:p w:rsidR="00DB38F0" w:rsidRPr="00DB38F0" w:rsidRDefault="00DB38F0" w:rsidP="000435FC">
            <w:pPr>
              <w:spacing w:after="0"/>
              <w:jc w:val="center"/>
              <w:rPr>
                <w:lang w:val="cs" w:bidi="cs-CZ"/>
              </w:rPr>
            </w:pPr>
            <w:r w:rsidRPr="00DB38F0">
              <w:rPr>
                <w:lang w:val="cs" w:bidi="cs-CZ"/>
              </w:rPr>
              <w:t>b= -13,50</w:t>
            </w:r>
          </w:p>
          <w:p w:rsidR="00DB38F0" w:rsidRPr="00DB38F0" w:rsidRDefault="00DB38F0" w:rsidP="000435FC">
            <w:pPr>
              <w:spacing w:after="0"/>
              <w:jc w:val="center"/>
              <w:rPr>
                <w:lang w:val="cs" w:bidi="cs-CZ"/>
              </w:rPr>
            </w:pPr>
            <w:r w:rsidRPr="00DB38F0">
              <w:rPr>
                <w:lang w:val="cs" w:bidi="cs-CZ"/>
              </w:rPr>
              <w:t>povolená barevná odchylka</w:t>
            </w:r>
          </w:p>
          <w:p w:rsidR="00DB38F0" w:rsidRPr="00DB38F0" w:rsidRDefault="00DB38F0" w:rsidP="000435FC">
            <w:pPr>
              <w:spacing w:after="0"/>
              <w:jc w:val="center"/>
              <w:rPr>
                <w:lang w:val="en-US" w:bidi="cs-CZ"/>
              </w:rPr>
            </w:pPr>
            <w:r w:rsidRPr="00DB38F0">
              <w:rPr>
                <w:lang w:val="cs" w:bidi="cs-CZ"/>
              </w:rPr>
              <w:t>stupeň 4 šedé stupnice</w:t>
            </w:r>
          </w:p>
        </w:tc>
      </w:tr>
      <w:tr w:rsidR="00DB38F0" w:rsidRPr="00DB38F0" w:rsidTr="000435FC">
        <w:trPr>
          <w:trHeight w:val="603"/>
          <w:jc w:val="center"/>
        </w:trPr>
        <w:tc>
          <w:tcPr>
            <w:tcW w:w="1641" w:type="pct"/>
            <w:shd w:val="clear" w:color="auto" w:fill="auto"/>
            <w:vAlign w:val="center"/>
          </w:tcPr>
          <w:p w:rsidR="00DB38F0" w:rsidRPr="00DB38F0" w:rsidRDefault="00DB38F0" w:rsidP="00DB38F0">
            <w:pPr>
              <w:spacing w:after="0"/>
              <w:rPr>
                <w:lang w:val="en-US" w:bidi="cs-CZ"/>
              </w:rPr>
            </w:pPr>
            <w:r w:rsidRPr="00DB38F0">
              <w:rPr>
                <w:lang w:val="en-US" w:bidi="cs-CZ"/>
              </w:rPr>
              <w:t>Plošná hmotnost</w:t>
            </w:r>
          </w:p>
        </w:tc>
        <w:tc>
          <w:tcPr>
            <w:tcW w:w="1722" w:type="pct"/>
            <w:shd w:val="clear" w:color="auto" w:fill="auto"/>
            <w:vAlign w:val="center"/>
          </w:tcPr>
          <w:p w:rsidR="00DB38F0" w:rsidRPr="00DB38F0" w:rsidRDefault="00DB38F0" w:rsidP="00DB38F0">
            <w:pPr>
              <w:spacing w:after="0"/>
              <w:rPr>
                <w:lang w:val="en-US" w:bidi="cs-CZ"/>
              </w:rPr>
            </w:pPr>
            <w:r w:rsidRPr="00DB38F0">
              <w:rPr>
                <w:lang w:val="en-US" w:bidi="cs-CZ"/>
              </w:rPr>
              <w:t>ČSN EN 12127</w:t>
            </w:r>
          </w:p>
        </w:tc>
        <w:tc>
          <w:tcPr>
            <w:tcW w:w="1636" w:type="pct"/>
            <w:shd w:val="clear" w:color="auto" w:fill="auto"/>
            <w:vAlign w:val="center"/>
          </w:tcPr>
          <w:p w:rsidR="00DB38F0" w:rsidRPr="00DB38F0" w:rsidRDefault="00DB38F0" w:rsidP="000435FC">
            <w:pPr>
              <w:spacing w:after="0"/>
              <w:jc w:val="center"/>
              <w:rPr>
                <w:lang w:val="en-US" w:bidi="cs-CZ"/>
              </w:rPr>
            </w:pPr>
            <w:r w:rsidRPr="00DB38F0">
              <w:rPr>
                <w:lang w:val="en-US" w:bidi="cs-CZ"/>
              </w:rPr>
              <w:t>105 g.m</w:t>
            </w:r>
            <w:r w:rsidRPr="00DB38F0">
              <w:rPr>
                <w:vertAlign w:val="superscript"/>
                <w:lang w:val="en-US" w:bidi="cs-CZ"/>
              </w:rPr>
              <w:t>2</w:t>
            </w:r>
            <w:r w:rsidRPr="00DB38F0">
              <w:rPr>
                <w:lang w:val="en-US" w:bidi="cs-CZ"/>
              </w:rPr>
              <w:t xml:space="preserve"> ± 5%</w:t>
            </w:r>
          </w:p>
        </w:tc>
      </w:tr>
      <w:tr w:rsidR="00DB38F0" w:rsidRPr="00DB38F0" w:rsidTr="000435FC">
        <w:trPr>
          <w:trHeight w:val="603"/>
          <w:jc w:val="center"/>
        </w:trPr>
        <w:tc>
          <w:tcPr>
            <w:tcW w:w="1641" w:type="pct"/>
            <w:shd w:val="clear" w:color="auto" w:fill="auto"/>
            <w:vAlign w:val="center"/>
          </w:tcPr>
          <w:p w:rsidR="00DB38F0" w:rsidRPr="00DB38F0" w:rsidRDefault="00DB38F0" w:rsidP="00DB38F0">
            <w:pPr>
              <w:spacing w:after="0"/>
              <w:rPr>
                <w:lang w:val="en-US" w:bidi="cs-CZ"/>
              </w:rPr>
            </w:pPr>
            <w:r w:rsidRPr="00DB38F0">
              <w:rPr>
                <w:lang w:val="en-US" w:bidi="cs-CZ"/>
              </w:rPr>
              <w:lastRenderedPageBreak/>
              <w:t>Změna rozměrů po praní</w:t>
            </w:r>
          </w:p>
          <w:p w:rsidR="00DB38F0" w:rsidRPr="00DB38F0" w:rsidRDefault="00DB38F0" w:rsidP="00DB38F0">
            <w:pPr>
              <w:spacing w:after="0"/>
              <w:rPr>
                <w:lang w:val="en-US" w:bidi="cs-CZ"/>
              </w:rPr>
            </w:pPr>
            <w:r w:rsidRPr="00DB38F0">
              <w:rPr>
                <w:lang w:val="en-US" w:bidi="cs-CZ"/>
              </w:rPr>
              <w:t>1x praní, teplota 40°C</w:t>
            </w:r>
          </w:p>
        </w:tc>
        <w:tc>
          <w:tcPr>
            <w:tcW w:w="1722" w:type="pct"/>
            <w:shd w:val="clear" w:color="auto" w:fill="auto"/>
            <w:vAlign w:val="center"/>
          </w:tcPr>
          <w:p w:rsidR="00DB38F0" w:rsidRPr="00DB38F0" w:rsidRDefault="00DB38F0" w:rsidP="00DB38F0">
            <w:pPr>
              <w:spacing w:after="0"/>
              <w:rPr>
                <w:lang w:val="en-US" w:bidi="cs-CZ"/>
              </w:rPr>
            </w:pPr>
            <w:r w:rsidRPr="00DB38F0">
              <w:rPr>
                <w:lang w:val="en-US" w:bidi="cs-CZ"/>
              </w:rPr>
              <w:t>ČSN EN ISO 6330</w:t>
            </w:r>
          </w:p>
          <w:p w:rsidR="00DB38F0" w:rsidRPr="00DB38F0" w:rsidRDefault="00DB38F0" w:rsidP="00DB38F0">
            <w:pPr>
              <w:spacing w:after="0"/>
              <w:rPr>
                <w:lang w:val="en-US" w:bidi="cs-CZ"/>
              </w:rPr>
            </w:pPr>
            <w:r w:rsidRPr="00DB38F0">
              <w:rPr>
                <w:lang w:val="en-US" w:bidi="cs-CZ"/>
              </w:rPr>
              <w:t>ČSN EN ISO 5077</w:t>
            </w:r>
          </w:p>
        </w:tc>
        <w:tc>
          <w:tcPr>
            <w:tcW w:w="1636" w:type="pct"/>
            <w:shd w:val="clear" w:color="auto" w:fill="auto"/>
            <w:vAlign w:val="center"/>
          </w:tcPr>
          <w:p w:rsidR="00DB38F0" w:rsidRPr="00DB38F0" w:rsidRDefault="00DB38F0" w:rsidP="000435FC">
            <w:pPr>
              <w:spacing w:after="0"/>
              <w:jc w:val="center"/>
              <w:rPr>
                <w:lang w:val="en-US" w:bidi="cs-CZ"/>
              </w:rPr>
            </w:pPr>
            <w:r w:rsidRPr="00DB38F0">
              <w:rPr>
                <w:lang w:val="en-US" w:bidi="cs-CZ"/>
              </w:rPr>
              <w:t>max ± 1,5%</w:t>
            </w:r>
          </w:p>
        </w:tc>
      </w:tr>
      <w:tr w:rsidR="00DB38F0" w:rsidRPr="00DB38F0" w:rsidTr="000435FC">
        <w:trPr>
          <w:trHeight w:val="603"/>
          <w:jc w:val="center"/>
        </w:trPr>
        <w:tc>
          <w:tcPr>
            <w:tcW w:w="1641" w:type="pct"/>
            <w:shd w:val="clear" w:color="auto" w:fill="auto"/>
            <w:vAlign w:val="center"/>
          </w:tcPr>
          <w:p w:rsidR="00DB38F0" w:rsidRPr="00DB38F0" w:rsidRDefault="00DB38F0" w:rsidP="00DB38F0">
            <w:pPr>
              <w:spacing w:after="0"/>
              <w:rPr>
                <w:lang w:val="en-US" w:bidi="cs-CZ"/>
              </w:rPr>
            </w:pPr>
            <w:r w:rsidRPr="00DB38F0">
              <w:rPr>
                <w:lang w:val="en-US" w:bidi="cs-CZ"/>
              </w:rPr>
              <w:t>Pevnost min. osnova/ útek</w:t>
            </w:r>
          </w:p>
        </w:tc>
        <w:tc>
          <w:tcPr>
            <w:tcW w:w="1722" w:type="pct"/>
            <w:shd w:val="clear" w:color="auto" w:fill="auto"/>
            <w:vAlign w:val="center"/>
          </w:tcPr>
          <w:p w:rsidR="00DB38F0" w:rsidRPr="00DB38F0" w:rsidRDefault="00DB38F0" w:rsidP="00DB38F0">
            <w:pPr>
              <w:spacing w:after="0"/>
              <w:rPr>
                <w:lang w:val="en-US" w:bidi="cs-CZ"/>
              </w:rPr>
            </w:pPr>
            <w:r w:rsidRPr="00DB38F0">
              <w:rPr>
                <w:lang w:val="en-US" w:bidi="cs-CZ"/>
              </w:rPr>
              <w:t>ČSN EN ISO 13934-1</w:t>
            </w:r>
          </w:p>
        </w:tc>
        <w:tc>
          <w:tcPr>
            <w:tcW w:w="1636" w:type="pct"/>
            <w:shd w:val="clear" w:color="auto" w:fill="auto"/>
            <w:vAlign w:val="center"/>
          </w:tcPr>
          <w:p w:rsidR="00DB38F0" w:rsidRPr="00DB38F0" w:rsidRDefault="00DB38F0" w:rsidP="000435FC">
            <w:pPr>
              <w:spacing w:after="0"/>
              <w:jc w:val="center"/>
              <w:rPr>
                <w:lang w:val="en-US" w:bidi="cs-CZ"/>
              </w:rPr>
            </w:pPr>
            <w:r w:rsidRPr="00DB38F0">
              <w:rPr>
                <w:lang w:val="en-US" w:bidi="cs-CZ"/>
              </w:rPr>
              <w:t>610 N</w:t>
            </w:r>
          </w:p>
          <w:p w:rsidR="00DB38F0" w:rsidRPr="00DB38F0" w:rsidRDefault="00DB38F0" w:rsidP="000435FC">
            <w:pPr>
              <w:spacing w:after="0"/>
              <w:jc w:val="center"/>
              <w:rPr>
                <w:lang w:val="en-US" w:bidi="cs-CZ"/>
              </w:rPr>
            </w:pPr>
            <w:r w:rsidRPr="00DB38F0">
              <w:rPr>
                <w:lang w:val="en-US" w:bidi="cs-CZ"/>
              </w:rPr>
              <w:t>170 N</w:t>
            </w:r>
          </w:p>
        </w:tc>
      </w:tr>
      <w:tr w:rsidR="00DB38F0" w:rsidRPr="00DB38F0" w:rsidTr="000435FC">
        <w:trPr>
          <w:trHeight w:val="603"/>
          <w:jc w:val="center"/>
        </w:trPr>
        <w:tc>
          <w:tcPr>
            <w:tcW w:w="1641" w:type="pct"/>
            <w:shd w:val="clear" w:color="auto" w:fill="auto"/>
            <w:vAlign w:val="center"/>
          </w:tcPr>
          <w:p w:rsidR="00DB38F0" w:rsidRPr="00DB38F0" w:rsidRDefault="00DB38F0" w:rsidP="00DB38F0">
            <w:pPr>
              <w:spacing w:after="0"/>
              <w:rPr>
                <w:lang w:val="en-US" w:bidi="cs-CZ"/>
              </w:rPr>
            </w:pPr>
            <w:r w:rsidRPr="00DB38F0">
              <w:rPr>
                <w:lang w:val="en-US" w:bidi="cs-CZ"/>
              </w:rPr>
              <w:t>Změna vzhledu po jednom cyklu údržby, 40°C</w:t>
            </w:r>
          </w:p>
        </w:tc>
        <w:tc>
          <w:tcPr>
            <w:tcW w:w="1722" w:type="pct"/>
            <w:shd w:val="clear" w:color="auto" w:fill="auto"/>
            <w:vAlign w:val="center"/>
          </w:tcPr>
          <w:p w:rsidR="00DB38F0" w:rsidRPr="00DB38F0" w:rsidRDefault="00DB38F0" w:rsidP="00DB38F0">
            <w:pPr>
              <w:spacing w:after="0"/>
              <w:rPr>
                <w:lang w:val="en-US" w:bidi="cs-CZ"/>
              </w:rPr>
            </w:pPr>
            <w:r w:rsidRPr="00DB38F0">
              <w:rPr>
                <w:lang w:val="en-US" w:bidi="cs-CZ"/>
              </w:rPr>
              <w:t>ČSN EN ISO 15487</w:t>
            </w:r>
          </w:p>
        </w:tc>
        <w:tc>
          <w:tcPr>
            <w:tcW w:w="1636" w:type="pct"/>
            <w:shd w:val="clear" w:color="auto" w:fill="auto"/>
            <w:vAlign w:val="center"/>
          </w:tcPr>
          <w:p w:rsidR="00DB38F0" w:rsidRPr="00DB38F0" w:rsidRDefault="00DB38F0" w:rsidP="000435FC">
            <w:pPr>
              <w:spacing w:after="0"/>
              <w:jc w:val="center"/>
              <w:rPr>
                <w:lang w:val="en-US" w:bidi="cs-CZ"/>
              </w:rPr>
            </w:pPr>
            <w:r w:rsidRPr="00DB38F0">
              <w:rPr>
                <w:lang w:val="en-US" w:bidi="cs-CZ"/>
              </w:rPr>
              <w:t>min. 3</w:t>
            </w:r>
          </w:p>
        </w:tc>
      </w:tr>
      <w:tr w:rsidR="00DB38F0" w:rsidRPr="00DB38F0" w:rsidTr="000435FC">
        <w:trPr>
          <w:trHeight w:val="603"/>
          <w:jc w:val="center"/>
        </w:trPr>
        <w:tc>
          <w:tcPr>
            <w:tcW w:w="1641" w:type="pct"/>
            <w:shd w:val="clear" w:color="auto" w:fill="auto"/>
            <w:vAlign w:val="center"/>
          </w:tcPr>
          <w:p w:rsidR="00DB38F0" w:rsidRPr="00DB38F0" w:rsidRDefault="00DB38F0" w:rsidP="00DB38F0">
            <w:pPr>
              <w:spacing w:after="0"/>
              <w:rPr>
                <w:lang w:val="en-US" w:bidi="cs-CZ"/>
              </w:rPr>
            </w:pPr>
            <w:r w:rsidRPr="00DB38F0">
              <w:rPr>
                <w:lang w:val="en-US" w:bidi="cs-CZ"/>
              </w:rPr>
              <w:t xml:space="preserve">Žmolkovitost Martindale, </w:t>
            </w:r>
          </w:p>
          <w:p w:rsidR="00DB38F0" w:rsidRPr="00DB38F0" w:rsidRDefault="00DB38F0" w:rsidP="00DB38F0">
            <w:pPr>
              <w:spacing w:after="0"/>
              <w:rPr>
                <w:lang w:val="en-US" w:bidi="cs-CZ"/>
              </w:rPr>
            </w:pPr>
            <w:r w:rsidRPr="00DB38F0">
              <w:rPr>
                <w:lang w:val="en-US" w:bidi="cs-CZ"/>
              </w:rPr>
              <w:t>2000 otáček</w:t>
            </w:r>
          </w:p>
        </w:tc>
        <w:tc>
          <w:tcPr>
            <w:tcW w:w="1722" w:type="pct"/>
            <w:shd w:val="clear" w:color="auto" w:fill="auto"/>
            <w:vAlign w:val="center"/>
          </w:tcPr>
          <w:p w:rsidR="00DB38F0" w:rsidRPr="00DB38F0" w:rsidRDefault="00DB38F0" w:rsidP="00DB38F0">
            <w:pPr>
              <w:spacing w:after="0"/>
              <w:rPr>
                <w:lang w:val="en-US" w:bidi="cs-CZ"/>
              </w:rPr>
            </w:pPr>
            <w:r w:rsidRPr="00DB38F0">
              <w:rPr>
                <w:lang w:val="en-US" w:bidi="cs-CZ"/>
              </w:rPr>
              <w:t>ČSN ISO 12945-2</w:t>
            </w:r>
          </w:p>
        </w:tc>
        <w:tc>
          <w:tcPr>
            <w:tcW w:w="1636" w:type="pct"/>
            <w:shd w:val="clear" w:color="auto" w:fill="auto"/>
            <w:vAlign w:val="center"/>
          </w:tcPr>
          <w:p w:rsidR="00DB38F0" w:rsidRPr="00DB38F0" w:rsidRDefault="00DB38F0" w:rsidP="000435FC">
            <w:pPr>
              <w:spacing w:after="0"/>
              <w:jc w:val="center"/>
              <w:rPr>
                <w:lang w:val="en-US" w:bidi="cs-CZ"/>
              </w:rPr>
            </w:pPr>
            <w:r w:rsidRPr="00DB38F0">
              <w:rPr>
                <w:lang w:val="en-US" w:bidi="cs-CZ"/>
              </w:rPr>
              <w:t>min. stupeň 4</w:t>
            </w:r>
          </w:p>
        </w:tc>
      </w:tr>
      <w:tr w:rsidR="00DB38F0" w:rsidRPr="00DB38F0" w:rsidTr="000435FC">
        <w:trPr>
          <w:trHeight w:val="603"/>
          <w:jc w:val="center"/>
        </w:trPr>
        <w:tc>
          <w:tcPr>
            <w:tcW w:w="1641" w:type="pct"/>
            <w:shd w:val="clear" w:color="auto" w:fill="auto"/>
            <w:vAlign w:val="center"/>
          </w:tcPr>
          <w:p w:rsidR="00DB38F0" w:rsidRPr="00DB38F0" w:rsidRDefault="00DB38F0" w:rsidP="00DB38F0">
            <w:pPr>
              <w:spacing w:after="0"/>
              <w:rPr>
                <w:lang w:val="en-US" w:bidi="cs-CZ"/>
              </w:rPr>
            </w:pPr>
            <w:r w:rsidRPr="00DB38F0">
              <w:rPr>
                <w:lang w:val="en-US" w:bidi="cs-CZ"/>
              </w:rPr>
              <w:t xml:space="preserve">Odolnost vůči oděru </w:t>
            </w:r>
          </w:p>
          <w:p w:rsidR="00DB38F0" w:rsidRPr="00DB38F0" w:rsidRDefault="00DB38F0" w:rsidP="00DB38F0">
            <w:pPr>
              <w:spacing w:after="0"/>
              <w:rPr>
                <w:lang w:val="en-US" w:bidi="cs-CZ"/>
              </w:rPr>
            </w:pPr>
            <w:r w:rsidRPr="00DB38F0">
              <w:rPr>
                <w:lang w:val="en-US" w:bidi="cs-CZ"/>
              </w:rPr>
              <w:t>na přístroji Martindale</w:t>
            </w:r>
          </w:p>
        </w:tc>
        <w:tc>
          <w:tcPr>
            <w:tcW w:w="1722" w:type="pct"/>
            <w:shd w:val="clear" w:color="auto" w:fill="auto"/>
            <w:vAlign w:val="center"/>
          </w:tcPr>
          <w:p w:rsidR="00DB38F0" w:rsidRPr="00DB38F0" w:rsidRDefault="00DB38F0" w:rsidP="00DB38F0">
            <w:pPr>
              <w:spacing w:after="0"/>
              <w:rPr>
                <w:lang w:val="en-US" w:bidi="cs-CZ"/>
              </w:rPr>
            </w:pPr>
            <w:r w:rsidRPr="00DB38F0">
              <w:rPr>
                <w:lang w:val="en-US" w:bidi="cs-CZ"/>
              </w:rPr>
              <w:t>ČSN EN ISO 12947-2</w:t>
            </w:r>
          </w:p>
        </w:tc>
        <w:tc>
          <w:tcPr>
            <w:tcW w:w="1636" w:type="pct"/>
            <w:shd w:val="clear" w:color="auto" w:fill="auto"/>
            <w:vAlign w:val="center"/>
          </w:tcPr>
          <w:p w:rsidR="00DB38F0" w:rsidRPr="00DB38F0" w:rsidRDefault="00DB38F0" w:rsidP="000435FC">
            <w:pPr>
              <w:spacing w:after="0"/>
              <w:jc w:val="center"/>
              <w:rPr>
                <w:lang w:val="en-US" w:bidi="cs-CZ"/>
              </w:rPr>
            </w:pPr>
            <w:r w:rsidRPr="00DB38F0">
              <w:rPr>
                <w:lang w:val="en-US" w:bidi="cs-CZ"/>
              </w:rPr>
              <w:t>min. 35 000 otáček</w:t>
            </w:r>
          </w:p>
        </w:tc>
      </w:tr>
      <w:tr w:rsidR="00DB38F0" w:rsidRPr="00DB38F0" w:rsidTr="000435FC">
        <w:trPr>
          <w:trHeight w:val="603"/>
          <w:jc w:val="center"/>
        </w:trPr>
        <w:tc>
          <w:tcPr>
            <w:tcW w:w="1641" w:type="pct"/>
            <w:shd w:val="clear" w:color="auto" w:fill="auto"/>
            <w:vAlign w:val="center"/>
          </w:tcPr>
          <w:p w:rsidR="00DB38F0" w:rsidRPr="00DB38F0" w:rsidRDefault="00DB38F0" w:rsidP="00DB38F0">
            <w:pPr>
              <w:spacing w:after="0"/>
              <w:rPr>
                <w:lang w:val="en-US" w:bidi="cs-CZ"/>
              </w:rPr>
            </w:pPr>
            <w:r w:rsidRPr="00DB38F0">
              <w:rPr>
                <w:lang w:val="en-US" w:bidi="cs-CZ"/>
              </w:rPr>
              <w:t>Mačkavost – úhel zotavení</w:t>
            </w:r>
          </w:p>
        </w:tc>
        <w:tc>
          <w:tcPr>
            <w:tcW w:w="1722" w:type="pct"/>
            <w:shd w:val="clear" w:color="auto" w:fill="auto"/>
            <w:vAlign w:val="center"/>
          </w:tcPr>
          <w:p w:rsidR="00DB38F0" w:rsidRPr="00DB38F0" w:rsidRDefault="00DB38F0" w:rsidP="00DB38F0">
            <w:pPr>
              <w:spacing w:after="0"/>
              <w:rPr>
                <w:lang w:val="en-US" w:bidi="cs-CZ"/>
              </w:rPr>
            </w:pPr>
            <w:r w:rsidRPr="00DB38F0">
              <w:rPr>
                <w:lang w:val="en-US" w:bidi="cs-CZ"/>
              </w:rPr>
              <w:t>ČSN EN ISO 22313</w:t>
            </w:r>
          </w:p>
        </w:tc>
        <w:tc>
          <w:tcPr>
            <w:tcW w:w="1636" w:type="pct"/>
            <w:shd w:val="clear" w:color="auto" w:fill="auto"/>
            <w:vAlign w:val="center"/>
          </w:tcPr>
          <w:p w:rsidR="00DB38F0" w:rsidRPr="00DB38F0" w:rsidRDefault="00DB38F0" w:rsidP="000435FC">
            <w:pPr>
              <w:spacing w:after="0"/>
              <w:jc w:val="center"/>
              <w:rPr>
                <w:lang w:val="en-US" w:bidi="cs-CZ"/>
              </w:rPr>
            </w:pPr>
            <w:r w:rsidRPr="00DB38F0">
              <w:rPr>
                <w:lang w:val="en-US" w:bidi="cs-CZ"/>
              </w:rPr>
              <w:t>min. 90°</w:t>
            </w:r>
          </w:p>
        </w:tc>
      </w:tr>
      <w:tr w:rsidR="00DB38F0" w:rsidRPr="00DB38F0" w:rsidTr="000435FC">
        <w:trPr>
          <w:trHeight w:val="603"/>
          <w:jc w:val="center"/>
        </w:trPr>
        <w:tc>
          <w:tcPr>
            <w:tcW w:w="1641" w:type="pct"/>
            <w:shd w:val="clear" w:color="auto" w:fill="auto"/>
            <w:vAlign w:val="center"/>
          </w:tcPr>
          <w:p w:rsidR="00DB38F0" w:rsidRPr="00DB38F0" w:rsidRDefault="00DB38F0" w:rsidP="00DB38F0">
            <w:pPr>
              <w:spacing w:after="0"/>
              <w:rPr>
                <w:lang w:val="en-US" w:bidi="cs-CZ"/>
              </w:rPr>
            </w:pPr>
            <w:r w:rsidRPr="00DB38F0">
              <w:rPr>
                <w:lang w:val="en-US" w:bidi="cs-CZ"/>
              </w:rPr>
              <w:t xml:space="preserve">Obsah volného formaldehydu </w:t>
            </w:r>
          </w:p>
        </w:tc>
        <w:tc>
          <w:tcPr>
            <w:tcW w:w="1722" w:type="pct"/>
            <w:shd w:val="clear" w:color="auto" w:fill="auto"/>
            <w:vAlign w:val="center"/>
          </w:tcPr>
          <w:p w:rsidR="00DB38F0" w:rsidRPr="00DB38F0" w:rsidRDefault="00DB38F0" w:rsidP="00DB38F0">
            <w:pPr>
              <w:spacing w:after="0"/>
              <w:rPr>
                <w:lang w:val="en-US" w:bidi="cs-CZ"/>
              </w:rPr>
            </w:pPr>
            <w:r w:rsidRPr="00DB38F0">
              <w:rPr>
                <w:lang w:val="en-US" w:bidi="cs-CZ"/>
              </w:rPr>
              <w:t>ČSN EN ISO 14184-1</w:t>
            </w:r>
          </w:p>
        </w:tc>
        <w:tc>
          <w:tcPr>
            <w:tcW w:w="1636" w:type="pct"/>
            <w:shd w:val="clear" w:color="auto" w:fill="auto"/>
            <w:vAlign w:val="center"/>
          </w:tcPr>
          <w:p w:rsidR="00DB38F0" w:rsidRPr="00DB38F0" w:rsidRDefault="00DB38F0" w:rsidP="000435FC">
            <w:pPr>
              <w:spacing w:after="0"/>
              <w:jc w:val="center"/>
              <w:rPr>
                <w:lang w:val="en-US" w:bidi="cs-CZ"/>
              </w:rPr>
            </w:pPr>
            <w:r w:rsidRPr="00DB38F0">
              <w:rPr>
                <w:lang w:val="en-US" w:bidi="cs-CZ"/>
              </w:rPr>
              <w:t>max. 75 mg/kg</w:t>
            </w:r>
          </w:p>
        </w:tc>
      </w:tr>
      <w:tr w:rsidR="00DB38F0" w:rsidRPr="00DB38F0" w:rsidTr="000435FC">
        <w:trPr>
          <w:trHeight w:val="603"/>
          <w:jc w:val="center"/>
        </w:trPr>
        <w:tc>
          <w:tcPr>
            <w:tcW w:w="1641" w:type="pct"/>
            <w:shd w:val="clear" w:color="auto" w:fill="auto"/>
            <w:vAlign w:val="center"/>
          </w:tcPr>
          <w:p w:rsidR="00DB38F0" w:rsidRPr="00DB38F0" w:rsidRDefault="00DB38F0" w:rsidP="00DB38F0">
            <w:pPr>
              <w:spacing w:after="0"/>
              <w:rPr>
                <w:lang w:val="en-US" w:bidi="cs-CZ"/>
              </w:rPr>
            </w:pPr>
            <w:r w:rsidRPr="00DB38F0">
              <w:rPr>
                <w:lang w:val="en-US" w:bidi="cs-CZ"/>
              </w:rPr>
              <w:t>Hodnota pH volného výluhu</w:t>
            </w:r>
          </w:p>
        </w:tc>
        <w:tc>
          <w:tcPr>
            <w:tcW w:w="1722" w:type="pct"/>
            <w:shd w:val="clear" w:color="auto" w:fill="auto"/>
            <w:vAlign w:val="center"/>
          </w:tcPr>
          <w:p w:rsidR="00DB38F0" w:rsidRPr="00DB38F0" w:rsidRDefault="00DB38F0" w:rsidP="00DB38F0">
            <w:pPr>
              <w:spacing w:after="0"/>
              <w:rPr>
                <w:lang w:val="en-US" w:bidi="cs-CZ"/>
              </w:rPr>
            </w:pPr>
            <w:r w:rsidRPr="00DB38F0">
              <w:rPr>
                <w:lang w:val="en-US" w:bidi="cs-CZ"/>
              </w:rPr>
              <w:t>ČSN EN ISO 3071</w:t>
            </w:r>
          </w:p>
        </w:tc>
        <w:tc>
          <w:tcPr>
            <w:tcW w:w="1636" w:type="pct"/>
            <w:shd w:val="clear" w:color="auto" w:fill="auto"/>
            <w:vAlign w:val="center"/>
          </w:tcPr>
          <w:p w:rsidR="00DB38F0" w:rsidRPr="00DB38F0" w:rsidRDefault="00DB38F0" w:rsidP="000435FC">
            <w:pPr>
              <w:spacing w:after="0"/>
              <w:jc w:val="center"/>
              <w:rPr>
                <w:lang w:val="en-US" w:bidi="cs-CZ"/>
              </w:rPr>
            </w:pPr>
            <w:r w:rsidRPr="00DB38F0">
              <w:rPr>
                <w:lang w:val="en-US" w:bidi="cs-CZ"/>
              </w:rPr>
              <w:t>4,5 - 7,5</w:t>
            </w:r>
          </w:p>
        </w:tc>
      </w:tr>
      <w:tr w:rsidR="00DB38F0" w:rsidRPr="00DB38F0" w:rsidTr="000435FC">
        <w:trPr>
          <w:trHeight w:val="603"/>
          <w:jc w:val="center"/>
        </w:trPr>
        <w:tc>
          <w:tcPr>
            <w:tcW w:w="1641" w:type="pct"/>
            <w:shd w:val="clear" w:color="auto" w:fill="auto"/>
            <w:vAlign w:val="center"/>
          </w:tcPr>
          <w:p w:rsidR="00DB38F0" w:rsidRPr="00DB38F0" w:rsidRDefault="00DB38F0" w:rsidP="00DB38F0">
            <w:pPr>
              <w:spacing w:after="0"/>
              <w:rPr>
                <w:bCs/>
                <w:lang w:val="cs" w:bidi="cs-CZ"/>
              </w:rPr>
            </w:pPr>
            <w:r w:rsidRPr="00DB38F0">
              <w:rPr>
                <w:bCs/>
                <w:lang w:val="cs" w:bidi="cs-CZ"/>
              </w:rPr>
              <w:t>Symboly údržby</w:t>
            </w:r>
          </w:p>
        </w:tc>
        <w:tc>
          <w:tcPr>
            <w:tcW w:w="1722" w:type="pct"/>
            <w:shd w:val="clear" w:color="auto" w:fill="auto"/>
            <w:vAlign w:val="center"/>
          </w:tcPr>
          <w:p w:rsidR="00DB38F0" w:rsidRPr="00DB38F0" w:rsidRDefault="00DB38F0" w:rsidP="00DB38F0">
            <w:pPr>
              <w:spacing w:after="0"/>
              <w:rPr>
                <w:lang w:val="cs" w:bidi="cs-CZ"/>
              </w:rPr>
            </w:pPr>
            <w:r w:rsidRPr="00DB38F0">
              <w:rPr>
                <w:lang w:val="cs" w:bidi="cs-CZ"/>
              </w:rPr>
              <w:t>ČSN EN ISO 3758</w:t>
            </w:r>
          </w:p>
        </w:tc>
        <w:tc>
          <w:tcPr>
            <w:tcW w:w="1636" w:type="pct"/>
            <w:shd w:val="clear" w:color="auto" w:fill="auto"/>
            <w:vAlign w:val="center"/>
          </w:tcPr>
          <w:p w:rsidR="00DB38F0" w:rsidRPr="00DB38F0" w:rsidRDefault="000435FC" w:rsidP="000435FC">
            <w:pPr>
              <w:spacing w:after="0"/>
              <w:jc w:val="center"/>
              <w:rPr>
                <w:lang w:val="en-US" w:bidi="cs-CZ"/>
              </w:rPr>
            </w:pPr>
            <w:r>
              <w:object w:dxaOrig="2460" w:dyaOrig="525">
                <v:shape id="_x0000_i1026" type="#_x0000_t75" style="width:123pt;height:26.25pt" o:ole="">
                  <v:imagedata r:id="rId9" o:title=""/>
                </v:shape>
                <o:OLEObject Type="Embed" ProgID="PBrush" ShapeID="_x0000_i1026" DrawAspect="Content" ObjectID="_1625385007" r:id="rId10"/>
              </w:object>
            </w:r>
          </w:p>
        </w:tc>
      </w:tr>
    </w:tbl>
    <w:p w:rsidR="00DB38F0" w:rsidRDefault="00DB38F0" w:rsidP="002125AB">
      <w:pPr>
        <w:spacing w:after="0"/>
        <w:rPr>
          <w:b/>
          <w:lang w:bidi="cs-CZ"/>
        </w:rPr>
      </w:pPr>
    </w:p>
    <w:p w:rsidR="00245298" w:rsidRPr="00245298" w:rsidRDefault="00245298" w:rsidP="003452FF">
      <w:pPr>
        <w:numPr>
          <w:ilvl w:val="1"/>
          <w:numId w:val="1"/>
        </w:num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Na parametry uvedené v</w:t>
      </w:r>
      <w:r w:rsidR="008C2C34">
        <w:rPr>
          <w:lang w:bidi="cs-CZ"/>
        </w:rPr>
        <w:t> </w:t>
      </w:r>
      <w:r w:rsidRPr="00245298">
        <w:rPr>
          <w:lang w:bidi="cs-CZ"/>
        </w:rPr>
        <w:t>tabul</w:t>
      </w:r>
      <w:r w:rsidR="00510C69">
        <w:rPr>
          <w:lang w:bidi="cs-CZ"/>
        </w:rPr>
        <w:t>kách</w:t>
      </w:r>
      <w:r w:rsidR="008C2C34">
        <w:rPr>
          <w:lang w:bidi="cs-CZ"/>
        </w:rPr>
        <w:t xml:space="preserve"> dle 4.2</w:t>
      </w:r>
      <w:r w:rsidRPr="00245298">
        <w:rPr>
          <w:lang w:bidi="cs-CZ"/>
        </w:rPr>
        <w:t xml:space="preserve"> jsou požadovány zkušební protokoly akreditované zkušební laboratoře. Další </w:t>
      </w:r>
      <w:r w:rsidR="008C2C34">
        <w:rPr>
          <w:lang w:bidi="cs-CZ"/>
        </w:rPr>
        <w:t>specifikace použitého materiálu</w:t>
      </w:r>
      <w:r w:rsidRPr="00245298">
        <w:rPr>
          <w:lang w:bidi="cs-CZ"/>
        </w:rPr>
        <w:t xml:space="preserve">, tj. materiálové složení, </w:t>
      </w:r>
      <w:r w:rsidR="00510C69">
        <w:rPr>
          <w:lang w:bidi="cs-CZ"/>
        </w:rPr>
        <w:t xml:space="preserve">vazba, </w:t>
      </w:r>
      <w:r w:rsidRPr="00245298">
        <w:rPr>
          <w:lang w:bidi="cs-CZ"/>
        </w:rPr>
        <w:t>symboly údržby podle ČSN EN ISO 3758 musí být doloženy materiálovým listem. Na materiálovém listu bude uvedeno datum vyhotovení a bude opatřen razítkem a podpisem uchazeče. V případě, že materiálový list požadované parametry neobsahuje, je nutné je doložit protokolem zkušební laboratoře.</w:t>
      </w:r>
    </w:p>
    <w:p w:rsid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4" w:name="bookmark5"/>
      <w:r w:rsidRPr="00245298">
        <w:rPr>
          <w:b/>
          <w:bCs/>
          <w:lang w:bidi="cs-CZ"/>
        </w:rPr>
        <w:t>ZNAČENÍ</w:t>
      </w:r>
      <w:bookmarkEnd w:id="4"/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Pr="00574C34" w:rsidRDefault="00245298" w:rsidP="003452FF">
      <w:pPr>
        <w:spacing w:after="0" w:line="276" w:lineRule="auto"/>
        <w:jc w:val="both"/>
        <w:rPr>
          <w:lang w:bidi="cs-CZ"/>
        </w:rPr>
      </w:pPr>
      <w:r w:rsidRPr="00574C34">
        <w:rPr>
          <w:lang w:bidi="cs-CZ"/>
        </w:rPr>
        <w:t>Značení musí vyhovovat požadavkům zákona o ochraně spotřebitele č. 634/1992 Sb. v platném znění a Nařízení Evropského parlamentu a Rady (EU) č. 1007/2011 o názvech textilních vláken a souvisejícím označování materiálového složení textilních výrobků. Konkrétní požadavky pro textilní výrobky stanoví ČSN 80 3010.</w:t>
      </w:r>
    </w:p>
    <w:p w:rsidR="00245298" w:rsidRPr="00574C34" w:rsidRDefault="00245298" w:rsidP="003452FF">
      <w:pPr>
        <w:spacing w:after="0" w:line="276" w:lineRule="auto"/>
        <w:jc w:val="both"/>
        <w:rPr>
          <w:bCs/>
          <w:lang w:bidi="cs-CZ"/>
        </w:rPr>
      </w:pPr>
      <w:r w:rsidRPr="00574C34">
        <w:rPr>
          <w:lang w:bidi="cs-CZ"/>
        </w:rPr>
        <w:t xml:space="preserve">Značení je uvedeno na </w:t>
      </w:r>
      <w:r w:rsidRPr="00574C34">
        <w:rPr>
          <w:b/>
          <w:bCs/>
          <w:lang w:bidi="cs-CZ"/>
        </w:rPr>
        <w:t>textilní etiketě</w:t>
      </w:r>
      <w:r w:rsidR="00A755D3">
        <w:rPr>
          <w:b/>
          <w:bCs/>
          <w:lang w:bidi="cs-CZ"/>
        </w:rPr>
        <w:t xml:space="preserve"> </w:t>
      </w:r>
      <w:r w:rsidR="00A755D3" w:rsidRPr="00A755D3">
        <w:rPr>
          <w:bCs/>
          <w:lang w:bidi="cs-CZ"/>
        </w:rPr>
        <w:t>v barvě bílé, písmo černé</w:t>
      </w:r>
      <w:r w:rsidRPr="00574C34">
        <w:rPr>
          <w:lang w:bidi="cs-CZ"/>
        </w:rPr>
        <w:t xml:space="preserve">, která </w:t>
      </w:r>
      <w:r w:rsidR="00574C34" w:rsidRPr="00574C34">
        <w:rPr>
          <w:lang w:bidi="cs-CZ"/>
        </w:rPr>
        <w:t>je všitá cca. 100mm od dolního kraje do levého bočního švu</w:t>
      </w:r>
      <w:r w:rsidRPr="00574C34">
        <w:rPr>
          <w:bCs/>
          <w:lang w:bidi="cs-CZ"/>
        </w:rPr>
        <w:t>.</w:t>
      </w:r>
    </w:p>
    <w:p w:rsidR="00245298" w:rsidRPr="00574C34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Pr="00574C34" w:rsidRDefault="00245298" w:rsidP="003452FF">
      <w:pPr>
        <w:spacing w:after="0" w:line="276" w:lineRule="auto"/>
        <w:jc w:val="both"/>
        <w:rPr>
          <w:lang w:bidi="cs-CZ"/>
        </w:rPr>
      </w:pPr>
      <w:r w:rsidRPr="00574C34">
        <w:rPr>
          <w:lang w:bidi="cs-CZ"/>
        </w:rPr>
        <w:t>Obsahuje údaje:</w:t>
      </w:r>
    </w:p>
    <w:p w:rsidR="00245298" w:rsidRPr="00574C34" w:rsidRDefault="00245298" w:rsidP="003452FF">
      <w:pPr>
        <w:spacing w:after="0" w:line="276" w:lineRule="auto"/>
        <w:jc w:val="both"/>
        <w:rPr>
          <w:lang w:bidi="cs-CZ"/>
        </w:rPr>
      </w:pPr>
      <w:r w:rsidRPr="00574C34">
        <w:rPr>
          <w:lang w:bidi="cs-CZ"/>
        </w:rPr>
        <w:t>název výrobku</w:t>
      </w:r>
    </w:p>
    <w:p w:rsidR="00245298" w:rsidRPr="00574C34" w:rsidRDefault="00245298" w:rsidP="003452FF">
      <w:pPr>
        <w:spacing w:after="0" w:line="276" w:lineRule="auto"/>
        <w:jc w:val="both"/>
        <w:rPr>
          <w:lang w:bidi="cs-CZ"/>
        </w:rPr>
      </w:pPr>
      <w:r w:rsidRPr="00574C34">
        <w:rPr>
          <w:lang w:bidi="cs-CZ"/>
        </w:rPr>
        <w:t>výrobce (dodavatel)</w:t>
      </w:r>
    </w:p>
    <w:p w:rsidR="00245298" w:rsidRPr="00574C34" w:rsidRDefault="00245298" w:rsidP="003452FF">
      <w:pPr>
        <w:spacing w:after="0" w:line="276" w:lineRule="auto"/>
        <w:jc w:val="both"/>
        <w:rPr>
          <w:lang w:bidi="cs-CZ"/>
        </w:rPr>
      </w:pPr>
      <w:r w:rsidRPr="00574C34">
        <w:rPr>
          <w:lang w:bidi="cs-CZ"/>
        </w:rPr>
        <w:t>velikost</w:t>
      </w:r>
    </w:p>
    <w:p w:rsidR="00245298" w:rsidRPr="00574C34" w:rsidRDefault="00245298" w:rsidP="003452FF">
      <w:pPr>
        <w:spacing w:after="0" w:line="276" w:lineRule="auto"/>
        <w:jc w:val="both"/>
        <w:rPr>
          <w:lang w:bidi="cs-CZ"/>
        </w:rPr>
      </w:pPr>
      <w:r w:rsidRPr="00574C34">
        <w:rPr>
          <w:lang w:bidi="cs-CZ"/>
        </w:rPr>
        <w:t>složení materiálu</w:t>
      </w:r>
    </w:p>
    <w:p w:rsidR="00245298" w:rsidRPr="00574C34" w:rsidRDefault="00245298" w:rsidP="003452FF">
      <w:pPr>
        <w:spacing w:after="0" w:line="276" w:lineRule="auto"/>
        <w:jc w:val="both"/>
        <w:rPr>
          <w:lang w:bidi="cs-CZ"/>
        </w:rPr>
      </w:pPr>
      <w:r w:rsidRPr="00574C34">
        <w:rPr>
          <w:lang w:bidi="cs-CZ"/>
        </w:rPr>
        <w:t>symboly ošetřování</w:t>
      </w:r>
    </w:p>
    <w:p w:rsidR="00245298" w:rsidRPr="00574C34" w:rsidRDefault="00245298" w:rsidP="003452FF">
      <w:pPr>
        <w:spacing w:after="0" w:line="276" w:lineRule="auto"/>
        <w:jc w:val="both"/>
        <w:rPr>
          <w:lang w:bidi="cs-CZ"/>
        </w:rPr>
      </w:pPr>
      <w:r w:rsidRPr="00574C34">
        <w:rPr>
          <w:lang w:bidi="cs-CZ"/>
        </w:rPr>
        <w:t>datum výroby ve tvaru mm/rrrr (měsíc/rok například 01/2018)</w:t>
      </w:r>
    </w:p>
    <w:p w:rsidR="00245298" w:rsidRPr="00574C34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574C34">
        <w:rPr>
          <w:lang w:bidi="cs-CZ"/>
        </w:rPr>
        <w:t>Etiketa je stálobarevná v údržbě.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E46C6A" w:rsidRDefault="00E46C6A" w:rsidP="00555F73">
      <w:pPr>
        <w:spacing w:after="0" w:line="276" w:lineRule="auto"/>
        <w:jc w:val="both"/>
        <w:rPr>
          <w:lang w:bidi="cs-CZ"/>
        </w:rPr>
      </w:pPr>
    </w:p>
    <w:p w:rsidR="00555F73" w:rsidRPr="00555F73" w:rsidRDefault="00555F73" w:rsidP="00555F73">
      <w:pPr>
        <w:spacing w:after="0" w:line="276" w:lineRule="auto"/>
        <w:jc w:val="both"/>
        <w:rPr>
          <w:lang w:bidi="cs-CZ"/>
        </w:rPr>
      </w:pPr>
      <w:r w:rsidRPr="00555F73">
        <w:rPr>
          <w:lang w:bidi="cs-CZ"/>
        </w:rPr>
        <w:lastRenderedPageBreak/>
        <w:t>Každý výrobek je dále opatřen lepící papírovou visačkou, která je nalepená na PE sáčku a obsahuje:</w:t>
      </w:r>
    </w:p>
    <w:p w:rsidR="00555F73" w:rsidRPr="00555F73" w:rsidRDefault="00555F73" w:rsidP="00555F73">
      <w:pPr>
        <w:spacing w:after="0" w:line="276" w:lineRule="auto"/>
        <w:jc w:val="both"/>
        <w:rPr>
          <w:lang w:bidi="cs-CZ"/>
        </w:rPr>
      </w:pPr>
      <w:r w:rsidRPr="00555F73">
        <w:rPr>
          <w:lang w:bidi="cs-CZ"/>
        </w:rPr>
        <w:t>název výrobku</w:t>
      </w:r>
    </w:p>
    <w:p w:rsidR="00555F73" w:rsidRPr="00555F73" w:rsidRDefault="00555F73" w:rsidP="00555F73">
      <w:pPr>
        <w:spacing w:after="0" w:line="276" w:lineRule="auto"/>
        <w:jc w:val="both"/>
        <w:rPr>
          <w:lang w:bidi="cs-CZ"/>
        </w:rPr>
      </w:pPr>
      <w:r w:rsidRPr="00555F73">
        <w:rPr>
          <w:lang w:bidi="cs-CZ"/>
        </w:rPr>
        <w:t>výrobce (dodavatel)</w:t>
      </w:r>
    </w:p>
    <w:p w:rsidR="00555F73" w:rsidRPr="00555F73" w:rsidRDefault="00555F73" w:rsidP="00555F73">
      <w:pPr>
        <w:spacing w:after="0" w:line="276" w:lineRule="auto"/>
        <w:jc w:val="both"/>
        <w:rPr>
          <w:lang w:bidi="cs-CZ"/>
        </w:rPr>
      </w:pPr>
      <w:r w:rsidRPr="00555F73">
        <w:rPr>
          <w:lang w:bidi="cs-CZ"/>
        </w:rPr>
        <w:t>velikost</w:t>
      </w:r>
    </w:p>
    <w:p w:rsidR="00555F73" w:rsidRPr="00555F73" w:rsidRDefault="00555F73" w:rsidP="00555F73">
      <w:pPr>
        <w:spacing w:after="0" w:line="276" w:lineRule="auto"/>
        <w:jc w:val="both"/>
        <w:rPr>
          <w:lang w:bidi="cs-CZ"/>
        </w:rPr>
      </w:pPr>
      <w:r w:rsidRPr="00555F73">
        <w:rPr>
          <w:lang w:bidi="cs-CZ"/>
        </w:rPr>
        <w:t>čárový kód výrobku</w:t>
      </w:r>
    </w:p>
    <w:p w:rsidR="00555F73" w:rsidRPr="00555F73" w:rsidRDefault="00555F73" w:rsidP="00555F73">
      <w:pPr>
        <w:spacing w:after="0" w:line="276" w:lineRule="auto"/>
        <w:jc w:val="both"/>
        <w:rPr>
          <w:lang w:bidi="cs-CZ"/>
        </w:rPr>
      </w:pPr>
      <w:r w:rsidRPr="00555F73">
        <w:rPr>
          <w:lang w:bidi="cs-CZ"/>
        </w:rPr>
        <w:t>datum výroby ve tvaru mm/rrrr (měsíc/rok například 01/2018)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5" w:name="bookmark7"/>
      <w:r w:rsidRPr="00245298">
        <w:rPr>
          <w:b/>
          <w:bCs/>
          <w:lang w:bidi="cs-CZ"/>
        </w:rPr>
        <w:t>POKYNY PRO SYSTÉM KONTROL, ZKOUŠENÍ A KONEČNOU KONTROLU</w:t>
      </w:r>
      <w:bookmarkEnd w:id="5"/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Hotové výrobky musí odpovídat požadavkům platných technických norem, těmto technickým podmínkám a referenčnímu vzorku. Jakost použitého materiálu se zkouší podle ČSN 80 3014/ ČSN 80 7030/ ČSN 80 7010, pevnost švů, počet stehů, rozměry, celkové provedení a vzhled výrobku. Oděv se vyrábí pouze v 1. jakosti. Záruční doba na výrobky je 2 roky od předání konečnému uživateli. V případě zjištění závad a uplatnění reklamace vůči výrobci se bude postupovat v souladu s Občanským zákoníkem a kupní smlouvou. Místem reklamačních oprav je sídlo zhotovitele zakázky.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6" w:name="bookmark8"/>
      <w:r w:rsidRPr="00245298">
        <w:rPr>
          <w:b/>
          <w:bCs/>
          <w:lang w:bidi="cs-CZ"/>
        </w:rPr>
        <w:t>POKYNY PRO ÚDRŽBU A OPRAVY</w:t>
      </w:r>
      <w:bookmarkEnd w:id="6"/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Vady zboží, které se projeví během záruční doby, se řeší v souladu s Kupní smlouvou.</w:t>
      </w:r>
    </w:p>
    <w:p w:rsidR="003452FF" w:rsidRDefault="003452FF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7" w:name="bookmark9"/>
      <w:r w:rsidRPr="00245298">
        <w:rPr>
          <w:b/>
          <w:bCs/>
          <w:lang w:bidi="cs-CZ"/>
        </w:rPr>
        <w:t>BALENÍ, SKLADOVÁNÍ, EKOLOGICKÁ LIKVIDACE</w:t>
      </w:r>
      <w:bookmarkEnd w:id="7"/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7A7B0A" w:rsidRDefault="007A7B0A" w:rsidP="007A7B0A">
      <w:pPr>
        <w:spacing w:after="0" w:line="276" w:lineRule="auto"/>
        <w:jc w:val="both"/>
        <w:rPr>
          <w:lang w:bidi="cs-CZ"/>
        </w:rPr>
      </w:pPr>
      <w:bookmarkStart w:id="8" w:name="bookmark10"/>
      <w:r w:rsidRPr="00C80C0B">
        <w:rPr>
          <w:lang w:bidi="cs-CZ"/>
        </w:rPr>
        <w:t>Výrobky se skládají na kartonový výsek. Pod límcem</w:t>
      </w:r>
      <w:r>
        <w:rPr>
          <w:lang w:bidi="cs-CZ"/>
        </w:rPr>
        <w:t xml:space="preserve"> </w:t>
      </w:r>
      <w:r w:rsidRPr="00C80C0B">
        <w:rPr>
          <w:lang w:bidi="cs-CZ"/>
        </w:rPr>
        <w:t>je vložený kartonový pásek, na knoflíku pod límcem je zasunutý motýl. Dále se výrobky vkládají do</w:t>
      </w:r>
      <w:r>
        <w:rPr>
          <w:lang w:bidi="cs-CZ"/>
        </w:rPr>
        <w:t xml:space="preserve"> PE </w:t>
      </w:r>
      <w:r w:rsidRPr="00C80C0B">
        <w:rPr>
          <w:lang w:bidi="cs-CZ"/>
        </w:rPr>
        <w:t>sáčku a balí do krabice z pětivrstvé lepenky. Výrobky jsou uloženy proti sobě.</w:t>
      </w:r>
      <w:r>
        <w:rPr>
          <w:lang w:bidi="cs-CZ"/>
        </w:rPr>
        <w:t xml:space="preserve"> </w:t>
      </w:r>
      <w:r w:rsidRPr="00C80C0B">
        <w:rPr>
          <w:lang w:bidi="cs-CZ"/>
        </w:rPr>
        <w:t>Výrobky v krabici nesmí být namačkané, ani se nesmí volně pohybovat. Krabice s menším počtem</w:t>
      </w:r>
      <w:r>
        <w:rPr>
          <w:lang w:bidi="cs-CZ"/>
        </w:rPr>
        <w:t xml:space="preserve"> </w:t>
      </w:r>
      <w:r w:rsidRPr="00C80C0B">
        <w:rPr>
          <w:lang w:bidi="cs-CZ"/>
        </w:rPr>
        <w:t xml:space="preserve">kusů musí být řádně označena. V každé krabici musí být výrobky stejné velikosti a </w:t>
      </w:r>
      <w:r w:rsidR="0061010B">
        <w:rPr>
          <w:lang w:bidi="cs-CZ"/>
        </w:rPr>
        <w:t>artiklu</w:t>
      </w:r>
      <w:bookmarkStart w:id="9" w:name="_GoBack"/>
      <w:bookmarkEnd w:id="9"/>
      <w:r w:rsidRPr="00C80C0B">
        <w:rPr>
          <w:lang w:bidi="cs-CZ"/>
        </w:rPr>
        <w:t>. Každá</w:t>
      </w:r>
      <w:r>
        <w:rPr>
          <w:lang w:bidi="cs-CZ"/>
        </w:rPr>
        <w:t xml:space="preserve"> </w:t>
      </w:r>
      <w:r w:rsidRPr="00C80C0B">
        <w:rPr>
          <w:lang w:bidi="cs-CZ"/>
        </w:rPr>
        <w:t>krabice je označena štítkem s údaji: počet kusů, název výrobku, velikost. Krabice musí být uzavřeny a přelepeny lepicí páskou.</w:t>
      </w:r>
    </w:p>
    <w:p w:rsidR="00E46C6A" w:rsidRDefault="00E46C6A" w:rsidP="007A7B0A">
      <w:pPr>
        <w:spacing w:after="0" w:line="276" w:lineRule="auto"/>
        <w:jc w:val="both"/>
        <w:rPr>
          <w:lang w:bidi="cs-CZ"/>
        </w:rPr>
      </w:pPr>
    </w:p>
    <w:p w:rsidR="007A7B0A" w:rsidRPr="00245298" w:rsidRDefault="007A7B0A" w:rsidP="007A7B0A">
      <w:pPr>
        <w:spacing w:after="0" w:line="276" w:lineRule="auto"/>
        <w:jc w:val="both"/>
        <w:rPr>
          <w:lang w:bidi="cs-CZ"/>
        </w:rPr>
        <w:sectPr w:rsidR="007A7B0A" w:rsidRPr="00245298" w:rsidSect="00C9265C">
          <w:headerReference w:type="default" r:id="rId11"/>
          <w:pgSz w:w="11900" w:h="16840"/>
          <w:pgMar w:top="1418" w:right="1418" w:bottom="1418" w:left="1418" w:header="845" w:footer="6" w:gutter="0"/>
          <w:pgNumType w:start="1"/>
          <w:cols w:space="720"/>
          <w:noEndnote/>
          <w:docGrid w:linePitch="360"/>
        </w:sectPr>
      </w:pPr>
      <w:r>
        <w:rPr>
          <w:lang w:bidi="cs-CZ"/>
        </w:rPr>
        <w:t>Oděvy</w:t>
      </w:r>
      <w:r w:rsidRPr="00245298">
        <w:rPr>
          <w:lang w:bidi="cs-CZ"/>
        </w:rPr>
        <w:t xml:space="preserve"> se skladují v suchých, větraný</w:t>
      </w:r>
      <w:r>
        <w:rPr>
          <w:lang w:bidi="cs-CZ"/>
        </w:rPr>
        <w:t xml:space="preserve">ch prostorách </w:t>
      </w:r>
      <w:r w:rsidRPr="00245298">
        <w:rPr>
          <w:lang w:bidi="cs-CZ"/>
        </w:rPr>
        <w:t>a nesmějí být vystaveny přímým účinkům slunečního záření a sál</w:t>
      </w:r>
      <w:r>
        <w:rPr>
          <w:lang w:bidi="cs-CZ"/>
        </w:rPr>
        <w:t>avému teplu.</w:t>
      </w:r>
      <w:r w:rsidRPr="00245298">
        <w:rPr>
          <w:lang w:bidi="cs-CZ"/>
        </w:rPr>
        <w:t xml:space="preserve"> Likvidace výrobku se provádí v souladu se zákonem č. 185/2001 Sb., o odpadech a o změně některých dalších zákonů, ve znění pozdějších předpisů a v souladu s příslušnými prováděcími předpisy v platném znění.</w:t>
      </w:r>
    </w:p>
    <w:p w:rsidR="00245298" w:rsidRPr="00245298" w:rsidRDefault="00245298" w:rsidP="00BA3CF1">
      <w:pPr>
        <w:numPr>
          <w:ilvl w:val="0"/>
          <w:numId w:val="1"/>
        </w:numPr>
        <w:rPr>
          <w:lang w:bidi="cs-CZ"/>
        </w:rPr>
      </w:pPr>
      <w:r w:rsidRPr="009B3CAA">
        <w:rPr>
          <w:b/>
          <w:bCs/>
          <w:lang w:bidi="cs-CZ"/>
        </w:rPr>
        <w:lastRenderedPageBreak/>
        <w:t>TECHNICKÝ NÁKRES</w:t>
      </w:r>
      <w:bookmarkEnd w:id="8"/>
    </w:p>
    <w:p w:rsidR="00245298" w:rsidRPr="00245298" w:rsidRDefault="00C9265C" w:rsidP="00245298">
      <w:pPr>
        <w:rPr>
          <w:lang w:bidi="cs-CZ"/>
        </w:rPr>
      </w:pPr>
      <w:r>
        <w:rPr>
          <w:noProof/>
          <w:lang w:eastAsia="cs-CZ"/>
        </w:rPr>
        <w:drawing>
          <wp:inline distT="0" distB="0" distL="0" distR="0" wp14:anchorId="1FDB010A">
            <wp:extent cx="5400675" cy="3586808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6273" cy="359716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9265C" w:rsidRPr="00C9265C" w:rsidRDefault="00C9265C" w:rsidP="00C9265C">
      <w:pPr>
        <w:jc w:val="center"/>
        <w:rPr>
          <w:sz w:val="20"/>
          <w:szCs w:val="20"/>
          <w:lang w:bidi="cs-CZ"/>
        </w:rPr>
      </w:pPr>
      <w:r w:rsidRPr="00C9265C">
        <w:rPr>
          <w:sz w:val="20"/>
          <w:szCs w:val="20"/>
          <w:lang w:bidi="cs-CZ"/>
        </w:rPr>
        <w:t>Obr. 1 – Košile stejnokrojová pánská dlouhý rukáv</w:t>
      </w:r>
    </w:p>
    <w:p w:rsidR="00C9265C" w:rsidRDefault="00C9265C" w:rsidP="00245298">
      <w:pPr>
        <w:rPr>
          <w:sz w:val="18"/>
          <w:szCs w:val="18"/>
          <w:lang w:bidi="cs-CZ"/>
        </w:rPr>
      </w:pPr>
      <w:r>
        <w:rPr>
          <w:noProof/>
          <w:sz w:val="18"/>
          <w:szCs w:val="18"/>
          <w:lang w:eastAsia="cs-CZ"/>
        </w:rPr>
        <w:drawing>
          <wp:inline distT="0" distB="0" distL="0" distR="0" wp14:anchorId="22F93BF9">
            <wp:extent cx="5238750" cy="3830134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2696" cy="38403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9265C" w:rsidRPr="00C9265C" w:rsidRDefault="00C9265C" w:rsidP="00C9265C">
      <w:pPr>
        <w:jc w:val="center"/>
        <w:rPr>
          <w:sz w:val="20"/>
          <w:szCs w:val="20"/>
          <w:lang w:bidi="cs-CZ"/>
        </w:rPr>
      </w:pPr>
      <w:r w:rsidRPr="00C9265C">
        <w:rPr>
          <w:sz w:val="20"/>
          <w:szCs w:val="20"/>
          <w:lang w:bidi="cs-CZ"/>
        </w:rPr>
        <w:t xml:space="preserve">Obr. </w:t>
      </w:r>
      <w:r>
        <w:rPr>
          <w:sz w:val="20"/>
          <w:szCs w:val="20"/>
          <w:lang w:bidi="cs-CZ"/>
        </w:rPr>
        <w:t>2</w:t>
      </w:r>
      <w:r w:rsidRPr="00C9265C">
        <w:rPr>
          <w:sz w:val="20"/>
          <w:szCs w:val="20"/>
          <w:lang w:bidi="cs-CZ"/>
        </w:rPr>
        <w:t xml:space="preserve"> – Košile stejnokrojová pánská </w:t>
      </w:r>
      <w:r>
        <w:rPr>
          <w:sz w:val="20"/>
          <w:szCs w:val="20"/>
          <w:lang w:bidi="cs-CZ"/>
        </w:rPr>
        <w:t>krátký</w:t>
      </w:r>
      <w:r w:rsidRPr="00C9265C">
        <w:rPr>
          <w:sz w:val="20"/>
          <w:szCs w:val="20"/>
          <w:lang w:bidi="cs-CZ"/>
        </w:rPr>
        <w:t xml:space="preserve"> rukáv</w:t>
      </w:r>
    </w:p>
    <w:p w:rsidR="00EE0967" w:rsidRDefault="00245298" w:rsidP="00C9265C">
      <w:pPr>
        <w:spacing w:after="0" w:line="240" w:lineRule="auto"/>
        <w:rPr>
          <w:sz w:val="18"/>
          <w:szCs w:val="18"/>
          <w:lang w:bidi="cs-CZ"/>
        </w:rPr>
      </w:pPr>
      <w:r w:rsidRPr="009B3CAA">
        <w:rPr>
          <w:sz w:val="18"/>
          <w:szCs w:val="18"/>
          <w:lang w:bidi="cs-CZ"/>
        </w:rPr>
        <w:t>* Vyobrazené logo SŽDC je pouze ilustrační a slouží jako pomůcka pro jeho umístění na výrobku.</w:t>
      </w:r>
      <w:r w:rsidR="00C9265C">
        <w:rPr>
          <w:sz w:val="18"/>
          <w:szCs w:val="18"/>
          <w:lang w:bidi="cs-CZ"/>
        </w:rPr>
        <w:t xml:space="preserve"> </w:t>
      </w:r>
      <w:r w:rsidR="00C9764A" w:rsidRPr="00C9764A">
        <w:rPr>
          <w:sz w:val="18"/>
          <w:szCs w:val="18"/>
          <w:lang w:bidi="cs-CZ"/>
        </w:rPr>
        <w:t>Vyšité logo v oranžové barvě Pantone 151C/ oranžová nit 1333 Marathon</w:t>
      </w:r>
      <w:r w:rsidR="00C9764A">
        <w:rPr>
          <w:sz w:val="18"/>
          <w:szCs w:val="18"/>
          <w:lang w:bidi="cs-CZ"/>
        </w:rPr>
        <w:t xml:space="preserve"> a modré barvě Pantone 2955C/ modrá nit 1256 Marathon</w:t>
      </w:r>
      <w:r w:rsidR="00C9764A" w:rsidRPr="00C9764A">
        <w:rPr>
          <w:sz w:val="18"/>
          <w:szCs w:val="18"/>
          <w:lang w:bidi="cs-CZ"/>
        </w:rPr>
        <w:t>.</w:t>
      </w:r>
    </w:p>
    <w:p w:rsidR="00C9265C" w:rsidRDefault="00C9265C" w:rsidP="00C9265C">
      <w:pPr>
        <w:spacing w:after="0" w:line="240" w:lineRule="auto"/>
        <w:rPr>
          <w:sz w:val="18"/>
          <w:szCs w:val="18"/>
          <w:lang w:bidi="cs-CZ"/>
        </w:rPr>
        <w:sectPr w:rsidR="00C9265C" w:rsidSect="00C9265C">
          <w:footerReference w:type="default" r:id="rId14"/>
          <w:pgSz w:w="11900" w:h="16840"/>
          <w:pgMar w:top="1418" w:right="1418" w:bottom="1418" w:left="1418" w:header="851" w:footer="0" w:gutter="0"/>
          <w:cols w:space="720"/>
          <w:noEndnote/>
          <w:docGrid w:linePitch="360"/>
        </w:sectPr>
      </w:pPr>
    </w:p>
    <w:p w:rsidR="00993906" w:rsidRPr="00993906" w:rsidRDefault="00245298" w:rsidP="00245298">
      <w:pPr>
        <w:numPr>
          <w:ilvl w:val="0"/>
          <w:numId w:val="1"/>
        </w:numPr>
        <w:spacing w:after="0"/>
      </w:pPr>
      <w:r w:rsidRPr="00245298">
        <w:rPr>
          <w:b/>
          <w:bCs/>
          <w:lang w:bidi="cs-CZ"/>
        </w:rPr>
        <w:lastRenderedPageBreak/>
        <w:t>TABULKY KONTROLNÍCH MĚR</w:t>
      </w:r>
    </w:p>
    <w:p w:rsidR="00993906" w:rsidRDefault="00993906" w:rsidP="00993906">
      <w:pPr>
        <w:spacing w:after="0"/>
        <w:rPr>
          <w:b/>
          <w:bCs/>
          <w:lang w:bidi="cs-CZ"/>
        </w:rPr>
      </w:pPr>
    </w:p>
    <w:p w:rsidR="00C9764A" w:rsidRDefault="00993906" w:rsidP="009E2010">
      <w:pPr>
        <w:spacing w:after="0"/>
        <w:rPr>
          <w:b/>
          <w:bCs/>
          <w:lang w:bidi="cs-CZ"/>
        </w:rPr>
      </w:pPr>
      <w:r>
        <w:rPr>
          <w:b/>
          <w:bCs/>
          <w:lang w:bidi="cs-CZ"/>
        </w:rPr>
        <w:t>Kalkulační velikost: 1</w:t>
      </w:r>
      <w:r w:rsidR="005704B3">
        <w:rPr>
          <w:b/>
          <w:bCs/>
          <w:lang w:bidi="cs-CZ"/>
        </w:rPr>
        <w:t>82/</w:t>
      </w:r>
      <w:r w:rsidR="00507FF9">
        <w:rPr>
          <w:b/>
          <w:bCs/>
          <w:lang w:bidi="cs-CZ"/>
        </w:rPr>
        <w:t>4</w:t>
      </w:r>
      <w:r w:rsidR="005704B3">
        <w:rPr>
          <w:b/>
          <w:bCs/>
          <w:lang w:bidi="cs-CZ"/>
        </w:rPr>
        <w:t>1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"/>
        <w:gridCol w:w="2970"/>
        <w:gridCol w:w="494"/>
        <w:gridCol w:w="845"/>
        <w:gridCol w:w="588"/>
        <w:gridCol w:w="588"/>
        <w:gridCol w:w="588"/>
        <w:gridCol w:w="588"/>
        <w:gridCol w:w="588"/>
        <w:gridCol w:w="730"/>
        <w:gridCol w:w="588"/>
        <w:gridCol w:w="588"/>
        <w:gridCol w:w="588"/>
        <w:gridCol w:w="588"/>
        <w:gridCol w:w="588"/>
        <w:gridCol w:w="588"/>
        <w:gridCol w:w="588"/>
        <w:gridCol w:w="578"/>
        <w:gridCol w:w="578"/>
      </w:tblGrid>
      <w:tr w:rsidR="00AA42C0" w:rsidRPr="00C9764A" w:rsidTr="00AA42C0">
        <w:trPr>
          <w:trHeight w:val="284"/>
        </w:trPr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A42C0" w:rsidRPr="00C9764A" w:rsidRDefault="00AA42C0" w:rsidP="00C9764A">
            <w:pPr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A42C0" w:rsidRDefault="00AA42C0" w:rsidP="00C9764A">
            <w:pPr>
              <w:rPr>
                <w:sz w:val="18"/>
                <w:szCs w:val="18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AA42C0" w:rsidRPr="00C9764A" w:rsidRDefault="00AA42C0" w:rsidP="00C9764A">
            <w:pPr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845" w:type="dxa"/>
            <w:tcBorders>
              <w:bottom w:val="single" w:sz="4" w:space="0" w:color="auto"/>
            </w:tcBorders>
            <w:noWrap/>
            <w:vAlign w:val="center"/>
          </w:tcPr>
          <w:p w:rsidR="00AA42C0" w:rsidRPr="00C9764A" w:rsidRDefault="00AA42C0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D53B72">
              <w:rPr>
                <w:sz w:val="18"/>
                <w:szCs w:val="18"/>
              </w:rPr>
              <w:t>Výška postavy</w:t>
            </w:r>
          </w:p>
        </w:tc>
        <w:tc>
          <w:tcPr>
            <w:tcW w:w="588" w:type="dxa"/>
            <w:tcBorders>
              <w:top w:val="nil"/>
              <w:right w:val="nil"/>
            </w:tcBorders>
            <w:noWrap/>
            <w:vAlign w:val="center"/>
          </w:tcPr>
          <w:p w:rsidR="00AA42C0" w:rsidRPr="00C9764A" w:rsidRDefault="00AA42C0" w:rsidP="00C9764A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AA42C0" w:rsidRPr="00C9764A" w:rsidRDefault="00AA42C0" w:rsidP="00C9764A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AA42C0" w:rsidRPr="00C9764A" w:rsidRDefault="00AA42C0" w:rsidP="00C9764A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AA42C0" w:rsidRPr="00C9764A" w:rsidRDefault="00AA42C0" w:rsidP="00C9764A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AA42C0" w:rsidRPr="00C9764A" w:rsidRDefault="00AA42C0" w:rsidP="00C9764A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</w:p>
        </w:tc>
        <w:tc>
          <w:tcPr>
            <w:tcW w:w="730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AA42C0" w:rsidRPr="00C9764A" w:rsidRDefault="00AA42C0" w:rsidP="00C9764A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AA42C0" w:rsidRPr="00C9764A" w:rsidRDefault="00AA42C0" w:rsidP="00C9764A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AA42C0" w:rsidRPr="00C9764A" w:rsidRDefault="00AA42C0" w:rsidP="00C9764A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AA42C0" w:rsidRPr="00C9764A" w:rsidRDefault="00AA42C0" w:rsidP="00C9764A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AA42C0" w:rsidRPr="00C9764A" w:rsidRDefault="00AA42C0" w:rsidP="00C9764A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AA42C0" w:rsidRPr="00C9764A" w:rsidRDefault="00AA42C0" w:rsidP="00C9764A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AA42C0" w:rsidRPr="00C9764A" w:rsidRDefault="00AA42C0" w:rsidP="00C9764A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AA42C0" w:rsidRPr="00C9764A" w:rsidRDefault="00AA42C0" w:rsidP="00C9764A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</w:p>
        </w:tc>
        <w:tc>
          <w:tcPr>
            <w:tcW w:w="578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AA42C0" w:rsidRPr="00C9764A" w:rsidRDefault="00AA42C0" w:rsidP="00C9764A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</w:p>
        </w:tc>
        <w:tc>
          <w:tcPr>
            <w:tcW w:w="578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AA42C0" w:rsidRPr="00C9764A" w:rsidRDefault="00AA42C0" w:rsidP="00C9764A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</w:p>
        </w:tc>
      </w:tr>
      <w:tr w:rsidR="00C9764A" w:rsidRPr="00C9764A" w:rsidTr="00AA42C0">
        <w:trPr>
          <w:trHeight w:val="284"/>
        </w:trPr>
        <w:tc>
          <w:tcPr>
            <w:tcW w:w="460" w:type="dxa"/>
            <w:tcBorders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 </w:t>
            </w:r>
          </w:p>
        </w:tc>
        <w:tc>
          <w:tcPr>
            <w:tcW w:w="2970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AA42C0" w:rsidP="00C9764A">
            <w:pPr>
              <w:rPr>
                <w:bCs/>
                <w:sz w:val="18"/>
                <w:szCs w:val="18"/>
                <w:lang w:bidi="cs-CZ"/>
              </w:rPr>
            </w:pPr>
            <w:r>
              <w:rPr>
                <w:sz w:val="18"/>
                <w:szCs w:val="18"/>
              </w:rPr>
              <w:t>ozn. Velikosti</w:t>
            </w:r>
            <w:r w:rsidRPr="00BA33F8">
              <w:rPr>
                <w:bCs/>
                <w:sz w:val="18"/>
                <w:szCs w:val="18"/>
                <w:lang w:bidi="cs-CZ"/>
              </w:rPr>
              <w:t>:</w:t>
            </w:r>
            <w:r>
              <w:rPr>
                <w:sz w:val="18"/>
                <w:szCs w:val="18"/>
              </w:rPr>
              <w:t xml:space="preserve"> (</w:t>
            </w:r>
            <w:r w:rsidRPr="0014347D">
              <w:rPr>
                <w:sz w:val="18"/>
                <w:szCs w:val="18"/>
              </w:rPr>
              <w:t>obvod krku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494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 </w:t>
            </w:r>
          </w:p>
        </w:tc>
        <w:tc>
          <w:tcPr>
            <w:tcW w:w="845" w:type="dxa"/>
            <w:tcBorders>
              <w:lef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C9764A">
              <w:rPr>
                <w:b/>
                <w:bCs/>
                <w:sz w:val="18"/>
                <w:szCs w:val="18"/>
                <w:lang w:bidi="cs-CZ"/>
              </w:rPr>
              <w:t>36</w:t>
            </w:r>
          </w:p>
        </w:tc>
        <w:tc>
          <w:tcPr>
            <w:tcW w:w="588" w:type="dxa"/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C9764A">
              <w:rPr>
                <w:b/>
                <w:bCs/>
                <w:sz w:val="18"/>
                <w:szCs w:val="18"/>
                <w:lang w:bidi="cs-CZ"/>
              </w:rPr>
              <w:t>37</w:t>
            </w:r>
          </w:p>
        </w:tc>
        <w:tc>
          <w:tcPr>
            <w:tcW w:w="588" w:type="dxa"/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C9764A">
              <w:rPr>
                <w:b/>
                <w:bCs/>
                <w:sz w:val="18"/>
                <w:szCs w:val="18"/>
                <w:lang w:bidi="cs-CZ"/>
              </w:rPr>
              <w:t>38</w:t>
            </w:r>
          </w:p>
        </w:tc>
        <w:tc>
          <w:tcPr>
            <w:tcW w:w="588" w:type="dxa"/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C9764A">
              <w:rPr>
                <w:b/>
                <w:bCs/>
                <w:sz w:val="18"/>
                <w:szCs w:val="18"/>
                <w:lang w:bidi="cs-CZ"/>
              </w:rPr>
              <w:t>39</w:t>
            </w:r>
          </w:p>
        </w:tc>
        <w:tc>
          <w:tcPr>
            <w:tcW w:w="588" w:type="dxa"/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C9764A">
              <w:rPr>
                <w:b/>
                <w:bCs/>
                <w:sz w:val="18"/>
                <w:szCs w:val="18"/>
                <w:lang w:bidi="cs-CZ"/>
              </w:rPr>
              <w:t>40</w:t>
            </w:r>
          </w:p>
        </w:tc>
        <w:tc>
          <w:tcPr>
            <w:tcW w:w="730" w:type="dxa"/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C9764A">
              <w:rPr>
                <w:b/>
                <w:bCs/>
                <w:sz w:val="18"/>
                <w:szCs w:val="18"/>
                <w:lang w:bidi="cs-CZ"/>
              </w:rPr>
              <w:t>41</w:t>
            </w:r>
          </w:p>
        </w:tc>
        <w:tc>
          <w:tcPr>
            <w:tcW w:w="588" w:type="dxa"/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C9764A">
              <w:rPr>
                <w:b/>
                <w:bCs/>
                <w:sz w:val="18"/>
                <w:szCs w:val="18"/>
                <w:lang w:bidi="cs-CZ"/>
              </w:rPr>
              <w:t>42</w:t>
            </w:r>
          </w:p>
        </w:tc>
        <w:tc>
          <w:tcPr>
            <w:tcW w:w="588" w:type="dxa"/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C9764A">
              <w:rPr>
                <w:b/>
                <w:bCs/>
                <w:sz w:val="18"/>
                <w:szCs w:val="18"/>
                <w:lang w:bidi="cs-CZ"/>
              </w:rPr>
              <w:t>43</w:t>
            </w:r>
          </w:p>
        </w:tc>
        <w:tc>
          <w:tcPr>
            <w:tcW w:w="588" w:type="dxa"/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C9764A">
              <w:rPr>
                <w:b/>
                <w:bCs/>
                <w:sz w:val="18"/>
                <w:szCs w:val="18"/>
                <w:lang w:bidi="cs-CZ"/>
              </w:rPr>
              <w:t>44</w:t>
            </w:r>
          </w:p>
        </w:tc>
        <w:tc>
          <w:tcPr>
            <w:tcW w:w="588" w:type="dxa"/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C9764A">
              <w:rPr>
                <w:b/>
                <w:bCs/>
                <w:sz w:val="18"/>
                <w:szCs w:val="18"/>
                <w:lang w:bidi="cs-CZ"/>
              </w:rPr>
              <w:t>45</w:t>
            </w:r>
          </w:p>
        </w:tc>
        <w:tc>
          <w:tcPr>
            <w:tcW w:w="588" w:type="dxa"/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C9764A">
              <w:rPr>
                <w:b/>
                <w:bCs/>
                <w:sz w:val="18"/>
                <w:szCs w:val="18"/>
                <w:lang w:bidi="cs-CZ"/>
              </w:rPr>
              <w:t>46</w:t>
            </w:r>
          </w:p>
        </w:tc>
        <w:tc>
          <w:tcPr>
            <w:tcW w:w="588" w:type="dxa"/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C9764A">
              <w:rPr>
                <w:b/>
                <w:bCs/>
                <w:sz w:val="18"/>
                <w:szCs w:val="18"/>
                <w:lang w:bidi="cs-CZ"/>
              </w:rPr>
              <w:t>47</w:t>
            </w:r>
          </w:p>
        </w:tc>
        <w:tc>
          <w:tcPr>
            <w:tcW w:w="588" w:type="dxa"/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C9764A">
              <w:rPr>
                <w:b/>
                <w:bCs/>
                <w:sz w:val="18"/>
                <w:szCs w:val="18"/>
                <w:lang w:bidi="cs-CZ"/>
              </w:rPr>
              <w:t>48</w:t>
            </w:r>
          </w:p>
        </w:tc>
        <w:tc>
          <w:tcPr>
            <w:tcW w:w="578" w:type="dxa"/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C9764A">
              <w:rPr>
                <w:b/>
                <w:bCs/>
                <w:sz w:val="18"/>
                <w:szCs w:val="18"/>
                <w:lang w:bidi="cs-CZ"/>
              </w:rPr>
              <w:t>49</w:t>
            </w:r>
          </w:p>
        </w:tc>
        <w:tc>
          <w:tcPr>
            <w:tcW w:w="578" w:type="dxa"/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C9764A">
              <w:rPr>
                <w:b/>
                <w:bCs/>
                <w:sz w:val="18"/>
                <w:szCs w:val="18"/>
                <w:lang w:bidi="cs-CZ"/>
              </w:rPr>
              <w:t>50</w:t>
            </w:r>
          </w:p>
        </w:tc>
      </w:tr>
      <w:tr w:rsidR="00C9764A" w:rsidRPr="00C9764A" w:rsidTr="00AA42C0">
        <w:trPr>
          <w:trHeight w:val="284"/>
        </w:trPr>
        <w:tc>
          <w:tcPr>
            <w:tcW w:w="460" w:type="dxa"/>
            <w:noWrap/>
            <w:vAlign w:val="center"/>
            <w:hideMark/>
          </w:tcPr>
          <w:p w:rsidR="00C9764A" w:rsidRPr="00C9764A" w:rsidRDefault="00C9764A" w:rsidP="00AA42C0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A</w:t>
            </w:r>
          </w:p>
        </w:tc>
        <w:tc>
          <w:tcPr>
            <w:tcW w:w="2970" w:type="dxa"/>
            <w:tcBorders>
              <w:right w:val="nil"/>
            </w:tcBorders>
            <w:noWrap/>
            <w:vAlign w:val="center"/>
            <w:hideMark/>
          </w:tcPr>
          <w:p w:rsidR="00C9764A" w:rsidRPr="00C9764A" w:rsidRDefault="00957F5D" w:rsidP="00C9764A">
            <w:pPr>
              <w:rPr>
                <w:bCs/>
                <w:sz w:val="18"/>
                <w:szCs w:val="18"/>
                <w:lang w:bidi="cs-CZ"/>
              </w:rPr>
            </w:pPr>
            <w:r>
              <w:rPr>
                <w:bCs/>
                <w:sz w:val="18"/>
                <w:szCs w:val="18"/>
                <w:lang w:bidi="cs-CZ"/>
              </w:rPr>
              <w:t>Délka stojáku</w:t>
            </w:r>
          </w:p>
        </w:tc>
        <w:tc>
          <w:tcPr>
            <w:tcW w:w="494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 </w:t>
            </w:r>
          </w:p>
        </w:tc>
        <w:tc>
          <w:tcPr>
            <w:tcW w:w="845" w:type="dxa"/>
            <w:tcBorders>
              <w:lef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37,5</w:t>
            </w:r>
          </w:p>
        </w:tc>
        <w:tc>
          <w:tcPr>
            <w:tcW w:w="588" w:type="dxa"/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38,5</w:t>
            </w:r>
          </w:p>
        </w:tc>
        <w:tc>
          <w:tcPr>
            <w:tcW w:w="588" w:type="dxa"/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39,5</w:t>
            </w:r>
          </w:p>
        </w:tc>
        <w:tc>
          <w:tcPr>
            <w:tcW w:w="588" w:type="dxa"/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40,5</w:t>
            </w:r>
          </w:p>
        </w:tc>
        <w:tc>
          <w:tcPr>
            <w:tcW w:w="588" w:type="dxa"/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41,5</w:t>
            </w:r>
          </w:p>
        </w:tc>
        <w:tc>
          <w:tcPr>
            <w:tcW w:w="730" w:type="dxa"/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42,5</w:t>
            </w:r>
          </w:p>
        </w:tc>
        <w:tc>
          <w:tcPr>
            <w:tcW w:w="588" w:type="dxa"/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43,5</w:t>
            </w:r>
          </w:p>
        </w:tc>
        <w:tc>
          <w:tcPr>
            <w:tcW w:w="588" w:type="dxa"/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44,5</w:t>
            </w:r>
          </w:p>
        </w:tc>
        <w:tc>
          <w:tcPr>
            <w:tcW w:w="588" w:type="dxa"/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45,5</w:t>
            </w:r>
          </w:p>
        </w:tc>
        <w:tc>
          <w:tcPr>
            <w:tcW w:w="588" w:type="dxa"/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46,5</w:t>
            </w:r>
          </w:p>
        </w:tc>
        <w:tc>
          <w:tcPr>
            <w:tcW w:w="588" w:type="dxa"/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47,5</w:t>
            </w:r>
          </w:p>
        </w:tc>
        <w:tc>
          <w:tcPr>
            <w:tcW w:w="588" w:type="dxa"/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48,5</w:t>
            </w:r>
          </w:p>
        </w:tc>
        <w:tc>
          <w:tcPr>
            <w:tcW w:w="588" w:type="dxa"/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49,5</w:t>
            </w:r>
          </w:p>
        </w:tc>
        <w:tc>
          <w:tcPr>
            <w:tcW w:w="578" w:type="dxa"/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50,5</w:t>
            </w:r>
          </w:p>
        </w:tc>
        <w:tc>
          <w:tcPr>
            <w:tcW w:w="578" w:type="dxa"/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51,5</w:t>
            </w:r>
          </w:p>
        </w:tc>
      </w:tr>
      <w:tr w:rsidR="00C9764A" w:rsidRPr="00C9764A" w:rsidTr="00AA42C0">
        <w:trPr>
          <w:trHeight w:val="284"/>
        </w:trPr>
        <w:tc>
          <w:tcPr>
            <w:tcW w:w="460" w:type="dxa"/>
            <w:noWrap/>
            <w:vAlign w:val="center"/>
            <w:hideMark/>
          </w:tcPr>
          <w:p w:rsidR="00C9764A" w:rsidRPr="00C9764A" w:rsidRDefault="00C9764A" w:rsidP="00AA42C0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B</w:t>
            </w:r>
          </w:p>
        </w:tc>
        <w:tc>
          <w:tcPr>
            <w:tcW w:w="2970" w:type="dxa"/>
            <w:tcBorders>
              <w:right w:val="nil"/>
            </w:tcBorders>
            <w:noWrap/>
            <w:vAlign w:val="center"/>
            <w:hideMark/>
          </w:tcPr>
          <w:p w:rsidR="00C9764A" w:rsidRPr="00C9764A" w:rsidRDefault="00FB6566" w:rsidP="00C9764A">
            <w:pPr>
              <w:rPr>
                <w:bCs/>
                <w:sz w:val="18"/>
                <w:szCs w:val="18"/>
                <w:lang w:bidi="cs-CZ"/>
              </w:rPr>
            </w:pPr>
            <w:r>
              <w:rPr>
                <w:bCs/>
                <w:sz w:val="18"/>
                <w:szCs w:val="18"/>
                <w:lang w:bidi="cs-CZ"/>
              </w:rPr>
              <w:t>Prsní šířka</w:t>
            </w:r>
          </w:p>
        </w:tc>
        <w:tc>
          <w:tcPr>
            <w:tcW w:w="494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 </w:t>
            </w:r>
          </w:p>
        </w:tc>
        <w:tc>
          <w:tcPr>
            <w:tcW w:w="845" w:type="dxa"/>
            <w:tcBorders>
              <w:lef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47</w:t>
            </w:r>
          </w:p>
        </w:tc>
        <w:tc>
          <w:tcPr>
            <w:tcW w:w="1176" w:type="dxa"/>
            <w:gridSpan w:val="2"/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49</w:t>
            </w:r>
          </w:p>
        </w:tc>
        <w:tc>
          <w:tcPr>
            <w:tcW w:w="1176" w:type="dxa"/>
            <w:gridSpan w:val="2"/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53</w:t>
            </w:r>
          </w:p>
        </w:tc>
        <w:tc>
          <w:tcPr>
            <w:tcW w:w="1318" w:type="dxa"/>
            <w:gridSpan w:val="2"/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C9764A">
              <w:rPr>
                <w:b/>
                <w:bCs/>
                <w:sz w:val="18"/>
                <w:szCs w:val="18"/>
                <w:lang w:bidi="cs-CZ"/>
              </w:rPr>
              <w:t>57</w:t>
            </w:r>
          </w:p>
        </w:tc>
        <w:tc>
          <w:tcPr>
            <w:tcW w:w="1176" w:type="dxa"/>
            <w:gridSpan w:val="2"/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61</w:t>
            </w:r>
          </w:p>
        </w:tc>
        <w:tc>
          <w:tcPr>
            <w:tcW w:w="1176" w:type="dxa"/>
            <w:gridSpan w:val="2"/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65</w:t>
            </w:r>
          </w:p>
        </w:tc>
        <w:tc>
          <w:tcPr>
            <w:tcW w:w="1176" w:type="dxa"/>
            <w:gridSpan w:val="2"/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69</w:t>
            </w:r>
          </w:p>
        </w:tc>
        <w:tc>
          <w:tcPr>
            <w:tcW w:w="1156" w:type="dxa"/>
            <w:gridSpan w:val="2"/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73</w:t>
            </w:r>
          </w:p>
        </w:tc>
      </w:tr>
      <w:tr w:rsidR="00C9764A" w:rsidRPr="00C9764A" w:rsidTr="00AA42C0">
        <w:trPr>
          <w:trHeight w:val="284"/>
        </w:trPr>
        <w:tc>
          <w:tcPr>
            <w:tcW w:w="460" w:type="dxa"/>
            <w:noWrap/>
            <w:vAlign w:val="center"/>
            <w:hideMark/>
          </w:tcPr>
          <w:p w:rsidR="00C9764A" w:rsidRPr="00C9764A" w:rsidRDefault="00C9764A" w:rsidP="00AA42C0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C</w:t>
            </w:r>
          </w:p>
        </w:tc>
        <w:tc>
          <w:tcPr>
            <w:tcW w:w="2970" w:type="dxa"/>
            <w:tcBorders>
              <w:right w:val="nil"/>
            </w:tcBorders>
            <w:noWrap/>
            <w:vAlign w:val="center"/>
            <w:hideMark/>
          </w:tcPr>
          <w:p w:rsidR="00C9764A" w:rsidRPr="00C9764A" w:rsidRDefault="00FB6566" w:rsidP="00C9764A">
            <w:pPr>
              <w:rPr>
                <w:bCs/>
                <w:sz w:val="18"/>
                <w:szCs w:val="18"/>
                <w:lang w:bidi="cs-CZ"/>
              </w:rPr>
            </w:pPr>
            <w:r>
              <w:rPr>
                <w:bCs/>
                <w:sz w:val="18"/>
                <w:szCs w:val="18"/>
                <w:lang w:bidi="cs-CZ"/>
              </w:rPr>
              <w:t>Pasová šířka</w:t>
            </w:r>
          </w:p>
        </w:tc>
        <w:tc>
          <w:tcPr>
            <w:tcW w:w="494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 </w:t>
            </w:r>
          </w:p>
        </w:tc>
        <w:tc>
          <w:tcPr>
            <w:tcW w:w="845" w:type="dxa"/>
            <w:tcBorders>
              <w:lef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41,5</w:t>
            </w:r>
          </w:p>
        </w:tc>
        <w:tc>
          <w:tcPr>
            <w:tcW w:w="1176" w:type="dxa"/>
            <w:gridSpan w:val="2"/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43,5</w:t>
            </w:r>
          </w:p>
        </w:tc>
        <w:tc>
          <w:tcPr>
            <w:tcW w:w="1176" w:type="dxa"/>
            <w:gridSpan w:val="2"/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47,5</w:t>
            </w:r>
          </w:p>
        </w:tc>
        <w:tc>
          <w:tcPr>
            <w:tcW w:w="1318" w:type="dxa"/>
            <w:gridSpan w:val="2"/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C9764A">
              <w:rPr>
                <w:b/>
                <w:bCs/>
                <w:sz w:val="18"/>
                <w:szCs w:val="18"/>
                <w:lang w:bidi="cs-CZ"/>
              </w:rPr>
              <w:t>51,5</w:t>
            </w:r>
          </w:p>
        </w:tc>
        <w:tc>
          <w:tcPr>
            <w:tcW w:w="1176" w:type="dxa"/>
            <w:gridSpan w:val="2"/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56,5</w:t>
            </w:r>
          </w:p>
        </w:tc>
        <w:tc>
          <w:tcPr>
            <w:tcW w:w="1176" w:type="dxa"/>
            <w:gridSpan w:val="2"/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61,5</w:t>
            </w:r>
          </w:p>
        </w:tc>
        <w:tc>
          <w:tcPr>
            <w:tcW w:w="1176" w:type="dxa"/>
            <w:gridSpan w:val="2"/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66,5</w:t>
            </w:r>
          </w:p>
        </w:tc>
        <w:tc>
          <w:tcPr>
            <w:tcW w:w="1156" w:type="dxa"/>
            <w:gridSpan w:val="2"/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71,5</w:t>
            </w:r>
          </w:p>
        </w:tc>
      </w:tr>
      <w:tr w:rsidR="00C9764A" w:rsidRPr="00C9764A" w:rsidTr="00AA42C0">
        <w:trPr>
          <w:trHeight w:val="284"/>
        </w:trPr>
        <w:tc>
          <w:tcPr>
            <w:tcW w:w="460" w:type="dxa"/>
            <w:noWrap/>
            <w:vAlign w:val="center"/>
            <w:hideMark/>
          </w:tcPr>
          <w:p w:rsidR="00C9764A" w:rsidRPr="00C9764A" w:rsidRDefault="00C9764A" w:rsidP="00AA42C0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D</w:t>
            </w:r>
          </w:p>
        </w:tc>
        <w:tc>
          <w:tcPr>
            <w:tcW w:w="2970" w:type="dxa"/>
            <w:tcBorders>
              <w:right w:val="nil"/>
            </w:tcBorders>
            <w:noWrap/>
            <w:vAlign w:val="center"/>
            <w:hideMark/>
          </w:tcPr>
          <w:p w:rsidR="00C9764A" w:rsidRPr="00C9764A" w:rsidRDefault="00FB6566" w:rsidP="00C9764A">
            <w:pPr>
              <w:rPr>
                <w:bCs/>
                <w:sz w:val="18"/>
                <w:szCs w:val="18"/>
                <w:lang w:bidi="cs-CZ"/>
              </w:rPr>
            </w:pPr>
            <w:r>
              <w:rPr>
                <w:bCs/>
                <w:sz w:val="18"/>
                <w:szCs w:val="18"/>
                <w:lang w:bidi="cs-CZ"/>
              </w:rPr>
              <w:t>Dolní šířka</w:t>
            </w:r>
          </w:p>
        </w:tc>
        <w:tc>
          <w:tcPr>
            <w:tcW w:w="494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 </w:t>
            </w:r>
          </w:p>
        </w:tc>
        <w:tc>
          <w:tcPr>
            <w:tcW w:w="845" w:type="dxa"/>
            <w:tcBorders>
              <w:lef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47</w:t>
            </w:r>
          </w:p>
        </w:tc>
        <w:tc>
          <w:tcPr>
            <w:tcW w:w="1176" w:type="dxa"/>
            <w:gridSpan w:val="2"/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49</w:t>
            </w:r>
          </w:p>
        </w:tc>
        <w:tc>
          <w:tcPr>
            <w:tcW w:w="1176" w:type="dxa"/>
            <w:gridSpan w:val="2"/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53</w:t>
            </w:r>
          </w:p>
        </w:tc>
        <w:tc>
          <w:tcPr>
            <w:tcW w:w="1318" w:type="dxa"/>
            <w:gridSpan w:val="2"/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C9764A">
              <w:rPr>
                <w:b/>
                <w:bCs/>
                <w:sz w:val="18"/>
                <w:szCs w:val="18"/>
                <w:lang w:bidi="cs-CZ"/>
              </w:rPr>
              <w:t>57</w:t>
            </w:r>
          </w:p>
        </w:tc>
        <w:tc>
          <w:tcPr>
            <w:tcW w:w="1176" w:type="dxa"/>
            <w:gridSpan w:val="2"/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61</w:t>
            </w:r>
          </w:p>
        </w:tc>
        <w:tc>
          <w:tcPr>
            <w:tcW w:w="1176" w:type="dxa"/>
            <w:gridSpan w:val="2"/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66</w:t>
            </w:r>
          </w:p>
        </w:tc>
        <w:tc>
          <w:tcPr>
            <w:tcW w:w="1176" w:type="dxa"/>
            <w:gridSpan w:val="2"/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71</w:t>
            </w:r>
          </w:p>
        </w:tc>
        <w:tc>
          <w:tcPr>
            <w:tcW w:w="1156" w:type="dxa"/>
            <w:gridSpan w:val="2"/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75</w:t>
            </w:r>
          </w:p>
        </w:tc>
      </w:tr>
      <w:tr w:rsidR="00C9764A" w:rsidRPr="00C9764A" w:rsidTr="00AA42C0">
        <w:trPr>
          <w:trHeight w:val="284"/>
        </w:trPr>
        <w:tc>
          <w:tcPr>
            <w:tcW w:w="460" w:type="dxa"/>
            <w:noWrap/>
            <w:vAlign w:val="center"/>
            <w:hideMark/>
          </w:tcPr>
          <w:p w:rsidR="00C9764A" w:rsidRPr="00C9764A" w:rsidRDefault="00C9764A" w:rsidP="00AA42C0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E</w:t>
            </w:r>
          </w:p>
        </w:tc>
        <w:tc>
          <w:tcPr>
            <w:tcW w:w="2970" w:type="dxa"/>
            <w:tcBorders>
              <w:right w:val="nil"/>
            </w:tcBorders>
            <w:noWrap/>
            <w:vAlign w:val="center"/>
            <w:hideMark/>
          </w:tcPr>
          <w:p w:rsidR="00C9764A" w:rsidRPr="00C9764A" w:rsidRDefault="00C9764A" w:rsidP="00FB6566">
            <w:pPr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Šíř</w:t>
            </w:r>
            <w:r w:rsidR="00FB6566">
              <w:rPr>
                <w:bCs/>
                <w:sz w:val="18"/>
                <w:szCs w:val="18"/>
                <w:lang w:bidi="cs-CZ"/>
              </w:rPr>
              <w:t>ka zad</w:t>
            </w:r>
          </w:p>
        </w:tc>
        <w:tc>
          <w:tcPr>
            <w:tcW w:w="494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 </w:t>
            </w:r>
          </w:p>
        </w:tc>
        <w:tc>
          <w:tcPr>
            <w:tcW w:w="845" w:type="dxa"/>
            <w:tcBorders>
              <w:lef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41,5</w:t>
            </w:r>
          </w:p>
        </w:tc>
        <w:tc>
          <w:tcPr>
            <w:tcW w:w="1176" w:type="dxa"/>
            <w:gridSpan w:val="2"/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43,5</w:t>
            </w:r>
          </w:p>
        </w:tc>
        <w:tc>
          <w:tcPr>
            <w:tcW w:w="1176" w:type="dxa"/>
            <w:gridSpan w:val="2"/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45,5</w:t>
            </w:r>
          </w:p>
        </w:tc>
        <w:tc>
          <w:tcPr>
            <w:tcW w:w="1318" w:type="dxa"/>
            <w:gridSpan w:val="2"/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C9764A">
              <w:rPr>
                <w:b/>
                <w:bCs/>
                <w:sz w:val="18"/>
                <w:szCs w:val="18"/>
                <w:lang w:bidi="cs-CZ"/>
              </w:rPr>
              <w:t>47,50</w:t>
            </w:r>
          </w:p>
        </w:tc>
        <w:tc>
          <w:tcPr>
            <w:tcW w:w="1176" w:type="dxa"/>
            <w:gridSpan w:val="2"/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49,5</w:t>
            </w:r>
          </w:p>
        </w:tc>
        <w:tc>
          <w:tcPr>
            <w:tcW w:w="1176" w:type="dxa"/>
            <w:gridSpan w:val="2"/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51,5</w:t>
            </w:r>
          </w:p>
        </w:tc>
        <w:tc>
          <w:tcPr>
            <w:tcW w:w="1176" w:type="dxa"/>
            <w:gridSpan w:val="2"/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53,5</w:t>
            </w:r>
          </w:p>
        </w:tc>
        <w:tc>
          <w:tcPr>
            <w:tcW w:w="1156" w:type="dxa"/>
            <w:gridSpan w:val="2"/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55,5</w:t>
            </w:r>
          </w:p>
        </w:tc>
      </w:tr>
      <w:tr w:rsidR="00C9764A" w:rsidRPr="00C9764A" w:rsidTr="00AA42C0">
        <w:trPr>
          <w:trHeight w:val="284"/>
        </w:trPr>
        <w:tc>
          <w:tcPr>
            <w:tcW w:w="460" w:type="dxa"/>
            <w:noWrap/>
            <w:vAlign w:val="center"/>
            <w:hideMark/>
          </w:tcPr>
          <w:p w:rsidR="00C9764A" w:rsidRPr="00C9764A" w:rsidRDefault="00C9764A" w:rsidP="00AA42C0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F</w:t>
            </w:r>
          </w:p>
        </w:tc>
        <w:tc>
          <w:tcPr>
            <w:tcW w:w="2970" w:type="dxa"/>
            <w:tcBorders>
              <w:right w:val="nil"/>
            </w:tcBorders>
            <w:noWrap/>
            <w:vAlign w:val="center"/>
            <w:hideMark/>
          </w:tcPr>
          <w:p w:rsidR="00C9764A" w:rsidRPr="00C9764A" w:rsidRDefault="00C9764A" w:rsidP="00FB6566">
            <w:pPr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Šíř</w:t>
            </w:r>
            <w:r w:rsidR="00FB6566">
              <w:rPr>
                <w:bCs/>
                <w:sz w:val="18"/>
                <w:szCs w:val="18"/>
                <w:lang w:bidi="cs-CZ"/>
              </w:rPr>
              <w:t>ka náramenice</w:t>
            </w:r>
          </w:p>
        </w:tc>
        <w:tc>
          <w:tcPr>
            <w:tcW w:w="494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 </w:t>
            </w:r>
          </w:p>
        </w:tc>
        <w:tc>
          <w:tcPr>
            <w:tcW w:w="845" w:type="dxa"/>
            <w:tcBorders>
              <w:lef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15</w:t>
            </w:r>
          </w:p>
        </w:tc>
        <w:tc>
          <w:tcPr>
            <w:tcW w:w="1176" w:type="dxa"/>
            <w:gridSpan w:val="2"/>
            <w:tcBorders>
              <w:bottom w:val="single" w:sz="4" w:space="0" w:color="auto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15,5</w:t>
            </w:r>
          </w:p>
        </w:tc>
        <w:tc>
          <w:tcPr>
            <w:tcW w:w="1176" w:type="dxa"/>
            <w:gridSpan w:val="2"/>
            <w:tcBorders>
              <w:bottom w:val="single" w:sz="4" w:space="0" w:color="auto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16</w:t>
            </w:r>
          </w:p>
        </w:tc>
        <w:tc>
          <w:tcPr>
            <w:tcW w:w="1318" w:type="dxa"/>
            <w:gridSpan w:val="2"/>
            <w:tcBorders>
              <w:bottom w:val="single" w:sz="4" w:space="0" w:color="auto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C9764A">
              <w:rPr>
                <w:b/>
                <w:bCs/>
                <w:sz w:val="18"/>
                <w:szCs w:val="18"/>
                <w:lang w:bidi="cs-CZ"/>
              </w:rPr>
              <w:t>16,5</w:t>
            </w:r>
          </w:p>
        </w:tc>
        <w:tc>
          <w:tcPr>
            <w:tcW w:w="1176" w:type="dxa"/>
            <w:gridSpan w:val="2"/>
            <w:tcBorders>
              <w:bottom w:val="single" w:sz="4" w:space="0" w:color="auto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17</w:t>
            </w:r>
          </w:p>
        </w:tc>
        <w:tc>
          <w:tcPr>
            <w:tcW w:w="1176" w:type="dxa"/>
            <w:gridSpan w:val="2"/>
            <w:tcBorders>
              <w:bottom w:val="single" w:sz="4" w:space="0" w:color="auto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17,5</w:t>
            </w:r>
          </w:p>
        </w:tc>
        <w:tc>
          <w:tcPr>
            <w:tcW w:w="1176" w:type="dxa"/>
            <w:gridSpan w:val="2"/>
            <w:tcBorders>
              <w:bottom w:val="single" w:sz="4" w:space="0" w:color="auto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18</w:t>
            </w:r>
          </w:p>
        </w:tc>
        <w:tc>
          <w:tcPr>
            <w:tcW w:w="1156" w:type="dxa"/>
            <w:gridSpan w:val="2"/>
            <w:tcBorders>
              <w:bottom w:val="single" w:sz="4" w:space="0" w:color="auto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18,5</w:t>
            </w:r>
          </w:p>
        </w:tc>
      </w:tr>
      <w:tr w:rsidR="00C9764A" w:rsidRPr="00C9764A" w:rsidTr="00AA42C0">
        <w:trPr>
          <w:trHeight w:val="284"/>
        </w:trPr>
        <w:tc>
          <w:tcPr>
            <w:tcW w:w="460" w:type="dxa"/>
            <w:vMerge w:val="restart"/>
            <w:noWrap/>
            <w:vAlign w:val="center"/>
            <w:hideMark/>
          </w:tcPr>
          <w:p w:rsidR="00C9764A" w:rsidRPr="00C9764A" w:rsidRDefault="00C9764A" w:rsidP="00AA42C0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G</w:t>
            </w:r>
          </w:p>
        </w:tc>
        <w:tc>
          <w:tcPr>
            <w:tcW w:w="2970" w:type="dxa"/>
            <w:vMerge w:val="restart"/>
            <w:tcBorders>
              <w:right w:val="nil"/>
            </w:tcBorders>
            <w:noWrap/>
            <w:vAlign w:val="center"/>
            <w:hideMark/>
          </w:tcPr>
          <w:p w:rsidR="00C9764A" w:rsidRPr="00C9764A" w:rsidRDefault="00FB6566" w:rsidP="00FB6566">
            <w:pPr>
              <w:rPr>
                <w:bCs/>
                <w:sz w:val="18"/>
                <w:szCs w:val="18"/>
                <w:lang w:bidi="cs-CZ"/>
              </w:rPr>
            </w:pPr>
            <w:r>
              <w:rPr>
                <w:bCs/>
                <w:sz w:val="18"/>
                <w:szCs w:val="18"/>
                <w:lang w:bidi="cs-CZ"/>
              </w:rPr>
              <w:t>Délka rukávu dlouhého /</w:t>
            </w:r>
            <w:r w:rsidRPr="00FB6566">
              <w:rPr>
                <w:bCs/>
                <w:sz w:val="18"/>
                <w:szCs w:val="18"/>
                <w:vertAlign w:val="superscript"/>
                <w:lang w:bidi="cs-CZ"/>
              </w:rPr>
              <w:t>1</w:t>
            </w:r>
          </w:p>
        </w:tc>
        <w:tc>
          <w:tcPr>
            <w:tcW w:w="494" w:type="dxa"/>
            <w:tcBorders>
              <w:left w:val="nil"/>
              <w:bottom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 </w:t>
            </w:r>
          </w:p>
        </w:tc>
        <w:tc>
          <w:tcPr>
            <w:tcW w:w="845" w:type="dxa"/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164</w:t>
            </w:r>
          </w:p>
        </w:tc>
        <w:tc>
          <w:tcPr>
            <w:tcW w:w="588" w:type="dxa"/>
            <w:tcBorders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1318" w:type="dxa"/>
            <w:gridSpan w:val="2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60</w:t>
            </w: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7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78" w:type="dxa"/>
            <w:tcBorders>
              <w:lef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</w:tr>
      <w:tr w:rsidR="00C9764A" w:rsidRPr="00C9764A" w:rsidTr="00AA42C0">
        <w:trPr>
          <w:trHeight w:val="284"/>
        </w:trPr>
        <w:tc>
          <w:tcPr>
            <w:tcW w:w="460" w:type="dxa"/>
            <w:vMerge/>
            <w:vAlign w:val="center"/>
            <w:hideMark/>
          </w:tcPr>
          <w:p w:rsidR="00C9764A" w:rsidRPr="00C9764A" w:rsidRDefault="00C9764A" w:rsidP="00AA42C0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2970" w:type="dxa"/>
            <w:vMerge/>
            <w:tcBorders>
              <w:right w:val="nil"/>
            </w:tcBorders>
            <w:vAlign w:val="center"/>
            <w:hideMark/>
          </w:tcPr>
          <w:p w:rsidR="00C9764A" w:rsidRPr="00C9764A" w:rsidRDefault="00C9764A" w:rsidP="00C9764A">
            <w:pPr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 </w:t>
            </w:r>
          </w:p>
        </w:tc>
        <w:tc>
          <w:tcPr>
            <w:tcW w:w="845" w:type="dxa"/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170</w:t>
            </w:r>
          </w:p>
        </w:tc>
        <w:tc>
          <w:tcPr>
            <w:tcW w:w="588" w:type="dxa"/>
            <w:tcBorders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1318" w:type="dxa"/>
            <w:gridSpan w:val="2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62</w:t>
            </w: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7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78" w:type="dxa"/>
            <w:tcBorders>
              <w:lef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</w:tr>
      <w:tr w:rsidR="00C9764A" w:rsidRPr="00C9764A" w:rsidTr="00AA42C0">
        <w:trPr>
          <w:trHeight w:val="284"/>
        </w:trPr>
        <w:tc>
          <w:tcPr>
            <w:tcW w:w="460" w:type="dxa"/>
            <w:vMerge/>
            <w:vAlign w:val="center"/>
            <w:hideMark/>
          </w:tcPr>
          <w:p w:rsidR="00C9764A" w:rsidRPr="00C9764A" w:rsidRDefault="00C9764A" w:rsidP="00AA42C0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2970" w:type="dxa"/>
            <w:vMerge/>
            <w:tcBorders>
              <w:right w:val="nil"/>
            </w:tcBorders>
            <w:vAlign w:val="center"/>
            <w:hideMark/>
          </w:tcPr>
          <w:p w:rsidR="00C9764A" w:rsidRPr="00C9764A" w:rsidRDefault="00C9764A" w:rsidP="00C9764A">
            <w:pPr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 </w:t>
            </w:r>
          </w:p>
        </w:tc>
        <w:tc>
          <w:tcPr>
            <w:tcW w:w="845" w:type="dxa"/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176</w:t>
            </w:r>
          </w:p>
        </w:tc>
        <w:tc>
          <w:tcPr>
            <w:tcW w:w="588" w:type="dxa"/>
            <w:tcBorders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1318" w:type="dxa"/>
            <w:gridSpan w:val="2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64</w:t>
            </w: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7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78" w:type="dxa"/>
            <w:tcBorders>
              <w:lef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</w:tr>
      <w:tr w:rsidR="00C9764A" w:rsidRPr="00C9764A" w:rsidTr="00AA42C0">
        <w:trPr>
          <w:trHeight w:val="284"/>
        </w:trPr>
        <w:tc>
          <w:tcPr>
            <w:tcW w:w="460" w:type="dxa"/>
            <w:vMerge/>
            <w:vAlign w:val="center"/>
            <w:hideMark/>
          </w:tcPr>
          <w:p w:rsidR="00C9764A" w:rsidRPr="00C9764A" w:rsidRDefault="00C9764A" w:rsidP="00AA42C0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2970" w:type="dxa"/>
            <w:vMerge/>
            <w:tcBorders>
              <w:right w:val="nil"/>
            </w:tcBorders>
            <w:vAlign w:val="center"/>
            <w:hideMark/>
          </w:tcPr>
          <w:p w:rsidR="00C9764A" w:rsidRPr="00C9764A" w:rsidRDefault="00C9764A" w:rsidP="00C9764A">
            <w:pPr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 </w:t>
            </w:r>
          </w:p>
        </w:tc>
        <w:tc>
          <w:tcPr>
            <w:tcW w:w="845" w:type="dxa"/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182</w:t>
            </w:r>
          </w:p>
        </w:tc>
        <w:tc>
          <w:tcPr>
            <w:tcW w:w="588" w:type="dxa"/>
            <w:tcBorders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1318" w:type="dxa"/>
            <w:gridSpan w:val="2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C9764A">
              <w:rPr>
                <w:b/>
                <w:bCs/>
                <w:sz w:val="18"/>
                <w:szCs w:val="18"/>
                <w:lang w:bidi="cs-CZ"/>
              </w:rPr>
              <w:t>66</w:t>
            </w: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7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78" w:type="dxa"/>
            <w:tcBorders>
              <w:lef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</w:tr>
      <w:tr w:rsidR="00C9764A" w:rsidRPr="00C9764A" w:rsidTr="00AA42C0">
        <w:trPr>
          <w:trHeight w:val="284"/>
        </w:trPr>
        <w:tc>
          <w:tcPr>
            <w:tcW w:w="460" w:type="dxa"/>
            <w:vMerge/>
            <w:vAlign w:val="center"/>
            <w:hideMark/>
          </w:tcPr>
          <w:p w:rsidR="00C9764A" w:rsidRPr="00C9764A" w:rsidRDefault="00C9764A" w:rsidP="00AA42C0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2970" w:type="dxa"/>
            <w:vMerge/>
            <w:tcBorders>
              <w:right w:val="nil"/>
            </w:tcBorders>
            <w:vAlign w:val="center"/>
            <w:hideMark/>
          </w:tcPr>
          <w:p w:rsidR="00C9764A" w:rsidRPr="00C9764A" w:rsidRDefault="00C9764A" w:rsidP="00C9764A">
            <w:pPr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  <w:hideMark/>
          </w:tcPr>
          <w:p w:rsidR="00C9764A" w:rsidRPr="00C9764A" w:rsidRDefault="00C9764A" w:rsidP="00C9764A">
            <w:pPr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 </w:t>
            </w:r>
          </w:p>
        </w:tc>
        <w:tc>
          <w:tcPr>
            <w:tcW w:w="845" w:type="dxa"/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188</w:t>
            </w:r>
          </w:p>
        </w:tc>
        <w:tc>
          <w:tcPr>
            <w:tcW w:w="588" w:type="dxa"/>
            <w:tcBorders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1318" w:type="dxa"/>
            <w:gridSpan w:val="2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68</w:t>
            </w: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7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78" w:type="dxa"/>
            <w:tcBorders>
              <w:lef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</w:tr>
      <w:tr w:rsidR="00C9764A" w:rsidRPr="00C9764A" w:rsidTr="00AA42C0">
        <w:trPr>
          <w:trHeight w:val="284"/>
        </w:trPr>
        <w:tc>
          <w:tcPr>
            <w:tcW w:w="460" w:type="dxa"/>
            <w:vMerge w:val="restart"/>
            <w:noWrap/>
            <w:vAlign w:val="center"/>
            <w:hideMark/>
          </w:tcPr>
          <w:p w:rsidR="00C9764A" w:rsidRPr="00C9764A" w:rsidRDefault="00C9764A" w:rsidP="00AA42C0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H</w:t>
            </w:r>
          </w:p>
        </w:tc>
        <w:tc>
          <w:tcPr>
            <w:tcW w:w="2970" w:type="dxa"/>
            <w:vMerge w:val="restart"/>
            <w:tcBorders>
              <w:right w:val="nil"/>
            </w:tcBorders>
            <w:noWrap/>
            <w:vAlign w:val="center"/>
            <w:hideMark/>
          </w:tcPr>
          <w:p w:rsidR="00C9764A" w:rsidRPr="00C9764A" w:rsidRDefault="00FB6566" w:rsidP="00C9764A">
            <w:pPr>
              <w:rPr>
                <w:bCs/>
                <w:sz w:val="18"/>
                <w:szCs w:val="18"/>
                <w:lang w:bidi="cs-CZ"/>
              </w:rPr>
            </w:pPr>
            <w:r>
              <w:rPr>
                <w:bCs/>
                <w:sz w:val="18"/>
                <w:szCs w:val="18"/>
                <w:lang w:bidi="cs-CZ"/>
              </w:rPr>
              <w:t>Délka rukávu krátkého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 </w:t>
            </w:r>
          </w:p>
        </w:tc>
        <w:tc>
          <w:tcPr>
            <w:tcW w:w="845" w:type="dxa"/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164</w:t>
            </w:r>
          </w:p>
        </w:tc>
        <w:tc>
          <w:tcPr>
            <w:tcW w:w="588" w:type="dxa"/>
            <w:tcBorders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1318" w:type="dxa"/>
            <w:gridSpan w:val="2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21</w:t>
            </w: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7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78" w:type="dxa"/>
            <w:tcBorders>
              <w:lef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</w:tr>
      <w:tr w:rsidR="00C9764A" w:rsidRPr="00C9764A" w:rsidTr="00AA42C0">
        <w:trPr>
          <w:trHeight w:val="284"/>
        </w:trPr>
        <w:tc>
          <w:tcPr>
            <w:tcW w:w="460" w:type="dxa"/>
            <w:vMerge/>
            <w:vAlign w:val="center"/>
            <w:hideMark/>
          </w:tcPr>
          <w:p w:rsidR="00C9764A" w:rsidRPr="00C9764A" w:rsidRDefault="00C9764A" w:rsidP="00AA42C0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2970" w:type="dxa"/>
            <w:vMerge/>
            <w:tcBorders>
              <w:right w:val="nil"/>
            </w:tcBorders>
            <w:vAlign w:val="center"/>
            <w:hideMark/>
          </w:tcPr>
          <w:p w:rsidR="00C9764A" w:rsidRPr="00C9764A" w:rsidRDefault="00C9764A" w:rsidP="00C9764A">
            <w:pPr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 </w:t>
            </w:r>
          </w:p>
        </w:tc>
        <w:tc>
          <w:tcPr>
            <w:tcW w:w="845" w:type="dxa"/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170</w:t>
            </w:r>
          </w:p>
        </w:tc>
        <w:tc>
          <w:tcPr>
            <w:tcW w:w="588" w:type="dxa"/>
            <w:tcBorders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1318" w:type="dxa"/>
            <w:gridSpan w:val="2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22</w:t>
            </w: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7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78" w:type="dxa"/>
            <w:tcBorders>
              <w:lef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</w:tr>
      <w:tr w:rsidR="00C9764A" w:rsidRPr="00C9764A" w:rsidTr="00AA42C0">
        <w:trPr>
          <w:trHeight w:val="284"/>
        </w:trPr>
        <w:tc>
          <w:tcPr>
            <w:tcW w:w="460" w:type="dxa"/>
            <w:vMerge/>
            <w:vAlign w:val="center"/>
            <w:hideMark/>
          </w:tcPr>
          <w:p w:rsidR="00C9764A" w:rsidRPr="00C9764A" w:rsidRDefault="00C9764A" w:rsidP="00AA42C0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2970" w:type="dxa"/>
            <w:vMerge/>
            <w:tcBorders>
              <w:right w:val="nil"/>
            </w:tcBorders>
            <w:vAlign w:val="center"/>
            <w:hideMark/>
          </w:tcPr>
          <w:p w:rsidR="00C9764A" w:rsidRPr="00C9764A" w:rsidRDefault="00C9764A" w:rsidP="00C9764A">
            <w:pPr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 </w:t>
            </w:r>
          </w:p>
        </w:tc>
        <w:tc>
          <w:tcPr>
            <w:tcW w:w="845" w:type="dxa"/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176</w:t>
            </w:r>
          </w:p>
        </w:tc>
        <w:tc>
          <w:tcPr>
            <w:tcW w:w="588" w:type="dxa"/>
            <w:tcBorders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1318" w:type="dxa"/>
            <w:gridSpan w:val="2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23</w:t>
            </w: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7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78" w:type="dxa"/>
            <w:tcBorders>
              <w:lef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</w:tr>
      <w:tr w:rsidR="00C9764A" w:rsidRPr="00C9764A" w:rsidTr="00AA42C0">
        <w:trPr>
          <w:trHeight w:val="284"/>
        </w:trPr>
        <w:tc>
          <w:tcPr>
            <w:tcW w:w="460" w:type="dxa"/>
            <w:vMerge/>
            <w:vAlign w:val="center"/>
            <w:hideMark/>
          </w:tcPr>
          <w:p w:rsidR="00C9764A" w:rsidRPr="00C9764A" w:rsidRDefault="00C9764A" w:rsidP="00AA42C0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2970" w:type="dxa"/>
            <w:vMerge/>
            <w:tcBorders>
              <w:right w:val="nil"/>
            </w:tcBorders>
            <w:vAlign w:val="center"/>
            <w:hideMark/>
          </w:tcPr>
          <w:p w:rsidR="00C9764A" w:rsidRPr="00C9764A" w:rsidRDefault="00C9764A" w:rsidP="00C9764A">
            <w:pPr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 </w:t>
            </w:r>
          </w:p>
        </w:tc>
        <w:tc>
          <w:tcPr>
            <w:tcW w:w="845" w:type="dxa"/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182</w:t>
            </w:r>
          </w:p>
        </w:tc>
        <w:tc>
          <w:tcPr>
            <w:tcW w:w="588" w:type="dxa"/>
            <w:tcBorders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1318" w:type="dxa"/>
            <w:gridSpan w:val="2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C9764A">
              <w:rPr>
                <w:b/>
                <w:bCs/>
                <w:sz w:val="18"/>
                <w:szCs w:val="18"/>
                <w:lang w:bidi="cs-CZ"/>
              </w:rPr>
              <w:t>24</w:t>
            </w: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vAlign w:val="center"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7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78" w:type="dxa"/>
            <w:tcBorders>
              <w:lef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</w:tr>
      <w:tr w:rsidR="00C9764A" w:rsidRPr="00C9764A" w:rsidTr="00AA42C0">
        <w:trPr>
          <w:trHeight w:val="284"/>
        </w:trPr>
        <w:tc>
          <w:tcPr>
            <w:tcW w:w="460" w:type="dxa"/>
            <w:vMerge/>
            <w:vAlign w:val="center"/>
            <w:hideMark/>
          </w:tcPr>
          <w:p w:rsidR="00C9764A" w:rsidRPr="00C9764A" w:rsidRDefault="00C9764A" w:rsidP="00AA42C0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2970" w:type="dxa"/>
            <w:vMerge/>
            <w:tcBorders>
              <w:right w:val="nil"/>
            </w:tcBorders>
            <w:vAlign w:val="center"/>
            <w:hideMark/>
          </w:tcPr>
          <w:p w:rsidR="00C9764A" w:rsidRPr="00C9764A" w:rsidRDefault="00C9764A" w:rsidP="00C9764A">
            <w:pPr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  <w:hideMark/>
          </w:tcPr>
          <w:p w:rsidR="00C9764A" w:rsidRPr="00C9764A" w:rsidRDefault="00C9764A" w:rsidP="00C9764A">
            <w:pPr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 </w:t>
            </w:r>
          </w:p>
        </w:tc>
        <w:tc>
          <w:tcPr>
            <w:tcW w:w="845" w:type="dxa"/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188</w:t>
            </w:r>
          </w:p>
        </w:tc>
        <w:tc>
          <w:tcPr>
            <w:tcW w:w="588" w:type="dxa"/>
            <w:tcBorders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1318" w:type="dxa"/>
            <w:gridSpan w:val="2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25</w:t>
            </w: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vAlign w:val="center"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7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78" w:type="dxa"/>
            <w:tcBorders>
              <w:lef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</w:tr>
      <w:tr w:rsidR="00C9764A" w:rsidRPr="00C9764A" w:rsidTr="00AA42C0">
        <w:trPr>
          <w:trHeight w:val="284"/>
        </w:trPr>
        <w:tc>
          <w:tcPr>
            <w:tcW w:w="460" w:type="dxa"/>
            <w:vMerge w:val="restart"/>
            <w:noWrap/>
            <w:vAlign w:val="center"/>
            <w:hideMark/>
          </w:tcPr>
          <w:p w:rsidR="00C9764A" w:rsidRPr="00C9764A" w:rsidRDefault="00C9764A" w:rsidP="00AA42C0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I</w:t>
            </w:r>
          </w:p>
        </w:tc>
        <w:tc>
          <w:tcPr>
            <w:tcW w:w="2970" w:type="dxa"/>
            <w:vMerge w:val="restart"/>
            <w:tcBorders>
              <w:right w:val="nil"/>
            </w:tcBorders>
            <w:noWrap/>
            <w:vAlign w:val="center"/>
            <w:hideMark/>
          </w:tcPr>
          <w:p w:rsidR="00C9764A" w:rsidRPr="00C9764A" w:rsidRDefault="00FB6566" w:rsidP="00C9764A">
            <w:pPr>
              <w:rPr>
                <w:bCs/>
                <w:sz w:val="18"/>
                <w:szCs w:val="18"/>
                <w:lang w:bidi="cs-CZ"/>
              </w:rPr>
            </w:pPr>
            <w:r>
              <w:rPr>
                <w:bCs/>
                <w:sz w:val="18"/>
                <w:szCs w:val="18"/>
                <w:lang w:bidi="cs-CZ"/>
              </w:rPr>
              <w:t>Délka košile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 </w:t>
            </w:r>
          </w:p>
        </w:tc>
        <w:tc>
          <w:tcPr>
            <w:tcW w:w="845" w:type="dxa"/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164</w:t>
            </w:r>
          </w:p>
        </w:tc>
        <w:tc>
          <w:tcPr>
            <w:tcW w:w="588" w:type="dxa"/>
            <w:tcBorders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1318" w:type="dxa"/>
            <w:gridSpan w:val="2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72</w:t>
            </w: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7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78" w:type="dxa"/>
            <w:tcBorders>
              <w:lef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</w:tr>
      <w:tr w:rsidR="00C9764A" w:rsidRPr="00C9764A" w:rsidTr="00AA42C0">
        <w:trPr>
          <w:trHeight w:val="284"/>
        </w:trPr>
        <w:tc>
          <w:tcPr>
            <w:tcW w:w="460" w:type="dxa"/>
            <w:vMerge/>
            <w:vAlign w:val="center"/>
            <w:hideMark/>
          </w:tcPr>
          <w:p w:rsidR="00C9764A" w:rsidRPr="00C9764A" w:rsidRDefault="00C9764A" w:rsidP="00AA42C0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2970" w:type="dxa"/>
            <w:vMerge/>
            <w:tcBorders>
              <w:right w:val="nil"/>
            </w:tcBorders>
            <w:vAlign w:val="center"/>
            <w:hideMark/>
          </w:tcPr>
          <w:p w:rsidR="00C9764A" w:rsidRPr="00C9764A" w:rsidRDefault="00C9764A" w:rsidP="00C9764A">
            <w:pPr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 </w:t>
            </w:r>
          </w:p>
        </w:tc>
        <w:tc>
          <w:tcPr>
            <w:tcW w:w="845" w:type="dxa"/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170</w:t>
            </w:r>
          </w:p>
        </w:tc>
        <w:tc>
          <w:tcPr>
            <w:tcW w:w="588" w:type="dxa"/>
            <w:tcBorders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1318" w:type="dxa"/>
            <w:gridSpan w:val="2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74</w:t>
            </w: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7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78" w:type="dxa"/>
            <w:tcBorders>
              <w:lef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</w:tr>
      <w:tr w:rsidR="00C9764A" w:rsidRPr="00C9764A" w:rsidTr="00AA42C0">
        <w:trPr>
          <w:trHeight w:val="284"/>
        </w:trPr>
        <w:tc>
          <w:tcPr>
            <w:tcW w:w="460" w:type="dxa"/>
            <w:vMerge/>
            <w:vAlign w:val="center"/>
            <w:hideMark/>
          </w:tcPr>
          <w:p w:rsidR="00C9764A" w:rsidRPr="00C9764A" w:rsidRDefault="00C9764A" w:rsidP="00AA42C0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2970" w:type="dxa"/>
            <w:vMerge/>
            <w:tcBorders>
              <w:right w:val="nil"/>
            </w:tcBorders>
            <w:vAlign w:val="center"/>
            <w:hideMark/>
          </w:tcPr>
          <w:p w:rsidR="00C9764A" w:rsidRPr="00C9764A" w:rsidRDefault="00C9764A" w:rsidP="00C9764A">
            <w:pPr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 </w:t>
            </w:r>
          </w:p>
        </w:tc>
        <w:tc>
          <w:tcPr>
            <w:tcW w:w="845" w:type="dxa"/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176</w:t>
            </w:r>
          </w:p>
        </w:tc>
        <w:tc>
          <w:tcPr>
            <w:tcW w:w="588" w:type="dxa"/>
            <w:tcBorders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1318" w:type="dxa"/>
            <w:gridSpan w:val="2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76</w:t>
            </w: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7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78" w:type="dxa"/>
            <w:tcBorders>
              <w:lef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</w:tr>
      <w:tr w:rsidR="00C9764A" w:rsidRPr="00C9764A" w:rsidTr="00AA42C0">
        <w:trPr>
          <w:trHeight w:val="284"/>
        </w:trPr>
        <w:tc>
          <w:tcPr>
            <w:tcW w:w="460" w:type="dxa"/>
            <w:vMerge/>
            <w:vAlign w:val="center"/>
            <w:hideMark/>
          </w:tcPr>
          <w:p w:rsidR="00C9764A" w:rsidRPr="00C9764A" w:rsidRDefault="00C9764A" w:rsidP="00AA42C0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2970" w:type="dxa"/>
            <w:vMerge/>
            <w:tcBorders>
              <w:right w:val="nil"/>
            </w:tcBorders>
            <w:vAlign w:val="center"/>
            <w:hideMark/>
          </w:tcPr>
          <w:p w:rsidR="00C9764A" w:rsidRPr="00C9764A" w:rsidRDefault="00C9764A" w:rsidP="00C9764A">
            <w:pPr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 </w:t>
            </w:r>
          </w:p>
        </w:tc>
        <w:tc>
          <w:tcPr>
            <w:tcW w:w="845" w:type="dxa"/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182</w:t>
            </w:r>
          </w:p>
        </w:tc>
        <w:tc>
          <w:tcPr>
            <w:tcW w:w="588" w:type="dxa"/>
            <w:tcBorders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1318" w:type="dxa"/>
            <w:gridSpan w:val="2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C9764A">
              <w:rPr>
                <w:b/>
                <w:bCs/>
                <w:sz w:val="18"/>
                <w:szCs w:val="18"/>
                <w:lang w:bidi="cs-CZ"/>
              </w:rPr>
              <w:t>78</w:t>
            </w: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7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78" w:type="dxa"/>
            <w:tcBorders>
              <w:lef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</w:tr>
      <w:tr w:rsidR="00C9764A" w:rsidRPr="00C9764A" w:rsidTr="00AA42C0">
        <w:trPr>
          <w:trHeight w:val="284"/>
        </w:trPr>
        <w:tc>
          <w:tcPr>
            <w:tcW w:w="460" w:type="dxa"/>
            <w:vMerge/>
            <w:vAlign w:val="center"/>
            <w:hideMark/>
          </w:tcPr>
          <w:p w:rsidR="00C9764A" w:rsidRPr="00C9764A" w:rsidRDefault="00C9764A" w:rsidP="00AA42C0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2970" w:type="dxa"/>
            <w:vMerge/>
            <w:tcBorders>
              <w:bottom w:val="single" w:sz="4" w:space="0" w:color="auto"/>
              <w:right w:val="nil"/>
            </w:tcBorders>
            <w:vAlign w:val="center"/>
            <w:hideMark/>
          </w:tcPr>
          <w:p w:rsidR="00C9764A" w:rsidRPr="00C9764A" w:rsidRDefault="00C9764A" w:rsidP="00C9764A">
            <w:pPr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  <w:hideMark/>
          </w:tcPr>
          <w:p w:rsidR="00C9764A" w:rsidRPr="00C9764A" w:rsidRDefault="00C9764A" w:rsidP="00C9764A">
            <w:pPr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 </w:t>
            </w:r>
          </w:p>
        </w:tc>
        <w:tc>
          <w:tcPr>
            <w:tcW w:w="845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188</w:t>
            </w:r>
          </w:p>
        </w:tc>
        <w:tc>
          <w:tcPr>
            <w:tcW w:w="588" w:type="dxa"/>
            <w:tcBorders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1318" w:type="dxa"/>
            <w:gridSpan w:val="2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80</w:t>
            </w: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78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78" w:type="dxa"/>
            <w:tcBorders>
              <w:lef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</w:tr>
      <w:tr w:rsidR="00C9764A" w:rsidRPr="00C9764A" w:rsidTr="00AA42C0">
        <w:trPr>
          <w:trHeight w:val="284"/>
        </w:trPr>
        <w:tc>
          <w:tcPr>
            <w:tcW w:w="460" w:type="dxa"/>
            <w:noWrap/>
            <w:vAlign w:val="center"/>
            <w:hideMark/>
          </w:tcPr>
          <w:p w:rsidR="00C9764A" w:rsidRPr="00C9764A" w:rsidRDefault="00C9764A" w:rsidP="00AA42C0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J</w:t>
            </w:r>
          </w:p>
        </w:tc>
        <w:tc>
          <w:tcPr>
            <w:tcW w:w="2970" w:type="dxa"/>
            <w:tcBorders>
              <w:right w:val="nil"/>
            </w:tcBorders>
            <w:noWrap/>
            <w:vAlign w:val="center"/>
            <w:hideMark/>
          </w:tcPr>
          <w:p w:rsidR="00C9764A" w:rsidRPr="00C9764A" w:rsidRDefault="00C9764A" w:rsidP="00FB6566">
            <w:pPr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Délka manžety</w:t>
            </w:r>
          </w:p>
        </w:tc>
        <w:tc>
          <w:tcPr>
            <w:tcW w:w="494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 </w:t>
            </w:r>
          </w:p>
        </w:tc>
        <w:tc>
          <w:tcPr>
            <w:tcW w:w="845" w:type="dxa"/>
            <w:tcBorders>
              <w:lef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27</w:t>
            </w:r>
          </w:p>
        </w:tc>
        <w:tc>
          <w:tcPr>
            <w:tcW w:w="1176" w:type="dxa"/>
            <w:gridSpan w:val="2"/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27</w:t>
            </w:r>
          </w:p>
        </w:tc>
        <w:tc>
          <w:tcPr>
            <w:tcW w:w="1176" w:type="dxa"/>
            <w:gridSpan w:val="2"/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28</w:t>
            </w:r>
          </w:p>
        </w:tc>
        <w:tc>
          <w:tcPr>
            <w:tcW w:w="1318" w:type="dxa"/>
            <w:gridSpan w:val="2"/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C9764A">
              <w:rPr>
                <w:b/>
                <w:bCs/>
                <w:sz w:val="18"/>
                <w:szCs w:val="18"/>
                <w:lang w:bidi="cs-CZ"/>
              </w:rPr>
              <w:t>28</w:t>
            </w:r>
          </w:p>
        </w:tc>
        <w:tc>
          <w:tcPr>
            <w:tcW w:w="1176" w:type="dxa"/>
            <w:gridSpan w:val="2"/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29</w:t>
            </w:r>
          </w:p>
        </w:tc>
        <w:tc>
          <w:tcPr>
            <w:tcW w:w="1176" w:type="dxa"/>
            <w:gridSpan w:val="2"/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29</w:t>
            </w:r>
          </w:p>
        </w:tc>
        <w:tc>
          <w:tcPr>
            <w:tcW w:w="1176" w:type="dxa"/>
            <w:gridSpan w:val="2"/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30</w:t>
            </w:r>
          </w:p>
        </w:tc>
        <w:tc>
          <w:tcPr>
            <w:tcW w:w="1156" w:type="dxa"/>
            <w:gridSpan w:val="2"/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30</w:t>
            </w:r>
          </w:p>
        </w:tc>
      </w:tr>
      <w:tr w:rsidR="00C9764A" w:rsidRPr="00C9764A" w:rsidTr="00AA42C0">
        <w:trPr>
          <w:trHeight w:val="284"/>
        </w:trPr>
        <w:tc>
          <w:tcPr>
            <w:tcW w:w="460" w:type="dxa"/>
            <w:noWrap/>
            <w:vAlign w:val="center"/>
            <w:hideMark/>
          </w:tcPr>
          <w:p w:rsidR="00C9764A" w:rsidRPr="00C9764A" w:rsidRDefault="00C9764A" w:rsidP="00AA42C0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K</w:t>
            </w:r>
          </w:p>
        </w:tc>
        <w:tc>
          <w:tcPr>
            <w:tcW w:w="2970" w:type="dxa"/>
            <w:tcBorders>
              <w:right w:val="nil"/>
            </w:tcBorders>
            <w:noWrap/>
            <w:vAlign w:val="center"/>
            <w:hideMark/>
          </w:tcPr>
          <w:p w:rsidR="00C9764A" w:rsidRPr="00C9764A" w:rsidRDefault="00FB6566" w:rsidP="00C9764A">
            <w:pPr>
              <w:rPr>
                <w:bCs/>
                <w:sz w:val="18"/>
                <w:szCs w:val="18"/>
                <w:lang w:bidi="cs-CZ"/>
              </w:rPr>
            </w:pPr>
            <w:r>
              <w:rPr>
                <w:bCs/>
                <w:sz w:val="18"/>
                <w:szCs w:val="18"/>
                <w:lang w:bidi="cs-CZ"/>
              </w:rPr>
              <w:t>Dolní šířka rukávu krátkého</w:t>
            </w:r>
          </w:p>
        </w:tc>
        <w:tc>
          <w:tcPr>
            <w:tcW w:w="494" w:type="dxa"/>
            <w:tcBorders>
              <w:left w:val="nil"/>
              <w:righ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 </w:t>
            </w:r>
          </w:p>
        </w:tc>
        <w:tc>
          <w:tcPr>
            <w:tcW w:w="845" w:type="dxa"/>
            <w:tcBorders>
              <w:left w:val="nil"/>
            </w:tcBorders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</w:p>
        </w:tc>
        <w:tc>
          <w:tcPr>
            <w:tcW w:w="588" w:type="dxa"/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15,8</w:t>
            </w:r>
          </w:p>
        </w:tc>
        <w:tc>
          <w:tcPr>
            <w:tcW w:w="1176" w:type="dxa"/>
            <w:gridSpan w:val="2"/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16,8</w:t>
            </w:r>
          </w:p>
        </w:tc>
        <w:tc>
          <w:tcPr>
            <w:tcW w:w="1176" w:type="dxa"/>
            <w:gridSpan w:val="2"/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17,8</w:t>
            </w:r>
          </w:p>
        </w:tc>
        <w:tc>
          <w:tcPr>
            <w:tcW w:w="1318" w:type="dxa"/>
            <w:gridSpan w:val="2"/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C9764A">
              <w:rPr>
                <w:b/>
                <w:bCs/>
                <w:sz w:val="18"/>
                <w:szCs w:val="18"/>
                <w:lang w:bidi="cs-CZ"/>
              </w:rPr>
              <w:t>18,8</w:t>
            </w:r>
          </w:p>
        </w:tc>
        <w:tc>
          <w:tcPr>
            <w:tcW w:w="1176" w:type="dxa"/>
            <w:gridSpan w:val="2"/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19,8</w:t>
            </w:r>
          </w:p>
        </w:tc>
        <w:tc>
          <w:tcPr>
            <w:tcW w:w="1176" w:type="dxa"/>
            <w:gridSpan w:val="2"/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20,8</w:t>
            </w:r>
          </w:p>
        </w:tc>
        <w:tc>
          <w:tcPr>
            <w:tcW w:w="1176" w:type="dxa"/>
            <w:gridSpan w:val="2"/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21,8</w:t>
            </w:r>
          </w:p>
        </w:tc>
        <w:tc>
          <w:tcPr>
            <w:tcW w:w="1156" w:type="dxa"/>
            <w:gridSpan w:val="2"/>
            <w:noWrap/>
            <w:vAlign w:val="center"/>
            <w:hideMark/>
          </w:tcPr>
          <w:p w:rsidR="00C9764A" w:rsidRPr="00C9764A" w:rsidRDefault="00C9764A" w:rsidP="00C9764A">
            <w:pPr>
              <w:jc w:val="center"/>
              <w:rPr>
                <w:bCs/>
                <w:sz w:val="18"/>
                <w:szCs w:val="18"/>
                <w:lang w:bidi="cs-CZ"/>
              </w:rPr>
            </w:pPr>
            <w:r w:rsidRPr="00C9764A">
              <w:rPr>
                <w:bCs/>
                <w:sz w:val="18"/>
                <w:szCs w:val="18"/>
                <w:lang w:bidi="cs-CZ"/>
              </w:rPr>
              <w:t>22,8</w:t>
            </w:r>
          </w:p>
        </w:tc>
      </w:tr>
    </w:tbl>
    <w:p w:rsidR="00C9764A" w:rsidRPr="00C9764A" w:rsidRDefault="00C9764A" w:rsidP="00C9764A">
      <w:pPr>
        <w:spacing w:after="0"/>
        <w:rPr>
          <w:bCs/>
          <w:sz w:val="18"/>
          <w:szCs w:val="18"/>
          <w:lang w:bidi="cs-CZ"/>
        </w:rPr>
      </w:pPr>
      <w:r w:rsidRPr="00C9764A">
        <w:rPr>
          <w:bCs/>
          <w:sz w:val="18"/>
          <w:szCs w:val="18"/>
          <w:lang w:bidi="cs-CZ"/>
        </w:rPr>
        <w:t>Všechny rozměry jsou uvedené v cm; metodika měření dle ČSN 80 7040;</w:t>
      </w:r>
    </w:p>
    <w:p w:rsidR="00C9764A" w:rsidRPr="00AA42C0" w:rsidRDefault="00FB6566" w:rsidP="009E2010">
      <w:pPr>
        <w:spacing w:after="0"/>
        <w:rPr>
          <w:bCs/>
          <w:sz w:val="18"/>
          <w:szCs w:val="18"/>
          <w:lang w:bidi="cs-CZ"/>
        </w:rPr>
      </w:pPr>
      <w:r>
        <w:rPr>
          <w:bCs/>
          <w:sz w:val="18"/>
          <w:szCs w:val="18"/>
          <w:lang w:bidi="cs-CZ"/>
        </w:rPr>
        <w:t>/</w:t>
      </w:r>
      <w:r w:rsidRPr="00FB6566">
        <w:rPr>
          <w:bCs/>
          <w:sz w:val="18"/>
          <w:szCs w:val="18"/>
          <w:vertAlign w:val="superscript"/>
          <w:lang w:bidi="cs-CZ"/>
        </w:rPr>
        <w:t>1</w:t>
      </w:r>
      <w:r w:rsidR="00C9764A" w:rsidRPr="00FB6566">
        <w:rPr>
          <w:bCs/>
          <w:sz w:val="18"/>
          <w:szCs w:val="18"/>
          <w:vertAlign w:val="superscript"/>
          <w:lang w:bidi="cs-CZ"/>
        </w:rPr>
        <w:t xml:space="preserve"> </w:t>
      </w:r>
      <w:r w:rsidRPr="00FB6566">
        <w:rPr>
          <w:bCs/>
          <w:sz w:val="18"/>
          <w:szCs w:val="18"/>
          <w:lang w:bidi="cs-CZ"/>
        </w:rPr>
        <w:t>-</w:t>
      </w:r>
      <w:r>
        <w:rPr>
          <w:bCs/>
          <w:sz w:val="18"/>
          <w:szCs w:val="18"/>
          <w:vertAlign w:val="superscript"/>
          <w:lang w:bidi="cs-CZ"/>
        </w:rPr>
        <w:t xml:space="preserve"> </w:t>
      </w:r>
      <w:r w:rsidR="00AA42C0">
        <w:rPr>
          <w:bCs/>
          <w:sz w:val="18"/>
          <w:szCs w:val="18"/>
          <w:lang w:bidi="cs-CZ"/>
        </w:rPr>
        <w:t xml:space="preserve">délka uvedená včetně manžety, </w:t>
      </w:r>
      <w:r w:rsidR="00C9764A" w:rsidRPr="00C9764A">
        <w:rPr>
          <w:bCs/>
          <w:sz w:val="18"/>
          <w:szCs w:val="18"/>
          <w:lang w:bidi="cs-CZ"/>
        </w:rPr>
        <w:t>Povolená tolerance je ± 2%</w:t>
      </w:r>
    </w:p>
    <w:sectPr w:rsidR="00C9764A" w:rsidRPr="00AA42C0" w:rsidSect="00C9265C">
      <w:pgSz w:w="16840" w:h="11900" w:orient="landscape"/>
      <w:pgMar w:top="1418" w:right="1701" w:bottom="1418" w:left="1418" w:header="851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3CF1" w:rsidRDefault="00BA3CF1" w:rsidP="00245298">
      <w:pPr>
        <w:spacing w:after="0" w:line="240" w:lineRule="auto"/>
      </w:pPr>
      <w:r>
        <w:separator/>
      </w:r>
    </w:p>
  </w:endnote>
  <w:endnote w:type="continuationSeparator" w:id="0">
    <w:p w:rsidR="00BA3CF1" w:rsidRDefault="00BA3CF1" w:rsidP="00245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3CF1" w:rsidRDefault="00BA3CF1">
    <w:pPr>
      <w:spacing w:line="14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3CF1" w:rsidRDefault="00BA3CF1" w:rsidP="00245298">
      <w:pPr>
        <w:spacing w:after="0" w:line="240" w:lineRule="auto"/>
      </w:pPr>
      <w:r>
        <w:separator/>
      </w:r>
    </w:p>
  </w:footnote>
  <w:footnote w:type="continuationSeparator" w:id="0">
    <w:p w:rsidR="00BA3CF1" w:rsidRDefault="00BA3CF1" w:rsidP="002452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3CF1" w:rsidRDefault="00BA3CF1" w:rsidP="00DB38F0">
    <w:pPr>
      <w:spacing w:after="0" w:line="240" w:lineRule="auto"/>
      <w:jc w:val="center"/>
    </w:pPr>
    <w:r w:rsidRPr="000A01D0">
      <w:rPr>
        <w:b/>
        <w:lang w:bidi="cs-CZ"/>
      </w:rPr>
      <w:t xml:space="preserve">TECHNICKÁ SPECIFIKACE – </w:t>
    </w:r>
    <w:r>
      <w:rPr>
        <w:b/>
        <w:lang w:bidi="cs-CZ"/>
      </w:rPr>
      <w:t>KOŠILE STEJNOKROJOVÁ PÁNSKÁ - DLOUHÝ/ KRÁTKÝ RUKÁV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F0A66"/>
    <w:multiLevelType w:val="multilevel"/>
    <w:tmpl w:val="11DC66F0"/>
    <w:lvl w:ilvl="0">
      <w:start w:val="1"/>
      <w:numFmt w:val="decimal"/>
      <w:lvlText w:val="%1."/>
      <w:lvlJc w:val="left"/>
      <w:rPr>
        <w:rFonts w:ascii="Calibri" w:hAnsi="Calibr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0"/>
        <w:u w:val="none"/>
        <w:shd w:val="clear" w:color="auto" w:fill="auto"/>
        <w:lang w:val="cs-CZ" w:eastAsia="cs-CZ" w:bidi="cs-CZ"/>
      </w:rPr>
    </w:lvl>
    <w:lvl w:ilvl="1">
      <w:start w:val="1"/>
      <w:numFmt w:val="decimal"/>
      <w:lvlText w:val="%1.%2"/>
      <w:lvlJc w:val="left"/>
      <w:rPr>
        <w:rFonts w:asciiTheme="minorHAnsi" w:eastAsia="Arial" w:hAnsiTheme="minorHAnsi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F66A40"/>
    <w:multiLevelType w:val="hybridMultilevel"/>
    <w:tmpl w:val="C2D4F16A"/>
    <w:lvl w:ilvl="0" w:tplc="4C500E9C">
      <w:start w:val="4"/>
      <w:numFmt w:val="bullet"/>
      <w:lvlText w:val="-"/>
      <w:lvlJc w:val="left"/>
      <w:pPr>
        <w:ind w:left="1069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7C53B9"/>
    <w:multiLevelType w:val="hybridMultilevel"/>
    <w:tmpl w:val="B09A8E98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BC40F8"/>
    <w:multiLevelType w:val="multilevel"/>
    <w:tmpl w:val="4EDCDA5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B68087D"/>
    <w:multiLevelType w:val="hybridMultilevel"/>
    <w:tmpl w:val="8D68398A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7629EC"/>
    <w:multiLevelType w:val="hybridMultilevel"/>
    <w:tmpl w:val="16AE558E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8B27AE"/>
    <w:multiLevelType w:val="hybridMultilevel"/>
    <w:tmpl w:val="0158F6BA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BB2C8E"/>
    <w:multiLevelType w:val="hybridMultilevel"/>
    <w:tmpl w:val="024C70E4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1F5C78"/>
    <w:multiLevelType w:val="hybridMultilevel"/>
    <w:tmpl w:val="6212C1F6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20776C"/>
    <w:multiLevelType w:val="hybridMultilevel"/>
    <w:tmpl w:val="D00C0668"/>
    <w:lvl w:ilvl="0" w:tplc="4C500E9C">
      <w:start w:val="4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6AB3058"/>
    <w:multiLevelType w:val="hybridMultilevel"/>
    <w:tmpl w:val="DF8A5326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AB4815"/>
    <w:multiLevelType w:val="hybridMultilevel"/>
    <w:tmpl w:val="024421FA"/>
    <w:lvl w:ilvl="0" w:tplc="4C500E9C">
      <w:start w:val="4"/>
      <w:numFmt w:val="bullet"/>
      <w:lvlText w:val="-"/>
      <w:lvlJc w:val="left"/>
      <w:pPr>
        <w:ind w:left="1069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2F746DB"/>
    <w:multiLevelType w:val="hybridMultilevel"/>
    <w:tmpl w:val="6416385A"/>
    <w:lvl w:ilvl="0" w:tplc="4C500E9C">
      <w:start w:val="4"/>
      <w:numFmt w:val="bullet"/>
      <w:lvlText w:val="-"/>
      <w:lvlJc w:val="left"/>
      <w:pPr>
        <w:ind w:left="1069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47A3F92"/>
    <w:multiLevelType w:val="hybridMultilevel"/>
    <w:tmpl w:val="EA44B3BC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175497"/>
    <w:multiLevelType w:val="hybridMultilevel"/>
    <w:tmpl w:val="F85A5FE8"/>
    <w:lvl w:ilvl="0" w:tplc="CF1C1A86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063EDA"/>
    <w:multiLevelType w:val="hybridMultilevel"/>
    <w:tmpl w:val="C0BEB0A4"/>
    <w:lvl w:ilvl="0" w:tplc="4C500E9C">
      <w:start w:val="4"/>
      <w:numFmt w:val="bullet"/>
      <w:lvlText w:val="-"/>
      <w:lvlJc w:val="left"/>
      <w:pPr>
        <w:ind w:left="1069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99516A6"/>
    <w:multiLevelType w:val="hybridMultilevel"/>
    <w:tmpl w:val="D506FC32"/>
    <w:lvl w:ilvl="0" w:tplc="4D22A8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4D22A8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/>
        <w:i w:val="0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E32FC5"/>
    <w:multiLevelType w:val="hybridMultilevel"/>
    <w:tmpl w:val="A1E0B8DA"/>
    <w:lvl w:ilvl="0" w:tplc="ADD66C66">
      <w:start w:val="1"/>
      <w:numFmt w:val="bullet"/>
      <w:lvlText w:val="-"/>
      <w:lvlJc w:val="left"/>
      <w:pPr>
        <w:tabs>
          <w:tab w:val="num" w:pos="340"/>
        </w:tabs>
        <w:ind w:left="340" w:hanging="340"/>
      </w:p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7"/>
  </w:num>
  <w:num w:numId="5">
    <w:abstractNumId w:val="8"/>
  </w:num>
  <w:num w:numId="6">
    <w:abstractNumId w:val="6"/>
  </w:num>
  <w:num w:numId="7">
    <w:abstractNumId w:val="2"/>
  </w:num>
  <w:num w:numId="8">
    <w:abstractNumId w:val="13"/>
  </w:num>
  <w:num w:numId="9">
    <w:abstractNumId w:val="10"/>
  </w:num>
  <w:num w:numId="10">
    <w:abstractNumId w:val="17"/>
  </w:num>
  <w:num w:numId="11">
    <w:abstractNumId w:val="9"/>
  </w:num>
  <w:num w:numId="12">
    <w:abstractNumId w:val="3"/>
  </w:num>
  <w:num w:numId="13">
    <w:abstractNumId w:val="12"/>
  </w:num>
  <w:num w:numId="14">
    <w:abstractNumId w:val="15"/>
  </w:num>
  <w:num w:numId="15">
    <w:abstractNumId w:val="11"/>
  </w:num>
  <w:num w:numId="16">
    <w:abstractNumId w:val="16"/>
  </w:num>
  <w:num w:numId="17">
    <w:abstractNumId w:val="1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298"/>
    <w:rsid w:val="000435FC"/>
    <w:rsid w:val="000503D9"/>
    <w:rsid w:val="00056C00"/>
    <w:rsid w:val="000A7E52"/>
    <w:rsid w:val="002125AB"/>
    <w:rsid w:val="00242775"/>
    <w:rsid w:val="00245298"/>
    <w:rsid w:val="00294403"/>
    <w:rsid w:val="00336897"/>
    <w:rsid w:val="003452FF"/>
    <w:rsid w:val="003B31EF"/>
    <w:rsid w:val="00407D8D"/>
    <w:rsid w:val="00445D57"/>
    <w:rsid w:val="00463422"/>
    <w:rsid w:val="0049016B"/>
    <w:rsid w:val="00507FF9"/>
    <w:rsid w:val="00510C69"/>
    <w:rsid w:val="00515D69"/>
    <w:rsid w:val="00533FB7"/>
    <w:rsid w:val="0054799D"/>
    <w:rsid w:val="00555F73"/>
    <w:rsid w:val="005704B3"/>
    <w:rsid w:val="00574C34"/>
    <w:rsid w:val="0061010B"/>
    <w:rsid w:val="006376A5"/>
    <w:rsid w:val="006B5424"/>
    <w:rsid w:val="00713949"/>
    <w:rsid w:val="00761B4F"/>
    <w:rsid w:val="007A6F0A"/>
    <w:rsid w:val="007A7B0A"/>
    <w:rsid w:val="00831396"/>
    <w:rsid w:val="008861BC"/>
    <w:rsid w:val="008A14B9"/>
    <w:rsid w:val="008C1FE2"/>
    <w:rsid w:val="008C2C34"/>
    <w:rsid w:val="0092700C"/>
    <w:rsid w:val="00937ED8"/>
    <w:rsid w:val="00957F5D"/>
    <w:rsid w:val="00993906"/>
    <w:rsid w:val="009B3CAA"/>
    <w:rsid w:val="009E2010"/>
    <w:rsid w:val="00A7223F"/>
    <w:rsid w:val="00A755D3"/>
    <w:rsid w:val="00AA42C0"/>
    <w:rsid w:val="00AC6A5F"/>
    <w:rsid w:val="00AE3EE9"/>
    <w:rsid w:val="00BA3CF1"/>
    <w:rsid w:val="00BB2B73"/>
    <w:rsid w:val="00BD7930"/>
    <w:rsid w:val="00BF576F"/>
    <w:rsid w:val="00C12B0D"/>
    <w:rsid w:val="00C42385"/>
    <w:rsid w:val="00C45D07"/>
    <w:rsid w:val="00C9265C"/>
    <w:rsid w:val="00C9764A"/>
    <w:rsid w:val="00CA53BF"/>
    <w:rsid w:val="00DB38F0"/>
    <w:rsid w:val="00DC2C95"/>
    <w:rsid w:val="00DD464F"/>
    <w:rsid w:val="00DE783E"/>
    <w:rsid w:val="00E06A51"/>
    <w:rsid w:val="00E46C6A"/>
    <w:rsid w:val="00E54134"/>
    <w:rsid w:val="00E77AFD"/>
    <w:rsid w:val="00EE08D6"/>
    <w:rsid w:val="00EE0967"/>
    <w:rsid w:val="00FB6566"/>
    <w:rsid w:val="00FC1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83052D06-AF40-436E-B882-2C9D8B92C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435F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2452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452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45298"/>
  </w:style>
  <w:style w:type="paragraph" w:styleId="Zpat">
    <w:name w:val="footer"/>
    <w:basedOn w:val="Normln"/>
    <w:link w:val="ZpatChar"/>
    <w:uiPriority w:val="99"/>
    <w:unhideWhenUsed/>
    <w:rsid w:val="002452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45298"/>
  </w:style>
  <w:style w:type="paragraph" w:styleId="Odstavecseseznamem">
    <w:name w:val="List Paragraph"/>
    <w:basedOn w:val="Normln"/>
    <w:uiPriority w:val="34"/>
    <w:qFormat/>
    <w:rsid w:val="00DE78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6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1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8</Pages>
  <Words>2080</Words>
  <Characters>12272</Characters>
  <Application>Microsoft Office Word</Application>
  <DocSecurity>0</DocSecurity>
  <Lines>102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2019-07-10T08:51:00Z</dcterms:created>
  <dcterms:modified xsi:type="dcterms:W3CDTF">2019-07-23T09:01:00Z</dcterms:modified>
</cp:coreProperties>
</file>