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E9E" w:rsidRDefault="00F45E9E" w:rsidP="00F45E9E">
      <w:pPr>
        <w:overflowPunct w:val="0"/>
        <w:autoSpaceDE w:val="0"/>
        <w:autoSpaceDN w:val="0"/>
        <w:adjustRightInd w:val="0"/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8"/>
          <w:szCs w:val="28"/>
          <w:lang w:eastAsia="cs-CZ"/>
        </w:rPr>
      </w:pPr>
      <w:bookmarkStart w:id="0" w:name="_GoBack"/>
      <w:bookmarkEnd w:id="0"/>
    </w:p>
    <w:p w:rsidR="00F45E9E" w:rsidRDefault="00F45E9E" w:rsidP="00F45E9E">
      <w:pPr>
        <w:overflowPunct w:val="0"/>
        <w:autoSpaceDE w:val="0"/>
        <w:autoSpaceDN w:val="0"/>
        <w:adjustRightInd w:val="0"/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8"/>
          <w:szCs w:val="28"/>
          <w:lang w:eastAsia="cs-CZ"/>
        </w:rPr>
      </w:pPr>
    </w:p>
    <w:p w:rsidR="00F45E9E" w:rsidRPr="00F45E9E" w:rsidRDefault="00F45E9E" w:rsidP="00F45E9E">
      <w:pPr>
        <w:overflowPunct w:val="0"/>
        <w:autoSpaceDE w:val="0"/>
        <w:autoSpaceDN w:val="0"/>
        <w:adjustRightInd w:val="0"/>
        <w:spacing w:after="240" w:line="240" w:lineRule="auto"/>
        <w:jc w:val="center"/>
        <w:textAlignment w:val="baseline"/>
        <w:rPr>
          <w:rFonts w:eastAsia="Times New Roman" w:cstheme="minorHAnsi"/>
          <w:b/>
          <w:bCs/>
          <w:sz w:val="44"/>
          <w:szCs w:val="44"/>
          <w:lang w:eastAsia="cs-CZ"/>
        </w:rPr>
      </w:pPr>
      <w:r w:rsidRPr="00F45E9E">
        <w:rPr>
          <w:rFonts w:eastAsia="Times New Roman" w:cstheme="minorHAnsi"/>
          <w:b/>
          <w:bCs/>
          <w:sz w:val="44"/>
          <w:szCs w:val="44"/>
          <w:lang w:eastAsia="cs-CZ"/>
        </w:rPr>
        <w:t>Díl 3</w:t>
      </w:r>
    </w:p>
    <w:p w:rsidR="00F45E9E" w:rsidRPr="00F45E9E" w:rsidRDefault="00F45E9E" w:rsidP="00F45E9E">
      <w:pPr>
        <w:overflowPunct w:val="0"/>
        <w:autoSpaceDE w:val="0"/>
        <w:autoSpaceDN w:val="0"/>
        <w:adjustRightInd w:val="0"/>
        <w:spacing w:after="240" w:line="240" w:lineRule="auto"/>
        <w:jc w:val="center"/>
        <w:textAlignment w:val="baseline"/>
        <w:rPr>
          <w:rFonts w:eastAsia="Times New Roman" w:cstheme="minorHAnsi"/>
          <w:b/>
          <w:bCs/>
          <w:sz w:val="44"/>
          <w:szCs w:val="44"/>
          <w:lang w:eastAsia="cs-CZ"/>
        </w:rPr>
      </w:pPr>
      <w:r w:rsidRPr="00F45E9E">
        <w:rPr>
          <w:rFonts w:eastAsia="Times New Roman" w:cstheme="minorHAnsi"/>
          <w:b/>
          <w:bCs/>
          <w:sz w:val="44"/>
          <w:szCs w:val="44"/>
          <w:lang w:eastAsia="cs-CZ"/>
        </w:rPr>
        <w:t>TECHNICKÉ POŽADAVKY A VÝCHOZÍ PODKLADY</w:t>
      </w:r>
    </w:p>
    <w:p w:rsidR="00F45E9E" w:rsidRPr="00F45E9E" w:rsidRDefault="00F45E9E" w:rsidP="00F45E9E">
      <w:pPr>
        <w:overflowPunct w:val="0"/>
        <w:autoSpaceDE w:val="0"/>
        <w:autoSpaceDN w:val="0"/>
        <w:adjustRightInd w:val="0"/>
        <w:spacing w:after="240" w:line="240" w:lineRule="auto"/>
        <w:jc w:val="center"/>
        <w:textAlignment w:val="baseline"/>
        <w:rPr>
          <w:rFonts w:eastAsia="Times New Roman" w:cstheme="minorHAnsi"/>
          <w:b/>
          <w:bCs/>
          <w:sz w:val="44"/>
          <w:szCs w:val="44"/>
          <w:lang w:eastAsia="cs-CZ"/>
        </w:rPr>
      </w:pPr>
    </w:p>
    <w:p w:rsidR="00F45E9E" w:rsidRPr="00F45E9E" w:rsidRDefault="00F45E9E" w:rsidP="00F45E9E">
      <w:pPr>
        <w:overflowPunct w:val="0"/>
        <w:autoSpaceDE w:val="0"/>
        <w:autoSpaceDN w:val="0"/>
        <w:adjustRightInd w:val="0"/>
        <w:spacing w:after="240" w:line="240" w:lineRule="auto"/>
        <w:jc w:val="center"/>
        <w:textAlignment w:val="baseline"/>
        <w:rPr>
          <w:rFonts w:eastAsia="Times New Roman" w:cstheme="minorHAnsi"/>
          <w:b/>
          <w:bCs/>
          <w:sz w:val="44"/>
          <w:szCs w:val="44"/>
          <w:lang w:eastAsia="cs-CZ"/>
        </w:rPr>
      </w:pPr>
      <w:r w:rsidRPr="00F45E9E">
        <w:rPr>
          <w:rFonts w:eastAsia="Times New Roman" w:cstheme="minorHAnsi"/>
          <w:b/>
          <w:bCs/>
          <w:sz w:val="44"/>
          <w:szCs w:val="44"/>
          <w:lang w:eastAsia="cs-CZ"/>
        </w:rPr>
        <w:t>Část 2</w:t>
      </w:r>
    </w:p>
    <w:p w:rsidR="00F45E9E" w:rsidRPr="00F45E9E" w:rsidRDefault="00F45E9E" w:rsidP="00F45E9E">
      <w:pPr>
        <w:overflowPunct w:val="0"/>
        <w:autoSpaceDE w:val="0"/>
        <w:autoSpaceDN w:val="0"/>
        <w:adjustRightInd w:val="0"/>
        <w:spacing w:after="240" w:line="240" w:lineRule="auto"/>
        <w:jc w:val="center"/>
        <w:textAlignment w:val="baseline"/>
        <w:rPr>
          <w:rFonts w:eastAsia="Times New Roman" w:cstheme="minorHAnsi"/>
          <w:b/>
          <w:bCs/>
          <w:caps/>
          <w:sz w:val="44"/>
          <w:szCs w:val="44"/>
          <w:lang w:eastAsia="cs-CZ"/>
        </w:rPr>
      </w:pPr>
      <w:r w:rsidRPr="00F45E9E">
        <w:rPr>
          <w:rFonts w:eastAsia="Times New Roman" w:cstheme="minorHAnsi"/>
          <w:b/>
          <w:bCs/>
          <w:caps/>
          <w:sz w:val="44"/>
          <w:szCs w:val="44"/>
          <w:lang w:eastAsia="cs-CZ"/>
        </w:rPr>
        <w:t>VÝCHOZÍ PODKLADY</w:t>
      </w:r>
    </w:p>
    <w:p w:rsidR="00F45E9E" w:rsidRPr="00F45E9E" w:rsidRDefault="00F45E9E" w:rsidP="00F45E9E">
      <w:pPr>
        <w:overflowPunct w:val="0"/>
        <w:autoSpaceDE w:val="0"/>
        <w:autoSpaceDN w:val="0"/>
        <w:adjustRightInd w:val="0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48"/>
          <w:szCs w:val="48"/>
          <w:lang w:eastAsia="cs-CZ"/>
        </w:rPr>
      </w:pPr>
    </w:p>
    <w:p w:rsidR="00F45E9E" w:rsidRPr="00F45E9E" w:rsidRDefault="00F45E9E" w:rsidP="00F45E9E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40"/>
          <w:szCs w:val="48"/>
          <w:lang w:eastAsia="cs-CZ"/>
        </w:rPr>
      </w:pPr>
      <w:r w:rsidRPr="00F45E9E">
        <w:rPr>
          <w:rFonts w:ascii="Calibri" w:eastAsia="Times New Roman" w:hAnsi="Calibri" w:cs="Calibri"/>
          <w:b/>
          <w:bCs/>
          <w:sz w:val="40"/>
          <w:szCs w:val="48"/>
          <w:lang w:eastAsia="cs-CZ"/>
        </w:rPr>
        <w:t xml:space="preserve">„Optimalizace traťového úseku </w:t>
      </w:r>
      <w:proofErr w:type="spellStart"/>
      <w:r w:rsidRPr="00F45E9E">
        <w:rPr>
          <w:rFonts w:ascii="Calibri" w:eastAsia="Times New Roman" w:hAnsi="Calibri" w:cs="Calibri"/>
          <w:b/>
          <w:bCs/>
          <w:sz w:val="40"/>
          <w:szCs w:val="48"/>
          <w:lang w:eastAsia="cs-CZ"/>
        </w:rPr>
        <w:t>Mstětice</w:t>
      </w:r>
      <w:proofErr w:type="spellEnd"/>
      <w:r w:rsidRPr="00F45E9E">
        <w:rPr>
          <w:rFonts w:ascii="Calibri" w:eastAsia="Times New Roman" w:hAnsi="Calibri" w:cs="Calibri"/>
          <w:b/>
          <w:bCs/>
          <w:sz w:val="40"/>
          <w:szCs w:val="48"/>
          <w:lang w:eastAsia="cs-CZ"/>
        </w:rPr>
        <w:t xml:space="preserve"> (mimo) – Praha-Vysočany (včetně)“</w:t>
      </w:r>
    </w:p>
    <w:p w:rsidR="00F45E9E" w:rsidRPr="00F45E9E" w:rsidRDefault="00F45E9E" w:rsidP="00F45E9E">
      <w:pPr>
        <w:spacing w:after="0" w:line="240" w:lineRule="auto"/>
        <w:jc w:val="center"/>
        <w:rPr>
          <w:rFonts w:ascii="Calibri" w:eastAsia="Times New Roman" w:hAnsi="Calibri" w:cs="Calibri"/>
          <w:bCs/>
          <w:sz w:val="32"/>
          <w:szCs w:val="32"/>
          <w:lang w:eastAsia="cs-CZ"/>
        </w:rPr>
      </w:pPr>
    </w:p>
    <w:p w:rsidR="00F45E9E" w:rsidRPr="00F45E9E" w:rsidRDefault="00F45E9E" w:rsidP="00F45E9E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eastAsia="cs-CZ"/>
        </w:rPr>
      </w:pPr>
      <w:r w:rsidRPr="00F45E9E">
        <w:rPr>
          <w:rFonts w:ascii="Calibri" w:eastAsia="Times New Roman" w:hAnsi="Calibri" w:cs="Calibri"/>
          <w:b/>
          <w:bCs/>
          <w:sz w:val="28"/>
          <w:szCs w:val="28"/>
          <w:lang w:eastAsia="cs-CZ"/>
        </w:rPr>
        <w:t xml:space="preserve">Veřejná zakázka na zpracování přípravné dokumentace </w:t>
      </w:r>
    </w:p>
    <w:p w:rsidR="00F45E9E" w:rsidRPr="00F45E9E" w:rsidRDefault="0062384A" w:rsidP="00F45E9E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40"/>
          <w:szCs w:val="40"/>
          <w:lang w:eastAsia="cs-CZ"/>
        </w:rPr>
      </w:pPr>
      <w:proofErr w:type="gramStart"/>
      <w:r>
        <w:rPr>
          <w:rFonts w:ascii="Calibri" w:eastAsia="Times New Roman" w:hAnsi="Calibri" w:cs="Calibri"/>
          <w:b/>
          <w:bCs/>
          <w:sz w:val="28"/>
          <w:szCs w:val="28"/>
          <w:lang w:eastAsia="cs-CZ"/>
        </w:rPr>
        <w:t xml:space="preserve">a </w:t>
      </w:r>
      <w:r w:rsidR="00F45E9E" w:rsidRPr="00F45E9E">
        <w:rPr>
          <w:rFonts w:ascii="Calibri" w:eastAsia="Times New Roman" w:hAnsi="Calibri" w:cs="Calibri"/>
          <w:b/>
          <w:bCs/>
          <w:sz w:val="28"/>
          <w:szCs w:val="28"/>
          <w:lang w:eastAsia="cs-CZ"/>
        </w:rPr>
        <w:t xml:space="preserve"> záměru</w:t>
      </w:r>
      <w:proofErr w:type="gramEnd"/>
      <w:r w:rsidR="00F45E9E" w:rsidRPr="00F45E9E">
        <w:rPr>
          <w:rFonts w:ascii="Calibri" w:eastAsia="Times New Roman" w:hAnsi="Calibri" w:cs="Calibri"/>
          <w:b/>
          <w:bCs/>
          <w:sz w:val="28"/>
          <w:szCs w:val="28"/>
          <w:lang w:eastAsia="cs-CZ"/>
        </w:rPr>
        <w:t xml:space="preserve"> projektu</w:t>
      </w:r>
    </w:p>
    <w:p w:rsidR="00F45E9E" w:rsidRPr="00F45E9E" w:rsidRDefault="00F45E9E" w:rsidP="00F45E9E">
      <w:pPr>
        <w:overflowPunct w:val="0"/>
        <w:autoSpaceDE w:val="0"/>
        <w:autoSpaceDN w:val="0"/>
        <w:adjustRightInd w:val="0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</w:pPr>
    </w:p>
    <w:p w:rsidR="00F45E9E" w:rsidRPr="00F45E9E" w:rsidRDefault="00F45E9E" w:rsidP="00F45E9E">
      <w:pPr>
        <w:overflowPunct w:val="0"/>
        <w:autoSpaceDE w:val="0"/>
        <w:autoSpaceDN w:val="0"/>
        <w:adjustRightInd w:val="0"/>
        <w:spacing w:before="60" w:after="120" w:line="24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45E9E" w:rsidRPr="00F45E9E" w:rsidRDefault="00F45E9E" w:rsidP="00F45E9E">
      <w:pPr>
        <w:overflowPunct w:val="0"/>
        <w:autoSpaceDE w:val="0"/>
        <w:autoSpaceDN w:val="0"/>
        <w:adjustRightInd w:val="0"/>
        <w:spacing w:before="60" w:after="120" w:line="24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45E9E" w:rsidRPr="00F45E9E" w:rsidRDefault="00F45E9E" w:rsidP="00F45E9E">
      <w:pPr>
        <w:overflowPunct w:val="0"/>
        <w:autoSpaceDE w:val="0"/>
        <w:autoSpaceDN w:val="0"/>
        <w:adjustRightInd w:val="0"/>
        <w:spacing w:before="60" w:after="120" w:line="24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45E9E" w:rsidRPr="00F45E9E" w:rsidRDefault="00F45E9E" w:rsidP="00F45E9E">
      <w:pPr>
        <w:overflowPunct w:val="0"/>
        <w:autoSpaceDE w:val="0"/>
        <w:autoSpaceDN w:val="0"/>
        <w:adjustRightInd w:val="0"/>
        <w:spacing w:before="60" w:after="120" w:line="24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45E9E" w:rsidRPr="00F45E9E" w:rsidRDefault="00F45E9E" w:rsidP="00F45E9E">
      <w:pPr>
        <w:overflowPunct w:val="0"/>
        <w:autoSpaceDE w:val="0"/>
        <w:autoSpaceDN w:val="0"/>
        <w:adjustRightInd w:val="0"/>
        <w:spacing w:before="60" w:after="120" w:line="24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45E9E" w:rsidRPr="00F45E9E" w:rsidRDefault="00F45E9E" w:rsidP="00F45E9E">
      <w:pPr>
        <w:overflowPunct w:val="0"/>
        <w:autoSpaceDE w:val="0"/>
        <w:autoSpaceDN w:val="0"/>
        <w:adjustRightInd w:val="0"/>
        <w:spacing w:before="60" w:after="120" w:line="24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45E9E" w:rsidRPr="00F45E9E" w:rsidRDefault="00F45E9E" w:rsidP="00F45E9E">
      <w:pPr>
        <w:overflowPunct w:val="0"/>
        <w:autoSpaceDE w:val="0"/>
        <w:autoSpaceDN w:val="0"/>
        <w:adjustRightInd w:val="0"/>
        <w:spacing w:before="60" w:after="120" w:line="24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45E9E" w:rsidRPr="00F45E9E" w:rsidRDefault="00F45E9E" w:rsidP="00F45E9E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F45E9E" w:rsidRPr="00F45E9E" w:rsidRDefault="00F45E9E" w:rsidP="00F45E9E">
      <w:pPr>
        <w:overflowPunct w:val="0"/>
        <w:autoSpaceDE w:val="0"/>
        <w:autoSpaceDN w:val="0"/>
        <w:adjustRightInd w:val="0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lang w:eastAsia="cs-CZ"/>
        </w:rPr>
        <w:drawing>
          <wp:inline distT="0" distB="0" distL="0" distR="0">
            <wp:extent cx="1519555" cy="817245"/>
            <wp:effectExtent l="0" t="0" r="4445" b="1905"/>
            <wp:docPr id="1" name="Obrázek 1" descr="LogoSZDC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SZDC_c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55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E9E" w:rsidRPr="00F45E9E" w:rsidRDefault="00F45E9E" w:rsidP="00F45E9E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F45E9E" w:rsidRPr="00F45E9E" w:rsidRDefault="00F45E9E" w:rsidP="00F45E9E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F45E9E" w:rsidRPr="00F45E9E" w:rsidRDefault="00F45E9E" w:rsidP="00F45E9E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F45E9E" w:rsidRPr="00F45E9E" w:rsidRDefault="00F45E9E" w:rsidP="00F45E9E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0"/>
          <w:lang w:eastAsia="cs-CZ"/>
        </w:rPr>
      </w:pPr>
      <w:r w:rsidRPr="00F45E9E">
        <w:rPr>
          <w:rFonts w:ascii="Arial" w:eastAsia="Times New Roman" w:hAnsi="Arial" w:cs="Arial"/>
          <w:sz w:val="28"/>
          <w:szCs w:val="28"/>
          <w:lang w:eastAsia="cs-CZ"/>
        </w:rPr>
        <w:t>SPRÁVA ŽELEZNIČNÍ DOPRAVNÍ CESTY, STÁTNÍ ORGANIZACE</w:t>
      </w:r>
    </w:p>
    <w:p w:rsidR="00F45E9E" w:rsidRPr="00F45E9E" w:rsidRDefault="00F45E9E" w:rsidP="00F45E9E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sectPr w:rsidR="00F45E9E" w:rsidRPr="00F45E9E" w:rsidSect="00EC53E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F45E9E" w:rsidRPr="00F45E9E" w:rsidRDefault="00F45E9E" w:rsidP="00F45E9E">
      <w:pPr>
        <w:spacing w:after="120" w:line="240" w:lineRule="auto"/>
        <w:jc w:val="both"/>
        <w:outlineLvl w:val="0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F45E9E">
        <w:rPr>
          <w:rFonts w:ascii="Arial" w:eastAsia="Times New Roman" w:hAnsi="Arial" w:cs="Arial"/>
          <w:b/>
          <w:sz w:val="28"/>
          <w:szCs w:val="28"/>
          <w:lang w:eastAsia="cs-CZ"/>
        </w:rPr>
        <w:lastRenderedPageBreak/>
        <w:t>VÝCHOZÍ PODKLADY</w:t>
      </w:r>
    </w:p>
    <w:p w:rsidR="00F45E9E" w:rsidRDefault="00F45E9E" w:rsidP="00F45E9E">
      <w:pPr>
        <w:spacing w:after="120" w:line="240" w:lineRule="auto"/>
        <w:jc w:val="both"/>
        <w:outlineLvl w:val="0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:rsidR="00A12E37" w:rsidRPr="00A12E37" w:rsidRDefault="00A12E37" w:rsidP="00A12E37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Výchozí podklady jsou</w:t>
      </w:r>
      <w:r w:rsidRPr="00A12E37">
        <w:rPr>
          <w:rFonts w:ascii="Calibri" w:eastAsia="Calibri" w:hAnsi="Calibri" w:cs="Times New Roman"/>
        </w:rPr>
        <w:t xml:space="preserve"> poskytnut</w:t>
      </w:r>
      <w:r>
        <w:rPr>
          <w:rFonts w:ascii="Calibri" w:eastAsia="Calibri" w:hAnsi="Calibri" w:cs="Times New Roman"/>
        </w:rPr>
        <w:t>y</w:t>
      </w:r>
      <w:r w:rsidRPr="00A12E37">
        <w:rPr>
          <w:rFonts w:ascii="Calibri" w:eastAsia="Calibri" w:hAnsi="Calibri" w:cs="Times New Roman"/>
        </w:rPr>
        <w:t xml:space="preserve"> v elektronické podobě (na </w:t>
      </w:r>
      <w:r>
        <w:rPr>
          <w:rFonts w:ascii="Calibri" w:eastAsia="Calibri" w:hAnsi="Calibri" w:cs="Times New Roman"/>
        </w:rPr>
        <w:t>DV</w:t>
      </w:r>
      <w:r w:rsidRPr="00A12E37">
        <w:rPr>
          <w:rFonts w:ascii="Calibri" w:eastAsia="Calibri" w:hAnsi="Calibri" w:cs="Times New Roman"/>
        </w:rPr>
        <w:t>D).</w:t>
      </w:r>
    </w:p>
    <w:p w:rsidR="00A12E37" w:rsidRDefault="00A12E37" w:rsidP="00F45E9E">
      <w:pPr>
        <w:spacing w:after="12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</w:p>
    <w:p w:rsidR="00A12E37" w:rsidRDefault="00F45E9E" w:rsidP="00F45E9E">
      <w:pPr>
        <w:pStyle w:val="Odstavecseseznamem"/>
        <w:numPr>
          <w:ilvl w:val="0"/>
          <w:numId w:val="1"/>
        </w:numPr>
        <w:spacing w:after="12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 w:rsidRPr="009352D3">
        <w:rPr>
          <w:rFonts w:ascii="Arial" w:eastAsia="Times New Roman" w:hAnsi="Arial" w:cs="Arial"/>
          <w:sz w:val="20"/>
          <w:szCs w:val="20"/>
          <w:lang w:eastAsia="cs-CZ"/>
        </w:rPr>
        <w:t>Studie proveditelnosti Optimalizace trati Lysá nad Labem – Praha-Vysočany (S</w:t>
      </w:r>
      <w:r w:rsidR="009352D3">
        <w:rPr>
          <w:rFonts w:ascii="Arial" w:eastAsia="Times New Roman" w:hAnsi="Arial" w:cs="Arial"/>
          <w:sz w:val="20"/>
          <w:szCs w:val="20"/>
          <w:lang w:eastAsia="cs-CZ"/>
        </w:rPr>
        <w:t>UDOP PRAHA a.s., verze 2/2014)</w:t>
      </w:r>
      <w:r w:rsidR="00033DD4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033DD4" w:rsidRPr="00033DD4">
        <w:t xml:space="preserve"> </w:t>
      </w:r>
      <w:r w:rsidR="00033DD4" w:rsidRPr="00F6352C">
        <w:t xml:space="preserve">její schvalovací protokol čj. 29 903/2014-O7 z 9. 7. </w:t>
      </w:r>
      <w:smartTag w:uri="urn:schemas-microsoft-com:office:smarttags" w:element="metricconverter">
        <w:smartTagPr>
          <w:attr w:name="ProductID" w:val="2014 a"/>
        </w:smartTagPr>
        <w:r w:rsidR="00033DD4" w:rsidRPr="00F6352C">
          <w:t>2014 a</w:t>
        </w:r>
      </w:smartTag>
      <w:r w:rsidR="00033DD4" w:rsidRPr="00F6352C">
        <w:t xml:space="preserve"> posuzovací protokol čj. 6 182/2014-SSZ-ÚT1 z 30. 4. 2014</w:t>
      </w:r>
      <w:r w:rsidR="00033DD4">
        <w:t>.</w:t>
      </w:r>
    </w:p>
    <w:p w:rsidR="009352D3" w:rsidRPr="009352D3" w:rsidRDefault="009352D3" w:rsidP="009352D3">
      <w:pPr>
        <w:pStyle w:val="Odstavecseseznamem"/>
        <w:spacing w:after="12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</w:p>
    <w:p w:rsidR="00A12E37" w:rsidRPr="009352D3" w:rsidRDefault="00F45E9E" w:rsidP="00F45E9E">
      <w:pPr>
        <w:pStyle w:val="Odstavecseseznamem"/>
        <w:numPr>
          <w:ilvl w:val="0"/>
          <w:numId w:val="1"/>
        </w:numPr>
        <w:spacing w:after="120" w:line="240" w:lineRule="auto"/>
        <w:jc w:val="both"/>
        <w:outlineLvl w:val="0"/>
      </w:pPr>
      <w:r w:rsidRPr="009352D3">
        <w:rPr>
          <w:rFonts w:ascii="Arial" w:eastAsia="Times New Roman" w:hAnsi="Arial" w:cs="Arial"/>
          <w:sz w:val="20"/>
          <w:szCs w:val="20"/>
          <w:lang w:eastAsia="cs-CZ"/>
        </w:rPr>
        <w:t>PD Optimalizace trati Lysá nad Labem – Praha Vysočany, 2. st</w:t>
      </w:r>
      <w:r w:rsidR="00D41479" w:rsidRPr="009352D3">
        <w:rPr>
          <w:rFonts w:ascii="Arial" w:eastAsia="Times New Roman" w:hAnsi="Arial" w:cs="Arial"/>
          <w:sz w:val="20"/>
          <w:szCs w:val="20"/>
          <w:lang w:eastAsia="cs-CZ"/>
        </w:rPr>
        <w:t>avba (SUDOP PRAHA a.s., 7/2009</w:t>
      </w:r>
      <w:r w:rsidR="009352D3" w:rsidRPr="009352D3">
        <w:rPr>
          <w:rFonts w:ascii="Arial" w:eastAsia="Times New Roman" w:hAnsi="Arial" w:cs="Arial"/>
          <w:sz w:val="20"/>
          <w:szCs w:val="20"/>
          <w:lang w:eastAsia="cs-CZ"/>
        </w:rPr>
        <w:t>, neschválená</w:t>
      </w:r>
      <w:r w:rsidRPr="009352D3">
        <w:rPr>
          <w:rFonts w:ascii="Arial" w:eastAsia="Times New Roman" w:hAnsi="Arial" w:cs="Arial"/>
          <w:sz w:val="20"/>
          <w:szCs w:val="20"/>
          <w:lang w:eastAsia="cs-CZ"/>
        </w:rPr>
        <w:t>).</w:t>
      </w:r>
    </w:p>
    <w:p w:rsidR="009352D3" w:rsidRDefault="009352D3" w:rsidP="009352D3">
      <w:pPr>
        <w:pStyle w:val="Odstavecseseznamem"/>
      </w:pPr>
    </w:p>
    <w:p w:rsidR="00F45E9E" w:rsidRPr="00A12E37" w:rsidRDefault="00F45E9E" w:rsidP="00A13385">
      <w:pPr>
        <w:pStyle w:val="Odstavecseseznamem"/>
        <w:numPr>
          <w:ilvl w:val="0"/>
          <w:numId w:val="1"/>
        </w:numPr>
        <w:spacing w:after="12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 w:rsidRPr="00F45E9E">
        <w:t xml:space="preserve">Směrnice </w:t>
      </w:r>
      <w:proofErr w:type="gramStart"/>
      <w:r w:rsidRPr="00F45E9E">
        <w:t xml:space="preserve">GŘ </w:t>
      </w:r>
      <w:r w:rsidR="0062384A" w:rsidRPr="00F45E9E">
        <w:t xml:space="preserve"> </w:t>
      </w:r>
      <w:r w:rsidRPr="00F45E9E">
        <w:t>č.</w:t>
      </w:r>
      <w:proofErr w:type="gramEnd"/>
      <w:r w:rsidR="0062384A">
        <w:t xml:space="preserve"> </w:t>
      </w:r>
      <w:r w:rsidRPr="00F45E9E">
        <w:t>20/2004</w:t>
      </w:r>
      <w:r w:rsidR="00A13385">
        <w:t xml:space="preserve"> </w:t>
      </w:r>
      <w:r w:rsidR="00A13385" w:rsidRPr="00A13385">
        <w:t>Směrnice k členění nákladů stavby u Správy železniční dopravní cesty, státní organizace a závazné vzory jednotlivých formulářů pro zpracování položkových a souhrnných rozpočtů</w:t>
      </w:r>
      <w:r w:rsidR="00594775">
        <w:t>.</w:t>
      </w:r>
    </w:p>
    <w:p w:rsidR="00F45E9E" w:rsidRPr="00F45E9E" w:rsidRDefault="00F45E9E" w:rsidP="00F45E9E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A12E37" w:rsidRDefault="00A12E37" w:rsidP="00A12E37">
      <w:pPr>
        <w:spacing w:after="12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 w:rsidRPr="00F45E9E">
        <w:rPr>
          <w:rFonts w:ascii="Arial" w:eastAsia="Times New Roman" w:hAnsi="Arial" w:cs="Arial"/>
          <w:sz w:val="20"/>
          <w:szCs w:val="20"/>
          <w:lang w:eastAsia="cs-CZ"/>
        </w:rPr>
        <w:t>Geodetické a mapové podklady budou poskytnuty vítěznému zhotoviteli prostřednictvím Správy železniční geodézie Praha, Pod Výtopnou 645/8, 186 00 Praha 8.</w:t>
      </w:r>
    </w:p>
    <w:p w:rsidR="007672E7" w:rsidRDefault="007672E7"/>
    <w:sectPr w:rsidR="00767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F33" w:rsidRDefault="00574F33" w:rsidP="00CB701A">
      <w:pPr>
        <w:spacing w:after="0" w:line="240" w:lineRule="auto"/>
      </w:pPr>
      <w:r>
        <w:separator/>
      </w:r>
    </w:p>
  </w:endnote>
  <w:endnote w:type="continuationSeparator" w:id="0">
    <w:p w:rsidR="00574F33" w:rsidRDefault="00574F33" w:rsidP="00CB7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01A" w:rsidRDefault="00CB701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01A" w:rsidRDefault="00CB701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01A" w:rsidRDefault="00CB701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F33" w:rsidRDefault="00574F33" w:rsidP="00CB701A">
      <w:pPr>
        <w:spacing w:after="0" w:line="240" w:lineRule="auto"/>
      </w:pPr>
      <w:r>
        <w:separator/>
      </w:r>
    </w:p>
  </w:footnote>
  <w:footnote w:type="continuationSeparator" w:id="0">
    <w:p w:rsidR="00574F33" w:rsidRDefault="00574F33" w:rsidP="00CB7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01A" w:rsidRDefault="00CB701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01A" w:rsidRPr="00CB701A" w:rsidRDefault="00CB701A" w:rsidP="00CB701A">
    <w:pPr>
      <w:pBdr>
        <w:bottom w:val="single" w:sz="4" w:space="1" w:color="auto"/>
      </w:pBdr>
      <w:tabs>
        <w:tab w:val="center" w:pos="4140"/>
        <w:tab w:val="right" w:pos="9180"/>
      </w:tabs>
      <w:spacing w:after="0" w:line="240" w:lineRule="auto"/>
      <w:jc w:val="right"/>
      <w:rPr>
        <w:rFonts w:ascii="Calibri" w:eastAsia="Times New Roman" w:hAnsi="Calibri" w:cs="Arial"/>
        <w:b/>
        <w:bCs/>
        <w:sz w:val="18"/>
        <w:szCs w:val="18"/>
        <w:lang w:eastAsia="cs-CZ"/>
      </w:rPr>
    </w:pPr>
    <w:r w:rsidRPr="00CB701A">
      <w:rPr>
        <w:rFonts w:ascii="Calibri" w:eastAsia="Times New Roman" w:hAnsi="Calibri" w:cs="Arial"/>
        <w:b/>
        <w:bCs/>
        <w:sz w:val="18"/>
        <w:szCs w:val="18"/>
        <w:lang w:eastAsia="cs-CZ"/>
      </w:rPr>
      <w:t xml:space="preserve">Optimalizace traťového úseku </w:t>
    </w:r>
    <w:proofErr w:type="spellStart"/>
    <w:r w:rsidRPr="00CB701A">
      <w:rPr>
        <w:rFonts w:ascii="Calibri" w:eastAsia="Times New Roman" w:hAnsi="Calibri" w:cs="Arial"/>
        <w:b/>
        <w:bCs/>
        <w:sz w:val="18"/>
        <w:szCs w:val="18"/>
        <w:lang w:eastAsia="cs-CZ"/>
      </w:rPr>
      <w:t>Mstětice</w:t>
    </w:r>
    <w:proofErr w:type="spellEnd"/>
    <w:r w:rsidRPr="00CB701A">
      <w:rPr>
        <w:rFonts w:ascii="Calibri" w:eastAsia="Times New Roman" w:hAnsi="Calibri" w:cs="Arial"/>
        <w:b/>
        <w:bCs/>
        <w:sz w:val="18"/>
        <w:szCs w:val="18"/>
        <w:lang w:eastAsia="cs-CZ"/>
      </w:rPr>
      <w:t xml:space="preserve"> (mimo) – Praha-Vysočany (včetně)</w:t>
    </w:r>
  </w:p>
  <w:p w:rsidR="00CB701A" w:rsidRDefault="00CB701A" w:rsidP="00CB701A">
    <w:pPr>
      <w:pBdr>
        <w:bottom w:val="single" w:sz="4" w:space="1" w:color="auto"/>
      </w:pBdr>
      <w:tabs>
        <w:tab w:val="center" w:pos="4140"/>
        <w:tab w:val="right" w:pos="9180"/>
      </w:tabs>
      <w:spacing w:after="0" w:line="240" w:lineRule="auto"/>
      <w:jc w:val="right"/>
      <w:rPr>
        <w:rFonts w:ascii="Calibri" w:eastAsia="Times New Roman" w:hAnsi="Calibri" w:cs="Arial"/>
        <w:b/>
        <w:bCs/>
        <w:sz w:val="18"/>
        <w:szCs w:val="18"/>
        <w:lang w:eastAsia="cs-CZ"/>
      </w:rPr>
    </w:pPr>
    <w:r w:rsidRPr="00CB701A">
      <w:rPr>
        <w:rFonts w:ascii="Calibri" w:eastAsia="Times New Roman" w:hAnsi="Calibri" w:cs="Arial"/>
        <w:b/>
        <w:bCs/>
        <w:sz w:val="18"/>
        <w:szCs w:val="18"/>
        <w:lang w:eastAsia="cs-CZ"/>
      </w:rPr>
      <w:t xml:space="preserve">                                                                                                                                Díl </w:t>
    </w:r>
    <w:r>
      <w:rPr>
        <w:rFonts w:ascii="Calibri" w:eastAsia="Times New Roman" w:hAnsi="Calibri" w:cs="Arial"/>
        <w:b/>
        <w:bCs/>
        <w:sz w:val="18"/>
        <w:szCs w:val="18"/>
        <w:lang w:eastAsia="cs-CZ"/>
      </w:rPr>
      <w:t>3</w:t>
    </w:r>
    <w:r w:rsidRPr="00CB701A">
      <w:rPr>
        <w:rFonts w:ascii="Calibri" w:eastAsia="Times New Roman" w:hAnsi="Calibri" w:cs="Arial"/>
        <w:b/>
        <w:bCs/>
        <w:sz w:val="18"/>
        <w:szCs w:val="18"/>
        <w:lang w:eastAsia="cs-CZ"/>
      </w:rPr>
      <w:t xml:space="preserve"> </w:t>
    </w:r>
    <w:r>
      <w:rPr>
        <w:rFonts w:ascii="Calibri" w:eastAsia="Times New Roman" w:hAnsi="Calibri" w:cs="Arial"/>
        <w:b/>
        <w:bCs/>
        <w:sz w:val="18"/>
        <w:szCs w:val="18"/>
        <w:lang w:eastAsia="cs-CZ"/>
      </w:rPr>
      <w:t>–</w:t>
    </w:r>
    <w:r w:rsidRPr="00CB701A">
      <w:rPr>
        <w:rFonts w:ascii="Calibri" w:eastAsia="Times New Roman" w:hAnsi="Calibri" w:cs="Arial"/>
        <w:b/>
        <w:bCs/>
        <w:sz w:val="18"/>
        <w:szCs w:val="18"/>
        <w:lang w:eastAsia="cs-CZ"/>
      </w:rPr>
      <w:t xml:space="preserve"> </w:t>
    </w:r>
    <w:r>
      <w:rPr>
        <w:rFonts w:ascii="Calibri" w:eastAsia="Times New Roman" w:hAnsi="Calibri" w:cs="Arial"/>
        <w:b/>
        <w:bCs/>
        <w:sz w:val="18"/>
        <w:szCs w:val="18"/>
        <w:lang w:eastAsia="cs-CZ"/>
      </w:rPr>
      <w:t>Technické p</w:t>
    </w:r>
    <w:r w:rsidRPr="00CB701A">
      <w:rPr>
        <w:rFonts w:ascii="Calibri" w:eastAsia="Times New Roman" w:hAnsi="Calibri" w:cs="Arial"/>
        <w:b/>
        <w:bCs/>
        <w:sz w:val="18"/>
        <w:szCs w:val="18"/>
        <w:lang w:eastAsia="cs-CZ"/>
      </w:rPr>
      <w:t xml:space="preserve">ožadavky a </w:t>
    </w:r>
    <w:r>
      <w:rPr>
        <w:rFonts w:ascii="Calibri" w:eastAsia="Times New Roman" w:hAnsi="Calibri" w:cs="Arial"/>
        <w:b/>
        <w:bCs/>
        <w:sz w:val="18"/>
        <w:szCs w:val="18"/>
        <w:lang w:eastAsia="cs-CZ"/>
      </w:rPr>
      <w:t>výchozí podklady</w:t>
    </w:r>
  </w:p>
  <w:p w:rsidR="00CB701A" w:rsidRPr="0040614F" w:rsidRDefault="00CB701A" w:rsidP="00CB701A">
    <w:pPr>
      <w:pBdr>
        <w:bottom w:val="single" w:sz="4" w:space="1" w:color="auto"/>
      </w:pBdr>
      <w:tabs>
        <w:tab w:val="center" w:pos="4140"/>
        <w:tab w:val="right" w:pos="9180"/>
      </w:tabs>
      <w:spacing w:after="0" w:line="240" w:lineRule="auto"/>
      <w:jc w:val="right"/>
    </w:pPr>
    <w:r w:rsidRPr="00CB701A">
      <w:rPr>
        <w:rFonts w:ascii="Calibri" w:hAnsi="Calibri" w:cs="Arial"/>
        <w:b/>
        <w:bCs/>
        <w:sz w:val="18"/>
        <w:szCs w:val="18"/>
      </w:rPr>
      <w:tab/>
    </w:r>
    <w:r w:rsidRPr="00CB701A">
      <w:rPr>
        <w:rFonts w:ascii="Calibri" w:hAnsi="Calibri" w:cs="Arial"/>
        <w:b/>
        <w:bCs/>
        <w:sz w:val="18"/>
        <w:szCs w:val="18"/>
      </w:rPr>
      <w:tab/>
      <w:t xml:space="preserve">      </w:t>
    </w:r>
    <w:r>
      <w:rPr>
        <w:rFonts w:ascii="Calibri" w:hAnsi="Calibri" w:cs="Arial"/>
        <w:b/>
        <w:bCs/>
        <w:sz w:val="18"/>
        <w:szCs w:val="18"/>
      </w:rPr>
      <w:t>Část 2 – Výchozí podklady</w:t>
    </w:r>
  </w:p>
  <w:p w:rsidR="00CB701A" w:rsidRDefault="00CB701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01A" w:rsidRPr="00CB701A" w:rsidRDefault="00CB701A" w:rsidP="00CB701A">
    <w:pPr>
      <w:pBdr>
        <w:bottom w:val="single" w:sz="4" w:space="1" w:color="auto"/>
      </w:pBdr>
      <w:tabs>
        <w:tab w:val="center" w:pos="4140"/>
        <w:tab w:val="right" w:pos="9180"/>
      </w:tabs>
      <w:spacing w:after="0" w:line="240" w:lineRule="auto"/>
      <w:jc w:val="right"/>
      <w:rPr>
        <w:rFonts w:ascii="Calibri" w:eastAsia="Times New Roman" w:hAnsi="Calibri" w:cs="Arial"/>
        <w:b/>
        <w:bCs/>
        <w:sz w:val="18"/>
        <w:szCs w:val="18"/>
        <w:lang w:eastAsia="cs-CZ"/>
      </w:rPr>
    </w:pPr>
    <w:r w:rsidRPr="00CB701A">
      <w:rPr>
        <w:rFonts w:ascii="Calibri" w:eastAsia="Times New Roman" w:hAnsi="Calibri" w:cs="Arial"/>
        <w:b/>
        <w:bCs/>
        <w:sz w:val="18"/>
        <w:szCs w:val="18"/>
        <w:lang w:eastAsia="cs-CZ"/>
      </w:rPr>
      <w:t xml:space="preserve">Optimalizace traťového úseku </w:t>
    </w:r>
    <w:proofErr w:type="spellStart"/>
    <w:r w:rsidRPr="00CB701A">
      <w:rPr>
        <w:rFonts w:ascii="Calibri" w:eastAsia="Times New Roman" w:hAnsi="Calibri" w:cs="Arial"/>
        <w:b/>
        <w:bCs/>
        <w:sz w:val="18"/>
        <w:szCs w:val="18"/>
        <w:lang w:eastAsia="cs-CZ"/>
      </w:rPr>
      <w:t>Mstětice</w:t>
    </w:r>
    <w:proofErr w:type="spellEnd"/>
    <w:r w:rsidRPr="00CB701A">
      <w:rPr>
        <w:rFonts w:ascii="Calibri" w:eastAsia="Times New Roman" w:hAnsi="Calibri" w:cs="Arial"/>
        <w:b/>
        <w:bCs/>
        <w:sz w:val="18"/>
        <w:szCs w:val="18"/>
        <w:lang w:eastAsia="cs-CZ"/>
      </w:rPr>
      <w:t xml:space="preserve"> (mimo) – Praha-Vysočany (včetně)</w:t>
    </w:r>
  </w:p>
  <w:p w:rsidR="00CB701A" w:rsidRDefault="00CB701A" w:rsidP="00CB701A">
    <w:pPr>
      <w:pBdr>
        <w:bottom w:val="single" w:sz="4" w:space="1" w:color="auto"/>
      </w:pBdr>
      <w:tabs>
        <w:tab w:val="center" w:pos="4140"/>
        <w:tab w:val="right" w:pos="9180"/>
      </w:tabs>
      <w:spacing w:after="0" w:line="240" w:lineRule="auto"/>
      <w:jc w:val="right"/>
      <w:rPr>
        <w:rFonts w:ascii="Calibri" w:eastAsia="Times New Roman" w:hAnsi="Calibri" w:cs="Arial"/>
        <w:b/>
        <w:bCs/>
        <w:sz w:val="18"/>
        <w:szCs w:val="18"/>
        <w:lang w:eastAsia="cs-CZ"/>
      </w:rPr>
    </w:pPr>
    <w:r w:rsidRPr="00CB701A">
      <w:rPr>
        <w:rFonts w:ascii="Calibri" w:eastAsia="Times New Roman" w:hAnsi="Calibri" w:cs="Arial"/>
        <w:b/>
        <w:bCs/>
        <w:sz w:val="18"/>
        <w:szCs w:val="18"/>
        <w:lang w:eastAsia="cs-CZ"/>
      </w:rPr>
      <w:t xml:space="preserve">                                                                                                                                Díl </w:t>
    </w:r>
    <w:r>
      <w:rPr>
        <w:rFonts w:ascii="Calibri" w:eastAsia="Times New Roman" w:hAnsi="Calibri" w:cs="Arial"/>
        <w:b/>
        <w:bCs/>
        <w:sz w:val="18"/>
        <w:szCs w:val="18"/>
        <w:lang w:eastAsia="cs-CZ"/>
      </w:rPr>
      <w:t>3</w:t>
    </w:r>
    <w:r w:rsidRPr="00CB701A">
      <w:rPr>
        <w:rFonts w:ascii="Calibri" w:eastAsia="Times New Roman" w:hAnsi="Calibri" w:cs="Arial"/>
        <w:b/>
        <w:bCs/>
        <w:sz w:val="18"/>
        <w:szCs w:val="18"/>
        <w:lang w:eastAsia="cs-CZ"/>
      </w:rPr>
      <w:t xml:space="preserve"> </w:t>
    </w:r>
    <w:r>
      <w:rPr>
        <w:rFonts w:ascii="Calibri" w:eastAsia="Times New Roman" w:hAnsi="Calibri" w:cs="Arial"/>
        <w:b/>
        <w:bCs/>
        <w:sz w:val="18"/>
        <w:szCs w:val="18"/>
        <w:lang w:eastAsia="cs-CZ"/>
      </w:rPr>
      <w:t>–</w:t>
    </w:r>
    <w:r w:rsidRPr="00CB701A">
      <w:rPr>
        <w:rFonts w:ascii="Calibri" w:eastAsia="Times New Roman" w:hAnsi="Calibri" w:cs="Arial"/>
        <w:b/>
        <w:bCs/>
        <w:sz w:val="18"/>
        <w:szCs w:val="18"/>
        <w:lang w:eastAsia="cs-CZ"/>
      </w:rPr>
      <w:t xml:space="preserve"> </w:t>
    </w:r>
    <w:r>
      <w:rPr>
        <w:rFonts w:ascii="Calibri" w:eastAsia="Times New Roman" w:hAnsi="Calibri" w:cs="Arial"/>
        <w:b/>
        <w:bCs/>
        <w:sz w:val="18"/>
        <w:szCs w:val="18"/>
        <w:lang w:eastAsia="cs-CZ"/>
      </w:rPr>
      <w:t>Technické p</w:t>
    </w:r>
    <w:r w:rsidRPr="00CB701A">
      <w:rPr>
        <w:rFonts w:ascii="Calibri" w:eastAsia="Times New Roman" w:hAnsi="Calibri" w:cs="Arial"/>
        <w:b/>
        <w:bCs/>
        <w:sz w:val="18"/>
        <w:szCs w:val="18"/>
        <w:lang w:eastAsia="cs-CZ"/>
      </w:rPr>
      <w:t xml:space="preserve">ožadavky a </w:t>
    </w:r>
    <w:r>
      <w:rPr>
        <w:rFonts w:ascii="Calibri" w:eastAsia="Times New Roman" w:hAnsi="Calibri" w:cs="Arial"/>
        <w:b/>
        <w:bCs/>
        <w:sz w:val="18"/>
        <w:szCs w:val="18"/>
        <w:lang w:eastAsia="cs-CZ"/>
      </w:rPr>
      <w:t>výchozí podklady</w:t>
    </w:r>
  </w:p>
  <w:p w:rsidR="006958D1" w:rsidRPr="0040614F" w:rsidRDefault="00CB701A" w:rsidP="00CB701A">
    <w:pPr>
      <w:pBdr>
        <w:bottom w:val="single" w:sz="4" w:space="1" w:color="auto"/>
      </w:pBdr>
      <w:tabs>
        <w:tab w:val="center" w:pos="4140"/>
        <w:tab w:val="right" w:pos="9180"/>
      </w:tabs>
      <w:spacing w:after="0" w:line="240" w:lineRule="auto"/>
      <w:jc w:val="right"/>
    </w:pPr>
    <w:r w:rsidRPr="00CB701A">
      <w:rPr>
        <w:rFonts w:ascii="Calibri" w:hAnsi="Calibri" w:cs="Arial"/>
        <w:b/>
        <w:bCs/>
        <w:sz w:val="18"/>
        <w:szCs w:val="18"/>
      </w:rPr>
      <w:tab/>
    </w:r>
    <w:r w:rsidRPr="00CB701A">
      <w:rPr>
        <w:rFonts w:ascii="Calibri" w:hAnsi="Calibri" w:cs="Arial"/>
        <w:b/>
        <w:bCs/>
        <w:sz w:val="18"/>
        <w:szCs w:val="18"/>
      </w:rPr>
      <w:tab/>
      <w:t xml:space="preserve">      </w:t>
    </w:r>
    <w:r>
      <w:rPr>
        <w:rFonts w:ascii="Calibri" w:hAnsi="Calibri" w:cs="Arial"/>
        <w:b/>
        <w:bCs/>
        <w:sz w:val="18"/>
        <w:szCs w:val="18"/>
      </w:rPr>
      <w:t>Část 2 – Výchozí podklady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45E36"/>
    <w:multiLevelType w:val="hybridMultilevel"/>
    <w:tmpl w:val="9D50B1D4"/>
    <w:lvl w:ilvl="0" w:tplc="302210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E9E"/>
    <w:rsid w:val="00004E08"/>
    <w:rsid w:val="00013A7F"/>
    <w:rsid w:val="00033DD4"/>
    <w:rsid w:val="0019384E"/>
    <w:rsid w:val="003C2F61"/>
    <w:rsid w:val="0052745F"/>
    <w:rsid w:val="00574F33"/>
    <w:rsid w:val="00594775"/>
    <w:rsid w:val="0062384A"/>
    <w:rsid w:val="007672E7"/>
    <w:rsid w:val="009352D3"/>
    <w:rsid w:val="00A12E37"/>
    <w:rsid w:val="00A13385"/>
    <w:rsid w:val="00B40F30"/>
    <w:rsid w:val="00CB701A"/>
    <w:rsid w:val="00D41479"/>
    <w:rsid w:val="00DF0012"/>
    <w:rsid w:val="00F4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45E9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F45E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5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5E9E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CB70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701A"/>
  </w:style>
  <w:style w:type="paragraph" w:styleId="Odstavecseseznamem">
    <w:name w:val="List Paragraph"/>
    <w:basedOn w:val="Normln"/>
    <w:uiPriority w:val="34"/>
    <w:qFormat/>
    <w:rsid w:val="00A12E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45E9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F45E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5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5E9E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CB70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701A"/>
  </w:style>
  <w:style w:type="paragraph" w:styleId="Odstavecseseznamem">
    <w:name w:val="List Paragraph"/>
    <w:basedOn w:val="Normln"/>
    <w:uiPriority w:val="34"/>
    <w:qFormat/>
    <w:rsid w:val="00A12E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Kosmál Martin, Ing.</dc:creator>
  <cp:lastModifiedBy>Kosmál Martin, Ing.</cp:lastModifiedBy>
  <cp:revision>2</cp:revision>
  <dcterms:created xsi:type="dcterms:W3CDTF">2014-12-09T13:06:00Z</dcterms:created>
  <dcterms:modified xsi:type="dcterms:W3CDTF">2014-12-09T13:06:00Z</dcterms:modified>
</cp:coreProperties>
</file>