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D07FB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2796D08A" w:rsidR="005B4BA5" w:rsidRPr="003D07FB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D07FB">
        <w:rPr>
          <w:rFonts w:ascii="Verdana" w:hAnsi="Verdana"/>
          <w:sz w:val="18"/>
          <w:szCs w:val="18"/>
        </w:rPr>
        <w:t xml:space="preserve">který podává nabídku </w:t>
      </w:r>
      <w:r w:rsidR="00891DF1" w:rsidRPr="003D07FB">
        <w:rPr>
          <w:rFonts w:ascii="Verdana" w:hAnsi="Verdana"/>
          <w:sz w:val="18"/>
          <w:szCs w:val="18"/>
        </w:rPr>
        <w:t xml:space="preserve">na veřejnou </w:t>
      </w:r>
      <w:r w:rsidRPr="003D07FB">
        <w:rPr>
          <w:rFonts w:ascii="Verdana" w:hAnsi="Verdana"/>
          <w:sz w:val="18"/>
          <w:szCs w:val="18"/>
        </w:rPr>
        <w:t xml:space="preserve">zakázku </w:t>
      </w:r>
      <w:bookmarkStart w:id="0" w:name="_GoBack"/>
      <w:bookmarkEnd w:id="0"/>
      <w:r w:rsidRPr="003D07FB">
        <w:rPr>
          <w:rFonts w:ascii="Verdana" w:hAnsi="Verdana"/>
          <w:sz w:val="18"/>
          <w:szCs w:val="18"/>
        </w:rPr>
        <w:t xml:space="preserve">s názvem </w:t>
      </w:r>
      <w:r w:rsidR="003D07FB" w:rsidRPr="003D07FB">
        <w:rPr>
          <w:rFonts w:ascii="Verdana" w:hAnsi="Verdana"/>
          <w:sz w:val="18"/>
          <w:szCs w:val="18"/>
        </w:rPr>
        <w:t xml:space="preserve">Oprava traťového úseku Stod </w:t>
      </w:r>
      <w:r w:rsidR="003D07FB" w:rsidRPr="003D07FB">
        <w:rPr>
          <w:rFonts w:ascii="Verdana" w:hAnsi="Verdana"/>
          <w:sz w:val="18"/>
          <w:szCs w:val="18"/>
        </w:rPr>
        <w:t>–</w:t>
      </w:r>
      <w:r w:rsidR="003D07FB" w:rsidRPr="003D07FB">
        <w:rPr>
          <w:rFonts w:ascii="Verdana" w:hAnsi="Verdana"/>
          <w:sz w:val="18"/>
          <w:szCs w:val="18"/>
        </w:rPr>
        <w:t xml:space="preserve"> Holýšov</w:t>
      </w:r>
      <w:r w:rsidR="003D07FB" w:rsidRPr="003D07FB">
        <w:rPr>
          <w:rFonts w:ascii="Verdana" w:hAnsi="Verdana"/>
          <w:sz w:val="18"/>
          <w:szCs w:val="18"/>
        </w:rPr>
        <w:t xml:space="preserve"> </w:t>
      </w:r>
      <w:proofErr w:type="spellStart"/>
      <w:r w:rsidR="006A7FDE" w:rsidRPr="003D07FB">
        <w:rPr>
          <w:rFonts w:ascii="Verdana" w:hAnsi="Verdana"/>
          <w:sz w:val="18"/>
          <w:szCs w:val="18"/>
        </w:rPr>
        <w:t>ev.č</w:t>
      </w:r>
      <w:proofErr w:type="spellEnd"/>
      <w:r w:rsidR="006A7FDE" w:rsidRPr="003D07FB">
        <w:rPr>
          <w:rFonts w:ascii="Verdana" w:hAnsi="Verdana"/>
          <w:sz w:val="18"/>
          <w:szCs w:val="18"/>
        </w:rPr>
        <w:t xml:space="preserve">. </w:t>
      </w:r>
      <w:proofErr w:type="gramStart"/>
      <w:r w:rsidR="006A7FDE" w:rsidRPr="003D07FB">
        <w:rPr>
          <w:rFonts w:ascii="Verdana" w:hAnsi="Verdana"/>
          <w:sz w:val="18"/>
          <w:szCs w:val="18"/>
        </w:rPr>
        <w:t>654</w:t>
      </w:r>
      <w:r w:rsidR="003D07FB" w:rsidRPr="003D07FB">
        <w:rPr>
          <w:rFonts w:ascii="Verdana" w:hAnsi="Verdana"/>
          <w:sz w:val="18"/>
          <w:szCs w:val="18"/>
        </w:rPr>
        <w:t>19012</w:t>
      </w:r>
      <w:r w:rsidR="006A7FDE" w:rsidRPr="003D07FB">
        <w:rPr>
          <w:rFonts w:ascii="Verdana" w:hAnsi="Verdana"/>
          <w:sz w:val="18"/>
          <w:szCs w:val="18"/>
        </w:rPr>
        <w:t xml:space="preserve"> </w:t>
      </w:r>
      <w:r w:rsidRPr="003D07FB">
        <w:rPr>
          <w:rFonts w:ascii="Verdana" w:hAnsi="Verdana"/>
          <w:sz w:val="18"/>
          <w:szCs w:val="18"/>
        </w:rPr>
        <w:t xml:space="preserve"> tímto</w:t>
      </w:r>
      <w:proofErr w:type="gramEnd"/>
      <w:r w:rsidRPr="003D07FB">
        <w:rPr>
          <w:rFonts w:ascii="Verdana" w:hAnsi="Verdana"/>
          <w:sz w:val="18"/>
          <w:szCs w:val="18"/>
        </w:rPr>
        <w:t xml:space="preserve"> čestně prohlašuje</w:t>
      </w:r>
      <w:r w:rsidR="003B09D8" w:rsidRPr="003D07FB">
        <w:rPr>
          <w:rFonts w:ascii="Verdana" w:hAnsi="Verdana"/>
          <w:sz w:val="18"/>
          <w:szCs w:val="18"/>
        </w:rPr>
        <w:t>, že</w:t>
      </w:r>
      <w:r w:rsidR="00E75499" w:rsidRPr="003D07FB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D07FB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4DBD67A0" w:rsidR="008A2005" w:rsidRPr="003D07FB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D07FB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D07FB">
        <w:rPr>
          <w:rFonts w:ascii="Verdana" w:hAnsi="Verdana"/>
          <w:sz w:val="18"/>
          <w:szCs w:val="18"/>
        </w:rPr>
        <w:instrText xml:space="preserve"> FORMCHECKBOX </w:instrText>
      </w:r>
      <w:r w:rsidR="003D07FB" w:rsidRPr="003D07FB">
        <w:rPr>
          <w:rFonts w:ascii="Verdana" w:hAnsi="Verdana"/>
          <w:sz w:val="18"/>
          <w:szCs w:val="18"/>
        </w:rPr>
      </w:r>
      <w:r w:rsidR="003D07FB" w:rsidRPr="003D07FB">
        <w:rPr>
          <w:rFonts w:ascii="Verdana" w:hAnsi="Verdana"/>
          <w:sz w:val="18"/>
          <w:szCs w:val="18"/>
        </w:rPr>
        <w:fldChar w:fldCharType="separate"/>
      </w:r>
      <w:r w:rsidRPr="003D07FB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3D07FB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3D07FB">
        <w:rPr>
          <w:rFonts w:ascii="Verdana" w:hAnsi="Verdana"/>
          <w:sz w:val="18"/>
          <w:szCs w:val="18"/>
        </w:rPr>
        <w:t xml:space="preserve">veřejné </w:t>
      </w:r>
      <w:r w:rsidR="0011150C" w:rsidRPr="003D07FB">
        <w:rPr>
          <w:rFonts w:ascii="Verdana" w:hAnsi="Verdana"/>
          <w:sz w:val="18"/>
          <w:szCs w:val="18"/>
        </w:rPr>
        <w:t xml:space="preserve">zakázky s názvem </w:t>
      </w:r>
      <w:r w:rsidR="003D07FB" w:rsidRPr="003D07FB">
        <w:rPr>
          <w:rFonts w:ascii="Verdana" w:hAnsi="Verdana"/>
          <w:sz w:val="18"/>
          <w:szCs w:val="18"/>
        </w:rPr>
        <w:t xml:space="preserve">Oprava traťového úseku Stod </w:t>
      </w:r>
      <w:r w:rsidR="003D07FB" w:rsidRPr="003D07FB">
        <w:rPr>
          <w:rFonts w:ascii="Verdana" w:hAnsi="Verdana"/>
          <w:sz w:val="18"/>
          <w:szCs w:val="18"/>
        </w:rPr>
        <w:t>–</w:t>
      </w:r>
      <w:r w:rsidR="003D07FB" w:rsidRPr="003D07FB">
        <w:rPr>
          <w:rFonts w:ascii="Verdana" w:hAnsi="Verdana"/>
          <w:sz w:val="18"/>
          <w:szCs w:val="18"/>
        </w:rPr>
        <w:t xml:space="preserve"> Holýšov</w:t>
      </w:r>
      <w:r w:rsidR="003D07FB" w:rsidRPr="003D07FB">
        <w:rPr>
          <w:rFonts w:ascii="Verdana" w:hAnsi="Verdana"/>
          <w:sz w:val="18"/>
          <w:szCs w:val="18"/>
        </w:rPr>
        <w:t xml:space="preserve"> </w:t>
      </w:r>
      <w:r w:rsidR="0011150C" w:rsidRPr="003D07FB">
        <w:rPr>
          <w:rFonts w:ascii="Verdana" w:hAnsi="Verdana"/>
          <w:sz w:val="18"/>
          <w:szCs w:val="18"/>
        </w:rPr>
        <w:t>nepoužije žádné poddodavatele</w:t>
      </w:r>
      <w:r w:rsidR="00E75499" w:rsidRPr="003D07FB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3D07FB">
        <w:rPr>
          <w:rFonts w:ascii="Verdana" w:hAnsi="Verdana"/>
          <w:sz w:val="18"/>
          <w:szCs w:val="18"/>
        </w:rPr>
        <w:t>.</w:t>
      </w:r>
      <w:r w:rsidR="008A2005" w:rsidRPr="003D07FB">
        <w:rPr>
          <w:rFonts w:ascii="Verdana" w:hAnsi="Verdana"/>
          <w:sz w:val="18"/>
          <w:szCs w:val="18"/>
        </w:rPr>
        <w:t xml:space="preserve"> </w:t>
      </w:r>
    </w:p>
    <w:p w14:paraId="6B4D9D07" w14:textId="46D48796" w:rsidR="0011150C" w:rsidRPr="003D07FB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D07FB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D07FB">
        <w:rPr>
          <w:rFonts w:ascii="Verdana" w:hAnsi="Verdana"/>
          <w:sz w:val="18"/>
          <w:szCs w:val="18"/>
        </w:rPr>
        <w:instrText xml:space="preserve"> FORMCHECKBOX </w:instrText>
      </w:r>
      <w:r w:rsidR="003D07FB" w:rsidRPr="003D07FB">
        <w:rPr>
          <w:rFonts w:ascii="Verdana" w:hAnsi="Verdana"/>
          <w:sz w:val="18"/>
          <w:szCs w:val="18"/>
        </w:rPr>
      </w:r>
      <w:r w:rsidR="003D07FB" w:rsidRPr="003D07FB">
        <w:rPr>
          <w:rFonts w:ascii="Verdana" w:hAnsi="Verdana"/>
          <w:sz w:val="18"/>
          <w:szCs w:val="18"/>
        </w:rPr>
        <w:fldChar w:fldCharType="separate"/>
      </w:r>
      <w:r w:rsidRPr="003D07FB">
        <w:rPr>
          <w:rFonts w:ascii="Verdana" w:hAnsi="Verdana"/>
          <w:sz w:val="18"/>
          <w:szCs w:val="18"/>
        </w:rPr>
        <w:fldChar w:fldCharType="end"/>
      </w:r>
      <w:r w:rsidR="0011150C" w:rsidRPr="003D07FB">
        <w:rPr>
          <w:rFonts w:ascii="Verdana" w:hAnsi="Verdana"/>
          <w:sz w:val="18"/>
          <w:szCs w:val="18"/>
        </w:rPr>
        <w:tab/>
      </w:r>
      <w:r w:rsidR="0011150C" w:rsidRPr="003D07FB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3D07FB">
        <w:rPr>
          <w:rFonts w:ascii="Verdana" w:hAnsi="Verdana"/>
          <w:sz w:val="18"/>
          <w:szCs w:val="18"/>
        </w:rPr>
        <w:t xml:space="preserve">veřejné </w:t>
      </w:r>
      <w:r w:rsidR="0011150C" w:rsidRPr="003D07FB">
        <w:rPr>
          <w:rFonts w:ascii="Verdana" w:hAnsi="Verdana"/>
          <w:sz w:val="18"/>
          <w:szCs w:val="18"/>
        </w:rPr>
        <w:t xml:space="preserve">zakázky s názvem </w:t>
      </w:r>
      <w:r w:rsidR="003D07FB" w:rsidRPr="003D07FB">
        <w:rPr>
          <w:rFonts w:ascii="Verdana" w:hAnsi="Verdana"/>
          <w:sz w:val="18"/>
          <w:szCs w:val="18"/>
        </w:rPr>
        <w:t xml:space="preserve">Oprava traťového úseku Stod </w:t>
      </w:r>
      <w:r w:rsidR="003D07FB" w:rsidRPr="003D07FB">
        <w:rPr>
          <w:rFonts w:ascii="Verdana" w:hAnsi="Verdana"/>
          <w:sz w:val="18"/>
          <w:szCs w:val="18"/>
        </w:rPr>
        <w:t>–</w:t>
      </w:r>
      <w:r w:rsidR="003D07FB" w:rsidRPr="003D07FB">
        <w:rPr>
          <w:rFonts w:ascii="Verdana" w:hAnsi="Verdana"/>
          <w:sz w:val="18"/>
          <w:szCs w:val="18"/>
        </w:rPr>
        <w:t xml:space="preserve"> Holýšov</w:t>
      </w:r>
      <w:r w:rsidR="003D07FB" w:rsidRPr="003D07FB">
        <w:rPr>
          <w:rFonts w:ascii="Verdana" w:hAnsi="Verdana"/>
          <w:sz w:val="18"/>
          <w:szCs w:val="18"/>
        </w:rPr>
        <w:t xml:space="preserve"> </w:t>
      </w:r>
      <w:r w:rsidR="0011150C" w:rsidRPr="003D07FB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9" w14:textId="77777777" w:rsidR="004E32F0" w:rsidRPr="005F0577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1470813788"/>
          <w:placeholder>
            <w:docPart w:val="DefaultPlaceholder_1082065158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5F0577">
        <w:rPr>
          <w:rFonts w:ascii="Verdana" w:hAnsi="Verdana"/>
          <w:sz w:val="18"/>
          <w:szCs w:val="18"/>
        </w:rPr>
        <w:t>dne</w:t>
      </w:r>
      <w:proofErr w:type="gramEnd"/>
      <w:r w:rsidRPr="005F0577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246114466"/>
          <w:placeholder>
            <w:docPart w:val="DefaultPlaceholder_1082065158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2A" w14:textId="77777777" w:rsidR="004E32F0" w:rsidRPr="005F057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B4D9D2B" w14:textId="77777777" w:rsidR="004E32F0" w:rsidRPr="005F057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B4D9D2C" w14:textId="77777777" w:rsidR="004E32F0" w:rsidRPr="005F057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1243759127"/>
        <w:placeholder>
          <w:docPart w:val="DefaultPlaceholder_1082065158"/>
        </w:placeholder>
        <w:showingPlcHdr/>
      </w:sdtPr>
      <w:sdtEndPr/>
      <w:sdtContent>
        <w:p w14:paraId="6B4D9D2D" w14:textId="77777777" w:rsidR="00404BBF" w:rsidRPr="005F0577" w:rsidRDefault="00404BB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404BBF" w:rsidRPr="005F0577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52CD95" w14:textId="77777777" w:rsidR="00F01D11" w:rsidRDefault="00F01D11">
      <w:r>
        <w:separator/>
      </w:r>
    </w:p>
  </w:endnote>
  <w:endnote w:type="continuationSeparator" w:id="0">
    <w:p w14:paraId="5A93B157" w14:textId="77777777" w:rsidR="00F01D11" w:rsidRDefault="00F01D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A" w14:textId="1EC1BE51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3D07FB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3D07FB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C48292" w14:textId="77777777" w:rsidR="00F01D11" w:rsidRDefault="00F01D11">
      <w:r>
        <w:separator/>
      </w:r>
    </w:p>
  </w:footnote>
  <w:footnote w:type="continuationSeparator" w:id="0">
    <w:p w14:paraId="64FD00CF" w14:textId="77777777" w:rsidR="00F01D11" w:rsidRDefault="00F01D11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D07FB"/>
    <w:rsid w:val="003E1E72"/>
    <w:rsid w:val="003F751E"/>
    <w:rsid w:val="00401691"/>
    <w:rsid w:val="00404BBF"/>
    <w:rsid w:val="00413C13"/>
    <w:rsid w:val="00421796"/>
    <w:rsid w:val="00432D39"/>
    <w:rsid w:val="00433AD8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A7FDE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5A85FB-1503-4AD8-9323-B1C6955CA3F4}"/>
      </w:docPartPr>
      <w:docPartBody>
        <w:p w14:paraId="226B03AB" w14:textId="77777777" w:rsidR="00956FC2" w:rsidRDefault="00FF4854"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14:paraId="226B03AC" w14:textId="77777777"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14:paraId="226B03AD" w14:textId="77777777"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14:paraId="226B03AE" w14:textId="77777777"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14:paraId="226B03AF" w14:textId="77777777"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14:paraId="226B03B0" w14:textId="77777777"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14:paraId="226B03B1" w14:textId="77777777"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14:paraId="226B03B2" w14:textId="77777777"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14:paraId="226B03B3" w14:textId="77777777"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14:paraId="226B03B4" w14:textId="77777777"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14:paraId="226B03B5" w14:textId="77777777"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14:paraId="226B03B6" w14:textId="77777777"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14:paraId="226B03B7" w14:textId="77777777"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14:paraId="226B03B8" w14:textId="77777777"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14:paraId="226B03B9" w14:textId="77777777"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14:paraId="226B03BA" w14:textId="77777777"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14:paraId="226B03BB" w14:textId="77777777"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14:paraId="226B03BC" w14:textId="77777777"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14:paraId="226B03BD" w14:textId="77777777"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14:paraId="226B03BE" w14:textId="77777777"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14:paraId="226B03BF" w14:textId="77777777"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26B03AB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D8C518-CC5C-4EFC-9C8E-ECFB94ECD012}">
  <ds:schemaRefs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80B6BB0C-3C07-4742-A0BC-888C9DBB10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595DA6B-426A-483D-A38A-14BB92009E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22B43C1-80A2-4752-AC9A-3FAFF14DC7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1408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4</cp:revision>
  <cp:lastPrinted>2016-08-01T07:54:00Z</cp:lastPrinted>
  <dcterms:created xsi:type="dcterms:W3CDTF">2019-05-06T08:41:00Z</dcterms:created>
  <dcterms:modified xsi:type="dcterms:W3CDTF">2019-08-05T09:32:00Z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