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28D9" w14:textId="77777777" w:rsidR="00F422D3" w:rsidRDefault="00F422D3" w:rsidP="00B42F40">
      <w:pPr>
        <w:pStyle w:val="Titul1"/>
      </w:pPr>
      <w:r>
        <w:t>SMLOUVA O DÍLO NA ZHOTOVENÍ STAVBY</w:t>
      </w:r>
      <w:r w:rsidR="00485CE8">
        <w:t xml:space="preserve"> </w:t>
      </w:r>
    </w:p>
    <w:p w14:paraId="724728DA" w14:textId="3B84B7C7" w:rsidR="00F422D3" w:rsidRDefault="00F422D3" w:rsidP="00B42F40">
      <w:pPr>
        <w:pStyle w:val="Titul2"/>
      </w:pPr>
      <w:r>
        <w:t>Název zakázky: „</w:t>
      </w:r>
      <w:r w:rsidR="000F3891" w:rsidRPr="000F3891">
        <w:t>Oprava TNS Červenka TU1,TU2</w:t>
      </w:r>
      <w:r>
        <w:t>“</w:t>
      </w:r>
      <w:r w:rsidR="00485CE8">
        <w:t xml:space="preserve"> </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724728DC"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724728DD" w14:textId="77777777" w:rsidR="00F422D3" w:rsidRDefault="00F422D3" w:rsidP="00B42F40">
      <w:pPr>
        <w:pStyle w:val="Textbezodsazen"/>
        <w:spacing w:after="0"/>
      </w:pPr>
      <w:r>
        <w:t xml:space="preserve">se sídlem: Dlážděná 1003/7, 110 00 Praha 1 - Nové Město </w:t>
      </w:r>
    </w:p>
    <w:p w14:paraId="724728DE" w14:textId="77777777" w:rsidR="00F422D3" w:rsidRDefault="00F422D3" w:rsidP="00B42F40">
      <w:pPr>
        <w:pStyle w:val="Textbezodsazen"/>
        <w:spacing w:after="0"/>
      </w:pPr>
      <w:r>
        <w:t>IČO: 70994234 DIČ: CZ70994234</w:t>
      </w:r>
    </w:p>
    <w:p w14:paraId="724728DF" w14:textId="77777777" w:rsidR="00F422D3" w:rsidRDefault="00F422D3" w:rsidP="00B42F40">
      <w:pPr>
        <w:pStyle w:val="Textbezodsazen"/>
        <w:spacing w:after="0"/>
      </w:pPr>
      <w:r>
        <w:t>zapsaná v obchodním rejstříku vedeném Městským soudem v Praze,</w:t>
      </w:r>
    </w:p>
    <w:p w14:paraId="724728E0" w14:textId="77777777" w:rsidR="00F422D3" w:rsidRDefault="00F422D3" w:rsidP="00B42F40">
      <w:pPr>
        <w:pStyle w:val="Textbezodsazen"/>
        <w:spacing w:after="0"/>
      </w:pPr>
      <w:r>
        <w:t>spisová značka A 48384</w:t>
      </w:r>
    </w:p>
    <w:p w14:paraId="7B7BFF82" w14:textId="77777777" w:rsidR="000F3891" w:rsidRPr="000F3891" w:rsidRDefault="000F3891" w:rsidP="000F3891">
      <w:pPr>
        <w:spacing w:after="120" w:line="280" w:lineRule="exact"/>
        <w:rPr>
          <w:rFonts w:ascii="Verdana" w:eastAsia="Times New Roman" w:hAnsi="Verdana" w:cs="Calibri"/>
        </w:rPr>
      </w:pPr>
      <w:r w:rsidRPr="000F3891">
        <w:rPr>
          <w:rFonts w:ascii="Verdana" w:eastAsia="Times New Roman" w:hAnsi="Verdana" w:cs="Calibri"/>
        </w:rPr>
        <w:t>zastoupena Ing. Ladislavem Kašparem, ředitelem Oblastního ředitelství Olomouc, na základě pověření č. č. 1907 ze dne 1. 5. 2015</w:t>
      </w:r>
    </w:p>
    <w:p w14:paraId="5F06130A" w14:textId="77777777" w:rsidR="000F3891" w:rsidRPr="000F3891" w:rsidRDefault="000F3891" w:rsidP="000F3891">
      <w:pPr>
        <w:spacing w:after="0" w:line="280" w:lineRule="exact"/>
        <w:rPr>
          <w:rFonts w:ascii="Verdana" w:eastAsia="Times New Roman" w:hAnsi="Verdana" w:cs="Calibri"/>
        </w:rPr>
      </w:pPr>
    </w:p>
    <w:p w14:paraId="0715475E" w14:textId="77777777" w:rsidR="000F3891" w:rsidRPr="000F3891" w:rsidRDefault="000F3891" w:rsidP="000F3891">
      <w:pPr>
        <w:spacing w:after="120" w:line="280" w:lineRule="exact"/>
        <w:rPr>
          <w:rFonts w:ascii="Verdana" w:eastAsia="Times New Roman" w:hAnsi="Verdana" w:cs="Calibri"/>
        </w:rPr>
      </w:pPr>
      <w:r w:rsidRPr="000F3891">
        <w:rPr>
          <w:rFonts w:ascii="Verdana" w:eastAsia="Times New Roman" w:hAnsi="Verdana" w:cs="Calibri"/>
        </w:rPr>
        <w:t>Korespondenční adresa:</w:t>
      </w:r>
    </w:p>
    <w:p w14:paraId="565FA7BB" w14:textId="77777777" w:rsidR="000F3891" w:rsidRPr="000F3891" w:rsidRDefault="000F3891" w:rsidP="000F3891">
      <w:pPr>
        <w:spacing w:after="0" w:line="280" w:lineRule="exact"/>
        <w:rPr>
          <w:rFonts w:ascii="Verdana" w:eastAsia="Times New Roman" w:hAnsi="Verdana" w:cs="Calibri"/>
        </w:rPr>
      </w:pPr>
      <w:r w:rsidRPr="000F3891">
        <w:rPr>
          <w:rFonts w:ascii="Verdana" w:eastAsia="Times New Roman" w:hAnsi="Verdana" w:cs="Calibri"/>
        </w:rPr>
        <w:t>Správa železniční dopravní cesty, státní organizace</w:t>
      </w:r>
    </w:p>
    <w:p w14:paraId="2EB28ED2" w14:textId="77777777" w:rsidR="000F3891" w:rsidRPr="000F3891" w:rsidRDefault="000F3891" w:rsidP="000F3891">
      <w:pPr>
        <w:spacing w:after="120" w:line="280" w:lineRule="exact"/>
        <w:rPr>
          <w:rFonts w:ascii="Verdana" w:eastAsia="Times New Roman" w:hAnsi="Verdana" w:cs="Calibri"/>
        </w:rPr>
      </w:pPr>
      <w:r w:rsidRPr="000F3891">
        <w:rPr>
          <w:rFonts w:ascii="Verdana" w:eastAsia="Times New Roman" w:hAnsi="Verdana" w:cs="Calibri"/>
        </w:rPr>
        <w:t>Oblastní ředitelství Olomouc, Nerudova 1, 779 00 Olomouc</w:t>
      </w:r>
    </w:p>
    <w:p w14:paraId="724728E7" w14:textId="131DD89F" w:rsidR="00F422D3" w:rsidRDefault="000F3891" w:rsidP="000F389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24728E8" w14:textId="77777777" w:rsidR="00F422D3" w:rsidRDefault="00F422D3" w:rsidP="00B42F40">
      <w:pPr>
        <w:pStyle w:val="Textbezodsazen"/>
        <w:spacing w:after="0"/>
      </w:pPr>
      <w:r>
        <w:t>číslo smlouvy: "[</w:t>
      </w:r>
      <w:r w:rsidRPr="00F422D3">
        <w:rPr>
          <w:highlight w:val="green"/>
        </w:rPr>
        <w:t>VLOŽÍ OBJEDNATEL</w:t>
      </w:r>
      <w:r>
        <w:t xml:space="preserve">]" </w:t>
      </w:r>
    </w:p>
    <w:p w14:paraId="724728E9" w14:textId="77777777" w:rsidR="00B42F40" w:rsidRDefault="00B42F40" w:rsidP="00B42F40">
      <w:pPr>
        <w:pStyle w:val="Textbezodsazen"/>
      </w:pPr>
    </w:p>
    <w:p w14:paraId="724728EA" w14:textId="77777777" w:rsidR="00F422D3" w:rsidRDefault="00F422D3" w:rsidP="00B42F40">
      <w:pPr>
        <w:pStyle w:val="Textbezodsazen"/>
      </w:pPr>
      <w:r w:rsidRPr="00B42F40">
        <w:t>a</w:t>
      </w:r>
    </w:p>
    <w:p w14:paraId="724728EB" w14:textId="77777777" w:rsidR="00B42F40" w:rsidRPr="00B42F40" w:rsidRDefault="00B42F40" w:rsidP="00B42F40">
      <w:pPr>
        <w:pStyle w:val="Textbezodsazen"/>
      </w:pP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9" w14:textId="77777777" w:rsidR="00B42F40" w:rsidRDefault="00B42F40" w:rsidP="00B42F40">
      <w:pPr>
        <w:pStyle w:val="Textbezodsazen"/>
      </w:pPr>
    </w:p>
    <w:p w14:paraId="724728FA" w14:textId="77777777" w:rsidR="00B42F40" w:rsidRPr="00B42F40" w:rsidRDefault="00B42F40" w:rsidP="00B42F40">
      <w:pPr>
        <w:pStyle w:val="Textbezodsazen"/>
      </w:pPr>
    </w:p>
    <w:p w14:paraId="724728F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4728FC" w14:textId="77777777" w:rsidR="00F24489" w:rsidRDefault="00F24489" w:rsidP="00D32554">
      <w:pPr>
        <w:pStyle w:val="Textbezodsazen"/>
        <w:rPr>
          <w:b/>
        </w:rPr>
      </w:pPr>
    </w:p>
    <w:p w14:paraId="724728FD" w14:textId="77777777" w:rsidR="00F24489" w:rsidRPr="00D32554" w:rsidRDefault="00F24489" w:rsidP="00F24489">
      <w:pPr>
        <w:pStyle w:val="Nadpis1-1"/>
      </w:pPr>
      <w:r w:rsidRPr="00F24489">
        <w:lastRenderedPageBreak/>
        <w:t>ÚVODNÍ USTANOVENÍ</w:t>
      </w:r>
    </w:p>
    <w:p w14:paraId="724728FE" w14:textId="7777777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32038A72" w:rsidR="00F24489" w:rsidRDefault="00F24489" w:rsidP="000F3891">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0F3891" w:rsidRPr="000F3891">
        <w:rPr>
          <w:b/>
        </w:rPr>
        <w:t>Oprava TNS Červenka TU1,TU2</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C" w14:textId="77777777" w:rsidR="00F24489" w:rsidRDefault="00F24489" w:rsidP="00F24489">
      <w:pPr>
        <w:pStyle w:val="Nadpis1-1"/>
      </w:pPr>
      <w:r w:rsidRPr="00F24489">
        <w:t>PŘEDMĚT, CENA A HARMONOGRAM POSTUPU PRACÍ SMLOUVY</w:t>
      </w: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77777777" w:rsidR="00F24489" w:rsidRPr="00F97DBD" w:rsidRDefault="00F24489" w:rsidP="00F24489">
      <w:pPr>
        <w:pStyle w:val="Textbezslovn"/>
      </w:pPr>
      <w:r w:rsidRPr="00F97DBD">
        <w:t xml:space="preserve">Cena Díla bez DPH: </w:t>
      </w:r>
      <w:r w:rsidRPr="00F97DBD">
        <w:tab/>
      </w:r>
      <w:r w:rsidRPr="000F3891">
        <w:rPr>
          <w:b/>
          <w:highlight w:val="yellow"/>
        </w:rPr>
        <w:fldChar w:fldCharType="begin"/>
      </w:r>
      <w:r w:rsidRPr="000F3891">
        <w:rPr>
          <w:b/>
          <w:highlight w:val="yellow"/>
        </w:rPr>
        <w:instrText xml:space="preserve"> MACROBUTTON  VložitŠirokouMezeru "[VLOŽÍ ZHOTOVITEL]" </w:instrText>
      </w:r>
      <w:r w:rsidRPr="000F3891">
        <w:rPr>
          <w:b/>
          <w:highlight w:val="yellow"/>
        </w:rPr>
        <w:fldChar w:fldCharType="end"/>
      </w:r>
      <w:r w:rsidRPr="000F3891">
        <w:rPr>
          <w:b/>
        </w:rPr>
        <w:t>Kč</w:t>
      </w:r>
    </w:p>
    <w:p w14:paraId="72472912" w14:textId="14BBB300" w:rsidR="00F24489" w:rsidRPr="00F97DBD" w:rsidRDefault="000F3891" w:rsidP="00F24489">
      <w:pPr>
        <w:pStyle w:val="Textbezslovn"/>
      </w:pPr>
      <w:r>
        <w:t xml:space="preserve">slovy: </w:t>
      </w:r>
      <w:r>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této Smlouvy.</w:t>
      </w:r>
    </w:p>
    <w:p w14:paraId="7247291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2472918" w14:textId="4D6C8593" w:rsidR="00F24489" w:rsidRPr="00F97DBD" w:rsidRDefault="00F24489" w:rsidP="00F24489">
      <w:pPr>
        <w:pStyle w:val="Text1-1"/>
      </w:pPr>
      <w:r w:rsidRPr="00F97DBD">
        <w:t xml:space="preserve">Smluvní strany se dohodly, že stane-li se Zhotovitel nespolehlivým plátcem, ve </w:t>
      </w:r>
      <w:r w:rsidR="000F3891" w:rsidRPr="00F97DBD">
        <w:t xml:space="preserve">smyslu </w:t>
      </w:r>
      <w:r w:rsidR="000F3891">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247291C" w14:textId="1868C5E3" w:rsidR="00F24489" w:rsidRPr="000F3891" w:rsidRDefault="00F24489" w:rsidP="000F3891">
      <w:pPr>
        <w:pStyle w:val="Text1-1"/>
        <w:rPr>
          <w:b/>
        </w:rPr>
      </w:pPr>
      <w:r w:rsidRPr="000F3891">
        <w:rPr>
          <w:b/>
        </w:rPr>
        <w:t xml:space="preserve">Zhotovitel se v souladu se svou nabídkou zavazuje dokončit a předat Objednateli Dílo </w:t>
      </w:r>
      <w:r w:rsidR="000F3891" w:rsidRPr="000F3891">
        <w:rPr>
          <w:b/>
        </w:rPr>
        <w:t>do října 2020.</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68F5CAA" w14:textId="77777777" w:rsidR="000F3891" w:rsidRDefault="00F24489" w:rsidP="000F3891">
      <w:pPr>
        <w:pStyle w:val="Text1-1"/>
        <w:spacing w:after="0" w:line="240" w:lineRule="auto"/>
      </w:pPr>
      <w:r w:rsidRPr="00F97DBD">
        <w:t>Místo plnění</w:t>
      </w:r>
    </w:p>
    <w:p w14:paraId="0F4705C4" w14:textId="77777777" w:rsidR="000F3891" w:rsidRPr="000F3891" w:rsidRDefault="000F3891" w:rsidP="000F3891">
      <w:pPr>
        <w:pStyle w:val="Nadpis1-1"/>
        <w:numPr>
          <w:ilvl w:val="0"/>
          <w:numId w:val="0"/>
        </w:numPr>
        <w:spacing w:before="0"/>
        <w:ind w:left="737"/>
        <w:rPr>
          <w:rFonts w:asciiTheme="minorHAnsi" w:hAnsiTheme="minorHAnsi"/>
          <w:b w:val="0"/>
          <w:caps w:val="0"/>
          <w:sz w:val="18"/>
        </w:rPr>
      </w:pPr>
      <w:r w:rsidRPr="000F3891">
        <w:rPr>
          <w:rFonts w:asciiTheme="minorHAnsi" w:hAnsiTheme="minorHAnsi"/>
          <w:b w:val="0"/>
          <w:caps w:val="0"/>
          <w:sz w:val="18"/>
        </w:rPr>
        <w:t>Trať Olomouc – Česká Třebová</w:t>
      </w:r>
    </w:p>
    <w:p w14:paraId="32B4DFA2" w14:textId="77777777" w:rsidR="000F3891" w:rsidRPr="000F3891" w:rsidRDefault="000F3891" w:rsidP="000F3891">
      <w:pPr>
        <w:pStyle w:val="Nadpis1-1"/>
        <w:numPr>
          <w:ilvl w:val="0"/>
          <w:numId w:val="0"/>
        </w:numPr>
        <w:ind w:left="737"/>
        <w:rPr>
          <w:rFonts w:asciiTheme="minorHAnsi" w:hAnsiTheme="minorHAnsi"/>
          <w:b w:val="0"/>
          <w:caps w:val="0"/>
          <w:sz w:val="18"/>
        </w:rPr>
      </w:pPr>
      <w:r w:rsidRPr="000F3891">
        <w:rPr>
          <w:rFonts w:asciiTheme="minorHAnsi" w:hAnsiTheme="minorHAnsi"/>
          <w:b w:val="0"/>
          <w:caps w:val="0"/>
          <w:sz w:val="18"/>
        </w:rPr>
        <w:t>TNS Červenka (trakční napájecí stanice – měnírna)</w:t>
      </w:r>
    </w:p>
    <w:p w14:paraId="5FF422DD" w14:textId="77777777" w:rsidR="000F3891" w:rsidRPr="000F3891" w:rsidRDefault="000F3891" w:rsidP="000F3891">
      <w:pPr>
        <w:pStyle w:val="Nadpis1-1"/>
        <w:numPr>
          <w:ilvl w:val="0"/>
          <w:numId w:val="0"/>
        </w:numPr>
        <w:ind w:left="737"/>
        <w:rPr>
          <w:rFonts w:asciiTheme="minorHAnsi" w:hAnsiTheme="minorHAnsi"/>
          <w:b w:val="0"/>
          <w:caps w:val="0"/>
          <w:sz w:val="18"/>
        </w:rPr>
      </w:pPr>
      <w:r w:rsidRPr="000F3891">
        <w:rPr>
          <w:rFonts w:asciiTheme="minorHAnsi" w:hAnsiTheme="minorHAnsi"/>
          <w:b w:val="0"/>
          <w:caps w:val="0"/>
          <w:sz w:val="18"/>
        </w:rPr>
        <w:t>Žkm 64,600</w:t>
      </w:r>
    </w:p>
    <w:p w14:paraId="33EA7065" w14:textId="77777777" w:rsidR="000F3891" w:rsidRPr="000F3891" w:rsidRDefault="000F3891" w:rsidP="000F3891">
      <w:pPr>
        <w:pStyle w:val="Nadpis1-1"/>
        <w:numPr>
          <w:ilvl w:val="0"/>
          <w:numId w:val="0"/>
        </w:numPr>
        <w:ind w:left="737"/>
        <w:rPr>
          <w:rFonts w:asciiTheme="minorHAnsi" w:hAnsiTheme="minorHAnsi"/>
          <w:b w:val="0"/>
          <w:caps w:val="0"/>
          <w:sz w:val="18"/>
        </w:rPr>
      </w:pPr>
      <w:r w:rsidRPr="000F3891">
        <w:rPr>
          <w:rFonts w:asciiTheme="minorHAnsi" w:hAnsiTheme="minorHAnsi"/>
          <w:b w:val="0"/>
          <w:caps w:val="0"/>
          <w:sz w:val="18"/>
        </w:rPr>
        <w:t>k.ú. Červenka</w:t>
      </w:r>
    </w:p>
    <w:p w14:paraId="43E6B30D" w14:textId="77777777" w:rsidR="000F3891" w:rsidRPr="000F3891" w:rsidRDefault="000F3891" w:rsidP="000F3891">
      <w:pPr>
        <w:pStyle w:val="Nadpis1-1"/>
        <w:numPr>
          <w:ilvl w:val="0"/>
          <w:numId w:val="0"/>
        </w:numPr>
        <w:ind w:left="737"/>
        <w:rPr>
          <w:rFonts w:asciiTheme="minorHAnsi" w:hAnsiTheme="minorHAnsi"/>
          <w:b w:val="0"/>
          <w:caps w:val="0"/>
          <w:sz w:val="18"/>
        </w:rPr>
      </w:pPr>
      <w:r w:rsidRPr="000F3891">
        <w:rPr>
          <w:rFonts w:asciiTheme="minorHAnsi" w:hAnsiTheme="minorHAnsi"/>
          <w:b w:val="0"/>
          <w:caps w:val="0"/>
          <w:sz w:val="18"/>
        </w:rPr>
        <w:t>p.č. 1104 – stavební parcel objektu měnírny</w:t>
      </w:r>
    </w:p>
    <w:p w14:paraId="046FC3D5" w14:textId="77777777" w:rsidR="000F3891" w:rsidRPr="000F3891" w:rsidRDefault="000F3891" w:rsidP="000F3891">
      <w:pPr>
        <w:pStyle w:val="Nadpis1-1"/>
        <w:numPr>
          <w:ilvl w:val="0"/>
          <w:numId w:val="0"/>
        </w:numPr>
        <w:ind w:left="737"/>
        <w:rPr>
          <w:rFonts w:asciiTheme="minorHAnsi" w:hAnsiTheme="minorHAnsi"/>
          <w:b w:val="0"/>
          <w:caps w:val="0"/>
          <w:sz w:val="18"/>
        </w:rPr>
      </w:pPr>
      <w:r w:rsidRPr="000F3891">
        <w:rPr>
          <w:rFonts w:asciiTheme="minorHAnsi" w:hAnsiTheme="minorHAnsi"/>
          <w:b w:val="0"/>
          <w:caps w:val="0"/>
          <w:sz w:val="18"/>
        </w:rPr>
        <w:t>p.č. 1105/1 – pozemková parcela areálu měnírny</w:t>
      </w:r>
    </w:p>
    <w:p w14:paraId="72472926" w14:textId="48428861" w:rsidR="00F24489" w:rsidRPr="00C9373B" w:rsidRDefault="00F24489" w:rsidP="00C9373B">
      <w:pPr>
        <w:pStyle w:val="Text1-1"/>
        <w:spacing w:after="0" w:line="240" w:lineRule="auto"/>
      </w:pPr>
      <w:r w:rsidRPr="00C9373B">
        <w:t>Zhotovitel se zavazuje zajistit realizaci prací na Díle tak, aby v případě nepřetržitých výluk trvajících více než 36 hodin probíhala realizace prací na Díle  minimálně 1</w:t>
      </w:r>
      <w:r w:rsidR="00C9373B">
        <w:t>4</w:t>
      </w:r>
      <w:r w:rsidRPr="00C9373B">
        <w:t xml:space="preserve"> hodin denně včetně sobot a nedělí.</w:t>
      </w:r>
    </w:p>
    <w:p w14:paraId="72472927" w14:textId="77777777" w:rsidR="00F24489" w:rsidRDefault="00214C3E" w:rsidP="00214C3E">
      <w:pPr>
        <w:pStyle w:val="Nadpis1-1"/>
      </w:pPr>
      <w:r w:rsidRPr="00214C3E">
        <w:t>ZÁRUKY, DALŠÍ USTANOVENÍ A ODLIŠNÁ USTANOVENÍ OD OBCHODNÍCH PODMÍNEK</w:t>
      </w:r>
    </w:p>
    <w:p w14:paraId="72472928" w14:textId="77777777" w:rsidR="00214C3E" w:rsidRDefault="00214C3E" w:rsidP="00214C3E">
      <w:pPr>
        <w:pStyle w:val="Text1-1"/>
      </w:pPr>
      <w:r w:rsidRPr="00F97DBD">
        <w:t xml:space="preserve">Bankovní záruka za provedení Díla dle čl. 14 Obchodních podmínek </w:t>
      </w:r>
      <w:r w:rsidRPr="00CB2334">
        <w:t xml:space="preserve">činí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14:paraId="7247292C" w14:textId="77777777" w:rsidR="00214C3E" w:rsidRDefault="00214C3E" w:rsidP="00214C3E">
      <w:pPr>
        <w:pStyle w:val="Textbezslovn"/>
      </w:pPr>
      <w:r w:rsidRPr="00C9373B">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247292D"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247293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2472935"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2472940" w14:textId="77777777" w:rsidR="00214C3E" w:rsidRDefault="00214C3E" w:rsidP="00214C3E">
      <w:pPr>
        <w:pStyle w:val="Text1-1"/>
      </w:pPr>
      <w:r>
        <w:t>V bodě 7.5.3 Obchodních podmínek se lhůta upravuje na pět (5) dní.</w:t>
      </w:r>
    </w:p>
    <w:p w14:paraId="72472943" w14:textId="77777777" w:rsidR="00214C3E" w:rsidRDefault="00214C3E" w:rsidP="00214C3E">
      <w:pPr>
        <w:pStyle w:val="Text1-1"/>
      </w:pPr>
      <w:r>
        <w:t>V bodě 11.3 Obchodních podmínek se lhůta upravuje na tři (3) dny.</w:t>
      </w:r>
    </w:p>
    <w:p w14:paraId="72472944" w14:textId="77777777" w:rsidR="00214C3E" w:rsidRDefault="00214C3E" w:rsidP="00214C3E">
      <w:pPr>
        <w:pStyle w:val="Text1-1"/>
      </w:pPr>
      <w:r>
        <w:t>V bodě 11.4 Obchodních podmínek se lhůta upravuje na dva (2) dny.</w:t>
      </w:r>
    </w:p>
    <w:p w14:paraId="72472945" w14:textId="77777777" w:rsidR="00214C3E" w:rsidRDefault="00214C3E" w:rsidP="00214C3E">
      <w:pPr>
        <w:pStyle w:val="Text1-1"/>
      </w:pPr>
      <w:r>
        <w:lastRenderedPageBreak/>
        <w:t>V bodě 11.5 Obchodních podmínek se lhůta upravuje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0B8FA21E" w:rsidR="00214C3E" w:rsidRDefault="00214C3E" w:rsidP="00214C3E">
      <w:pPr>
        <w:pStyle w:val="Odstavec1-1a"/>
        <w:numPr>
          <w:ilvl w:val="0"/>
          <w:numId w:val="31"/>
        </w:numPr>
      </w:pPr>
      <w:r>
        <w:t xml:space="preserve">u pokut stanovených jako </w:t>
      </w:r>
      <w:r w:rsidR="00C9373B">
        <w:t>0,1 % ceny</w:t>
      </w:r>
      <w:r>
        <w:t xml:space="preserve"> nemůže výsledná částka pokuty za každý případ porušení povinnosti nebo za každý den započatý den prodlení méně než 10.000,- Kč</w:t>
      </w:r>
    </w:p>
    <w:p w14:paraId="7247294C" w14:textId="79F8929D" w:rsidR="00214C3E" w:rsidRDefault="00214C3E" w:rsidP="00214C3E">
      <w:pPr>
        <w:pStyle w:val="Odstavec1-1a"/>
      </w:pPr>
      <w:r>
        <w:t xml:space="preserve">u pokut stanovených jako </w:t>
      </w:r>
      <w:r w:rsidR="00C9373B">
        <w:t>0,5 % ceny</w:t>
      </w:r>
      <w:r>
        <w:t xml:space="preserve"> nemůže výsledná částka pokuty za každý případ porušení povinnosti nebo za každý den započatý den prodlení méně než 20.000,- Kč</w:t>
      </w:r>
    </w:p>
    <w:p w14:paraId="7247294D" w14:textId="17AA764F" w:rsidR="00214C3E" w:rsidRDefault="00214C3E" w:rsidP="00214C3E">
      <w:pPr>
        <w:pStyle w:val="Odstavec1-1a"/>
      </w:pPr>
      <w:r>
        <w:t xml:space="preserve">u pokut stanovených jako </w:t>
      </w:r>
      <w:r w:rsidR="00C9373B">
        <w:t>0,05 % ceny</w:t>
      </w:r>
      <w:r>
        <w:t xml:space="preserve">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2472953" w14:textId="77777777" w:rsidR="00214C3E" w:rsidRDefault="00214C3E" w:rsidP="00214C3E">
      <w:pPr>
        <w:pStyle w:val="Nadpis1-1"/>
      </w:pPr>
      <w:r w:rsidRPr="00464C92">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15DD8792"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 xml:space="preserve">Forma dodatku se nevyžaduje v </w:t>
      </w:r>
      <w:r w:rsidRPr="00F83B3B">
        <w:lastRenderedPageBreak/>
        <w:t>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C9373B">
        <w:t xml:space="preserve"> </w:t>
      </w:r>
      <w:r w:rsidRPr="00F83B3B">
        <w:t>b) ZZVZ zadávané postupem v jednacím řízení bez uveřejnění podle § 63 a násl. ZZVZ.</w:t>
      </w:r>
    </w:p>
    <w:p w14:paraId="7247295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247295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47295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47295D" w14:textId="07C1310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9373B" w:rsidRPr="00C9373B">
        <w:rPr>
          <w:b/>
        </w:rPr>
        <w:t>(</w:t>
      </w:r>
      <w:r w:rsidR="00C9373B" w:rsidRPr="00C9373B">
        <w:rPr>
          <w:b/>
          <w:lang w:val="en-US"/>
        </w:rPr>
        <w:t>2) 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4F9B5A2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w:t>
      </w:r>
      <w:r w:rsidRPr="00516813">
        <w:lastRenderedPageBreak/>
        <w:t xml:space="preserve">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C9373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C9373B" w:rsidRPr="00516813">
        <w:t xml:space="preserve">ustanovení </w:t>
      </w:r>
      <w:r w:rsidR="00C9373B">
        <w:t>§ 504</w:t>
      </w:r>
      <w:r w:rsidRPr="00516813">
        <w:t xml:space="preserve">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092"/>
        <w:gridCol w:w="6826"/>
      </w:tblGrid>
      <w:tr w:rsidR="00C9373B" w:rsidRPr="00F97DBD" w14:paraId="72472965" w14:textId="77777777" w:rsidTr="00C9373B">
        <w:trPr>
          <w:jc w:val="center"/>
        </w:trPr>
        <w:tc>
          <w:tcPr>
            <w:tcW w:w="1173" w:type="pct"/>
          </w:tcPr>
          <w:bookmarkStart w:id="1" w:name="ListAnnex01"/>
          <w:p w14:paraId="72472963" w14:textId="70D841EC" w:rsidR="00C9373B" w:rsidRPr="00C9373B" w:rsidRDefault="00C9373B" w:rsidP="00214C3E">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"Annex01" </w:instrText>
            </w:r>
            <w:r w:rsidRPr="00C9373B">
              <w:fldChar w:fldCharType="separate"/>
            </w:r>
            <w:r w:rsidRPr="00C9373B">
              <w:rPr>
                <w:rStyle w:val="Hypertextovodkaz"/>
                <w:rFonts w:ascii="Verdana" w:hAnsi="Verdana"/>
                <w:color w:val="auto"/>
                <w:u w:val="none"/>
              </w:rPr>
              <w:t>Příloha č. 1</w:t>
            </w:r>
            <w:bookmarkEnd w:id="1"/>
            <w:r w:rsidRPr="00C9373B">
              <w:fldChar w:fldCharType="end"/>
            </w:r>
            <w:r w:rsidRPr="00C9373B">
              <w:rPr>
                <w:rFonts w:ascii="Verdana" w:hAnsi="Verdana"/>
              </w:rPr>
              <w:t>:</w:t>
            </w:r>
          </w:p>
        </w:tc>
        <w:tc>
          <w:tcPr>
            <w:tcW w:w="3827" w:type="pct"/>
          </w:tcPr>
          <w:p w14:paraId="72472964" w14:textId="6B445054" w:rsidR="00C9373B" w:rsidRPr="00C9373B" w:rsidRDefault="00C9373B" w:rsidP="00C9373B">
            <w:pPr>
              <w:pStyle w:val="Textbezslovn"/>
              <w:ind w:left="0"/>
            </w:pPr>
            <w:r w:rsidRPr="00C9373B">
              <w:rPr>
                <w:rFonts w:ascii="Verdana" w:hAnsi="Verdana"/>
              </w:rPr>
              <w:t>Obchodní podmínky – zhotovení stavby OP/R/15/18</w:t>
            </w:r>
          </w:p>
        </w:tc>
      </w:tr>
      <w:bookmarkStart w:id="2" w:name="ListAnnex02"/>
      <w:tr w:rsidR="00C9373B" w:rsidRPr="00F97DBD" w14:paraId="7247296A" w14:textId="77777777" w:rsidTr="00C9373B">
        <w:trPr>
          <w:jc w:val="center"/>
        </w:trPr>
        <w:tc>
          <w:tcPr>
            <w:tcW w:w="1173" w:type="pct"/>
          </w:tcPr>
          <w:p w14:paraId="72472966" w14:textId="13BEBCCF" w:rsidR="00C9373B" w:rsidRPr="00C9373B" w:rsidRDefault="00C9373B" w:rsidP="00214C3E">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"Annex02" </w:instrText>
            </w:r>
            <w:r w:rsidRPr="00C9373B">
              <w:fldChar w:fldCharType="separate"/>
            </w:r>
            <w:r w:rsidRPr="00C9373B">
              <w:rPr>
                <w:rStyle w:val="Hypertextovodkaz"/>
                <w:rFonts w:ascii="Verdana" w:hAnsi="Verdana"/>
                <w:color w:val="auto"/>
                <w:u w:val="none"/>
              </w:rPr>
              <w:t>Příloha č. 2</w:t>
            </w:r>
            <w:bookmarkEnd w:id="2"/>
            <w:r w:rsidRPr="00C9373B">
              <w:fldChar w:fldCharType="end"/>
            </w:r>
            <w:r w:rsidRPr="00C9373B">
              <w:rPr>
                <w:rFonts w:ascii="Verdana" w:hAnsi="Verdana"/>
              </w:rPr>
              <w:t>:</w:t>
            </w:r>
          </w:p>
        </w:tc>
        <w:tc>
          <w:tcPr>
            <w:tcW w:w="3827" w:type="pct"/>
          </w:tcPr>
          <w:p w14:paraId="0D8FCAE5" w14:textId="77777777" w:rsidR="00C9373B" w:rsidRPr="00C9373B" w:rsidRDefault="00C9373B" w:rsidP="00C9373B">
            <w:pPr>
              <w:spacing w:after="120"/>
              <w:rPr>
                <w:rFonts w:ascii="Verdana" w:hAnsi="Verdana" w:cs="Calibri"/>
              </w:rPr>
            </w:pPr>
            <w:r w:rsidRPr="00C9373B">
              <w:rPr>
                <w:rFonts w:ascii="Verdana" w:hAnsi="Verdana"/>
              </w:rPr>
              <w:t xml:space="preserve">Technické podmínky: </w:t>
            </w:r>
            <w:r w:rsidRPr="00C9373B">
              <w:rPr>
                <w:rFonts w:ascii="Verdana" w:hAnsi="Verdana"/>
              </w:rPr>
              <w:br/>
              <w:t xml:space="preserve">a) Technické kvalitativní podmínky staveb státních drah (TKP Staveb) </w:t>
            </w:r>
          </w:p>
          <w:p w14:paraId="72472969" w14:textId="60675941" w:rsidR="00C9373B" w:rsidRPr="00C9373B" w:rsidRDefault="00C9373B" w:rsidP="00C9373B">
            <w:pPr>
              <w:pStyle w:val="Textbezslovn"/>
              <w:ind w:left="0"/>
            </w:pPr>
            <w:r w:rsidRPr="00C9373B">
              <w:rPr>
                <w:rFonts w:ascii="Verdana" w:hAnsi="Verdana"/>
              </w:rPr>
              <w:t>b) Všeobecné technické podmínky realizace stavby – VTP/R/10/18</w:t>
            </w:r>
          </w:p>
        </w:tc>
      </w:tr>
      <w:bookmarkStart w:id="3" w:name="ListAnnex04"/>
      <w:tr w:rsidR="00C9373B" w:rsidRPr="00F97DBD" w14:paraId="72472970" w14:textId="77777777" w:rsidTr="00C9373B">
        <w:trPr>
          <w:jc w:val="center"/>
        </w:trPr>
        <w:tc>
          <w:tcPr>
            <w:tcW w:w="1173" w:type="pct"/>
          </w:tcPr>
          <w:p w14:paraId="7247296E" w14:textId="606D2271"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"Annex04"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3</w:t>
            </w:r>
            <w:bookmarkEnd w:id="3"/>
            <w:r w:rsidRPr="00C9373B">
              <w:fldChar w:fldCharType="end"/>
            </w:r>
            <w:r w:rsidRPr="00C9373B">
              <w:rPr>
                <w:rFonts w:ascii="Verdana" w:hAnsi="Verdana"/>
              </w:rPr>
              <w:t>:</w:t>
            </w:r>
          </w:p>
        </w:tc>
        <w:tc>
          <w:tcPr>
            <w:tcW w:w="3827" w:type="pct"/>
          </w:tcPr>
          <w:p w14:paraId="7247296F" w14:textId="2A46BFBB" w:rsidR="00C9373B" w:rsidRPr="00C9373B" w:rsidRDefault="00C9373B" w:rsidP="00C9373B">
            <w:pPr>
              <w:pStyle w:val="Textbezslovn"/>
              <w:ind w:left="0"/>
            </w:pPr>
            <w:r w:rsidRPr="00C9373B">
              <w:rPr>
                <w:rFonts w:ascii="Verdana" w:hAnsi="Verdana"/>
              </w:rPr>
              <w:t>Rozpis Ceny Díla</w:t>
            </w:r>
          </w:p>
        </w:tc>
      </w:tr>
      <w:bookmarkStart w:id="4" w:name="ListAnnex05"/>
      <w:tr w:rsidR="00C9373B" w:rsidRPr="00F97DBD" w14:paraId="72472973" w14:textId="77777777" w:rsidTr="00C9373B">
        <w:trPr>
          <w:jc w:val="center"/>
        </w:trPr>
        <w:tc>
          <w:tcPr>
            <w:tcW w:w="1173" w:type="pct"/>
          </w:tcPr>
          <w:p w14:paraId="72472971" w14:textId="5984D2F9"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"Annex05"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4</w:t>
            </w:r>
            <w:bookmarkEnd w:id="4"/>
            <w:r w:rsidRPr="00C9373B">
              <w:fldChar w:fldCharType="end"/>
            </w:r>
            <w:r w:rsidRPr="00C9373B">
              <w:rPr>
                <w:rFonts w:ascii="Verdana" w:hAnsi="Verdana"/>
              </w:rPr>
              <w:t>:</w:t>
            </w:r>
          </w:p>
        </w:tc>
        <w:tc>
          <w:tcPr>
            <w:tcW w:w="3827" w:type="pct"/>
          </w:tcPr>
          <w:p w14:paraId="72472972" w14:textId="4E81305C" w:rsidR="00C9373B" w:rsidRPr="00C9373B" w:rsidRDefault="00C9373B" w:rsidP="00C9373B">
            <w:pPr>
              <w:pStyle w:val="Textbezslovn"/>
              <w:ind w:left="0"/>
            </w:pPr>
            <w:r w:rsidRPr="00C9373B">
              <w:rPr>
                <w:rFonts w:ascii="Verdana" w:hAnsi="Verdana"/>
              </w:rPr>
              <w:t>Harmonogram postupu prací</w:t>
            </w:r>
          </w:p>
        </w:tc>
      </w:tr>
      <w:bookmarkStart w:id="5" w:name="ListAnnex06"/>
      <w:tr w:rsidR="00C9373B" w:rsidRPr="00F97DBD" w14:paraId="72472976" w14:textId="77777777" w:rsidTr="00C9373B">
        <w:trPr>
          <w:jc w:val="center"/>
        </w:trPr>
        <w:tc>
          <w:tcPr>
            <w:tcW w:w="1173" w:type="pct"/>
          </w:tcPr>
          <w:p w14:paraId="72472974" w14:textId="2036A2D4"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"Annex06"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5</w:t>
            </w:r>
            <w:bookmarkEnd w:id="5"/>
            <w:r w:rsidRPr="00C9373B">
              <w:fldChar w:fldCharType="end"/>
            </w:r>
            <w:r w:rsidRPr="00C9373B">
              <w:rPr>
                <w:rFonts w:ascii="Verdana" w:hAnsi="Verdana"/>
              </w:rPr>
              <w:t>:</w:t>
            </w:r>
          </w:p>
        </w:tc>
        <w:tc>
          <w:tcPr>
            <w:tcW w:w="3827" w:type="pct"/>
          </w:tcPr>
          <w:p w14:paraId="72472975" w14:textId="29BA6637" w:rsidR="00C9373B" w:rsidRPr="00C9373B" w:rsidRDefault="00C9373B" w:rsidP="00C9373B">
            <w:pPr>
              <w:pStyle w:val="Textbezslovn"/>
              <w:ind w:left="0"/>
            </w:pPr>
            <w:r w:rsidRPr="00C9373B">
              <w:rPr>
                <w:rFonts w:ascii="Verdana" w:hAnsi="Verdana"/>
              </w:rPr>
              <w:t>Oprávněné osoby</w:t>
            </w:r>
          </w:p>
        </w:tc>
      </w:tr>
      <w:bookmarkStart w:id="6" w:name="ListAnnex07"/>
      <w:tr w:rsidR="00C9373B" w:rsidRPr="00F97DBD" w14:paraId="72472979" w14:textId="77777777" w:rsidTr="00C9373B">
        <w:trPr>
          <w:jc w:val="center"/>
        </w:trPr>
        <w:tc>
          <w:tcPr>
            <w:tcW w:w="1173" w:type="pct"/>
          </w:tcPr>
          <w:p w14:paraId="72472977" w14:textId="13F52DAC" w:rsidR="00C9373B" w:rsidRPr="00C9373B" w:rsidRDefault="00C9373B" w:rsidP="00C9373B">
            <w:pPr>
              <w:pStyle w:val="Textbezslovn"/>
            </w:pPr>
            <w:r w:rsidRPr="00C9373B">
              <w:fldChar w:fldCharType="begin"/>
            </w:r>
            <w:r w:rsidRPr="00C9373B">
              <w:instrText xml:space="preserve"> HYPERLINK "file:///Z:\\OPRAVNÉ%20PRÁCE%202019\\REALIZACE\\SMT\\SMT%20(-63319016-)%20Oprava%20mostu%20v%20km%201,258%20na%20trati%20Přerov%20–%20Hranice\\ZD%20pro%20uchazeče\\Díl%202%20Závazný%20vzor%20smlouvy.doc" \l "Annex07" </w:instrText>
            </w:r>
            <w:r w:rsidRPr="00C9373B">
              <w:fldChar w:fldCharType="separate"/>
            </w:r>
            <w:r w:rsidRPr="00C9373B">
              <w:rPr>
                <w:rStyle w:val="Hypertextovodkaz"/>
                <w:rFonts w:ascii="Verdana" w:hAnsi="Verdana"/>
                <w:color w:val="auto"/>
                <w:u w:val="none"/>
              </w:rPr>
              <w:t xml:space="preserve">Příloha č. </w:t>
            </w:r>
            <w:r>
              <w:rPr>
                <w:rStyle w:val="Hypertextovodkaz"/>
                <w:rFonts w:ascii="Verdana" w:hAnsi="Verdana"/>
                <w:color w:val="auto"/>
                <w:u w:val="none"/>
              </w:rPr>
              <w:t>6</w:t>
            </w:r>
            <w:bookmarkEnd w:id="6"/>
            <w:r w:rsidRPr="00C9373B">
              <w:fldChar w:fldCharType="end"/>
            </w:r>
            <w:r w:rsidRPr="00C9373B">
              <w:rPr>
                <w:rFonts w:ascii="Verdana" w:hAnsi="Verdana"/>
              </w:rPr>
              <w:t>:</w:t>
            </w:r>
          </w:p>
        </w:tc>
        <w:tc>
          <w:tcPr>
            <w:tcW w:w="3827" w:type="pct"/>
          </w:tcPr>
          <w:p w14:paraId="72472978" w14:textId="18C930A1" w:rsidR="00C9373B" w:rsidRPr="00C9373B" w:rsidRDefault="00C9373B" w:rsidP="00C9373B">
            <w:pPr>
              <w:pStyle w:val="Textbezslovn"/>
              <w:ind w:left="0"/>
            </w:pPr>
            <w:r w:rsidRPr="00C9373B">
              <w:rPr>
                <w:rFonts w:ascii="Verdana" w:hAnsi="Verdana"/>
              </w:rPr>
              <w:t>Seznam požadovaných pojištění</w:t>
            </w:r>
          </w:p>
        </w:tc>
      </w:tr>
      <w:tr w:rsidR="00C9373B" w:rsidRPr="00F97DBD" w14:paraId="7247297E" w14:textId="77777777" w:rsidTr="00C9373B">
        <w:trPr>
          <w:jc w:val="center"/>
        </w:trPr>
        <w:tc>
          <w:tcPr>
            <w:tcW w:w="1173" w:type="pct"/>
          </w:tcPr>
          <w:p w14:paraId="40CC040E" w14:textId="6E2E80CC" w:rsidR="00C9373B" w:rsidRPr="00C9373B" w:rsidRDefault="00C9373B" w:rsidP="00C9373B">
            <w:pPr>
              <w:pStyle w:val="Seznamploh"/>
              <w:ind w:left="0" w:firstLine="0"/>
              <w:rPr>
                <w:rStyle w:val="Hypertextovodkaz"/>
                <w:rFonts w:eastAsiaTheme="minorHAnsi" w:cstheme="minorBidi"/>
                <w:color w:val="auto"/>
                <w:u w:val="none"/>
              </w:rPr>
            </w:pPr>
            <w:r>
              <w:rPr>
                <w:rStyle w:val="Hypertextovodkaz"/>
                <w:rFonts w:eastAsiaTheme="minorHAnsi" w:cstheme="minorBidi"/>
                <w:color w:val="auto"/>
                <w:u w:val="none"/>
              </w:rPr>
              <w:t xml:space="preserve">               </w:t>
            </w:r>
            <w:hyperlink r:id="rId13" w:anchor="Annex09" w:history="1">
              <w:r w:rsidRPr="00C9373B">
                <w:rPr>
                  <w:rStyle w:val="Hypertextovodkaz"/>
                  <w:rFonts w:ascii="Verdana" w:eastAsiaTheme="minorHAnsi" w:hAnsi="Verdana" w:cstheme="minorBidi"/>
                  <w:color w:val="auto"/>
                  <w:sz w:val="18"/>
                  <w:szCs w:val="18"/>
                  <w:u w:val="none"/>
                </w:rPr>
                <w:t xml:space="preserve">Příloha č. </w:t>
              </w:r>
              <w:r>
                <w:rPr>
                  <w:rStyle w:val="Hypertextovodkaz"/>
                  <w:rFonts w:ascii="Verdana" w:eastAsiaTheme="minorHAnsi" w:hAnsi="Verdana" w:cstheme="minorBidi"/>
                  <w:color w:val="auto"/>
                  <w:sz w:val="18"/>
                  <w:szCs w:val="18"/>
                  <w:u w:val="none"/>
                </w:rPr>
                <w:t>7</w:t>
              </w:r>
            </w:hyperlink>
            <w:r w:rsidRPr="00C9373B">
              <w:rPr>
                <w:rStyle w:val="Hypertextovodkaz"/>
                <w:rFonts w:eastAsiaTheme="minorHAnsi" w:cstheme="minorBidi"/>
                <w:color w:val="auto"/>
                <w:u w:val="none"/>
              </w:rPr>
              <w:t>:</w:t>
            </w:r>
          </w:p>
          <w:p w14:paraId="7247297B" w14:textId="4559BE50" w:rsidR="00C9373B" w:rsidRPr="00C9373B" w:rsidRDefault="00C9373B" w:rsidP="00C9373B">
            <w:pPr>
              <w:pStyle w:val="Textbezslovn"/>
            </w:pPr>
            <w:r w:rsidRPr="00C9373B">
              <w:rPr>
                <w:rFonts w:ascii="Verdana" w:hAnsi="Verdana"/>
              </w:rPr>
              <w:t xml:space="preserve">Příloha č. </w:t>
            </w:r>
            <w:r>
              <w:rPr>
                <w:rFonts w:ascii="Verdana" w:hAnsi="Verdana"/>
              </w:rPr>
              <w:t>8</w:t>
            </w:r>
            <w:r w:rsidRPr="00C9373B">
              <w:rPr>
                <w:rFonts w:ascii="Verdana" w:hAnsi="Verdana"/>
              </w:rPr>
              <w:t>:</w:t>
            </w:r>
          </w:p>
        </w:tc>
        <w:tc>
          <w:tcPr>
            <w:tcW w:w="3827" w:type="pct"/>
          </w:tcPr>
          <w:p w14:paraId="7F227B68" w14:textId="77777777" w:rsidR="00C9373B" w:rsidRPr="00C9373B" w:rsidRDefault="00C9373B" w:rsidP="00C9373B">
            <w:pPr>
              <w:spacing w:after="120"/>
              <w:rPr>
                <w:rFonts w:ascii="Verdana" w:hAnsi="Verdana" w:cs="Calibri"/>
              </w:rPr>
            </w:pPr>
            <w:r w:rsidRPr="00C9373B">
              <w:rPr>
                <w:rFonts w:ascii="Verdana" w:hAnsi="Verdana"/>
              </w:rPr>
              <w:t>Seznam poddodavatelů</w:t>
            </w:r>
          </w:p>
          <w:p w14:paraId="68E52FA0" w14:textId="77777777" w:rsidR="00C9373B" w:rsidRPr="00C9373B" w:rsidRDefault="00C9373B">
            <w:pPr>
              <w:rPr>
                <w:rFonts w:ascii="Verdana" w:hAnsi="Verdana"/>
              </w:rPr>
            </w:pPr>
            <w:r w:rsidRPr="00C9373B">
              <w:rPr>
                <w:rFonts w:ascii="Verdana" w:hAnsi="Verdana"/>
              </w:rPr>
              <w:t>Zmocnění Vedoucího Zhotovitele</w:t>
            </w:r>
          </w:p>
          <w:p w14:paraId="7247297D" w14:textId="1FAB066E" w:rsidR="00C9373B" w:rsidRPr="00C9373B" w:rsidRDefault="00C9373B" w:rsidP="00214C3E">
            <w:pPr>
              <w:pStyle w:val="Textbezslovn"/>
            </w:pPr>
          </w:p>
        </w:tc>
      </w:tr>
    </w:tbl>
    <w:p w14:paraId="72472989" w14:textId="77777777"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28C692" w14:textId="77777777" w:rsidR="00C9373B" w:rsidRPr="00214C3E" w:rsidRDefault="00C9373B" w:rsidP="00214C3E">
      <w:pPr>
        <w:pStyle w:val="Textbezodsazen"/>
        <w:rPr>
          <w:b/>
        </w:rPr>
      </w:pPr>
    </w:p>
    <w:tbl>
      <w:tblPr>
        <w:tblW w:w="9652" w:type="dxa"/>
        <w:jc w:val="center"/>
        <w:tblLook w:val="01E0" w:firstRow="1" w:lastRow="1" w:firstColumn="1" w:lastColumn="1" w:noHBand="0" w:noVBand="0"/>
      </w:tblPr>
      <w:tblGrid>
        <w:gridCol w:w="5651"/>
        <w:gridCol w:w="5651"/>
      </w:tblGrid>
      <w:tr w:rsidR="00C9373B" w14:paraId="31A18CF0" w14:textId="77777777" w:rsidTr="00C9373B">
        <w:trPr>
          <w:jc w:val="center"/>
        </w:trPr>
        <w:tc>
          <w:tcPr>
            <w:tcW w:w="4826" w:type="dxa"/>
          </w:tcPr>
          <w:p w14:paraId="6EC600A3" w14:textId="77777777" w:rsidR="00C9373B" w:rsidRDefault="00C9373B">
            <w:pPr>
              <w:pStyle w:val="RLdajeosmluvnstran"/>
              <w:jc w:val="left"/>
              <w:rPr>
                <w:rFonts w:ascii="Verdana" w:hAnsi="Verdana"/>
                <w:sz w:val="18"/>
                <w:szCs w:val="18"/>
              </w:rPr>
            </w:pPr>
          </w:p>
          <w:p w14:paraId="3D134E9F" w14:textId="77777777" w:rsidR="00C9373B" w:rsidRDefault="00C9373B">
            <w:pPr>
              <w:pStyle w:val="RLdajeosmluvnstran"/>
              <w:jc w:val="left"/>
              <w:rPr>
                <w:rFonts w:ascii="Verdana" w:hAnsi="Verdana"/>
                <w:sz w:val="18"/>
                <w:szCs w:val="18"/>
              </w:rPr>
            </w:pPr>
            <w:r>
              <w:rPr>
                <w:rFonts w:ascii="Verdana" w:hAnsi="Verdana"/>
                <w:sz w:val="18"/>
                <w:szCs w:val="18"/>
              </w:rPr>
              <w:t>V Olomouci dne __.__.______</w:t>
            </w:r>
          </w:p>
          <w:p w14:paraId="28BC08B3" w14:textId="77777777" w:rsidR="00C9373B" w:rsidRDefault="00C9373B">
            <w:pPr>
              <w:pStyle w:val="RLdajeosmluvnstran"/>
              <w:rPr>
                <w:rFonts w:ascii="Verdana" w:hAnsi="Verdana"/>
                <w:sz w:val="18"/>
                <w:szCs w:val="18"/>
              </w:rPr>
            </w:pPr>
          </w:p>
          <w:p w14:paraId="50A673D3" w14:textId="77777777" w:rsidR="00C9373B" w:rsidRDefault="00C9373B">
            <w:pPr>
              <w:spacing w:after="120" w:line="280" w:lineRule="exact"/>
              <w:rPr>
                <w:rFonts w:ascii="Verdana" w:hAnsi="Verdana" w:cs="Calibri"/>
              </w:rPr>
            </w:pPr>
          </w:p>
        </w:tc>
        <w:tc>
          <w:tcPr>
            <w:tcW w:w="4826" w:type="dxa"/>
          </w:tcPr>
          <w:p w14:paraId="1CB6335B" w14:textId="77777777" w:rsidR="00C9373B" w:rsidRDefault="00C9373B">
            <w:pPr>
              <w:pStyle w:val="RLdajeosmluvnstran"/>
              <w:rPr>
                <w:rFonts w:ascii="Verdana" w:hAnsi="Verdana"/>
                <w:sz w:val="18"/>
                <w:szCs w:val="18"/>
              </w:rPr>
            </w:pPr>
          </w:p>
          <w:p w14:paraId="14DCEB66" w14:textId="77777777" w:rsidR="00C9373B" w:rsidRDefault="00C9373B">
            <w:pPr>
              <w:pStyle w:val="RLdajeosmluvnstran"/>
              <w:jc w:val="left"/>
              <w:rPr>
                <w:rFonts w:ascii="Verdana" w:hAnsi="Verdana"/>
                <w:sz w:val="18"/>
                <w:szCs w:val="18"/>
              </w:rPr>
            </w:pPr>
            <w:r>
              <w:rPr>
                <w:rFonts w:ascii="Verdana" w:hAnsi="Verdana"/>
                <w:sz w:val="18"/>
                <w:szCs w:val="18"/>
              </w:rPr>
              <w:t>V _______ dne __.__.______</w:t>
            </w:r>
          </w:p>
          <w:p w14:paraId="7A3F6A83" w14:textId="77777777" w:rsidR="00C9373B" w:rsidRDefault="00C9373B">
            <w:pPr>
              <w:pStyle w:val="RLdajeosmluvnstran"/>
              <w:rPr>
                <w:rFonts w:ascii="Verdana" w:hAnsi="Verdana"/>
                <w:sz w:val="18"/>
                <w:szCs w:val="18"/>
              </w:rPr>
            </w:pPr>
          </w:p>
          <w:p w14:paraId="6DE62836" w14:textId="77777777" w:rsidR="00C9373B" w:rsidRDefault="00C9373B">
            <w:pPr>
              <w:spacing w:after="120" w:line="280" w:lineRule="exact"/>
              <w:rPr>
                <w:rFonts w:ascii="Verdana" w:hAnsi="Verdana" w:cs="Calibri"/>
              </w:rPr>
            </w:pPr>
          </w:p>
        </w:tc>
      </w:tr>
      <w:tr w:rsidR="00C9373B" w14:paraId="72D9EF30" w14:textId="77777777" w:rsidTr="00C9373B">
        <w:trPr>
          <w:jc w:val="center"/>
        </w:trPr>
        <w:tc>
          <w:tcPr>
            <w:tcW w:w="4826" w:type="dxa"/>
            <w:hideMark/>
          </w:tcPr>
          <w:p w14:paraId="1DA8ADA1" w14:textId="77777777" w:rsidR="00C9373B" w:rsidRDefault="00C9373B">
            <w:pPr>
              <w:pStyle w:val="RLdajeosmluvnstran"/>
              <w:rPr>
                <w:rFonts w:ascii="Verdana" w:hAnsi="Verdana"/>
                <w:sz w:val="18"/>
                <w:szCs w:val="18"/>
              </w:rPr>
            </w:pPr>
            <w:r>
              <w:rPr>
                <w:rFonts w:ascii="Verdana" w:hAnsi="Verdana"/>
                <w:sz w:val="18"/>
                <w:szCs w:val="18"/>
              </w:rPr>
              <w:t>...................................................................................</w:t>
            </w:r>
          </w:p>
          <w:p w14:paraId="6B19B62E" w14:textId="77777777" w:rsidR="00C9373B" w:rsidRDefault="00C9373B">
            <w:pPr>
              <w:pStyle w:val="RLProhlensmluvnchstran"/>
              <w:spacing w:after="0" w:line="240" w:lineRule="auto"/>
              <w:rPr>
                <w:rFonts w:ascii="Verdana" w:hAnsi="Verdana" w:cs="Calibri"/>
                <w:bCs w:val="0"/>
                <w:sz w:val="18"/>
                <w:szCs w:val="18"/>
              </w:rPr>
            </w:pPr>
            <w:r>
              <w:rPr>
                <w:rFonts w:ascii="Verdana" w:hAnsi="Verdana" w:cs="Calibri"/>
                <w:bCs w:val="0"/>
                <w:sz w:val="18"/>
                <w:szCs w:val="18"/>
              </w:rPr>
              <w:t>Ing. Ladislav Kašpar</w:t>
            </w:r>
          </w:p>
          <w:p w14:paraId="546EE17F" w14:textId="77777777" w:rsidR="00C9373B" w:rsidRDefault="00C9373B">
            <w:pPr>
              <w:pStyle w:val="RLProhlensmluvnchstran"/>
              <w:spacing w:after="0" w:line="240" w:lineRule="auto"/>
              <w:rPr>
                <w:rFonts w:ascii="Verdana" w:hAnsi="Verdana" w:cs="Calibri"/>
                <w:b w:val="0"/>
                <w:bCs w:val="0"/>
                <w:sz w:val="18"/>
                <w:szCs w:val="18"/>
              </w:rPr>
            </w:pPr>
            <w:r>
              <w:rPr>
                <w:rFonts w:ascii="Verdana" w:hAnsi="Verdana" w:cs="Calibri"/>
                <w:b w:val="0"/>
                <w:bCs w:val="0"/>
                <w:sz w:val="18"/>
                <w:szCs w:val="18"/>
              </w:rPr>
              <w:t>Ředitel</w:t>
            </w:r>
          </w:p>
          <w:p w14:paraId="3CCD966F" w14:textId="77777777" w:rsidR="00C9373B" w:rsidRDefault="00C9373B">
            <w:pPr>
              <w:pStyle w:val="RLdajeosmluvnstran"/>
              <w:spacing w:after="0" w:line="240" w:lineRule="auto"/>
              <w:rPr>
                <w:rFonts w:ascii="Verdana" w:hAnsi="Verdana"/>
                <w:sz w:val="18"/>
                <w:szCs w:val="18"/>
              </w:rPr>
            </w:pPr>
            <w:r>
              <w:rPr>
                <w:rFonts w:ascii="Verdana" w:hAnsi="Verdana"/>
                <w:sz w:val="18"/>
                <w:szCs w:val="18"/>
              </w:rPr>
              <w:t>Správa železniční dopravní cesty,</w:t>
            </w:r>
          </w:p>
          <w:p w14:paraId="3610FD3C" w14:textId="77777777" w:rsidR="00C9373B" w:rsidRDefault="00C9373B">
            <w:pPr>
              <w:pStyle w:val="RLdajeosmluvnstran"/>
              <w:spacing w:after="0" w:line="240" w:lineRule="auto"/>
              <w:rPr>
                <w:rFonts w:ascii="Verdana" w:hAnsi="Verdana"/>
                <w:sz w:val="18"/>
                <w:szCs w:val="18"/>
              </w:rPr>
            </w:pPr>
            <w:r>
              <w:rPr>
                <w:rFonts w:ascii="Verdana" w:hAnsi="Verdana"/>
                <w:sz w:val="18"/>
                <w:szCs w:val="18"/>
              </w:rPr>
              <w:t>státní organizace</w:t>
            </w:r>
          </w:p>
        </w:tc>
        <w:tc>
          <w:tcPr>
            <w:tcW w:w="4826" w:type="dxa"/>
            <w:hideMark/>
          </w:tcPr>
          <w:p w14:paraId="44CFC9A1" w14:textId="77777777" w:rsidR="00C9373B" w:rsidRDefault="00C9373B">
            <w:pPr>
              <w:pStyle w:val="RLdajeosmluvnstran"/>
              <w:rPr>
                <w:rFonts w:ascii="Verdana" w:hAnsi="Verdana"/>
                <w:sz w:val="18"/>
                <w:szCs w:val="18"/>
              </w:rPr>
            </w:pPr>
            <w:r>
              <w:rPr>
                <w:rFonts w:ascii="Verdana" w:hAnsi="Verdana"/>
                <w:sz w:val="18"/>
                <w:szCs w:val="18"/>
              </w:rPr>
              <w:t>...................................................................................</w:t>
            </w:r>
          </w:p>
          <w:p w14:paraId="7276EF5D" w14:textId="77777777" w:rsidR="00C9373B" w:rsidRDefault="00C9373B">
            <w:pPr>
              <w:pStyle w:val="RLProhlensmluvnchstran"/>
              <w:spacing w:after="0" w:line="240" w:lineRule="auto"/>
              <w:rPr>
                <w:rFonts w:ascii="Verdana" w:hAnsi="Verdana" w:cs="Calibri"/>
                <w:b w:val="0"/>
                <w:bCs w:val="0"/>
                <w:sz w:val="18"/>
                <w:szCs w:val="18"/>
              </w:rPr>
            </w:pPr>
            <w:r>
              <w:rPr>
                <w:rFonts w:ascii="Verdana" w:hAnsi="Verdana" w:cs="Calibri"/>
                <w:b w:val="0"/>
                <w:bCs w:val="0"/>
                <w:sz w:val="18"/>
                <w:szCs w:val="18"/>
                <w:highlight w:val="yellow"/>
              </w:rPr>
              <w:fldChar w:fldCharType="begin"/>
            </w:r>
            <w:r>
              <w:rPr>
                <w:rFonts w:ascii="Verdana" w:hAnsi="Verdana" w:cs="Calibri"/>
                <w:b w:val="0"/>
                <w:bCs w:val="0"/>
                <w:sz w:val="18"/>
                <w:szCs w:val="18"/>
                <w:highlight w:val="yellow"/>
              </w:rPr>
              <w:instrText xml:space="preserve"> MACROBUTTON  VložitŠirokouMezeru "[VLOŽÍ ZHOTOVITEL]" </w:instrText>
            </w:r>
            <w:r>
              <w:rPr>
                <w:rFonts w:ascii="Verdana" w:hAnsi="Verdana" w:cs="Calibri"/>
                <w:b w:val="0"/>
                <w:bCs w:val="0"/>
                <w:sz w:val="18"/>
                <w:szCs w:val="18"/>
                <w:highlight w:val="yellow"/>
              </w:rPr>
              <w:fldChar w:fldCharType="end"/>
            </w:r>
          </w:p>
          <w:p w14:paraId="57C9C6BC" w14:textId="77777777" w:rsidR="00C9373B" w:rsidRDefault="00C9373B">
            <w:pPr>
              <w:pStyle w:val="RLdajeosmluvnstran"/>
              <w:spacing w:after="0" w:line="240" w:lineRule="auto"/>
              <w:rPr>
                <w:rFonts w:ascii="Verdana" w:hAnsi="Verdana"/>
                <w:sz w:val="18"/>
                <w:szCs w:val="18"/>
              </w:rPr>
            </w:pP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tc>
      </w:tr>
    </w:tbl>
    <w:p w14:paraId="2DB9FCEC" w14:textId="77777777" w:rsidR="00C9373B" w:rsidRDefault="00C9373B" w:rsidP="00C9373B">
      <w:pPr>
        <w:pStyle w:val="RLProhlensmluvnchstran"/>
        <w:jc w:val="left"/>
        <w:rPr>
          <w:rFonts w:ascii="Verdana" w:hAnsi="Verdana" w:cs="Calibri"/>
          <w:b w:val="0"/>
          <w:sz w:val="18"/>
          <w:szCs w:val="18"/>
        </w:rPr>
      </w:pPr>
      <w:r>
        <w:rPr>
          <w:rFonts w:ascii="Verdana" w:hAnsi="Verdana" w:cs="Calibri"/>
          <w:b w:val="0"/>
          <w:sz w:val="18"/>
          <w:szCs w:val="18"/>
          <w:lang w:val="en-US"/>
        </w:rPr>
        <w:t xml:space="preserve">     Oblastního ředitelství Olomouc</w:t>
      </w:r>
    </w:p>
    <w:p w14:paraId="7247298A" w14:textId="77777777" w:rsidR="00F422D3" w:rsidRDefault="00F422D3" w:rsidP="009F0867">
      <w:pPr>
        <w:pStyle w:val="Textbezodsazen"/>
      </w:pPr>
    </w:p>
    <w:p w14:paraId="7247298B" w14:textId="77777777" w:rsidR="00F422D3" w:rsidRDefault="00F422D3" w:rsidP="009F0867">
      <w:pPr>
        <w:pStyle w:val="Textbezodsazen"/>
      </w:pPr>
    </w:p>
    <w:p w14:paraId="191F5182" w14:textId="77777777" w:rsidR="004A1D52" w:rsidRDefault="004A1D52" w:rsidP="009F0867">
      <w:pPr>
        <w:pStyle w:val="Textbezodsazen"/>
      </w:pPr>
    </w:p>
    <w:p w14:paraId="6186B121" w14:textId="77777777" w:rsidR="004A1D52" w:rsidRDefault="004A1D52" w:rsidP="009F0867">
      <w:pPr>
        <w:pStyle w:val="Textbezodsazen"/>
      </w:pPr>
    </w:p>
    <w:p w14:paraId="7247299A" w14:textId="77777777" w:rsidR="00CB4F6D" w:rsidRDefault="00CB4F6D" w:rsidP="00F762A8">
      <w:pPr>
        <w:pStyle w:val="Nadpisbezsl1-1"/>
      </w:pPr>
      <w:r>
        <w:lastRenderedPageBreak/>
        <w:t>Příloha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4"/>
          <w:footerReference w:type="default" r:id="rId15"/>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E463D2">
      <w:pPr>
        <w:pStyle w:val="Nadpisbezsl1-1"/>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721A71C9" w:rsidR="00E463D2" w:rsidRPr="002E4134" w:rsidRDefault="00E463D2" w:rsidP="00E463D2">
      <w:pPr>
        <w:pStyle w:val="Textbezslovn"/>
      </w:pPr>
      <w:r w:rsidRPr="002E4134">
        <w:t xml:space="preserve">    </w:t>
      </w:r>
      <w:r w:rsidR="00C9373B">
        <w:t xml:space="preserve">  J</w:t>
      </w:r>
      <w:r w:rsidRPr="002E4134">
        <w:t xml:space="preserve">sou přístupné na </w:t>
      </w:r>
      <w:hyperlink r:id="rId16" w:history="1">
        <w:r w:rsidR="00C9373B" w:rsidRPr="00C260DD">
          <w:rPr>
            <w:rStyle w:val="Hypertextovodkaz"/>
            <w:noProof w:val="0"/>
          </w:rPr>
          <w:t>http://typdok.tudc.cz</w:t>
        </w:r>
      </w:hyperlink>
      <w:r w:rsidR="00C9373B">
        <w:t xml:space="preserve"> </w:t>
      </w:r>
      <w:r w:rsidRPr="002E4134">
        <w:t>.</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r>
        <w:br w:type="page"/>
      </w:r>
    </w:p>
    <w:p w14:paraId="724729B1" w14:textId="091D5473" w:rsidR="00E463D2" w:rsidRPr="00F97DBD" w:rsidRDefault="00E463D2" w:rsidP="00E463D2">
      <w:pPr>
        <w:pStyle w:val="Nadpisbezsl1-1"/>
      </w:pPr>
      <w:r w:rsidRPr="00F97DBD">
        <w:lastRenderedPageBreak/>
        <w:t xml:space="preserve">Příloha č. </w:t>
      </w:r>
      <w:r w:rsidR="00C9373B">
        <w:t>3</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4F8A13B8" w:rsidR="00E463D2" w:rsidRPr="00F97DBD" w:rsidRDefault="00E463D2" w:rsidP="00E463D2">
      <w:pPr>
        <w:pStyle w:val="Textbezslovn"/>
      </w:pPr>
      <w:r w:rsidRPr="00F97DBD">
        <w:t xml:space="preserve">Do přílohy Smlouvy bude vložena </w:t>
      </w:r>
      <w:r w:rsidR="00C9373B" w:rsidRPr="00F97DBD">
        <w:t xml:space="preserve">tabulka </w:t>
      </w:r>
      <w:r w:rsidR="00C9373B">
        <w:t>Rekapitulace</w:t>
      </w:r>
      <w:r w:rsidRPr="00F97DBD">
        <w:t xml:space="preserve"> Ceny Díla předložená v nabídce </w:t>
      </w:r>
      <w:r>
        <w:t>účastníka.</w:t>
      </w:r>
      <w:r w:rsidRPr="00F97DBD">
        <w:t xml:space="preserve"> </w:t>
      </w:r>
    </w:p>
    <w:p w14:paraId="724729B5" w14:textId="77777777" w:rsidR="00E463D2" w:rsidRDefault="00E463D2" w:rsidP="00E463D2">
      <w:pPr>
        <w:spacing w:after="0"/>
        <w:rPr>
          <w:b/>
          <w:bCs/>
          <w:sz w:val="20"/>
          <w:szCs w:val="20"/>
          <w:highlight w:val="green"/>
        </w:rPr>
      </w:pPr>
    </w:p>
    <w:p w14:paraId="724729B9" w14:textId="77777777" w:rsidR="006C0BB6" w:rsidRDefault="006C0BB6" w:rsidP="00F762A8">
      <w:pPr>
        <w:pStyle w:val="Nadpisbezsl1-1"/>
        <w:sectPr w:rsidR="006C0BB6" w:rsidSect="004D09FB">
          <w:footerReference w:type="default" r:id="rId19"/>
          <w:pgSz w:w="11906" w:h="16838" w:code="9"/>
          <w:pgMar w:top="1049" w:right="1134" w:bottom="1474" w:left="1418" w:header="595" w:footer="624" w:gutter="652"/>
          <w:pgNumType w:start="1"/>
          <w:cols w:space="708"/>
          <w:docGrid w:linePitch="360"/>
        </w:sectPr>
      </w:pPr>
    </w:p>
    <w:p w14:paraId="724729BA" w14:textId="77777777" w:rsidR="00ED29F1" w:rsidRDefault="00ED29F1" w:rsidP="00ED29F1">
      <w:pPr>
        <w:pStyle w:val="Nadpisbezsl1-1"/>
      </w:pPr>
      <w:r>
        <w:lastRenderedPageBreak/>
        <w:t>Pří</w:t>
      </w:r>
      <w:r w:rsidR="002C7A28">
        <w:t>loha č. 5</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ED29F1">
      <w:pPr>
        <w:pStyle w:val="Textbezodsazen"/>
        <w:rPr>
          <w:highlight w:val="yellow"/>
        </w:rPr>
      </w:pPr>
      <w:r w:rsidRPr="00F762A8">
        <w:rPr>
          <w:highlight w:val="yellow"/>
        </w:rPr>
        <w:t>[VLOŽÍ ZHOTOVITEL]</w:t>
      </w:r>
    </w:p>
    <w:p w14:paraId="724729B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24729BF" w14:textId="77777777" w:rsidR="00ED29F1" w:rsidRDefault="00ED29F1" w:rsidP="00F762A8">
      <w:pPr>
        <w:pStyle w:val="Nadpisbezsl1-1"/>
        <w:sectPr w:rsidR="00ED29F1" w:rsidSect="004D09FB">
          <w:footerReference w:type="default" r:id="rId20"/>
          <w:pgSz w:w="11906" w:h="16838" w:code="9"/>
          <w:pgMar w:top="1049" w:right="1134" w:bottom="1474" w:left="1418" w:header="595" w:footer="624" w:gutter="652"/>
          <w:pgNumType w:start="1"/>
          <w:cols w:space="708"/>
          <w:docGrid w:linePitch="360"/>
        </w:sectPr>
      </w:pPr>
    </w:p>
    <w:p w14:paraId="724729C0" w14:textId="77777777" w:rsidR="00502690" w:rsidRPr="00B26902" w:rsidRDefault="00ED29F1" w:rsidP="00F762A8">
      <w:pPr>
        <w:pStyle w:val="Nadpisbezsl1-1"/>
      </w:pPr>
      <w:r>
        <w:lastRenderedPageBreak/>
        <w:t>Příloha č. 6</w:t>
      </w:r>
    </w:p>
    <w:p w14:paraId="11FE7477" w14:textId="77777777" w:rsidR="004A1D52" w:rsidRPr="004A1D52" w:rsidRDefault="004A1D52" w:rsidP="004A1D52">
      <w:pPr>
        <w:spacing w:after="120" w:line="280" w:lineRule="exact"/>
        <w:rPr>
          <w:rFonts w:ascii="Calibri" w:eastAsia="Calibri" w:hAnsi="Calibri" w:cs="Calibri"/>
          <w:b/>
          <w:bCs/>
          <w:sz w:val="24"/>
          <w:szCs w:val="24"/>
        </w:rPr>
      </w:pPr>
      <w:r w:rsidRPr="004A1D52">
        <w:rPr>
          <w:rFonts w:ascii="Calibri" w:eastAsia="Calibri" w:hAnsi="Calibri" w:cs="Calibri"/>
          <w:b/>
          <w:bCs/>
          <w:sz w:val="24"/>
          <w:szCs w:val="24"/>
        </w:rPr>
        <w:t>Za Objednatele:</w:t>
      </w:r>
    </w:p>
    <w:p w14:paraId="69C6A4E9" w14:textId="77777777" w:rsidR="004A1D52" w:rsidRPr="004A1D52" w:rsidRDefault="004A1D52" w:rsidP="004A1D52">
      <w:pPr>
        <w:numPr>
          <w:ilvl w:val="0"/>
          <w:numId w:val="39"/>
        </w:numPr>
        <w:tabs>
          <w:tab w:val="num" w:pos="426"/>
          <w:tab w:val="left" w:pos="4395"/>
        </w:tabs>
        <w:spacing w:after="120" w:line="280" w:lineRule="atLeast"/>
        <w:ind w:left="4395" w:hanging="4395"/>
        <w:jc w:val="both"/>
        <w:outlineLvl w:val="8"/>
        <w:rPr>
          <w:rFonts w:ascii="Verdana" w:eastAsia="Times New Roman" w:hAnsi="Verdana" w:cs="Calibri"/>
          <w:b/>
          <w:bCs/>
          <w:i/>
          <w:iCs/>
        </w:rPr>
      </w:pPr>
      <w:r w:rsidRPr="004A1D52">
        <w:rPr>
          <w:rFonts w:ascii="Verdana" w:eastAsia="Times New Roman" w:hAnsi="Verdana" w:cs="Calibr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6049"/>
      </w:tblGrid>
      <w:tr w:rsidR="004A1D52" w:rsidRPr="004A1D52" w14:paraId="1C2A6E0D"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4B17AE1"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C3C35C"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Ing. Ladislav Kašpar</w:t>
            </w:r>
          </w:p>
        </w:tc>
      </w:tr>
      <w:tr w:rsidR="004A1D52" w:rsidRPr="004A1D52" w14:paraId="6227E5DB"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22CCA318"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F99964E" w14:textId="77777777" w:rsidR="004A1D52" w:rsidRPr="004A1D52" w:rsidRDefault="004A1D52" w:rsidP="004A1D52">
            <w:pPr>
              <w:tabs>
                <w:tab w:val="left" w:pos="708"/>
              </w:tabs>
              <w:spacing w:after="120" w:line="280" w:lineRule="exact"/>
              <w:rPr>
                <w:rFonts w:ascii="Verdana" w:eastAsia="Calibri" w:hAnsi="Verdana" w:cs="Calibri"/>
                <w:highlight w:val="green"/>
              </w:rPr>
            </w:pPr>
            <w:hyperlink r:id="rId21" w:history="1">
              <w:r w:rsidRPr="004A1D52">
                <w:rPr>
                  <w:rFonts w:ascii="Times New Roman" w:eastAsia="Calibri" w:hAnsi="Times New Roman" w:cs="Times New Roman"/>
                  <w:color w:val="0000FF"/>
                  <w:u w:val="single"/>
                </w:rPr>
                <w:t>Kaspar@szdc.cz</w:t>
              </w:r>
            </w:hyperlink>
            <w:r w:rsidRPr="004A1D52">
              <w:rPr>
                <w:rFonts w:ascii="Verdana" w:eastAsia="Calibri" w:hAnsi="Verdana" w:cs="Calibri"/>
              </w:rPr>
              <w:t xml:space="preserve"> </w:t>
            </w:r>
          </w:p>
        </w:tc>
      </w:tr>
      <w:tr w:rsidR="004A1D52" w:rsidRPr="004A1D52" w14:paraId="79E80F9C"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2FA9F341"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5E5BF49" w14:textId="77777777" w:rsidR="004A1D52" w:rsidRPr="004A1D52" w:rsidRDefault="004A1D52" w:rsidP="004A1D52">
            <w:pPr>
              <w:tabs>
                <w:tab w:val="left" w:pos="708"/>
              </w:tabs>
              <w:spacing w:after="120" w:line="280" w:lineRule="exact"/>
              <w:rPr>
                <w:rFonts w:ascii="Verdana" w:eastAsia="Calibri" w:hAnsi="Verdana" w:cs="Calibri"/>
                <w:highlight w:val="green"/>
              </w:rPr>
            </w:pPr>
            <w:r w:rsidRPr="004A1D52">
              <w:rPr>
                <w:rFonts w:ascii="Verdana" w:eastAsia="Calibri" w:hAnsi="Verdana" w:cs="Calibri"/>
              </w:rPr>
              <w:t>602 784 383</w:t>
            </w:r>
          </w:p>
        </w:tc>
      </w:tr>
    </w:tbl>
    <w:p w14:paraId="56ABC76F" w14:textId="77777777" w:rsidR="004A1D52" w:rsidRPr="004A1D52" w:rsidRDefault="004A1D52" w:rsidP="004A1D52">
      <w:pPr>
        <w:spacing w:after="120" w:line="280" w:lineRule="exact"/>
        <w:rPr>
          <w:rFonts w:ascii="Verdana" w:eastAsia="Times New Roman" w:hAnsi="Verdana" w:cs="Calibri"/>
          <w:lang w:eastAsia="cs-CZ"/>
        </w:rPr>
      </w:pPr>
    </w:p>
    <w:p w14:paraId="170EDF98" w14:textId="77777777" w:rsidR="004A1D52" w:rsidRPr="004A1D52" w:rsidRDefault="004A1D52" w:rsidP="004A1D52">
      <w:pPr>
        <w:numPr>
          <w:ilvl w:val="0"/>
          <w:numId w:val="39"/>
        </w:numPr>
        <w:tabs>
          <w:tab w:val="num" w:pos="426"/>
          <w:tab w:val="left" w:pos="4395"/>
        </w:tabs>
        <w:spacing w:after="120" w:line="280" w:lineRule="atLeast"/>
        <w:ind w:left="4395" w:hanging="4395"/>
        <w:jc w:val="both"/>
        <w:outlineLvl w:val="8"/>
        <w:rPr>
          <w:rFonts w:ascii="Verdana" w:eastAsia="Times New Roman" w:hAnsi="Verdana" w:cs="Calibri"/>
          <w:b/>
          <w:bCs/>
          <w:i/>
          <w:iCs/>
        </w:rPr>
      </w:pPr>
      <w:r w:rsidRPr="004A1D52">
        <w:rPr>
          <w:rFonts w:ascii="Verdana" w:eastAsia="Times New Roman" w:hAnsi="Verdana" w:cs="Calibr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1D52" w:rsidRPr="004A1D52" w14:paraId="27DC1186"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0A47DC5"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179C735"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Bc. Jiří Bernard</w:t>
            </w:r>
          </w:p>
        </w:tc>
      </w:tr>
      <w:tr w:rsidR="004A1D52" w:rsidRPr="004A1D52" w14:paraId="1B554DB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0991048"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B126263" w14:textId="77777777" w:rsidR="004A1D52" w:rsidRPr="004A1D52" w:rsidRDefault="004A1D52" w:rsidP="004A1D52">
            <w:pPr>
              <w:tabs>
                <w:tab w:val="left" w:pos="708"/>
              </w:tabs>
              <w:spacing w:after="120" w:line="280" w:lineRule="exact"/>
              <w:rPr>
                <w:rFonts w:ascii="Verdana" w:eastAsia="Calibri" w:hAnsi="Verdana" w:cs="Calibri"/>
              </w:rPr>
            </w:pPr>
            <w:hyperlink r:id="rId22" w:history="1">
              <w:r w:rsidRPr="004A1D52">
                <w:rPr>
                  <w:rFonts w:ascii="Times New Roman" w:eastAsia="Calibri" w:hAnsi="Times New Roman" w:cs="Times New Roman"/>
                  <w:color w:val="0000FF"/>
                  <w:u w:val="single"/>
                </w:rPr>
                <w:t>Bernard@szdc.cz</w:t>
              </w:r>
            </w:hyperlink>
            <w:r w:rsidRPr="004A1D52">
              <w:rPr>
                <w:rFonts w:ascii="Verdana" w:eastAsia="Calibri" w:hAnsi="Verdana" w:cs="Calibri"/>
              </w:rPr>
              <w:t xml:space="preserve"> </w:t>
            </w:r>
          </w:p>
        </w:tc>
      </w:tr>
      <w:tr w:rsidR="004A1D52" w:rsidRPr="004A1D52" w14:paraId="28CAE72B"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292AEC9" w14:textId="77777777" w:rsidR="004A1D52" w:rsidRPr="004A1D52" w:rsidRDefault="004A1D52" w:rsidP="004A1D52">
            <w:pPr>
              <w:tabs>
                <w:tab w:val="left" w:pos="708"/>
              </w:tabs>
              <w:spacing w:after="120" w:line="280" w:lineRule="exact"/>
              <w:rPr>
                <w:rFonts w:ascii="Verdana" w:eastAsia="Calibri" w:hAnsi="Verdana" w:cs="Calibri"/>
              </w:rPr>
            </w:pPr>
            <w:r w:rsidRPr="004A1D52">
              <w:rPr>
                <w:rFonts w:ascii="Verdana" w:eastAsia="Calibri" w:hAnsi="Verdana" w:cs="Calibri"/>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04817EE" w14:textId="77777777" w:rsidR="004A1D52" w:rsidRPr="004A1D52" w:rsidRDefault="004A1D52" w:rsidP="004A1D52">
            <w:pPr>
              <w:tabs>
                <w:tab w:val="left" w:pos="708"/>
              </w:tabs>
              <w:spacing w:after="120" w:line="280" w:lineRule="exact"/>
              <w:rPr>
                <w:rFonts w:ascii="Verdana" w:eastAsia="Calibri" w:hAnsi="Verdana" w:cs="Calibri"/>
                <w:highlight w:val="green"/>
              </w:rPr>
            </w:pPr>
            <w:r w:rsidRPr="004A1D52">
              <w:rPr>
                <w:rFonts w:ascii="Verdana" w:eastAsia="Calibri" w:hAnsi="Verdana" w:cs="Calibri"/>
              </w:rPr>
              <w:t>601 574 429</w:t>
            </w:r>
          </w:p>
        </w:tc>
      </w:tr>
    </w:tbl>
    <w:p w14:paraId="0B133112" w14:textId="77777777" w:rsidR="004A1D52" w:rsidRPr="004A1D52" w:rsidRDefault="004A1D52" w:rsidP="004A1D52">
      <w:pPr>
        <w:tabs>
          <w:tab w:val="left" w:pos="4395"/>
        </w:tabs>
        <w:spacing w:after="120" w:line="280" w:lineRule="atLeast"/>
        <w:ind w:left="4395"/>
        <w:jc w:val="both"/>
        <w:outlineLvl w:val="8"/>
        <w:rPr>
          <w:rFonts w:ascii="Calibri" w:eastAsia="Times New Roman" w:hAnsi="Calibri" w:cs="Calibri"/>
          <w:b/>
          <w:bCs/>
          <w:i/>
          <w:iCs/>
          <w:sz w:val="22"/>
          <w:szCs w:val="22"/>
        </w:rPr>
      </w:pPr>
    </w:p>
    <w:p w14:paraId="7A4E27D9" w14:textId="77777777" w:rsidR="004A1D52" w:rsidRPr="004A1D52" w:rsidRDefault="004A1D52" w:rsidP="004A1D52">
      <w:pPr>
        <w:numPr>
          <w:ilvl w:val="0"/>
          <w:numId w:val="39"/>
        </w:numPr>
        <w:tabs>
          <w:tab w:val="num" w:pos="426"/>
          <w:tab w:val="left" w:pos="4395"/>
        </w:tabs>
        <w:spacing w:after="120" w:line="280" w:lineRule="atLeast"/>
        <w:ind w:left="4395" w:hanging="4395"/>
        <w:jc w:val="both"/>
        <w:outlineLvl w:val="8"/>
        <w:rPr>
          <w:rFonts w:ascii="Calibri" w:eastAsia="Times New Roman" w:hAnsi="Calibri" w:cs="Calibri"/>
          <w:b/>
          <w:bCs/>
          <w:i/>
          <w:iCs/>
          <w:sz w:val="22"/>
          <w:szCs w:val="22"/>
        </w:rPr>
      </w:pPr>
      <w:r w:rsidRPr="004A1D52">
        <w:rPr>
          <w:rFonts w:ascii="Calibri" w:eastAsia="Times New Roman" w:hAnsi="Calibri" w:cs="Calibri"/>
          <w:sz w:val="22"/>
          <w:szCs w:val="22"/>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1D52" w:rsidRPr="004A1D52" w14:paraId="22738C57"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235BA566"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0DE4ED62" w14:textId="77777777" w:rsidR="004A1D52" w:rsidRPr="004A1D52" w:rsidRDefault="004A1D52" w:rsidP="004A1D52">
            <w:pPr>
              <w:spacing w:after="120" w:line="280" w:lineRule="exact"/>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Bc. Jiří Bernard</w:t>
            </w:r>
          </w:p>
        </w:tc>
      </w:tr>
      <w:tr w:rsidR="004A1D52" w:rsidRPr="004A1D52" w14:paraId="425F3619"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5DBA0E0"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15B77EDB" w14:textId="77777777" w:rsidR="004A1D52" w:rsidRPr="004A1D52" w:rsidRDefault="004A1D52" w:rsidP="004A1D52">
            <w:pPr>
              <w:spacing w:after="120" w:line="280" w:lineRule="exact"/>
              <w:rPr>
                <w:rFonts w:ascii="Calibri" w:eastAsia="Times New Roman" w:hAnsi="Calibri" w:cs="Calibri"/>
                <w:sz w:val="22"/>
                <w:szCs w:val="22"/>
                <w:lang w:eastAsia="cs-CZ"/>
              </w:rPr>
            </w:pPr>
            <w:hyperlink r:id="rId23" w:history="1">
              <w:r w:rsidRPr="004A1D52">
                <w:rPr>
                  <w:rFonts w:ascii="Times New Roman" w:eastAsia="Times New Roman" w:hAnsi="Times New Roman" w:cs="Times New Roman"/>
                  <w:color w:val="0000FF"/>
                  <w:sz w:val="22"/>
                  <w:szCs w:val="22"/>
                  <w:u w:val="single"/>
                  <w:lang w:eastAsia="cs-CZ"/>
                </w:rPr>
                <w:t>Bernard@szdc.cz</w:t>
              </w:r>
            </w:hyperlink>
            <w:r w:rsidRPr="004A1D52">
              <w:rPr>
                <w:rFonts w:ascii="Calibri" w:eastAsia="Times New Roman" w:hAnsi="Calibri" w:cs="Calibri"/>
                <w:sz w:val="22"/>
                <w:szCs w:val="22"/>
                <w:lang w:eastAsia="cs-CZ"/>
              </w:rPr>
              <w:t xml:space="preserve">  </w:t>
            </w:r>
          </w:p>
          <w:p w14:paraId="3B8A43FE" w14:textId="77777777" w:rsidR="004A1D52" w:rsidRPr="004A1D52" w:rsidRDefault="004A1D52" w:rsidP="004A1D52">
            <w:pPr>
              <w:spacing w:after="120" w:line="280" w:lineRule="exact"/>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 xml:space="preserve"> </w:t>
            </w:r>
          </w:p>
        </w:tc>
      </w:tr>
      <w:tr w:rsidR="004A1D52" w:rsidRPr="004A1D52" w14:paraId="2EFD1B5C"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59AB3A37"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18E547B8" w14:textId="77777777" w:rsidR="004A1D52" w:rsidRPr="004A1D52" w:rsidRDefault="004A1D52" w:rsidP="004A1D52">
            <w:pPr>
              <w:spacing w:after="120" w:line="280" w:lineRule="exact"/>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601 574 429</w:t>
            </w:r>
          </w:p>
        </w:tc>
      </w:tr>
    </w:tbl>
    <w:p w14:paraId="3F0F7722" w14:textId="77777777" w:rsidR="004A1D52" w:rsidRPr="004A1D52" w:rsidRDefault="004A1D52" w:rsidP="004A1D52">
      <w:pPr>
        <w:keepNext/>
        <w:spacing w:line="240" w:lineRule="auto"/>
        <w:rPr>
          <w:rFonts w:ascii="Calibri" w:eastAsia="Times New Roman" w:hAnsi="Calibri" w:cs="Calibri"/>
          <w:b/>
          <w:bCs/>
          <w:sz w:val="22"/>
          <w:szCs w:val="22"/>
          <w:lang w:eastAsia="cs-CZ"/>
        </w:rPr>
      </w:pPr>
    </w:p>
    <w:p w14:paraId="4F5A1D9B" w14:textId="77777777" w:rsidR="004A1D52" w:rsidRPr="004A1D52" w:rsidRDefault="004A1D52" w:rsidP="004A1D52">
      <w:pPr>
        <w:keepNext/>
        <w:spacing w:before="360" w:line="240" w:lineRule="auto"/>
        <w:rPr>
          <w:rFonts w:ascii="Calibri" w:eastAsia="Times New Roman" w:hAnsi="Calibri" w:cs="Calibri"/>
          <w:b/>
          <w:bCs/>
          <w:sz w:val="22"/>
          <w:szCs w:val="22"/>
          <w:lang w:eastAsia="cs-CZ"/>
        </w:rPr>
      </w:pPr>
      <w:r w:rsidRPr="004A1D52">
        <w:rPr>
          <w:rFonts w:ascii="Calibri" w:eastAsia="Times New Roman" w:hAnsi="Calibri" w:cs="Calibri"/>
          <w:b/>
          <w:bCs/>
          <w:sz w:val="22"/>
          <w:szCs w:val="22"/>
          <w:lang w:eastAsia="cs-CZ"/>
        </w:rPr>
        <w:t>Za Zhotovitele:</w:t>
      </w:r>
    </w:p>
    <w:p w14:paraId="4F2E9D5F" w14:textId="77777777" w:rsidR="004A1D52" w:rsidRPr="004A1D52" w:rsidRDefault="004A1D52" w:rsidP="004A1D52">
      <w:pPr>
        <w:numPr>
          <w:ilvl w:val="0"/>
          <w:numId w:val="40"/>
        </w:numPr>
        <w:spacing w:after="120" w:line="240" w:lineRule="auto"/>
        <w:ind w:left="426"/>
        <w:jc w:val="both"/>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2512EDF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A582C17"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3A03B62"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250B816C"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623F6AD4"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5F221E8"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03E505A9"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570D24B"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405AB8"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1A4BE94C"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416DC72"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C13AFCB"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6D41C779"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0F8E5603" w14:textId="77777777" w:rsidR="004A1D52" w:rsidRPr="004A1D52" w:rsidRDefault="004A1D52" w:rsidP="004A1D52">
      <w:pPr>
        <w:numPr>
          <w:ilvl w:val="0"/>
          <w:numId w:val="41"/>
        </w:numPr>
        <w:spacing w:after="120" w:line="240" w:lineRule="auto"/>
        <w:ind w:left="425" w:hanging="357"/>
        <w:jc w:val="both"/>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2F786A87"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628657AD"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6DE7697"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4C7A9756"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99B978F"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120C9D"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7068F663"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160C8FD8"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F6FD86"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0C52B681"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5C125C9" w14:textId="77777777" w:rsidR="004A1D52" w:rsidRPr="004A1D52" w:rsidRDefault="004A1D52" w:rsidP="004A1D52">
            <w:pPr>
              <w:tabs>
                <w:tab w:val="left" w:pos="708"/>
              </w:tabs>
              <w:spacing w:after="120" w:line="240" w:lineRule="auto"/>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DD34032" w14:textId="77777777" w:rsidR="004A1D52" w:rsidRPr="004A1D52" w:rsidRDefault="004A1D52" w:rsidP="004A1D52">
            <w:pPr>
              <w:spacing w:after="120" w:line="240" w:lineRule="auto"/>
              <w:rPr>
                <w:rFonts w:ascii="Calibri" w:eastAsia="Calibri" w:hAnsi="Calibri" w:cs="Calibri"/>
                <w:b/>
                <w:bCs/>
                <w:sz w:val="22"/>
                <w:szCs w:val="22"/>
                <w:highlight w:val="yellow"/>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5C301B66"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3C97FC29"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2DB17E26"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0D4135B3"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19B5C8DB"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6DE72F34" w14:textId="77777777" w:rsidR="004A1D52" w:rsidRPr="004A1D52" w:rsidRDefault="004A1D52" w:rsidP="004A1D52">
      <w:pPr>
        <w:spacing w:after="120" w:line="240" w:lineRule="auto"/>
        <w:ind w:left="425"/>
        <w:jc w:val="both"/>
        <w:rPr>
          <w:rFonts w:ascii="Calibri" w:eastAsia="Times New Roman" w:hAnsi="Calibri" w:cs="Calibri"/>
          <w:sz w:val="22"/>
          <w:szCs w:val="22"/>
          <w:lang w:eastAsia="cs-CZ"/>
        </w:rPr>
      </w:pPr>
    </w:p>
    <w:p w14:paraId="590AE031" w14:textId="77777777" w:rsidR="004A1D52" w:rsidRPr="004A1D52" w:rsidRDefault="004A1D52" w:rsidP="004A1D52">
      <w:pPr>
        <w:numPr>
          <w:ilvl w:val="0"/>
          <w:numId w:val="41"/>
        </w:numPr>
        <w:spacing w:after="120" w:line="240" w:lineRule="auto"/>
        <w:ind w:left="425" w:hanging="357"/>
        <w:jc w:val="both"/>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094D81A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11478CD9"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0F31A88"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7532BC1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7D7326D3"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5A56579"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5423A4B0"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6664566"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8136E5"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41F2766A"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7671E84C"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AE9AF30"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0DB5A045" w14:textId="77777777" w:rsidR="004A1D52" w:rsidRPr="004A1D52" w:rsidRDefault="004A1D52" w:rsidP="004A1D52">
      <w:pPr>
        <w:spacing w:after="120" w:line="280" w:lineRule="exact"/>
        <w:ind w:left="644"/>
        <w:rPr>
          <w:rFonts w:ascii="Calibri" w:eastAsia="Times New Roman" w:hAnsi="Calibri" w:cs="Calibri"/>
          <w:sz w:val="22"/>
          <w:szCs w:val="22"/>
          <w:lang w:eastAsia="cs-CZ"/>
        </w:rPr>
      </w:pPr>
    </w:p>
    <w:p w14:paraId="0BD22FCA" w14:textId="77777777" w:rsidR="004A1D52" w:rsidRPr="004A1D52" w:rsidRDefault="004A1D52" w:rsidP="004A1D52">
      <w:pPr>
        <w:numPr>
          <w:ilvl w:val="0"/>
          <w:numId w:val="41"/>
        </w:numPr>
        <w:spacing w:after="120" w:line="280" w:lineRule="exact"/>
        <w:rPr>
          <w:rFonts w:ascii="Calibri" w:eastAsia="Times New Roman" w:hAnsi="Calibri" w:cs="Calibri"/>
          <w:sz w:val="22"/>
          <w:szCs w:val="22"/>
          <w:lang w:eastAsia="cs-CZ"/>
        </w:rPr>
      </w:pPr>
      <w:r w:rsidRPr="004A1D52">
        <w:rPr>
          <w:rFonts w:ascii="Calibri" w:eastAsia="Times New Roman" w:hAnsi="Calibri" w:cs="Calibri"/>
          <w:sz w:val="22"/>
          <w:szCs w:val="22"/>
          <w:lang w:eastAsia="cs-CZ"/>
        </w:rPr>
        <w:t>specialista (vedoucí prací) na zařízení elektrotechniky a energetiky: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9"/>
        <w:gridCol w:w="6062"/>
      </w:tblGrid>
      <w:tr w:rsidR="004A1D52" w:rsidRPr="004A1D52" w14:paraId="3DF39682"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19801F1E"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336875B"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1BCDAAA2"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44E1DB02"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9BB724"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3A528BD4"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3C17D86D"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9D6A3B0"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r w:rsidR="004A1D52" w:rsidRPr="004A1D52" w14:paraId="508700AF" w14:textId="77777777" w:rsidTr="004A1D52">
        <w:tc>
          <w:tcPr>
            <w:tcW w:w="2206" w:type="dxa"/>
            <w:tcBorders>
              <w:top w:val="single" w:sz="4" w:space="0" w:color="auto"/>
              <w:left w:val="single" w:sz="4" w:space="0" w:color="auto"/>
              <w:bottom w:val="single" w:sz="4" w:space="0" w:color="auto"/>
              <w:right w:val="single" w:sz="4" w:space="0" w:color="auto"/>
            </w:tcBorders>
            <w:vAlign w:val="center"/>
            <w:hideMark/>
          </w:tcPr>
          <w:p w14:paraId="0BCB0548" w14:textId="77777777" w:rsidR="004A1D52" w:rsidRPr="004A1D52" w:rsidRDefault="004A1D52" w:rsidP="004A1D52">
            <w:pPr>
              <w:tabs>
                <w:tab w:val="left" w:pos="708"/>
              </w:tabs>
              <w:spacing w:after="120" w:line="280" w:lineRule="exact"/>
              <w:rPr>
                <w:rFonts w:ascii="Calibri" w:eastAsia="Calibri" w:hAnsi="Calibri" w:cs="Calibri"/>
                <w:sz w:val="22"/>
                <w:szCs w:val="22"/>
              </w:rPr>
            </w:pPr>
            <w:r w:rsidRPr="004A1D52">
              <w:rPr>
                <w:rFonts w:ascii="Calibri" w:eastAsia="Calibri" w:hAnsi="Calibri" w:cs="Calibri"/>
                <w:sz w:val="22"/>
                <w:szCs w:val="22"/>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69656A7" w14:textId="77777777" w:rsidR="004A1D52" w:rsidRPr="004A1D52" w:rsidRDefault="004A1D52" w:rsidP="004A1D52">
            <w:pPr>
              <w:spacing w:after="120" w:line="280" w:lineRule="exact"/>
              <w:rPr>
                <w:rFonts w:ascii="Calibri" w:eastAsia="Calibri" w:hAnsi="Calibri" w:cs="Calibri"/>
                <w:b/>
                <w:bCs/>
                <w:sz w:val="22"/>
                <w:szCs w:val="22"/>
              </w:rPr>
            </w:pPr>
            <w:r w:rsidRPr="004A1D52">
              <w:rPr>
                <w:rFonts w:ascii="Calibri" w:eastAsia="Calibri" w:hAnsi="Calibri" w:cs="Calibri"/>
                <w:b/>
                <w:bCs/>
                <w:sz w:val="22"/>
                <w:szCs w:val="22"/>
                <w:highlight w:val="yellow"/>
              </w:rPr>
              <w:fldChar w:fldCharType="begin"/>
            </w:r>
            <w:r w:rsidRPr="004A1D52">
              <w:rPr>
                <w:rFonts w:ascii="Calibri" w:eastAsia="Calibri" w:hAnsi="Calibri" w:cs="Calibri"/>
                <w:b/>
                <w:bCs/>
                <w:sz w:val="22"/>
                <w:szCs w:val="22"/>
                <w:highlight w:val="yellow"/>
              </w:rPr>
              <w:instrText xml:space="preserve"> MACROBUTTON  VložitŠirokouMezeru "[VLOŽÍ ZHOTOVITEL]" </w:instrText>
            </w:r>
            <w:r w:rsidRPr="004A1D52">
              <w:rPr>
                <w:rFonts w:ascii="Calibri" w:eastAsia="Calibri" w:hAnsi="Calibri" w:cs="Calibri"/>
                <w:b/>
                <w:bCs/>
                <w:sz w:val="22"/>
                <w:szCs w:val="22"/>
                <w:highlight w:val="yellow"/>
              </w:rPr>
              <w:fldChar w:fldCharType="end"/>
            </w:r>
          </w:p>
        </w:tc>
      </w:tr>
    </w:tbl>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bookmarkStart w:id="7" w:name="_GoBack"/>
      <w:bookmarkEnd w:id="7"/>
    </w:p>
    <w:p w14:paraId="72472A8E" w14:textId="77777777" w:rsidR="00ED29F1" w:rsidRPr="00F97DBD" w:rsidRDefault="00ED29F1" w:rsidP="00ED29F1">
      <w:pPr>
        <w:pStyle w:val="Nadpisbezsl1-1"/>
      </w:pPr>
      <w:r w:rsidRPr="00F97DBD">
        <w:lastRenderedPageBreak/>
        <w:t>Příloha č. 7</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72472A9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rFonts w:eastAsia="Times New Roman" w:cs="Calibri"/>
                <w:sz w:val="18"/>
                <w:lang w:eastAsia="cs-CZ"/>
              </w:rPr>
              <w:t xml:space="preserve">minimálně </w:t>
            </w:r>
            <w:r w:rsidRPr="002C7A28">
              <w:rPr>
                <w:rFonts w:eastAsia="Times New Roman" w:cs="Calibri"/>
                <w:color w:val="000000"/>
                <w:sz w:val="18"/>
                <w:highlight w:val="green"/>
                <w:lang w:eastAsia="cs-CZ"/>
              </w:rPr>
              <w:t>…… mil. Kč</w:t>
            </w:r>
            <w:r w:rsidRPr="002C7A28">
              <w:rPr>
                <w:rFonts w:eastAsia="Times New Roman" w:cs="Calibri"/>
                <w:sz w:val="18"/>
                <w:lang w:eastAsia="cs-CZ"/>
              </w:rPr>
              <w:t xml:space="preserve"> na jednu pojistnou událost a </w:t>
            </w:r>
            <w:r w:rsidRPr="002C7A28">
              <w:rPr>
                <w:rFonts w:eastAsia="Times New Roman" w:cs="Calibri"/>
                <w:sz w:val="18"/>
                <w:highlight w:val="green"/>
                <w:lang w:eastAsia="cs-CZ"/>
              </w:rPr>
              <w:t>…… mil. Kč</w:t>
            </w:r>
            <w:r w:rsidRPr="002C7A28">
              <w:rPr>
                <w:rFonts w:eastAsia="Times New Roman" w:cs="Calibri"/>
                <w:sz w:val="18"/>
                <w:lang w:eastAsia="cs-CZ"/>
              </w:rPr>
              <w:t xml:space="preserve"> v úhrnu za rok</w:t>
            </w:r>
          </w:p>
        </w:tc>
      </w:tr>
    </w:tbl>
    <w:p w14:paraId="72472A9B"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72472A9C" w14:textId="77777777" w:rsidR="00F95FBD" w:rsidRDefault="00ED29F1" w:rsidP="00F762A8">
      <w:pPr>
        <w:pStyle w:val="Nadpisbezsl1-1"/>
      </w:pPr>
      <w:r>
        <w:lastRenderedPageBreak/>
        <w:t>Příloha č. 8</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2472AA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72472AB5" w14:textId="77777777" w:rsidR="00F762A8" w:rsidRDefault="002C7A28" w:rsidP="00F762A8">
      <w:pPr>
        <w:pStyle w:val="Nadpisbezsl1-1"/>
      </w:pPr>
      <w:r>
        <w:lastRenderedPageBreak/>
        <w:t>Příloha č. 9</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72ABB" w14:textId="77777777" w:rsidR="000F3891" w:rsidRDefault="000F3891" w:rsidP="00962258">
      <w:pPr>
        <w:spacing w:after="0" w:line="240" w:lineRule="auto"/>
      </w:pPr>
      <w:r>
        <w:separator/>
      </w:r>
    </w:p>
  </w:endnote>
  <w:endnote w:type="continuationSeparator" w:id="0">
    <w:p w14:paraId="72472ABC" w14:textId="77777777" w:rsidR="000F3891" w:rsidRDefault="000F38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ADF" w14:textId="77777777" w:rsidTr="00EB46E5">
      <w:tc>
        <w:tcPr>
          <w:tcW w:w="1361" w:type="dxa"/>
          <w:tcMar>
            <w:left w:w="0" w:type="dxa"/>
            <w:right w:w="0" w:type="dxa"/>
          </w:tcMar>
          <w:vAlign w:val="bottom"/>
        </w:tcPr>
        <w:p w14:paraId="72472ADA" w14:textId="77777777" w:rsidR="000F3891" w:rsidRPr="00B8518B" w:rsidRDefault="000F38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D5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A1D5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0F3891" w:rsidRDefault="000F3891" w:rsidP="00B8518B">
          <w:pPr>
            <w:pStyle w:val="Zpat"/>
          </w:pPr>
        </w:p>
      </w:tc>
      <w:tc>
        <w:tcPr>
          <w:tcW w:w="425" w:type="dxa"/>
          <w:shd w:val="clear" w:color="auto" w:fill="auto"/>
          <w:tcMar>
            <w:left w:w="0" w:type="dxa"/>
            <w:right w:w="0" w:type="dxa"/>
          </w:tcMar>
        </w:tcPr>
        <w:p w14:paraId="72472ADC" w14:textId="77777777" w:rsidR="000F3891" w:rsidRDefault="000F3891" w:rsidP="00B8518B">
          <w:pPr>
            <w:pStyle w:val="Zpat"/>
          </w:pPr>
        </w:p>
      </w:tc>
      <w:tc>
        <w:tcPr>
          <w:tcW w:w="8505" w:type="dxa"/>
        </w:tcPr>
        <w:p w14:paraId="72472ADD" w14:textId="77777777" w:rsidR="000F3891" w:rsidRPr="00143EC0" w:rsidRDefault="000F3891" w:rsidP="00F422D3">
          <w:pPr>
            <w:pStyle w:val="Zpat0"/>
            <w:rPr>
              <w:b/>
            </w:rPr>
          </w:pPr>
          <w:r w:rsidRPr="00143EC0">
            <w:rPr>
              <w:b/>
            </w:rPr>
            <w:t>PŘÍLOHA č. 1</w:t>
          </w:r>
        </w:p>
        <w:p w14:paraId="72472ADE" w14:textId="77777777" w:rsidR="000F3891" w:rsidRDefault="000F3891" w:rsidP="00F95FBD">
          <w:pPr>
            <w:pStyle w:val="Zpat0"/>
          </w:pPr>
          <w:r>
            <w:t>SMLOUVA O DÍLO - Zhotovení stavby</w:t>
          </w:r>
        </w:p>
      </w:tc>
    </w:tr>
  </w:tbl>
  <w:p w14:paraId="72472AE0" w14:textId="77777777" w:rsidR="000F3891" w:rsidRPr="00B8518B" w:rsidRDefault="000F389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AEB" w14:textId="77777777" w:rsidTr="00EB46E5">
      <w:tc>
        <w:tcPr>
          <w:tcW w:w="1361" w:type="dxa"/>
          <w:tcMar>
            <w:left w:w="0" w:type="dxa"/>
            <w:right w:w="0" w:type="dxa"/>
          </w:tcMar>
          <w:vAlign w:val="bottom"/>
        </w:tcPr>
        <w:p w14:paraId="72472AE6" w14:textId="77777777"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A1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0F3891" w:rsidRDefault="000F3891" w:rsidP="000F3891">
          <w:pPr>
            <w:pStyle w:val="Zpat"/>
          </w:pPr>
        </w:p>
      </w:tc>
      <w:tc>
        <w:tcPr>
          <w:tcW w:w="425" w:type="dxa"/>
          <w:shd w:val="clear" w:color="auto" w:fill="auto"/>
          <w:tcMar>
            <w:left w:w="0" w:type="dxa"/>
            <w:right w:w="0" w:type="dxa"/>
          </w:tcMar>
        </w:tcPr>
        <w:p w14:paraId="72472AE8" w14:textId="77777777" w:rsidR="000F3891" w:rsidRDefault="000F3891" w:rsidP="00B8518B">
          <w:pPr>
            <w:pStyle w:val="Zpat"/>
          </w:pPr>
        </w:p>
      </w:tc>
      <w:tc>
        <w:tcPr>
          <w:tcW w:w="8505" w:type="dxa"/>
        </w:tcPr>
        <w:p w14:paraId="72472AE9" w14:textId="77777777" w:rsidR="000F3891" w:rsidRPr="00143EC0" w:rsidRDefault="000F3891" w:rsidP="00F422D3">
          <w:pPr>
            <w:pStyle w:val="Zpat0"/>
            <w:rPr>
              <w:b/>
            </w:rPr>
          </w:pPr>
          <w:r>
            <w:rPr>
              <w:b/>
            </w:rPr>
            <w:t>PŘÍLOHA č. 2</w:t>
          </w:r>
        </w:p>
        <w:p w14:paraId="72472AEA" w14:textId="77777777" w:rsidR="000F3891" w:rsidRDefault="000F3891" w:rsidP="00F95FBD">
          <w:pPr>
            <w:pStyle w:val="Zpat0"/>
          </w:pPr>
          <w:r>
            <w:t>SMLOUVA O DÍLO - Zhotovení stavby</w:t>
          </w:r>
        </w:p>
      </w:tc>
    </w:tr>
  </w:tbl>
  <w:p w14:paraId="72472AEC" w14:textId="77777777" w:rsidR="000F3891" w:rsidRPr="00B8518B" w:rsidRDefault="000F389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AF9" w14:textId="77777777" w:rsidTr="00EB46E5">
      <w:tc>
        <w:tcPr>
          <w:tcW w:w="1361" w:type="dxa"/>
          <w:tcMar>
            <w:left w:w="0" w:type="dxa"/>
            <w:right w:w="0" w:type="dxa"/>
          </w:tcMar>
          <w:vAlign w:val="bottom"/>
        </w:tcPr>
        <w:p w14:paraId="72472AF4" w14:textId="77777777"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A1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0F3891" w:rsidRDefault="000F3891" w:rsidP="000F3891">
          <w:pPr>
            <w:pStyle w:val="Zpat"/>
          </w:pPr>
        </w:p>
      </w:tc>
      <w:tc>
        <w:tcPr>
          <w:tcW w:w="425" w:type="dxa"/>
          <w:shd w:val="clear" w:color="auto" w:fill="auto"/>
          <w:tcMar>
            <w:left w:w="0" w:type="dxa"/>
            <w:right w:w="0" w:type="dxa"/>
          </w:tcMar>
        </w:tcPr>
        <w:p w14:paraId="72472AF6" w14:textId="77777777" w:rsidR="000F3891" w:rsidRDefault="000F3891" w:rsidP="00B8518B">
          <w:pPr>
            <w:pStyle w:val="Zpat"/>
          </w:pPr>
        </w:p>
      </w:tc>
      <w:tc>
        <w:tcPr>
          <w:tcW w:w="8505" w:type="dxa"/>
        </w:tcPr>
        <w:p w14:paraId="72472AF7" w14:textId="77777777" w:rsidR="000F3891" w:rsidRPr="00143EC0" w:rsidRDefault="000F3891" w:rsidP="00F422D3">
          <w:pPr>
            <w:pStyle w:val="Zpat0"/>
            <w:rPr>
              <w:b/>
            </w:rPr>
          </w:pPr>
          <w:r>
            <w:rPr>
              <w:b/>
            </w:rPr>
            <w:t>PŘÍLOHA č. 4</w:t>
          </w:r>
        </w:p>
        <w:p w14:paraId="72472AF8" w14:textId="77777777" w:rsidR="000F3891" w:rsidRDefault="000F3891" w:rsidP="00F95FBD">
          <w:pPr>
            <w:pStyle w:val="Zpat0"/>
          </w:pPr>
          <w:r>
            <w:t>SMLOUVA O DÍLO - Zhotovení stavby</w:t>
          </w:r>
        </w:p>
      </w:tc>
    </w:tr>
  </w:tbl>
  <w:p w14:paraId="72472AFA" w14:textId="77777777" w:rsidR="000F3891" w:rsidRPr="00B8518B" w:rsidRDefault="000F389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00" w14:textId="77777777" w:rsidTr="00EB46E5">
      <w:tc>
        <w:tcPr>
          <w:tcW w:w="1361" w:type="dxa"/>
          <w:tcMar>
            <w:left w:w="0" w:type="dxa"/>
            <w:right w:w="0" w:type="dxa"/>
          </w:tcMar>
          <w:vAlign w:val="bottom"/>
        </w:tcPr>
        <w:p w14:paraId="72472AFB" w14:textId="77777777"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A1D5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0F3891" w:rsidRDefault="000F3891" w:rsidP="000F3891">
          <w:pPr>
            <w:pStyle w:val="Zpat"/>
          </w:pPr>
        </w:p>
      </w:tc>
      <w:tc>
        <w:tcPr>
          <w:tcW w:w="425" w:type="dxa"/>
          <w:shd w:val="clear" w:color="auto" w:fill="auto"/>
          <w:tcMar>
            <w:left w:w="0" w:type="dxa"/>
            <w:right w:w="0" w:type="dxa"/>
          </w:tcMar>
        </w:tcPr>
        <w:p w14:paraId="72472AFD" w14:textId="77777777" w:rsidR="000F3891" w:rsidRDefault="000F3891" w:rsidP="00B8518B">
          <w:pPr>
            <w:pStyle w:val="Zpat"/>
          </w:pPr>
        </w:p>
      </w:tc>
      <w:tc>
        <w:tcPr>
          <w:tcW w:w="8505" w:type="dxa"/>
        </w:tcPr>
        <w:p w14:paraId="72472AFE" w14:textId="77777777" w:rsidR="000F3891" w:rsidRPr="00143EC0" w:rsidRDefault="000F3891" w:rsidP="00F422D3">
          <w:pPr>
            <w:pStyle w:val="Zpat0"/>
            <w:rPr>
              <w:b/>
            </w:rPr>
          </w:pPr>
          <w:r>
            <w:rPr>
              <w:b/>
            </w:rPr>
            <w:t>PŘÍLOHA č. 5</w:t>
          </w:r>
        </w:p>
        <w:p w14:paraId="72472AFF" w14:textId="77777777" w:rsidR="000F3891" w:rsidRDefault="000F3891" w:rsidP="00F95FBD">
          <w:pPr>
            <w:pStyle w:val="Zpat0"/>
          </w:pPr>
          <w:r>
            <w:t>SMLOUVA O DÍLO - Zhotovení stavby</w:t>
          </w:r>
        </w:p>
      </w:tc>
    </w:tr>
  </w:tbl>
  <w:p w14:paraId="72472B01" w14:textId="77777777" w:rsidR="000F3891" w:rsidRPr="00B8518B" w:rsidRDefault="000F389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07" w14:textId="77777777" w:rsidTr="00EB46E5">
      <w:tc>
        <w:tcPr>
          <w:tcW w:w="1361" w:type="dxa"/>
          <w:tcMar>
            <w:left w:w="0" w:type="dxa"/>
            <w:right w:w="0" w:type="dxa"/>
          </w:tcMar>
          <w:vAlign w:val="bottom"/>
        </w:tcPr>
        <w:p w14:paraId="72472B02" w14:textId="77777777" w:rsidR="000F3891" w:rsidRPr="00B8518B" w:rsidRDefault="000F3891" w:rsidP="000F389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A1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0F3891" w:rsidRDefault="000F3891" w:rsidP="000F3891">
          <w:pPr>
            <w:pStyle w:val="Zpat"/>
          </w:pPr>
        </w:p>
      </w:tc>
      <w:tc>
        <w:tcPr>
          <w:tcW w:w="425" w:type="dxa"/>
          <w:shd w:val="clear" w:color="auto" w:fill="auto"/>
          <w:tcMar>
            <w:left w:w="0" w:type="dxa"/>
            <w:right w:w="0" w:type="dxa"/>
          </w:tcMar>
        </w:tcPr>
        <w:p w14:paraId="72472B04" w14:textId="77777777" w:rsidR="000F3891" w:rsidRDefault="000F3891" w:rsidP="00B8518B">
          <w:pPr>
            <w:pStyle w:val="Zpat"/>
          </w:pPr>
        </w:p>
      </w:tc>
      <w:tc>
        <w:tcPr>
          <w:tcW w:w="8505" w:type="dxa"/>
        </w:tcPr>
        <w:p w14:paraId="72472B05" w14:textId="77777777" w:rsidR="000F3891" w:rsidRPr="00143EC0" w:rsidRDefault="000F3891" w:rsidP="00F422D3">
          <w:pPr>
            <w:pStyle w:val="Zpat0"/>
            <w:rPr>
              <w:b/>
            </w:rPr>
          </w:pPr>
          <w:r>
            <w:rPr>
              <w:b/>
            </w:rPr>
            <w:t>PŘÍLOHA č. 7</w:t>
          </w:r>
        </w:p>
        <w:p w14:paraId="72472B06" w14:textId="77777777" w:rsidR="000F3891" w:rsidRDefault="000F3891" w:rsidP="00F95FBD">
          <w:pPr>
            <w:pStyle w:val="Zpat0"/>
          </w:pPr>
          <w:r>
            <w:t>SMLOUVA O DÍLO - Zhotovení stavby</w:t>
          </w:r>
        </w:p>
      </w:tc>
    </w:tr>
  </w:tbl>
  <w:p w14:paraId="72472B08" w14:textId="77777777" w:rsidR="000F3891" w:rsidRPr="00B8518B" w:rsidRDefault="000F389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13" w14:textId="77777777" w:rsidTr="00EB46E5">
      <w:tc>
        <w:tcPr>
          <w:tcW w:w="1361" w:type="dxa"/>
          <w:tcMar>
            <w:left w:w="0" w:type="dxa"/>
            <w:right w:w="0" w:type="dxa"/>
          </w:tcMar>
          <w:vAlign w:val="bottom"/>
        </w:tcPr>
        <w:p w14:paraId="72472B0E" w14:textId="77777777" w:rsidR="000F3891" w:rsidRPr="00B8518B" w:rsidRDefault="000F38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A1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0F3891" w:rsidRDefault="000F3891" w:rsidP="00B8518B">
          <w:pPr>
            <w:pStyle w:val="Zpat"/>
          </w:pPr>
        </w:p>
      </w:tc>
      <w:tc>
        <w:tcPr>
          <w:tcW w:w="425" w:type="dxa"/>
          <w:shd w:val="clear" w:color="auto" w:fill="auto"/>
          <w:tcMar>
            <w:left w:w="0" w:type="dxa"/>
            <w:right w:w="0" w:type="dxa"/>
          </w:tcMar>
        </w:tcPr>
        <w:p w14:paraId="72472B10" w14:textId="77777777" w:rsidR="000F3891" w:rsidRDefault="000F3891" w:rsidP="00B8518B">
          <w:pPr>
            <w:pStyle w:val="Zpat"/>
          </w:pPr>
        </w:p>
      </w:tc>
      <w:tc>
        <w:tcPr>
          <w:tcW w:w="8505" w:type="dxa"/>
        </w:tcPr>
        <w:p w14:paraId="72472B11" w14:textId="77777777" w:rsidR="000F3891" w:rsidRPr="00143EC0" w:rsidRDefault="000F3891" w:rsidP="00F422D3">
          <w:pPr>
            <w:pStyle w:val="Zpat0"/>
            <w:rPr>
              <w:b/>
            </w:rPr>
          </w:pPr>
          <w:r>
            <w:rPr>
              <w:b/>
            </w:rPr>
            <w:t>PŘÍLOHA č. 8</w:t>
          </w:r>
        </w:p>
        <w:p w14:paraId="72472B12" w14:textId="77777777" w:rsidR="000F3891" w:rsidRDefault="000F3891" w:rsidP="00F95FBD">
          <w:pPr>
            <w:pStyle w:val="Zpat0"/>
          </w:pPr>
          <w:r>
            <w:t>SMLOUVA O DÍLO - Zhotovení stavby</w:t>
          </w:r>
        </w:p>
      </w:tc>
    </w:tr>
  </w:tbl>
  <w:p w14:paraId="72472B14" w14:textId="77777777" w:rsidR="000F3891" w:rsidRPr="00B8518B" w:rsidRDefault="000F389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3891" w14:paraId="72472B1F" w14:textId="77777777" w:rsidTr="00EB46E5">
      <w:tc>
        <w:tcPr>
          <w:tcW w:w="1361" w:type="dxa"/>
          <w:tcMar>
            <w:left w:w="0" w:type="dxa"/>
            <w:right w:w="0" w:type="dxa"/>
          </w:tcMar>
          <w:vAlign w:val="bottom"/>
        </w:tcPr>
        <w:p w14:paraId="72472B1A" w14:textId="77777777" w:rsidR="000F3891" w:rsidRPr="00B8518B" w:rsidRDefault="000F38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A1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0F3891" w:rsidRDefault="000F3891" w:rsidP="00B8518B">
          <w:pPr>
            <w:pStyle w:val="Zpat"/>
          </w:pPr>
        </w:p>
      </w:tc>
      <w:tc>
        <w:tcPr>
          <w:tcW w:w="425" w:type="dxa"/>
          <w:shd w:val="clear" w:color="auto" w:fill="auto"/>
          <w:tcMar>
            <w:left w:w="0" w:type="dxa"/>
            <w:right w:w="0" w:type="dxa"/>
          </w:tcMar>
        </w:tcPr>
        <w:p w14:paraId="72472B1C" w14:textId="77777777" w:rsidR="000F3891" w:rsidRDefault="000F3891" w:rsidP="00B8518B">
          <w:pPr>
            <w:pStyle w:val="Zpat"/>
          </w:pPr>
        </w:p>
      </w:tc>
      <w:tc>
        <w:tcPr>
          <w:tcW w:w="8505" w:type="dxa"/>
        </w:tcPr>
        <w:p w14:paraId="72472B1D" w14:textId="77777777" w:rsidR="000F3891" w:rsidRPr="00143EC0" w:rsidRDefault="000F3891" w:rsidP="00F422D3">
          <w:pPr>
            <w:pStyle w:val="Zpat0"/>
            <w:rPr>
              <w:b/>
            </w:rPr>
          </w:pPr>
          <w:r>
            <w:rPr>
              <w:b/>
            </w:rPr>
            <w:t>PŘÍLOHA č. 9</w:t>
          </w:r>
        </w:p>
        <w:p w14:paraId="72472B1E" w14:textId="77777777" w:rsidR="000F3891" w:rsidRDefault="000F3891" w:rsidP="00F95FBD">
          <w:pPr>
            <w:pStyle w:val="Zpat0"/>
          </w:pPr>
          <w:r>
            <w:t>SMLOUVA O DÍLO - Zhotovení stavby</w:t>
          </w:r>
        </w:p>
      </w:tc>
    </w:tr>
  </w:tbl>
  <w:p w14:paraId="72472B20" w14:textId="77777777" w:rsidR="000F3891" w:rsidRPr="00B8518B" w:rsidRDefault="000F389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2AB9" w14:textId="77777777" w:rsidR="000F3891" w:rsidRDefault="000F3891" w:rsidP="00962258">
      <w:pPr>
        <w:spacing w:after="0" w:line="240" w:lineRule="auto"/>
      </w:pPr>
      <w:r>
        <w:separator/>
      </w:r>
    </w:p>
  </w:footnote>
  <w:footnote w:type="continuationSeparator" w:id="0">
    <w:p w14:paraId="72472ABA" w14:textId="77777777" w:rsidR="000F3891" w:rsidRDefault="000F389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AD8" w14:textId="77777777" w:rsidTr="00C02D0A">
      <w:trPr>
        <w:trHeight w:hRule="exact" w:val="454"/>
      </w:trPr>
      <w:tc>
        <w:tcPr>
          <w:tcW w:w="1361" w:type="dxa"/>
          <w:tcMar>
            <w:top w:w="57" w:type="dxa"/>
            <w:left w:w="0" w:type="dxa"/>
            <w:right w:w="0" w:type="dxa"/>
          </w:tcMar>
        </w:tcPr>
        <w:p w14:paraId="72472AD5"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AD6" w14:textId="77777777" w:rsidR="000F3891" w:rsidRDefault="000F3891" w:rsidP="00523EA7">
          <w:pPr>
            <w:pStyle w:val="Zpat"/>
          </w:pPr>
        </w:p>
      </w:tc>
      <w:tc>
        <w:tcPr>
          <w:tcW w:w="5698" w:type="dxa"/>
          <w:shd w:val="clear" w:color="auto" w:fill="auto"/>
          <w:tcMar>
            <w:top w:w="57" w:type="dxa"/>
            <w:left w:w="0" w:type="dxa"/>
            <w:right w:w="0" w:type="dxa"/>
          </w:tcMar>
        </w:tcPr>
        <w:p w14:paraId="72472AD7" w14:textId="77777777" w:rsidR="000F3891" w:rsidRPr="00D6163D" w:rsidRDefault="000F3891" w:rsidP="00D6163D">
          <w:pPr>
            <w:pStyle w:val="Druhdokumentu"/>
          </w:pPr>
        </w:p>
      </w:tc>
    </w:tr>
  </w:tbl>
  <w:p w14:paraId="72472AD9" w14:textId="77777777" w:rsidR="000F3891" w:rsidRPr="00D6163D" w:rsidRDefault="000F389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AE4" w14:textId="77777777" w:rsidTr="00C02D0A">
      <w:trPr>
        <w:trHeight w:hRule="exact" w:val="454"/>
      </w:trPr>
      <w:tc>
        <w:tcPr>
          <w:tcW w:w="1361" w:type="dxa"/>
          <w:tcMar>
            <w:top w:w="57" w:type="dxa"/>
            <w:left w:w="0" w:type="dxa"/>
            <w:right w:w="0" w:type="dxa"/>
          </w:tcMar>
        </w:tcPr>
        <w:p w14:paraId="72472AE1"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AE2" w14:textId="77777777" w:rsidR="000F3891" w:rsidRDefault="000F3891" w:rsidP="00523EA7">
          <w:pPr>
            <w:pStyle w:val="Zpat"/>
          </w:pPr>
        </w:p>
      </w:tc>
      <w:tc>
        <w:tcPr>
          <w:tcW w:w="5698" w:type="dxa"/>
          <w:shd w:val="clear" w:color="auto" w:fill="auto"/>
          <w:tcMar>
            <w:top w:w="57" w:type="dxa"/>
            <w:left w:w="0" w:type="dxa"/>
            <w:right w:w="0" w:type="dxa"/>
          </w:tcMar>
        </w:tcPr>
        <w:p w14:paraId="72472AE3" w14:textId="77777777" w:rsidR="000F3891" w:rsidRPr="00D6163D" w:rsidRDefault="000F3891" w:rsidP="00D6163D">
          <w:pPr>
            <w:pStyle w:val="Druhdokumentu"/>
          </w:pPr>
        </w:p>
      </w:tc>
    </w:tr>
  </w:tbl>
  <w:p w14:paraId="72472AE5" w14:textId="77777777" w:rsidR="000F3891" w:rsidRPr="00D6163D" w:rsidRDefault="000F3891">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B0C" w14:textId="77777777" w:rsidTr="00C02D0A">
      <w:trPr>
        <w:trHeight w:hRule="exact" w:val="454"/>
      </w:trPr>
      <w:tc>
        <w:tcPr>
          <w:tcW w:w="1361" w:type="dxa"/>
          <w:tcMar>
            <w:top w:w="57" w:type="dxa"/>
            <w:left w:w="0" w:type="dxa"/>
            <w:right w:w="0" w:type="dxa"/>
          </w:tcMar>
        </w:tcPr>
        <w:p w14:paraId="72472B09"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B0A" w14:textId="77777777" w:rsidR="000F3891" w:rsidRDefault="000F3891" w:rsidP="00523EA7">
          <w:pPr>
            <w:pStyle w:val="Zpat"/>
          </w:pPr>
        </w:p>
      </w:tc>
      <w:tc>
        <w:tcPr>
          <w:tcW w:w="5698" w:type="dxa"/>
          <w:shd w:val="clear" w:color="auto" w:fill="auto"/>
          <w:tcMar>
            <w:top w:w="57" w:type="dxa"/>
            <w:left w:w="0" w:type="dxa"/>
            <w:right w:w="0" w:type="dxa"/>
          </w:tcMar>
        </w:tcPr>
        <w:p w14:paraId="72472B0B" w14:textId="77777777" w:rsidR="000F3891" w:rsidRPr="00D6163D" w:rsidRDefault="000F3891" w:rsidP="00D6163D">
          <w:pPr>
            <w:pStyle w:val="Druhdokumentu"/>
          </w:pPr>
        </w:p>
      </w:tc>
    </w:tr>
  </w:tbl>
  <w:p w14:paraId="72472B0D" w14:textId="77777777" w:rsidR="000F3891" w:rsidRPr="00D6163D" w:rsidRDefault="000F389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891" w14:paraId="72472B18" w14:textId="77777777" w:rsidTr="00C02D0A">
      <w:trPr>
        <w:trHeight w:hRule="exact" w:val="454"/>
      </w:trPr>
      <w:tc>
        <w:tcPr>
          <w:tcW w:w="1361" w:type="dxa"/>
          <w:tcMar>
            <w:top w:w="57" w:type="dxa"/>
            <w:left w:w="0" w:type="dxa"/>
            <w:right w:w="0" w:type="dxa"/>
          </w:tcMar>
        </w:tcPr>
        <w:p w14:paraId="72472B15" w14:textId="77777777" w:rsidR="000F3891" w:rsidRPr="00B8518B" w:rsidRDefault="000F3891" w:rsidP="00523EA7">
          <w:pPr>
            <w:pStyle w:val="Zpat"/>
            <w:rPr>
              <w:rStyle w:val="slostrnky"/>
            </w:rPr>
          </w:pPr>
        </w:p>
      </w:tc>
      <w:tc>
        <w:tcPr>
          <w:tcW w:w="3458" w:type="dxa"/>
          <w:shd w:val="clear" w:color="auto" w:fill="auto"/>
          <w:tcMar>
            <w:top w:w="57" w:type="dxa"/>
            <w:left w:w="0" w:type="dxa"/>
            <w:right w:w="0" w:type="dxa"/>
          </w:tcMar>
        </w:tcPr>
        <w:p w14:paraId="72472B16" w14:textId="77777777" w:rsidR="000F3891" w:rsidRDefault="000F3891" w:rsidP="00523EA7">
          <w:pPr>
            <w:pStyle w:val="Zpat"/>
          </w:pPr>
        </w:p>
      </w:tc>
      <w:tc>
        <w:tcPr>
          <w:tcW w:w="5698" w:type="dxa"/>
          <w:shd w:val="clear" w:color="auto" w:fill="auto"/>
          <w:tcMar>
            <w:top w:w="57" w:type="dxa"/>
            <w:left w:w="0" w:type="dxa"/>
            <w:right w:w="0" w:type="dxa"/>
          </w:tcMar>
        </w:tcPr>
        <w:p w14:paraId="72472B17" w14:textId="77777777" w:rsidR="000F3891" w:rsidRPr="00D6163D" w:rsidRDefault="000F3891" w:rsidP="00D6163D">
          <w:pPr>
            <w:pStyle w:val="Druhdokumentu"/>
          </w:pPr>
        </w:p>
      </w:tc>
    </w:tr>
  </w:tbl>
  <w:p w14:paraId="72472B19" w14:textId="77777777" w:rsidR="000F3891" w:rsidRPr="00D6163D" w:rsidRDefault="000F389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
    <w:nsid w:val="02A11375"/>
    <w:multiLevelType w:val="multilevel"/>
    <w:tmpl w:val="0CF8D1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4">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1"/>
  </w:num>
  <w:num w:numId="10">
    <w:abstractNumId w:val="4"/>
  </w:num>
  <w:num w:numId="11">
    <w:abstractNumId w:val="20"/>
  </w:num>
  <w:num w:numId="12">
    <w:abstractNumId w:val="1"/>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1"/>
  </w:num>
  <w:num w:numId="23">
    <w:abstractNumId w:val="1"/>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
  </w:num>
  <w:num w:numId="39">
    <w:abstractNumId w:val="18"/>
    <w:lvlOverride w:ilvl="0"/>
    <w:lvlOverride w:ilvl="1"/>
    <w:lvlOverride w:ilvl="2"/>
    <w:lvlOverride w:ilvl="3"/>
    <w:lvlOverride w:ilvl="4"/>
    <w:lvlOverride w:ilvl="5"/>
    <w:lvlOverride w:ilvl="6"/>
    <w:lvlOverride w:ilvl="7"/>
    <w:lvlOverride w:ilvl="8"/>
  </w:num>
  <w:num w:numId="40">
    <w:abstractNumId w:val="13"/>
    <w:lvlOverride w:ilvl="0"/>
    <w:lvlOverride w:ilvl="1"/>
    <w:lvlOverride w:ilvl="2"/>
    <w:lvlOverride w:ilvl="3"/>
    <w:lvlOverride w:ilvl="4"/>
    <w:lvlOverride w:ilvl="5"/>
    <w:lvlOverride w:ilvl="6"/>
    <w:lvlOverride w:ilvl="7"/>
    <w:lvlOverride w:ilvl="8"/>
  </w:num>
  <w:num w:numId="41">
    <w:abstractNumId w:val="0"/>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0F3891"/>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A1D52"/>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373B"/>
    <w:rsid w:val="00C95162"/>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4728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C9373B"/>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C9373B"/>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6977">
      <w:bodyDiv w:val="1"/>
      <w:marLeft w:val="0"/>
      <w:marRight w:val="0"/>
      <w:marTop w:val="0"/>
      <w:marBottom w:val="0"/>
      <w:divBdr>
        <w:top w:val="none" w:sz="0" w:space="0" w:color="auto"/>
        <w:left w:val="none" w:sz="0" w:space="0" w:color="auto"/>
        <w:bottom w:val="none" w:sz="0" w:space="0" w:color="auto"/>
        <w:right w:val="none" w:sz="0" w:space="0" w:color="auto"/>
      </w:divBdr>
    </w:div>
    <w:div w:id="167987510">
      <w:bodyDiv w:val="1"/>
      <w:marLeft w:val="0"/>
      <w:marRight w:val="0"/>
      <w:marTop w:val="0"/>
      <w:marBottom w:val="0"/>
      <w:divBdr>
        <w:top w:val="none" w:sz="0" w:space="0" w:color="auto"/>
        <w:left w:val="none" w:sz="0" w:space="0" w:color="auto"/>
        <w:bottom w:val="none" w:sz="0" w:space="0" w:color="auto"/>
        <w:right w:val="none" w:sz="0" w:space="0" w:color="auto"/>
      </w:divBdr>
    </w:div>
    <w:div w:id="1107695147">
      <w:bodyDiv w:val="1"/>
      <w:marLeft w:val="0"/>
      <w:marRight w:val="0"/>
      <w:marTop w:val="0"/>
      <w:marBottom w:val="0"/>
      <w:divBdr>
        <w:top w:val="none" w:sz="0" w:space="0" w:color="auto"/>
        <w:left w:val="none" w:sz="0" w:space="0" w:color="auto"/>
        <w:bottom w:val="none" w:sz="0" w:space="0" w:color="auto"/>
        <w:right w:val="none" w:sz="0" w:space="0" w:color="auto"/>
      </w:divBdr>
    </w:div>
    <w:div w:id="132108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Z:\OPRAVN&#201;%20PR&#193;CE%202019\REALIZACE\SMT\SMT%20(-63319016-)%20Oprava%20mostu%20v%20km%201,258%20na%20trati%20P&#345;erov%20&#8211;%20Hranice\ZD%20pro%20uchaze&#269;e\D&#237;l%202%20Z&#225;vazn&#253;%20vzor%20smlouvy.doc"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Kaspar@szdc.cz" TargetMode="Externa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Bernard@szdc.cz" TargetMode="Externa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Bernard@szdc.cz" TargetMode="External"/><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263AAE-47D0-4C37-84E8-8162EAC23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54</TotalTime>
  <Pages>21</Pages>
  <Words>3946</Words>
  <Characters>23285</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4</cp:revision>
  <cp:lastPrinted>2019-03-12T14:16:00Z</cp:lastPrinted>
  <dcterms:created xsi:type="dcterms:W3CDTF">2019-04-05T10:41:00Z</dcterms:created>
  <dcterms:modified xsi:type="dcterms:W3CDTF">2019-06-10T11:53:00Z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