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CC41F9" w:rsidRPr="00CC41F9">
            <w:rPr>
              <w:rFonts w:ascii="Arial" w:hAnsi="Arial"/>
              <w:b/>
              <w:sz w:val="28"/>
              <w:szCs w:val="28"/>
            </w:rPr>
            <w:t xml:space="preserve">Oprava staničních kolejí v </w:t>
          </w:r>
          <w:proofErr w:type="spellStart"/>
          <w:r w:rsidR="00CC41F9" w:rsidRPr="00CC41F9">
            <w:rPr>
              <w:rFonts w:ascii="Arial" w:hAnsi="Arial"/>
              <w:b/>
              <w:sz w:val="28"/>
              <w:szCs w:val="28"/>
            </w:rPr>
            <w:t>žst</w:t>
          </w:r>
          <w:proofErr w:type="spellEnd"/>
          <w:r w:rsidR="00CC41F9" w:rsidRPr="00CC41F9">
            <w:rPr>
              <w:rFonts w:ascii="Arial" w:hAnsi="Arial"/>
              <w:b/>
              <w:sz w:val="28"/>
              <w:szCs w:val="28"/>
            </w:rPr>
            <w:t>. Česká Třebová - odjezdová skupina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Technická zpráva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Formulář Čestné prohlášení - základní způsobilost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Čestné prohlášení – ostatní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Čestné prohlášení – registr smluv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Nabídka na zhotovení zakázky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Návrh smlouvy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bCs/>
          <w:sz w:val="22"/>
          <w:szCs w:val="22"/>
        </w:rPr>
        <w:t>Položkový soupis prací s výkazem výměr – ceník prací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Typový technologický postup výlukových prací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Směrnice SŽDC č. 120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Opatření ředitele OŘ HK ke směrnici SŽDC č. 98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Oznámení o zahájení prací – </w:t>
      </w:r>
      <w:proofErr w:type="spellStart"/>
      <w:r w:rsidRPr="00E02AFE">
        <w:rPr>
          <w:sz w:val="22"/>
          <w:szCs w:val="22"/>
        </w:rPr>
        <w:t>Příl</w:t>
      </w:r>
      <w:proofErr w:type="spellEnd"/>
      <w:r w:rsidRPr="00E02AFE">
        <w:rPr>
          <w:sz w:val="22"/>
          <w:szCs w:val="22"/>
        </w:rPr>
        <w:t>. 4 NV 591_2006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Obchodní podmínky na opravné práce u </w:t>
      </w:r>
      <w:proofErr w:type="gramStart"/>
      <w:r w:rsidRPr="00E02AFE">
        <w:rPr>
          <w:sz w:val="22"/>
          <w:szCs w:val="22"/>
        </w:rPr>
        <w:t>OŘ</w:t>
      </w:r>
      <w:proofErr w:type="gramEnd"/>
      <w:r w:rsidRPr="00E02AFE">
        <w:rPr>
          <w:sz w:val="22"/>
          <w:szCs w:val="22"/>
        </w:rPr>
        <w:t xml:space="preserve"> Hradec Králové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Technické podmínky na opravné práce u </w:t>
      </w:r>
      <w:proofErr w:type="gramStart"/>
      <w:r w:rsidRPr="00E02AFE">
        <w:rPr>
          <w:sz w:val="22"/>
          <w:szCs w:val="22"/>
        </w:rPr>
        <w:t>OŘ</w:t>
      </w:r>
      <w:proofErr w:type="gramEnd"/>
      <w:r w:rsidRPr="00E02AFE">
        <w:rPr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Default="00576872" w:rsidP="00576872">
      <w:bookmarkStart w:id="0" w:name="_GoBack"/>
      <w:bookmarkEnd w:id="0"/>
    </w:p>
    <w:sectPr w:rsidR="00576872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62" w:rsidRDefault="002C7862" w:rsidP="00576872">
      <w:r>
        <w:separator/>
      </w:r>
    </w:p>
  </w:endnote>
  <w:endnote w:type="continuationSeparator" w:id="0">
    <w:p w:rsidR="002C7862" w:rsidRDefault="002C7862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62" w:rsidRDefault="002C7862" w:rsidP="00576872">
      <w:r>
        <w:separator/>
      </w:r>
    </w:p>
  </w:footnote>
  <w:footnote w:type="continuationSeparator" w:id="0">
    <w:p w:rsidR="002C7862" w:rsidRDefault="002C7862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C7862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C41F9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7B5BF3"/>
    <w:rsid w:val="0085288F"/>
    <w:rsid w:val="0088560A"/>
    <w:rsid w:val="00946057"/>
    <w:rsid w:val="009D55D9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41D4F-D314-4393-A2E8-32C131A8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Frnka Jan</cp:lastModifiedBy>
  <cp:revision>3</cp:revision>
  <cp:lastPrinted>2016-10-05T07:30:00Z</cp:lastPrinted>
  <dcterms:created xsi:type="dcterms:W3CDTF">2018-09-26T04:15:00Z</dcterms:created>
  <dcterms:modified xsi:type="dcterms:W3CDTF">2019-02-12T06:56:00Z</dcterms:modified>
</cp:coreProperties>
</file>