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osy koleje č. 1 na TÚ2051 Vranovice – Pohořelice, km 0,388 – 8,677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osy koleje č. 1 na TÚ2051 Vranovice – Pohořelice, km 0,388 – 8,677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28.06.2019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