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B67" w14:textId="6226FA2A" w:rsidR="008145D7" w:rsidRDefault="008145D7" w:rsidP="00835401">
      <w:pPr>
        <w:rPr>
          <w:szCs w:val="22"/>
        </w:rPr>
      </w:pPr>
      <w:r>
        <w:rPr>
          <w:szCs w:val="22"/>
        </w:rPr>
        <w:t xml:space="preserve">Příloha č. </w:t>
      </w:r>
      <w:r w:rsidR="00EB7EAF">
        <w:rPr>
          <w:szCs w:val="22"/>
        </w:rPr>
        <w:t>3</w:t>
      </w:r>
      <w:r>
        <w:rPr>
          <w:szCs w:val="22"/>
        </w:rPr>
        <w:t xml:space="preserve"> </w:t>
      </w:r>
      <w:r>
        <w:rPr>
          <w:lang w:eastAsia="cs-CZ"/>
        </w:rPr>
        <w:t>Výzvy k podání nabídky</w:t>
      </w:r>
      <w:r>
        <w:rPr>
          <w:szCs w:val="22"/>
        </w:rPr>
        <w:t xml:space="preserve"> – </w:t>
      </w:r>
      <w:r w:rsidRPr="00BF598F">
        <w:rPr>
          <w:rStyle w:val="Zvraznn"/>
        </w:rPr>
        <w:t>Účastník předloží p</w:t>
      </w:r>
      <w:r w:rsidR="00A8346D" w:rsidRPr="00BF598F">
        <w:rPr>
          <w:rStyle w:val="Zvraznn"/>
        </w:rPr>
        <w:t xml:space="preserve">ouze v případě postupu dle čl. </w:t>
      </w:r>
      <w:r w:rsidR="00A9214E" w:rsidRPr="00EB7EAF">
        <w:rPr>
          <w:rStyle w:val="Zvraznn"/>
        </w:rPr>
        <w:t>11</w:t>
      </w:r>
      <w:r w:rsidR="00A8346D" w:rsidRPr="00EB7EAF">
        <w:rPr>
          <w:rStyle w:val="Zvraznn"/>
        </w:rPr>
        <w:t xml:space="preserve">.2. a </w:t>
      </w:r>
      <w:r w:rsidR="00A9214E" w:rsidRPr="00EB7EAF">
        <w:rPr>
          <w:rStyle w:val="Zvraznn"/>
        </w:rPr>
        <w:t>11</w:t>
      </w:r>
      <w:r w:rsidRPr="00EB7EAF">
        <w:rPr>
          <w:rStyle w:val="Zvraznn"/>
        </w:rPr>
        <w:t>.3</w:t>
      </w:r>
      <w:r w:rsidRPr="00BF598F">
        <w:rPr>
          <w:rStyle w:val="Zvraznn"/>
        </w:rPr>
        <w:t xml:space="preserve"> Výzvy.</w:t>
      </w:r>
      <w:r>
        <w:rPr>
          <w:color w:val="FF0000"/>
          <w:szCs w:val="22"/>
        </w:rPr>
        <w:t xml:space="preserve">   </w:t>
      </w:r>
    </w:p>
    <w:p w14:paraId="59466B68" w14:textId="77777777" w:rsidR="008145D7" w:rsidRDefault="008145D7" w:rsidP="00882E6D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</w:t>
      </w:r>
    </w:p>
    <w:p w14:paraId="59466B69" w14:textId="77777777" w:rsidR="008145D7" w:rsidRPr="00BF598F" w:rsidRDefault="008145D7" w:rsidP="00882E6D">
      <w:pPr>
        <w:spacing w:before="240" w:after="60" w:line="240" w:lineRule="auto"/>
        <w:outlineLvl w:val="0"/>
        <w:rPr>
          <w:rStyle w:val="Siln"/>
        </w:rPr>
      </w:pPr>
      <w:r w:rsidRPr="00BF598F">
        <w:rPr>
          <w:rStyle w:val="Siln"/>
        </w:rPr>
        <w:t>v souvislosti s ustanovením 3 odst. 1 zákona č. 340/2015 Sb., o zvláštních podmínkách účinnosti některých smluv, uveřejňování těchto smluv a o registru smluv (zákon o registru smluv), ve znění pozdějších předpisů, (dále jen „ZRS“)</w:t>
      </w:r>
    </w:p>
    <w:p w14:paraId="59466B6B" w14:textId="77777777" w:rsidR="008145D7" w:rsidRPr="00BF598F" w:rsidRDefault="008145D7" w:rsidP="00882E6D">
      <w:pPr>
        <w:widowControl w:val="0"/>
        <w:autoSpaceDE w:val="0"/>
        <w:spacing w:line="297" w:lineRule="exact"/>
        <w:rPr>
          <w:rStyle w:val="Siln"/>
        </w:rPr>
      </w:pPr>
      <w:r w:rsidRPr="00BF598F">
        <w:rPr>
          <w:rStyle w:val="Siln"/>
        </w:rPr>
        <w:t>Účastník:</w:t>
      </w:r>
    </w:p>
    <w:p w14:paraId="59466B6C" w14:textId="77777777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 w:rsidRPr="00BF598F">
        <w:rPr>
          <w:rStyle w:val="Siln"/>
        </w:rPr>
        <w:t>Obchodní firma/jméno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D" w14:textId="7B44DF45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Sídlo/místo podnikání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E" w14:textId="1C365E18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IČO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F" w14:textId="6CC4744A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Zastoupen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71" w14:textId="171B63BD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Times New Roman" w:cs="Times New Roman"/>
          <w:lang w:eastAsia="cs-CZ"/>
        </w:rPr>
        <w:t xml:space="preserve">který podává nabídku na </w:t>
      </w:r>
      <w:r w:rsidRPr="00973B64">
        <w:rPr>
          <w:rFonts w:eastAsia="Times New Roman" w:cs="Times New Roman"/>
          <w:lang w:eastAsia="cs-CZ"/>
        </w:rPr>
        <w:t>podlimitní sektorovou veřejnou zakázk</w:t>
      </w:r>
      <w:r w:rsidR="00EB7EAF" w:rsidRPr="00973B64">
        <w:rPr>
          <w:rFonts w:eastAsia="Times New Roman" w:cs="Times New Roman"/>
          <w:lang w:eastAsia="cs-CZ"/>
        </w:rPr>
        <w:t>u</w:t>
      </w:r>
      <w:r>
        <w:rPr>
          <w:rFonts w:eastAsia="Times New Roman" w:cs="Times New Roman"/>
          <w:lang w:eastAsia="cs-CZ"/>
        </w:rPr>
        <w:t xml:space="preserve"> s názvem </w:t>
      </w:r>
      <w:bookmarkStart w:id="0" w:name="_Toc403053768"/>
      <w:r w:rsidRPr="00A82178">
        <w:rPr>
          <w:rFonts w:eastAsia="Times New Roman" w:cs="Times New Roman"/>
          <w:b/>
          <w:lang w:eastAsia="cs-CZ"/>
        </w:rPr>
        <w:t>„</w:t>
      </w:r>
      <w:bookmarkEnd w:id="0"/>
      <w:r w:rsidR="00FD2819" w:rsidRPr="00FD2819">
        <w:rPr>
          <w:rFonts w:eastAsia="Times New Roman" w:cs="Times New Roman"/>
          <w:b/>
          <w:lang w:eastAsia="cs-CZ"/>
        </w:rPr>
        <w:t>Údržba hydraulických systémů na SV na období 2027-2028</w:t>
      </w:r>
      <w:r w:rsidR="00524845">
        <w:rPr>
          <w:rStyle w:val="Siln"/>
          <w:b w:val="0"/>
        </w:rPr>
        <w:t>“</w:t>
      </w:r>
      <w:r w:rsidRPr="00A82178">
        <w:rPr>
          <w:rFonts w:eastAsia="Times New Roman" w:cs="Times New Roman"/>
          <w:b/>
          <w:lang w:eastAsia="cs-CZ"/>
        </w:rPr>
        <w:t xml:space="preserve">, </w:t>
      </w:r>
      <w:r>
        <w:rPr>
          <w:rFonts w:eastAsia="Times New Roman" w:cs="Times New Roman"/>
          <w:lang w:eastAsia="cs-CZ"/>
        </w:rPr>
        <w:t xml:space="preserve">tímto čestně prohlašuje, </w:t>
      </w:r>
      <w:r w:rsidR="00AC1AC3" w:rsidRPr="005F0577">
        <w:rPr>
          <w:rFonts w:ascii="Verdana" w:hAnsi="Verdana"/>
        </w:rPr>
        <w:t>že</w:t>
      </w:r>
      <w:r>
        <w:rPr>
          <w:rFonts w:eastAsia="Times New Roman" w:cs="Times New Roman"/>
          <w:lang w:eastAsia="cs-CZ"/>
        </w:rPr>
        <w:t xml:space="preserve"> </w:t>
      </w:r>
      <w:r w:rsidR="00A06F33">
        <w:rPr>
          <w:rFonts w:eastAsia="Calibri" w:cs="Times New Roman"/>
        </w:rPr>
        <w:t xml:space="preserve">dále uvedené </w:t>
      </w:r>
      <w:r>
        <w:rPr>
          <w:rFonts w:eastAsia="Calibri" w:cs="Times New Roman"/>
        </w:rPr>
        <w:t xml:space="preserve">údaje a další skutečnosti uvedené či jinak </w:t>
      </w:r>
      <w:r w:rsidR="009528D2">
        <w:rPr>
          <w:rFonts w:eastAsia="Calibri" w:cs="Times New Roman"/>
        </w:rPr>
        <w:t xml:space="preserve">řádně </w:t>
      </w:r>
      <w:r>
        <w:rPr>
          <w:rFonts w:eastAsia="Calibri" w:cs="Times New Roman"/>
        </w:rPr>
        <w:t xml:space="preserve">označené </w:t>
      </w:r>
      <w:r w:rsidR="00AC2CF0">
        <w:rPr>
          <w:rFonts w:eastAsia="Calibri" w:cs="Times New Roman"/>
        </w:rPr>
        <w:t>ve smlouvě</w:t>
      </w:r>
      <w:r w:rsidR="007308BA">
        <w:rPr>
          <w:rFonts w:eastAsia="Calibri" w:cs="Times New Roman"/>
        </w:rPr>
        <w:t xml:space="preserve"> na</w:t>
      </w:r>
      <w:r w:rsidR="00AC2CF0">
        <w:rPr>
          <w:rFonts w:eastAsia="Calibri" w:cs="Times New Roman"/>
        </w:rPr>
        <w:t xml:space="preserve"> </w:t>
      </w:r>
      <w:r w:rsidR="007308BA">
        <w:rPr>
          <w:rFonts w:eastAsia="Calibri" w:cs="Times New Roman"/>
        </w:rPr>
        <w:t xml:space="preserve">plnění předmětu veřejné zakázky, jež je součástí jeho nabídky (dále jen </w:t>
      </w:r>
      <w:r w:rsidR="007308BA" w:rsidRPr="00882E6D">
        <w:rPr>
          <w:rFonts w:eastAsia="Calibri" w:cs="Times New Roman"/>
          <w:b/>
          <w:i/>
        </w:rPr>
        <w:t>„</w:t>
      </w:r>
      <w:r w:rsidR="007308BA" w:rsidRPr="00BF598F">
        <w:rPr>
          <w:rStyle w:val="Kurzvatun"/>
        </w:rPr>
        <w:t>smlouva</w:t>
      </w:r>
      <w:r w:rsidR="007308BA" w:rsidRPr="00882E6D">
        <w:rPr>
          <w:rFonts w:eastAsia="Calibri" w:cs="Times New Roman"/>
          <w:b/>
          <w:i/>
        </w:rPr>
        <w:t>“</w:t>
      </w:r>
      <w:r w:rsidR="007308BA">
        <w:rPr>
          <w:rFonts w:eastAsia="Calibri" w:cs="Times New Roman"/>
        </w:rPr>
        <w:t xml:space="preserve">), </w:t>
      </w:r>
      <w:r>
        <w:rPr>
          <w:rFonts w:eastAsia="Calibri" w:cs="Times New Roman"/>
        </w:rPr>
        <w:t>považuje</w:t>
      </w:r>
      <w:r w:rsidR="003B7E4D">
        <w:rPr>
          <w:rFonts w:eastAsia="Calibri" w:cs="Times New Roman"/>
        </w:rPr>
        <w:t xml:space="preserve"> účastník</w:t>
      </w:r>
      <w:r>
        <w:rPr>
          <w:rFonts w:eastAsia="Calibri" w:cs="Times New Roman"/>
        </w:rPr>
        <w:t xml:space="preserve"> za obchodní tajemství ve smyslu </w:t>
      </w:r>
      <w:r w:rsidR="00871841">
        <w:rPr>
          <w:rFonts w:eastAsia="Calibri" w:cs="Times New Roman"/>
        </w:rPr>
        <w:t xml:space="preserve">ustanovení § 504 </w:t>
      </w:r>
      <w:r w:rsidR="007308BA">
        <w:rPr>
          <w:rFonts w:eastAsia="Calibri" w:cs="Times New Roman"/>
        </w:rPr>
        <w:t xml:space="preserve">zákona č. 89/2012 Sb., občanský zákoník, ve znění pozdějších předpisů (dále jen </w:t>
      </w:r>
      <w:r w:rsidR="007308BA" w:rsidRPr="00BF598F">
        <w:t>„</w:t>
      </w:r>
      <w:r w:rsidR="007308BA" w:rsidRPr="00BF598F">
        <w:rPr>
          <w:rStyle w:val="Kurzvatun"/>
        </w:rPr>
        <w:t>obchodní tajemství</w:t>
      </w:r>
      <w:r w:rsidR="007308BA" w:rsidRPr="00BF598F">
        <w:t>“</w:t>
      </w:r>
      <w:r w:rsidR="007308BA">
        <w:rPr>
          <w:rFonts w:eastAsia="Calibri" w:cs="Times New Roman"/>
        </w:rPr>
        <w:t xml:space="preserve"> a </w:t>
      </w:r>
      <w:r w:rsidR="007308BA" w:rsidRPr="00BF598F">
        <w:t>„</w:t>
      </w:r>
      <w:r w:rsidR="007308BA" w:rsidRPr="00BF598F">
        <w:rPr>
          <w:rStyle w:val="Kurzvatun"/>
        </w:rPr>
        <w:t>občanský zákoník</w:t>
      </w:r>
      <w:r w:rsidR="007308BA" w:rsidRPr="00BF598F">
        <w:t>“</w:t>
      </w:r>
      <w:r w:rsidR="007308BA">
        <w:rPr>
          <w:rFonts w:eastAsia="Calibri" w:cs="Times New Roman"/>
        </w:rPr>
        <w:t>)</w:t>
      </w:r>
      <w:r w:rsidR="00D45C59">
        <w:rPr>
          <w:rFonts w:eastAsia="Calibri" w:cs="Times New Roman"/>
        </w:rPr>
        <w:t xml:space="preserve">, nebo se jedná o jiné </w:t>
      </w:r>
      <w:r w:rsidR="00D45C59" w:rsidRPr="00D45C59">
        <w:rPr>
          <w:rFonts w:eastAsia="Calibri" w:cs="Times New Roman"/>
        </w:rPr>
        <w:t>informace, které nemohou být v registru smluv uveřejněny na základě ustanovení § 3 odst. 1 ZRS</w:t>
      </w:r>
      <w:r w:rsidR="006A0B14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80"/>
        <w:gridCol w:w="5906"/>
      </w:tblGrid>
      <w:tr w:rsidR="00AC2CF0" w:rsidRPr="005F0577" w14:paraId="37C60D84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9D4C0B" w14:textId="0FCAFA5B" w:rsidR="00AC2CF0" w:rsidRPr="00BF598F" w:rsidRDefault="00D45C59" w:rsidP="00BF598F">
            <w:pPr>
              <w:rPr>
                <w:rStyle w:val="Siln"/>
                <w:rFonts w:asciiTheme="majorHAnsi" w:hAnsiTheme="majorHAnsi" w:cs="Arial"/>
              </w:rPr>
            </w:pPr>
            <w:r w:rsidRPr="00BF598F">
              <w:rPr>
                <w:rStyle w:val="Siln"/>
                <w:rFonts w:asciiTheme="majorHAnsi" w:hAnsiTheme="majorHAnsi" w:cs="Arial"/>
              </w:rPr>
              <w:t xml:space="preserve">Obchodní tajemství či jiné informace dle § 3 </w:t>
            </w:r>
            <w:proofErr w:type="spellStart"/>
            <w:r w:rsidRPr="00BF598F">
              <w:rPr>
                <w:rStyle w:val="Siln"/>
                <w:rFonts w:asciiTheme="majorHAnsi" w:hAnsiTheme="majorHAnsi" w:cs="Arial"/>
              </w:rPr>
              <w:t>odst</w:t>
            </w:r>
            <w:proofErr w:type="spellEnd"/>
            <w:r w:rsidRPr="00BF598F">
              <w:rPr>
                <w:rStyle w:val="Siln"/>
                <w:rFonts w:asciiTheme="majorHAnsi" w:hAnsiTheme="majorHAnsi" w:cs="Arial"/>
              </w:rPr>
              <w:t>, 1 ZRS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7AF997" w14:textId="1A681264" w:rsidR="00AC2CF0" w:rsidRPr="00BF598F" w:rsidRDefault="00871841" w:rsidP="00882E6D">
            <w:pPr>
              <w:pStyle w:val="tabulka"/>
              <w:jc w:val="both"/>
              <w:rPr>
                <w:rStyle w:val="Siln"/>
                <w:rFonts w:asciiTheme="minorHAnsi" w:hAnsiTheme="minorHAnsi"/>
              </w:rPr>
            </w:pPr>
            <w:r w:rsidRPr="00BF598F">
              <w:rPr>
                <w:rStyle w:val="Siln"/>
                <w:rFonts w:asciiTheme="minorHAnsi" w:hAnsiTheme="minorHAnsi"/>
              </w:rPr>
              <w:t>Umístění ve smlouvě</w:t>
            </w:r>
            <w:r w:rsidR="0066668B" w:rsidRPr="00BF598F">
              <w:rPr>
                <w:rStyle w:val="Siln"/>
                <w:rFonts w:asciiTheme="minorHAnsi" w:hAnsiTheme="minorHAnsi"/>
              </w:rPr>
              <w:t xml:space="preserve"> či jejích přílohách</w:t>
            </w:r>
          </w:p>
        </w:tc>
      </w:tr>
      <w:tr w:rsidR="00AC2CF0" w:rsidRPr="005F0577" w14:paraId="06EF14AC" w14:textId="77777777" w:rsidTr="005F5BE8">
        <w:trPr>
          <w:cantSplit/>
        </w:trPr>
        <w:tc>
          <w:tcPr>
            <w:tcW w:w="1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DF0" w14:textId="1134C413" w:rsidR="00AC2CF0" w:rsidRPr="007308BA" w:rsidRDefault="007308BA" w:rsidP="00882E6D">
            <w:pPr>
              <w:rPr>
                <w:rFonts w:ascii="Verdana" w:hAnsi="Verdana" w:cs="Calibri"/>
              </w:rPr>
            </w:pPr>
            <w:r w:rsidRPr="007308BA">
              <w:rPr>
                <w:rFonts w:ascii="Verdana" w:hAnsi="Verdana" w:cs="Calibri"/>
              </w:rPr>
              <w:t xml:space="preserve"> </w:t>
            </w:r>
            <w:sdt>
              <w:sdtPr>
                <w:rPr>
                  <w:rFonts w:ascii="Verdana" w:hAnsi="Verdana" w:cs="Calibri"/>
                </w:rPr>
                <w:alias w:val="Vyberte jednu z variant"/>
                <w:tag w:val="Vyberte jednu z variant"/>
                <w:id w:val="2062977900"/>
                <w:placeholder>
                  <w:docPart w:val="DefaultPlaceholder_-1854013439"/>
                </w:placeholder>
                <w:showingPlcHdr/>
                <w:dropDownList>
                  <w:listItem w:value="Zvolte položku."/>
                  <w:listItem w:displayText="Obchodní tajemství" w:value="Obchodní tajemství"/>
                  <w:listItem w:displayText="Jiné informace dle § 3 odst. 1 ZRS" w:value="Jiné informace dle § 3 odst. 1 ZRS"/>
                </w:dropDownList>
              </w:sdtPr>
              <w:sdtEndPr/>
              <w:sdtContent>
                <w:r w:rsidR="00643D36" w:rsidRPr="00BF598F">
                  <w:t>Zvolte položku.</w:t>
                </w:r>
              </w:sdtContent>
            </w:sdt>
          </w:p>
        </w:tc>
        <w:sdt>
          <w:sdtPr>
            <w:rPr>
              <w:rFonts w:ascii="Verdana" w:hAnsi="Verdana"/>
            </w:rPr>
            <w:id w:val="-1776780806"/>
            <w:placeholder>
              <w:docPart w:val="6F122CD581BD423BA3CED153F818C20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827046161"/>
                <w:placeholder>
                  <w:docPart w:val="E8A93EAB9C894C6B98713B134E97728B"/>
                </w:placeholder>
              </w:sdtPr>
              <w:sdtEndPr/>
              <w:sdtContent>
                <w:sdt>
                  <w:sdtPr>
                    <w:rPr>
                      <w:rFonts w:ascii="Verdana" w:hAnsi="Verdana"/>
                    </w:rPr>
                    <w:id w:val="-1203250341"/>
                    <w:placeholder>
                      <w:docPart w:val="3DE31143455E4088B631C72AE8481118"/>
                    </w:placeholder>
                    <w:showingPlcHdr/>
                  </w:sdtPr>
                  <w:sdtEndPr/>
                  <w:sdtContent>
                    <w:tc>
                      <w:tcPr>
                        <w:tcW w:w="3400" w:type="pct"/>
                        <w:tcBorders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7DA9FE" w14:textId="4D0F38C7" w:rsidR="00AC2CF0" w:rsidRPr="005F0577" w:rsidRDefault="006B467E" w:rsidP="00882E6D">
                        <w:pPr>
                          <w:rPr>
                            <w:rFonts w:ascii="Verdana" w:hAnsi="Verdana" w:cs="Calibri"/>
                          </w:rPr>
                        </w:pPr>
                        <w:r w:rsidRPr="005F0577">
                          <w:rPr>
                            <w:rStyle w:val="Zstupntext"/>
                            <w:rFonts w:ascii="Verdana" w:hAnsi="Verdana"/>
                          </w:rPr>
                          <w:t>Klikněte sem a zadejte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AC2CF0" w:rsidRPr="005F0577" w14:paraId="730B1102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C215" w14:textId="583E793C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1310978252"/>
            <w:placeholder>
              <w:docPart w:val="30F20A0AFBFC4AC997081EB15A5AEA6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1105721972"/>
                <w:placeholder>
                  <w:docPart w:val="BB6C8E7769274F33A2781D1AAACFA12F"/>
                </w:placeholder>
                <w:showingPlcHdr/>
              </w:sdtPr>
              <w:sdtEndPr/>
              <w:sdtContent>
                <w:tc>
                  <w:tcPr>
                    <w:tcW w:w="3400" w:type="pct"/>
                    <w:tcBorders>
                      <w:top w:val="single" w:sz="6" w:space="0" w:color="auto"/>
                      <w:bottom w:val="single" w:sz="6" w:space="0" w:color="auto"/>
                      <w:right w:val="single" w:sz="6" w:space="0" w:color="auto"/>
                    </w:tcBorders>
                  </w:tcPr>
                  <w:p w14:paraId="0E3A70EE" w14:textId="0C7E2FEB" w:rsidR="00AC2CF0" w:rsidRPr="005F0577" w:rsidRDefault="006B467E" w:rsidP="00882E6D">
                    <w:pPr>
                      <w:rPr>
                        <w:rFonts w:ascii="Verdana" w:hAnsi="Verdana" w:cs="Calibri"/>
                      </w:rPr>
                    </w:pPr>
                    <w:r w:rsidRPr="005F0577">
                      <w:rPr>
                        <w:rStyle w:val="Zstupntext"/>
                        <w:rFonts w:ascii="Verdana" w:hAnsi="Verdana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AC2CF0" w:rsidRPr="005F0577" w14:paraId="7C53B978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C90" w14:textId="38BBA87F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87273182"/>
            <w:placeholder>
              <w:docPart w:val="A0A6B86286C84B4EAD6F662E3674CBB6"/>
            </w:placeholder>
            <w:showingPlcHdr/>
          </w:sdtPr>
          <w:sdtEndPr/>
          <w:sdtContent>
            <w:tc>
              <w:tcPr>
                <w:tcW w:w="3400" w:type="pct"/>
                <w:tcBorders>
                  <w:top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23A3E8" w14:textId="77777777" w:rsidR="00AC2CF0" w:rsidRPr="005F0577" w:rsidRDefault="00AC2CF0" w:rsidP="00882E6D">
                <w:pPr>
                  <w:rPr>
                    <w:rFonts w:ascii="Verdana" w:hAnsi="Verdana" w:cs="Calibri"/>
                  </w:rPr>
                </w:pPr>
                <w:r w:rsidRPr="005F057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59466B72" w14:textId="7777777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označené jako obchodní tajemství, naplňují současně všechny definiční znaky obchodního tajemství, tak jak je vymezeno v ustanovení § 504 občanského zákoníku, tj. obchodní tajemství tvoří konkurenčně významné, určitelné, ocenitelné a v příslušných obchodních kruzích běžně nedostupné skutečnosti, které souvisejí se závodem a jejichž vlastník zajišťuje ve svém zájmu odpovídajícím způsobem jejich utajení. Účastník dále čestně prohlašuje, že nese veškerou odpovědnost v případě, že část obsahu smlouvy, která se týká obchodního tajemství účastníka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účastníka. </w:t>
      </w:r>
    </w:p>
    <w:p w14:paraId="59466B73" w14:textId="77777777" w:rsidR="008145D7" w:rsidRDefault="008145D7" w:rsidP="00882E6D">
      <w:pPr>
        <w:spacing w:line="240" w:lineRule="auto"/>
        <w:rPr>
          <w:rFonts w:eastAsia="Times New Roman" w:cs="Times New Roman"/>
          <w:lang w:eastAsia="cs-CZ"/>
        </w:rPr>
      </w:pPr>
      <w:r>
        <w:rPr>
          <w:rFonts w:eastAsia="Calibri" w:cs="Times New Roman"/>
        </w:rPr>
        <w:t>Účastník tímto čestně prohlašuje, že neprodleně písemně sdělí zadavateli skutečnost, že takto označené informace přestaly naplňovat znaky obchodního tajemství.</w:t>
      </w:r>
    </w:p>
    <w:p w14:paraId="59466B74" w14:textId="71C97DE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lastRenderedPageBreak/>
        <w:t>Účastník tímto čestně prohlašuje, že údaje a skutečnosti uvedené ve smlouvě, která je nedílnou součástí nabídky, jsou údaji nebo skutečnostmi (s výjimkou obchodního tajemství, uvedeného výše), které nemohou být v registru smluv uveřejněny na základě ustanovení § 3 odst. 1 ZRS.</w:t>
      </w:r>
      <w:r w:rsidR="00D45C59">
        <w:rPr>
          <w:rFonts w:eastAsia="Calibri" w:cs="Times New Roman"/>
        </w:rPr>
        <w:t xml:space="preserve"> Účastník dále čestně prohlašuje, že nese veškerou odpovědnost v případě, že část obsahu smlouvy, která obsahuje informace označené účastníkem jako informace ve smyslu § 3 odst. 1 ZRS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</w:t>
      </w:r>
      <w:r w:rsidR="00880337">
        <w:rPr>
          <w:rFonts w:eastAsia="Calibri" w:cs="Times New Roman"/>
        </w:rPr>
        <w:t>.</w:t>
      </w:r>
    </w:p>
    <w:p w14:paraId="59466B76" w14:textId="0C0981C4" w:rsidR="008145D7" w:rsidRDefault="008145D7" w:rsidP="00BF598F">
      <w:pPr>
        <w:pStyle w:val="Mstoadatum"/>
      </w:pPr>
      <w:r>
        <w:t>V ……………</w:t>
      </w:r>
      <w:r w:rsidR="00C503B3">
        <w:t>……</w:t>
      </w:r>
      <w:r>
        <w:t>… dne ………………………</w:t>
      </w:r>
    </w:p>
    <w:p w14:paraId="59466B7A" w14:textId="77777777" w:rsidR="009F392E" w:rsidRPr="008145D7" w:rsidRDefault="009F392E" w:rsidP="00C503B3"/>
    <w:sectPr w:rsidR="009F392E" w:rsidRPr="008145D7" w:rsidSect="00FC638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C400A" w14:textId="77777777" w:rsidR="009A2007" w:rsidRDefault="009A2007" w:rsidP="00962258">
      <w:pPr>
        <w:spacing w:after="0" w:line="240" w:lineRule="auto"/>
      </w:pPr>
      <w:r>
        <w:separator/>
      </w:r>
    </w:p>
  </w:endnote>
  <w:endnote w:type="continuationSeparator" w:id="0">
    <w:p w14:paraId="317C9E6A" w14:textId="77777777" w:rsidR="009A2007" w:rsidRDefault="009A2007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88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84" w14:textId="77118BC1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5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86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9466B87" w14:textId="77777777" w:rsidR="00F1715C" w:rsidRDefault="00F1715C" w:rsidP="00D831A3">
          <w:pPr>
            <w:pStyle w:val="Zpat"/>
          </w:pPr>
        </w:p>
      </w:tc>
    </w:tr>
  </w:tbl>
  <w:p w14:paraId="59466B89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9466B9E" wp14:editId="59466B9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09A596B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9466BA0" wp14:editId="59466BA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4ED7CE0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9B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94" w14:textId="221EBD52" w:rsidR="00F1715C" w:rsidRPr="00B8518B" w:rsidRDefault="00F1715C" w:rsidP="00BF598F">
          <w:pPr>
            <w:pStyle w:val="Zpat"/>
            <w:spacing w:before="0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95" w14:textId="77777777" w:rsidR="00F1715C" w:rsidRDefault="00F1715C" w:rsidP="00BF598F">
          <w:pPr>
            <w:pStyle w:val="Zpat"/>
            <w:spacing w:before="0"/>
            <w:jc w:val="lef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9466B96" w14:textId="77777777" w:rsidR="00F1715C" w:rsidRDefault="00F1715C" w:rsidP="00BF598F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97" w14:textId="77777777" w:rsidR="00F1715C" w:rsidRDefault="00F1715C" w:rsidP="00BF598F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59466B98" w14:textId="77777777" w:rsidR="00F1715C" w:rsidRDefault="00F1715C" w:rsidP="00BF598F">
          <w:pPr>
            <w:pStyle w:val="Zpat"/>
            <w:spacing w:before="0"/>
            <w:jc w:val="lef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59466B99" w14:textId="1AEA34CC" w:rsidR="00F1715C" w:rsidRDefault="00B151DE" w:rsidP="00BF598F">
          <w:pPr>
            <w:pStyle w:val="Zpat"/>
            <w:spacing w:before="0"/>
            <w:jc w:val="left"/>
          </w:pPr>
          <w:r>
            <w:t>www.sprava</w:t>
          </w:r>
          <w:r w:rsidR="007236BA">
            <w:t>zeleznic</w:t>
          </w:r>
          <w:r w:rsidR="00F1715C">
            <w:t>.cz</w:t>
          </w:r>
        </w:p>
      </w:tc>
      <w:tc>
        <w:tcPr>
          <w:tcW w:w="2921" w:type="dxa"/>
        </w:tcPr>
        <w:p w14:paraId="59466B9A" w14:textId="77777777" w:rsidR="00F1715C" w:rsidRDefault="00F1715C" w:rsidP="00BF598F">
          <w:pPr>
            <w:pStyle w:val="Zpat"/>
            <w:spacing w:before="0"/>
          </w:pPr>
        </w:p>
      </w:tc>
    </w:tr>
  </w:tbl>
  <w:p w14:paraId="59466B9C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9466BA4" wp14:editId="59466BA5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B165D52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9466BA6" wp14:editId="59466BA7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DDB45A8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9466B9D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C6E84" w14:textId="77777777" w:rsidR="009A2007" w:rsidRDefault="009A2007" w:rsidP="00962258">
      <w:pPr>
        <w:spacing w:after="0" w:line="240" w:lineRule="auto"/>
      </w:pPr>
      <w:r>
        <w:separator/>
      </w:r>
    </w:p>
  </w:footnote>
  <w:footnote w:type="continuationSeparator" w:id="0">
    <w:p w14:paraId="04F1B4EE" w14:textId="77777777" w:rsidR="009A2007" w:rsidRDefault="009A2007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883D" w14:textId="152A7DD1" w:rsidR="00A56C57" w:rsidRDefault="00A56C5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297D8A" wp14:editId="64A66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18975432" name="Textové pole 6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92493" w14:textId="0ADCD254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A297D8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SŽ: Interní" style="position:absolute;left:0;text-align:left;margin-left:0;margin-top:0;width:38.9pt;height:30.3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4592493" w14:textId="0ADCD254" w:rsidR="00A56C57" w:rsidRPr="00A56C57" w:rsidRDefault="00A56C57" w:rsidP="00A56C5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A56C57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2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59466B7F" w14:textId="072F8527" w:rsidR="00F1715C" w:rsidRPr="00B8518B" w:rsidRDefault="00A56C57" w:rsidP="00523EA7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4513D4A0" wp14:editId="01702713">
                    <wp:simplePos x="447675" y="41910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848620166" name="Textové pole 7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0AED20" w14:textId="1D37D000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4513D4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7" o:spid="_x0000_s1027" type="#_x0000_t202" alt="SŽ: Interní" style="position:absolute;left:0;text-align:left;margin-left:0;margin-top:0;width:38.9pt;height:30.3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6B0AED20" w14:textId="1D37D000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59466B8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59466B81" w14:textId="77777777" w:rsidR="00F1715C" w:rsidRPr="00D6163D" w:rsidRDefault="00F1715C" w:rsidP="00D6163D">
          <w:pPr>
            <w:pStyle w:val="Druhdokumentu"/>
          </w:pPr>
        </w:p>
      </w:tc>
    </w:tr>
  </w:tbl>
  <w:p w14:paraId="59466B83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D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59466B8A" w14:textId="2EE743CB" w:rsidR="00F1715C" w:rsidRPr="00B8518B" w:rsidRDefault="00A56C57" w:rsidP="00FC6389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7920A1FA" wp14:editId="34F06752">
                    <wp:simplePos x="447675" y="4000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1045987001" name="Textové pole 5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3C8F2" w14:textId="4A80C561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type w14:anchorId="7920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8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      <v:fill o:detectmouseclick="t"/>
                    <v:textbox style="mso-fit-shape-to-text:t" inset="0,15pt,0,0">
                      <w:txbxContent>
                        <w:p w14:paraId="3343C8F2" w14:textId="4A80C561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B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8C" w14:textId="77777777" w:rsidR="00F1715C" w:rsidRPr="00D6163D" w:rsidRDefault="00F1715C" w:rsidP="00FC6389">
          <w:pPr>
            <w:pStyle w:val="Druhdokumentu"/>
          </w:pPr>
        </w:p>
      </w:tc>
    </w:tr>
    <w:tr w:rsidR="009F392E" w14:paraId="59466B91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59466B8E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F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90" w14:textId="77777777" w:rsidR="009F392E" w:rsidRPr="00D6163D" w:rsidRDefault="009F392E" w:rsidP="00FC6389">
          <w:pPr>
            <w:pStyle w:val="Druhdokumentu"/>
          </w:pPr>
        </w:p>
      </w:tc>
    </w:tr>
  </w:tbl>
  <w:p w14:paraId="59466B9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59466BA2" wp14:editId="59466BA3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66B93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899316730">
    <w:abstractNumId w:val="2"/>
  </w:num>
  <w:num w:numId="2" w16cid:durableId="1945648157">
    <w:abstractNumId w:val="1"/>
  </w:num>
  <w:num w:numId="3" w16cid:durableId="2091487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70373">
    <w:abstractNumId w:val="7"/>
  </w:num>
  <w:num w:numId="5" w16cid:durableId="479927115">
    <w:abstractNumId w:val="3"/>
  </w:num>
  <w:num w:numId="6" w16cid:durableId="1031809378">
    <w:abstractNumId w:val="4"/>
  </w:num>
  <w:num w:numId="7" w16cid:durableId="162671085">
    <w:abstractNumId w:val="0"/>
  </w:num>
  <w:num w:numId="8" w16cid:durableId="1873416043">
    <w:abstractNumId w:val="5"/>
  </w:num>
  <w:num w:numId="9" w16cid:durableId="7214896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05229">
    <w:abstractNumId w:val="4"/>
  </w:num>
  <w:num w:numId="11" w16cid:durableId="1824471802">
    <w:abstractNumId w:val="1"/>
  </w:num>
  <w:num w:numId="12" w16cid:durableId="1071389799">
    <w:abstractNumId w:val="4"/>
  </w:num>
  <w:num w:numId="13" w16cid:durableId="71440391">
    <w:abstractNumId w:val="4"/>
  </w:num>
  <w:num w:numId="14" w16cid:durableId="1855999373">
    <w:abstractNumId w:val="4"/>
  </w:num>
  <w:num w:numId="15" w16cid:durableId="1711491584">
    <w:abstractNumId w:val="4"/>
  </w:num>
  <w:num w:numId="16" w16cid:durableId="1985769324">
    <w:abstractNumId w:val="8"/>
  </w:num>
  <w:num w:numId="17" w16cid:durableId="750006329">
    <w:abstractNumId w:val="2"/>
  </w:num>
  <w:num w:numId="18" w16cid:durableId="1628850126">
    <w:abstractNumId w:val="8"/>
  </w:num>
  <w:num w:numId="19" w16cid:durableId="813641324">
    <w:abstractNumId w:val="8"/>
  </w:num>
  <w:num w:numId="20" w16cid:durableId="2055156490">
    <w:abstractNumId w:val="8"/>
  </w:num>
  <w:num w:numId="21" w16cid:durableId="1689134927">
    <w:abstractNumId w:val="8"/>
  </w:num>
  <w:num w:numId="22" w16cid:durableId="2122604475">
    <w:abstractNumId w:val="4"/>
  </w:num>
  <w:num w:numId="23" w16cid:durableId="446241087">
    <w:abstractNumId w:val="1"/>
  </w:num>
  <w:num w:numId="24" w16cid:durableId="81070184">
    <w:abstractNumId w:val="4"/>
  </w:num>
  <w:num w:numId="25" w16cid:durableId="188490717">
    <w:abstractNumId w:val="4"/>
  </w:num>
  <w:num w:numId="26" w16cid:durableId="2059816613">
    <w:abstractNumId w:val="4"/>
  </w:num>
  <w:num w:numId="27" w16cid:durableId="1618760327">
    <w:abstractNumId w:val="4"/>
  </w:num>
  <w:num w:numId="28" w16cid:durableId="1338532158">
    <w:abstractNumId w:val="8"/>
  </w:num>
  <w:num w:numId="29" w16cid:durableId="1343970306">
    <w:abstractNumId w:val="2"/>
  </w:num>
  <w:num w:numId="30" w16cid:durableId="1059785590">
    <w:abstractNumId w:val="8"/>
  </w:num>
  <w:num w:numId="31" w16cid:durableId="223831354">
    <w:abstractNumId w:val="8"/>
  </w:num>
  <w:num w:numId="32" w16cid:durableId="163278486">
    <w:abstractNumId w:val="8"/>
  </w:num>
  <w:num w:numId="33" w16cid:durableId="49022225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D7"/>
    <w:rsid w:val="00072C1E"/>
    <w:rsid w:val="00083C03"/>
    <w:rsid w:val="00086DAB"/>
    <w:rsid w:val="000E23A7"/>
    <w:rsid w:val="0010693F"/>
    <w:rsid w:val="00114472"/>
    <w:rsid w:val="001262BA"/>
    <w:rsid w:val="0014098E"/>
    <w:rsid w:val="001550BC"/>
    <w:rsid w:val="001605B9"/>
    <w:rsid w:val="00170EC5"/>
    <w:rsid w:val="001740AC"/>
    <w:rsid w:val="001747C1"/>
    <w:rsid w:val="00184743"/>
    <w:rsid w:val="001877F6"/>
    <w:rsid w:val="001A3814"/>
    <w:rsid w:val="00207DF5"/>
    <w:rsid w:val="0026795D"/>
    <w:rsid w:val="00280E07"/>
    <w:rsid w:val="002811DF"/>
    <w:rsid w:val="00297DE5"/>
    <w:rsid w:val="002C31BF"/>
    <w:rsid w:val="002D08B1"/>
    <w:rsid w:val="002E0CD7"/>
    <w:rsid w:val="002E7347"/>
    <w:rsid w:val="003050CA"/>
    <w:rsid w:val="00310C81"/>
    <w:rsid w:val="00312BC1"/>
    <w:rsid w:val="003401F1"/>
    <w:rsid w:val="00341DCF"/>
    <w:rsid w:val="00344C27"/>
    <w:rsid w:val="00354EB5"/>
    <w:rsid w:val="00357BC6"/>
    <w:rsid w:val="003956C6"/>
    <w:rsid w:val="003B7E4D"/>
    <w:rsid w:val="003C36E3"/>
    <w:rsid w:val="003D287D"/>
    <w:rsid w:val="003F027D"/>
    <w:rsid w:val="003F6102"/>
    <w:rsid w:val="00441430"/>
    <w:rsid w:val="00450F07"/>
    <w:rsid w:val="00453CD3"/>
    <w:rsid w:val="00460660"/>
    <w:rsid w:val="00466A2D"/>
    <w:rsid w:val="00486107"/>
    <w:rsid w:val="00491827"/>
    <w:rsid w:val="00491BFD"/>
    <w:rsid w:val="004B348C"/>
    <w:rsid w:val="004C4399"/>
    <w:rsid w:val="004C787C"/>
    <w:rsid w:val="004C7B6D"/>
    <w:rsid w:val="004E143C"/>
    <w:rsid w:val="004E3A53"/>
    <w:rsid w:val="004F20BC"/>
    <w:rsid w:val="004F4B9B"/>
    <w:rsid w:val="004F69EA"/>
    <w:rsid w:val="00511AB9"/>
    <w:rsid w:val="00523EA7"/>
    <w:rsid w:val="00524845"/>
    <w:rsid w:val="00553375"/>
    <w:rsid w:val="00557C28"/>
    <w:rsid w:val="005736B7"/>
    <w:rsid w:val="00575E5A"/>
    <w:rsid w:val="005975A9"/>
    <w:rsid w:val="005F1404"/>
    <w:rsid w:val="0061068E"/>
    <w:rsid w:val="006335FB"/>
    <w:rsid w:val="00634ACF"/>
    <w:rsid w:val="00643D36"/>
    <w:rsid w:val="0065336D"/>
    <w:rsid w:val="00660AD3"/>
    <w:rsid w:val="00662FEF"/>
    <w:rsid w:val="0066668B"/>
    <w:rsid w:val="00671FEA"/>
    <w:rsid w:val="00677B7F"/>
    <w:rsid w:val="006A0B14"/>
    <w:rsid w:val="006A5570"/>
    <w:rsid w:val="006A689C"/>
    <w:rsid w:val="006B3D79"/>
    <w:rsid w:val="006B467E"/>
    <w:rsid w:val="006D7AFE"/>
    <w:rsid w:val="006E0578"/>
    <w:rsid w:val="006E314D"/>
    <w:rsid w:val="00710723"/>
    <w:rsid w:val="007236BA"/>
    <w:rsid w:val="00723ED1"/>
    <w:rsid w:val="00725114"/>
    <w:rsid w:val="00726F02"/>
    <w:rsid w:val="007308BA"/>
    <w:rsid w:val="00740E3B"/>
    <w:rsid w:val="007419B4"/>
    <w:rsid w:val="00743525"/>
    <w:rsid w:val="00753004"/>
    <w:rsid w:val="0076286B"/>
    <w:rsid w:val="00763C6D"/>
    <w:rsid w:val="00763CFE"/>
    <w:rsid w:val="0076654A"/>
    <w:rsid w:val="00766846"/>
    <w:rsid w:val="0077673A"/>
    <w:rsid w:val="007846E1"/>
    <w:rsid w:val="00792A2E"/>
    <w:rsid w:val="00794D47"/>
    <w:rsid w:val="007B570C"/>
    <w:rsid w:val="007C1C56"/>
    <w:rsid w:val="007C589B"/>
    <w:rsid w:val="007E2366"/>
    <w:rsid w:val="007E4A6E"/>
    <w:rsid w:val="007F56A7"/>
    <w:rsid w:val="00807DD0"/>
    <w:rsid w:val="008145D7"/>
    <w:rsid w:val="00835401"/>
    <w:rsid w:val="00855EBA"/>
    <w:rsid w:val="008659F3"/>
    <w:rsid w:val="00871841"/>
    <w:rsid w:val="00880337"/>
    <w:rsid w:val="00882E6D"/>
    <w:rsid w:val="00886D4B"/>
    <w:rsid w:val="00895406"/>
    <w:rsid w:val="008A3568"/>
    <w:rsid w:val="008D03B9"/>
    <w:rsid w:val="008E3061"/>
    <w:rsid w:val="008F18D6"/>
    <w:rsid w:val="00904780"/>
    <w:rsid w:val="00921DDD"/>
    <w:rsid w:val="00922385"/>
    <w:rsid w:val="009223DF"/>
    <w:rsid w:val="00923DE9"/>
    <w:rsid w:val="009262EB"/>
    <w:rsid w:val="00936091"/>
    <w:rsid w:val="00940D8A"/>
    <w:rsid w:val="009528D2"/>
    <w:rsid w:val="00962258"/>
    <w:rsid w:val="009678B7"/>
    <w:rsid w:val="00973B64"/>
    <w:rsid w:val="009833E1"/>
    <w:rsid w:val="00992D9C"/>
    <w:rsid w:val="00996CB8"/>
    <w:rsid w:val="009A2007"/>
    <w:rsid w:val="009B14A9"/>
    <w:rsid w:val="009B2E97"/>
    <w:rsid w:val="009E07F4"/>
    <w:rsid w:val="009F392E"/>
    <w:rsid w:val="009F7412"/>
    <w:rsid w:val="00A00700"/>
    <w:rsid w:val="00A06F33"/>
    <w:rsid w:val="00A353F5"/>
    <w:rsid w:val="00A56C57"/>
    <w:rsid w:val="00A6177B"/>
    <w:rsid w:val="00A66136"/>
    <w:rsid w:val="00A82178"/>
    <w:rsid w:val="00A8346D"/>
    <w:rsid w:val="00A9214E"/>
    <w:rsid w:val="00AA4CBB"/>
    <w:rsid w:val="00AA65FA"/>
    <w:rsid w:val="00AA7351"/>
    <w:rsid w:val="00AC1AC3"/>
    <w:rsid w:val="00AC2CF0"/>
    <w:rsid w:val="00AD056F"/>
    <w:rsid w:val="00AD6731"/>
    <w:rsid w:val="00B151DE"/>
    <w:rsid w:val="00B15D0D"/>
    <w:rsid w:val="00B36B3E"/>
    <w:rsid w:val="00B75EE1"/>
    <w:rsid w:val="00B77481"/>
    <w:rsid w:val="00B8518B"/>
    <w:rsid w:val="00B9727F"/>
    <w:rsid w:val="00BC3102"/>
    <w:rsid w:val="00BD7E91"/>
    <w:rsid w:val="00BF598F"/>
    <w:rsid w:val="00C02D0A"/>
    <w:rsid w:val="00C03A6E"/>
    <w:rsid w:val="00C17A08"/>
    <w:rsid w:val="00C44F6A"/>
    <w:rsid w:val="00C47AE3"/>
    <w:rsid w:val="00C503B3"/>
    <w:rsid w:val="00CD1FC4"/>
    <w:rsid w:val="00CD7876"/>
    <w:rsid w:val="00CE437C"/>
    <w:rsid w:val="00CF32AA"/>
    <w:rsid w:val="00D21061"/>
    <w:rsid w:val="00D4108E"/>
    <w:rsid w:val="00D45C59"/>
    <w:rsid w:val="00D6163D"/>
    <w:rsid w:val="00D73D46"/>
    <w:rsid w:val="00D831A3"/>
    <w:rsid w:val="00DA1023"/>
    <w:rsid w:val="00DC75F3"/>
    <w:rsid w:val="00DD26CD"/>
    <w:rsid w:val="00DD46F3"/>
    <w:rsid w:val="00DE4C4D"/>
    <w:rsid w:val="00DE56F2"/>
    <w:rsid w:val="00DF116D"/>
    <w:rsid w:val="00E36C4A"/>
    <w:rsid w:val="00E84C34"/>
    <w:rsid w:val="00E9723F"/>
    <w:rsid w:val="00EB104F"/>
    <w:rsid w:val="00EB7EAF"/>
    <w:rsid w:val="00EC1155"/>
    <w:rsid w:val="00ED14BD"/>
    <w:rsid w:val="00EE02BF"/>
    <w:rsid w:val="00F0533E"/>
    <w:rsid w:val="00F1048D"/>
    <w:rsid w:val="00F12DEC"/>
    <w:rsid w:val="00F1715C"/>
    <w:rsid w:val="00F17DB2"/>
    <w:rsid w:val="00F310F8"/>
    <w:rsid w:val="00F35939"/>
    <w:rsid w:val="00F45607"/>
    <w:rsid w:val="00F5558F"/>
    <w:rsid w:val="00F659EB"/>
    <w:rsid w:val="00F7747A"/>
    <w:rsid w:val="00F86BA6"/>
    <w:rsid w:val="00FC6389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6B67"/>
  <w14:defaultImageDpi w14:val="330"/>
  <w15:docId w15:val="{851A9F0B-C82C-47C6-AB69-DFC7CA46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3B3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C503B3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C503B3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Znakapoznpodarou">
    <w:name w:val="footnote reference"/>
    <w:semiHidden/>
    <w:rsid w:val="00AC1AC3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AC2CF0"/>
    <w:rPr>
      <w:color w:val="808080"/>
    </w:rPr>
  </w:style>
  <w:style w:type="paragraph" w:customStyle="1" w:styleId="tabulka">
    <w:name w:val="tabulka"/>
    <w:basedOn w:val="Normln"/>
    <w:uiPriority w:val="99"/>
    <w:rsid w:val="00AC2CF0"/>
    <w:pPr>
      <w:widowControl w:val="0"/>
      <w:spacing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C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C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C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C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C5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528D2"/>
    <w:pPr>
      <w:spacing w:after="0" w:line="240" w:lineRule="auto"/>
    </w:pPr>
  </w:style>
  <w:style w:type="character" w:customStyle="1" w:styleId="Kurzvatun">
    <w:name w:val="Kurzíva tučně"/>
    <w:basedOn w:val="Standardnpsmoodstavce"/>
    <w:uiPriority w:val="1"/>
    <w:qFormat/>
    <w:rsid w:val="00C503B3"/>
    <w:rPr>
      <w:rFonts w:asciiTheme="minorHAnsi" w:eastAsia="Calibri" w:hAnsiTheme="minorHAnsi" w:cs="Times New Roman"/>
      <w:b/>
      <w:i/>
      <w:sz w:val="18"/>
    </w:rPr>
  </w:style>
  <w:style w:type="paragraph" w:customStyle="1" w:styleId="Identifikace">
    <w:name w:val="Identifikace"/>
    <w:basedOn w:val="Normln"/>
    <w:link w:val="IdentifikaceChar"/>
    <w:qFormat/>
    <w:rsid w:val="00C503B3"/>
    <w:pPr>
      <w:widowControl w:val="0"/>
      <w:autoSpaceDE w:val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C503B3"/>
  </w:style>
  <w:style w:type="table" w:customStyle="1" w:styleId="Styl1">
    <w:name w:val="Styl1"/>
    <w:basedOn w:val="Normlntabulka"/>
    <w:uiPriority w:val="99"/>
    <w:rsid w:val="00C503B3"/>
    <w:pPr>
      <w:spacing w:before="120" w:after="120"/>
    </w:pPr>
    <w:tblPr/>
  </w:style>
  <w:style w:type="character" w:customStyle="1" w:styleId="Zvraznn">
    <w:name w:val="Zvýraznění"/>
    <w:basedOn w:val="Standardnpsmoodstavce"/>
    <w:uiPriority w:val="1"/>
    <w:qFormat/>
    <w:rsid w:val="00C503B3"/>
    <w:rPr>
      <w:rFonts w:asciiTheme="minorHAnsi" w:hAnsiTheme="minorHAnsi"/>
      <w:b/>
      <w:color w:val="FF0000"/>
      <w:sz w:val="18"/>
      <w:szCs w:val="22"/>
    </w:rPr>
  </w:style>
  <w:style w:type="table" w:customStyle="1" w:styleId="Styl2">
    <w:name w:val="Styl2"/>
    <w:basedOn w:val="Normlntabulka"/>
    <w:uiPriority w:val="99"/>
    <w:rsid w:val="0026795D"/>
    <w:pPr>
      <w:spacing w:before="120" w:after="120"/>
    </w:pPr>
    <w:tblPr/>
  </w:style>
  <w:style w:type="paragraph" w:customStyle="1" w:styleId="Mstoadatum">
    <w:name w:val="Místo a datum"/>
    <w:basedOn w:val="Normln"/>
    <w:link w:val="MstoadatumChar"/>
    <w:qFormat/>
    <w:rsid w:val="0026795D"/>
    <w:pPr>
      <w:tabs>
        <w:tab w:val="right" w:pos="9063"/>
      </w:tabs>
      <w:spacing w:before="600" w:after="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26795D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122CD581BD423BA3CED153F818C2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AD225-843E-4EFF-B42B-FC751AABE74C}"/>
      </w:docPartPr>
      <w:docPartBody>
        <w:p w:rsidR="0049171C" w:rsidRDefault="00B72819" w:rsidP="00B72819">
          <w:pPr>
            <w:pStyle w:val="6F122CD581BD423BA3CED153F818C2031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0F20A0AFBFC4AC997081EB15A5A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FD7AB-07DE-4C0C-83AD-A297A2720A06}"/>
      </w:docPartPr>
      <w:docPartBody>
        <w:p w:rsidR="0049171C" w:rsidRDefault="00B72819" w:rsidP="00B72819">
          <w:pPr>
            <w:pStyle w:val="30F20A0AFBFC4AC997081EB15A5AEA63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A0A6B86286C84B4EAD6F662E3674C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12F22-8673-4E02-9ED9-803BD0D078EE}"/>
      </w:docPartPr>
      <w:docPartBody>
        <w:p w:rsidR="0049171C" w:rsidRDefault="00B72819" w:rsidP="00B72819">
          <w:pPr>
            <w:pStyle w:val="A0A6B86286C84B4EAD6F662E3674CBB6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F6DCDF-3A4B-45A0-8020-DEAF7D51B9CE}"/>
      </w:docPartPr>
      <w:docPartBody>
        <w:p w:rsidR="00C601C7" w:rsidRDefault="0049171C">
          <w:r w:rsidRPr="004327EE">
            <w:rPr>
              <w:rStyle w:val="Zstupntext"/>
            </w:rPr>
            <w:t>Zvolte položku.</w:t>
          </w:r>
        </w:p>
      </w:docPartBody>
    </w:docPart>
    <w:docPart>
      <w:docPartPr>
        <w:name w:val="BB6C8E7769274F33A2781D1AAACFA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1E4B2-248B-404C-98F6-4949400E7C94}"/>
      </w:docPartPr>
      <w:docPartBody>
        <w:p w:rsidR="001D309D" w:rsidRDefault="001D309D" w:rsidP="001D309D">
          <w:pPr>
            <w:pStyle w:val="BB6C8E7769274F33A2781D1AAACFA12F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E8A93EAB9C894C6B98713B134E977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B470CD-8C5A-4BE7-92F5-FF4CE00DC469}"/>
      </w:docPartPr>
      <w:docPartBody>
        <w:p w:rsidR="001D309D" w:rsidRDefault="001D309D" w:rsidP="001D309D">
          <w:pPr>
            <w:pStyle w:val="E8A93EAB9C894C6B98713B134E97728B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DE31143455E4088B631C72AE84811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393E2-123C-4FEE-B562-AC6EF10914CC}"/>
      </w:docPartPr>
      <w:docPartBody>
        <w:p w:rsidR="001D309D" w:rsidRDefault="001D309D" w:rsidP="001D309D">
          <w:pPr>
            <w:pStyle w:val="3DE31143455E4088B631C72AE8481118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19"/>
    <w:rsid w:val="00083C03"/>
    <w:rsid w:val="000C641B"/>
    <w:rsid w:val="001740AC"/>
    <w:rsid w:val="001D309D"/>
    <w:rsid w:val="002E7347"/>
    <w:rsid w:val="00312BC1"/>
    <w:rsid w:val="003D287D"/>
    <w:rsid w:val="003F027D"/>
    <w:rsid w:val="0049171C"/>
    <w:rsid w:val="00491BFD"/>
    <w:rsid w:val="005E0E93"/>
    <w:rsid w:val="00662FEF"/>
    <w:rsid w:val="006D2597"/>
    <w:rsid w:val="00710200"/>
    <w:rsid w:val="00726F02"/>
    <w:rsid w:val="00763CFE"/>
    <w:rsid w:val="00792A2E"/>
    <w:rsid w:val="007C1C56"/>
    <w:rsid w:val="00855EBA"/>
    <w:rsid w:val="0087094D"/>
    <w:rsid w:val="008A623D"/>
    <w:rsid w:val="008D072F"/>
    <w:rsid w:val="00AD0E23"/>
    <w:rsid w:val="00B72819"/>
    <w:rsid w:val="00BC3102"/>
    <w:rsid w:val="00BE31C7"/>
    <w:rsid w:val="00C31B78"/>
    <w:rsid w:val="00C601C7"/>
    <w:rsid w:val="00CE437C"/>
    <w:rsid w:val="00DB0025"/>
    <w:rsid w:val="00DC0E36"/>
    <w:rsid w:val="00DD26CD"/>
    <w:rsid w:val="00E4334C"/>
    <w:rsid w:val="00EB5DDD"/>
    <w:rsid w:val="00EE02BF"/>
    <w:rsid w:val="00F85133"/>
    <w:rsid w:val="00F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309D"/>
    <w:rPr>
      <w:color w:val="808080"/>
    </w:rPr>
  </w:style>
  <w:style w:type="paragraph" w:customStyle="1" w:styleId="6F122CD581BD423BA3CED153F818C2031">
    <w:name w:val="6F122CD581BD423BA3CED153F818C20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30F20A0AFBFC4AC997081EB15A5AEA631">
    <w:name w:val="30F20A0AFBFC4AC997081EB15A5AEA6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A0A6B86286C84B4EAD6F662E3674CBB61">
    <w:name w:val="A0A6B86286C84B4EAD6F662E3674CBB6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BB6C8E7769274F33A2781D1AAACFA12F">
    <w:name w:val="BB6C8E7769274F33A2781D1AAACFA12F"/>
    <w:rsid w:val="001D309D"/>
    <w:rPr>
      <w:kern w:val="2"/>
      <w14:ligatures w14:val="standardContextual"/>
    </w:rPr>
  </w:style>
  <w:style w:type="paragraph" w:customStyle="1" w:styleId="E8A93EAB9C894C6B98713B134E97728B">
    <w:name w:val="E8A93EAB9C894C6B98713B134E97728B"/>
    <w:rsid w:val="001D309D"/>
    <w:rPr>
      <w:kern w:val="2"/>
      <w14:ligatures w14:val="standardContextual"/>
    </w:rPr>
  </w:style>
  <w:style w:type="paragraph" w:customStyle="1" w:styleId="3DE31143455E4088B631C72AE8481118">
    <w:name w:val="3DE31143455E4088B631C72AE8481118"/>
    <w:rsid w:val="001D309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04C46-7978-45C4-B3CC-C989A72D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0988D85-FF37-41ED-A2FB-49A1E985C8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1</TotalTime>
  <Pages>2</Pages>
  <Words>464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Veronika, DiS.</dc:creator>
  <cp:keywords/>
  <dc:description/>
  <cp:lastModifiedBy>Doležalová Tereza</cp:lastModifiedBy>
  <cp:revision>2</cp:revision>
  <cp:lastPrinted>2017-11-28T17:18:00Z</cp:lastPrinted>
  <dcterms:created xsi:type="dcterms:W3CDTF">2026-10-20T12:06:00Z</dcterms:created>
  <dcterms:modified xsi:type="dcterms:W3CDTF">2026-10-20T12:06:00Z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3e587eb9,7176bc8,3294ea86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