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Default="005F6246" w:rsidP="00EB46E5">
      <w:pPr>
        <w:pStyle w:val="Titul2"/>
        <w:rPr>
          <w:highlight w:val="green"/>
        </w:rPr>
      </w:pPr>
    </w:p>
    <w:p w14:paraId="36D69D25" w14:textId="26700B89" w:rsidR="0035531B" w:rsidRDefault="0035531B" w:rsidP="00EB46E5">
      <w:pPr>
        <w:pStyle w:val="Titul2"/>
      </w:pPr>
      <w:r w:rsidRPr="00617BF0">
        <w:t>„</w:t>
      </w:r>
      <w:r w:rsidR="006336E1" w:rsidRPr="00617BF0">
        <w:t xml:space="preserve">Prostá rekonstrukce trati v úseku Lázně Bělohrad – Nová Paka – </w:t>
      </w:r>
      <w:r w:rsidR="00627938" w:rsidRPr="00617BF0">
        <w:t>Infrastruktura</w:t>
      </w:r>
      <w:r w:rsidRPr="00617BF0">
        <w:t>“</w:t>
      </w:r>
    </w:p>
    <w:p w14:paraId="326F2FB6" w14:textId="77777777" w:rsidR="006C1ECA" w:rsidRDefault="006C1ECA" w:rsidP="00887491">
      <w:pPr>
        <w:pStyle w:val="Text1-1"/>
        <w:numPr>
          <w:ilvl w:val="0"/>
          <w:numId w:val="0"/>
        </w:numPr>
        <w:tabs>
          <w:tab w:val="left" w:pos="708"/>
        </w:tabs>
        <w:ind w:left="737" w:hanging="737"/>
      </w:pPr>
    </w:p>
    <w:p w14:paraId="4C01166D" w14:textId="1EDBF6B6" w:rsidR="00887491" w:rsidRDefault="00887491" w:rsidP="00887491">
      <w:pPr>
        <w:pStyle w:val="Text1-1"/>
        <w:numPr>
          <w:ilvl w:val="0"/>
          <w:numId w:val="0"/>
        </w:numPr>
        <w:tabs>
          <w:tab w:val="left" w:pos="708"/>
        </w:tabs>
        <w:ind w:left="737" w:hanging="737"/>
      </w:pPr>
      <w:r>
        <w:t xml:space="preserve">Č.j. </w:t>
      </w:r>
      <w:r w:rsidR="00F90E57" w:rsidRPr="00E13D3E">
        <w:t>114242/2026-SŽ-GŘ-O15</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34171F5D">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24EAED0E" w14:textId="51643B2D" w:rsidR="00AF5B82"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33869286" w:history="1">
        <w:r w:rsidR="00AF5B82" w:rsidRPr="00D04FB6">
          <w:rPr>
            <w:rStyle w:val="Hypertextovodkaz"/>
          </w:rPr>
          <w:t>1.</w:t>
        </w:r>
        <w:r w:rsidR="00AF5B82">
          <w:rPr>
            <w:rFonts w:eastAsiaTheme="minorEastAsia"/>
            <w:caps w:val="0"/>
            <w:noProof/>
            <w:kern w:val="2"/>
            <w:sz w:val="24"/>
            <w:szCs w:val="24"/>
            <w:lang w:eastAsia="cs-CZ"/>
            <w14:ligatures w14:val="standardContextual"/>
          </w:rPr>
          <w:tab/>
        </w:r>
        <w:r w:rsidR="00AF5B82" w:rsidRPr="00D04FB6">
          <w:rPr>
            <w:rStyle w:val="Hypertextovodkaz"/>
          </w:rPr>
          <w:t>ÚVODNÍ USTANOVENÍ</w:t>
        </w:r>
        <w:r w:rsidR="00AF5B82">
          <w:rPr>
            <w:noProof/>
            <w:webHidden/>
          </w:rPr>
          <w:tab/>
        </w:r>
        <w:r w:rsidR="00AF5B82">
          <w:rPr>
            <w:noProof/>
            <w:webHidden/>
          </w:rPr>
          <w:fldChar w:fldCharType="begin"/>
        </w:r>
        <w:r w:rsidR="00AF5B82">
          <w:rPr>
            <w:noProof/>
            <w:webHidden/>
          </w:rPr>
          <w:instrText xml:space="preserve"> PAGEREF _Toc233869286 \h </w:instrText>
        </w:r>
        <w:r w:rsidR="00AF5B82">
          <w:rPr>
            <w:noProof/>
            <w:webHidden/>
          </w:rPr>
        </w:r>
        <w:r w:rsidR="00AF5B82">
          <w:rPr>
            <w:noProof/>
            <w:webHidden/>
          </w:rPr>
          <w:fldChar w:fldCharType="separate"/>
        </w:r>
        <w:r w:rsidR="00AF5B82">
          <w:rPr>
            <w:noProof/>
            <w:webHidden/>
          </w:rPr>
          <w:t>3</w:t>
        </w:r>
        <w:r w:rsidR="00AF5B82">
          <w:rPr>
            <w:noProof/>
            <w:webHidden/>
          </w:rPr>
          <w:fldChar w:fldCharType="end"/>
        </w:r>
      </w:hyperlink>
    </w:p>
    <w:p w14:paraId="6394E602" w14:textId="47429FC1" w:rsidR="00AF5B82" w:rsidRDefault="00AF5B82">
      <w:pPr>
        <w:pStyle w:val="Obsah1"/>
        <w:rPr>
          <w:rFonts w:eastAsiaTheme="minorEastAsia"/>
          <w:caps w:val="0"/>
          <w:noProof/>
          <w:kern w:val="2"/>
          <w:sz w:val="24"/>
          <w:szCs w:val="24"/>
          <w:lang w:eastAsia="cs-CZ"/>
          <w14:ligatures w14:val="standardContextual"/>
        </w:rPr>
      </w:pPr>
      <w:hyperlink w:anchor="_Toc233869287" w:history="1">
        <w:r w:rsidRPr="00D04FB6">
          <w:rPr>
            <w:rStyle w:val="Hypertextovodkaz"/>
          </w:rPr>
          <w:t>2.</w:t>
        </w:r>
        <w:r>
          <w:rPr>
            <w:rFonts w:eastAsiaTheme="minorEastAsia"/>
            <w:caps w:val="0"/>
            <w:noProof/>
            <w:kern w:val="2"/>
            <w:sz w:val="24"/>
            <w:szCs w:val="24"/>
            <w:lang w:eastAsia="cs-CZ"/>
            <w14:ligatures w14:val="standardContextual"/>
          </w:rPr>
          <w:tab/>
        </w:r>
        <w:r w:rsidRPr="00D04FB6">
          <w:rPr>
            <w:rStyle w:val="Hypertextovodkaz"/>
          </w:rPr>
          <w:t>IDENTIFIKAČNÍ ÚDAJE ZADAVATELE</w:t>
        </w:r>
        <w:r>
          <w:rPr>
            <w:noProof/>
            <w:webHidden/>
          </w:rPr>
          <w:tab/>
        </w:r>
        <w:r>
          <w:rPr>
            <w:noProof/>
            <w:webHidden/>
          </w:rPr>
          <w:fldChar w:fldCharType="begin"/>
        </w:r>
        <w:r>
          <w:rPr>
            <w:noProof/>
            <w:webHidden/>
          </w:rPr>
          <w:instrText xml:space="preserve"> PAGEREF _Toc233869287 \h </w:instrText>
        </w:r>
        <w:r>
          <w:rPr>
            <w:noProof/>
            <w:webHidden/>
          </w:rPr>
        </w:r>
        <w:r>
          <w:rPr>
            <w:noProof/>
            <w:webHidden/>
          </w:rPr>
          <w:fldChar w:fldCharType="separate"/>
        </w:r>
        <w:r>
          <w:rPr>
            <w:noProof/>
            <w:webHidden/>
          </w:rPr>
          <w:t>3</w:t>
        </w:r>
        <w:r>
          <w:rPr>
            <w:noProof/>
            <w:webHidden/>
          </w:rPr>
          <w:fldChar w:fldCharType="end"/>
        </w:r>
      </w:hyperlink>
    </w:p>
    <w:p w14:paraId="6248D635" w14:textId="70ACA60B" w:rsidR="00AF5B82" w:rsidRDefault="00AF5B82">
      <w:pPr>
        <w:pStyle w:val="Obsah1"/>
        <w:rPr>
          <w:rFonts w:eastAsiaTheme="minorEastAsia"/>
          <w:caps w:val="0"/>
          <w:noProof/>
          <w:kern w:val="2"/>
          <w:sz w:val="24"/>
          <w:szCs w:val="24"/>
          <w:lang w:eastAsia="cs-CZ"/>
          <w14:ligatures w14:val="standardContextual"/>
        </w:rPr>
      </w:pPr>
      <w:hyperlink w:anchor="_Toc233869288" w:history="1">
        <w:r w:rsidRPr="00D04FB6">
          <w:rPr>
            <w:rStyle w:val="Hypertextovodkaz"/>
          </w:rPr>
          <w:t>3.</w:t>
        </w:r>
        <w:r>
          <w:rPr>
            <w:rFonts w:eastAsiaTheme="minorEastAsia"/>
            <w:caps w:val="0"/>
            <w:noProof/>
            <w:kern w:val="2"/>
            <w:sz w:val="24"/>
            <w:szCs w:val="24"/>
            <w:lang w:eastAsia="cs-CZ"/>
            <w14:ligatures w14:val="standardContextual"/>
          </w:rPr>
          <w:tab/>
        </w:r>
        <w:r w:rsidRPr="00D04FB6">
          <w:rPr>
            <w:rStyle w:val="Hypertextovodkaz"/>
          </w:rPr>
          <w:t>KOMUNIKACE MEZI ZADAVATELEM a DODAVATELEM</w:t>
        </w:r>
        <w:r>
          <w:rPr>
            <w:noProof/>
            <w:webHidden/>
          </w:rPr>
          <w:tab/>
        </w:r>
        <w:r>
          <w:rPr>
            <w:noProof/>
            <w:webHidden/>
          </w:rPr>
          <w:fldChar w:fldCharType="begin"/>
        </w:r>
        <w:r>
          <w:rPr>
            <w:noProof/>
            <w:webHidden/>
          </w:rPr>
          <w:instrText xml:space="preserve"> PAGEREF _Toc233869288 \h </w:instrText>
        </w:r>
        <w:r>
          <w:rPr>
            <w:noProof/>
            <w:webHidden/>
          </w:rPr>
        </w:r>
        <w:r>
          <w:rPr>
            <w:noProof/>
            <w:webHidden/>
          </w:rPr>
          <w:fldChar w:fldCharType="separate"/>
        </w:r>
        <w:r>
          <w:rPr>
            <w:noProof/>
            <w:webHidden/>
          </w:rPr>
          <w:t>4</w:t>
        </w:r>
        <w:r>
          <w:rPr>
            <w:noProof/>
            <w:webHidden/>
          </w:rPr>
          <w:fldChar w:fldCharType="end"/>
        </w:r>
      </w:hyperlink>
    </w:p>
    <w:p w14:paraId="1F4E9648" w14:textId="60F3DF35" w:rsidR="00AF5B82" w:rsidRDefault="00AF5B82">
      <w:pPr>
        <w:pStyle w:val="Obsah1"/>
        <w:rPr>
          <w:rFonts w:eastAsiaTheme="minorEastAsia"/>
          <w:caps w:val="0"/>
          <w:noProof/>
          <w:kern w:val="2"/>
          <w:sz w:val="24"/>
          <w:szCs w:val="24"/>
          <w:lang w:eastAsia="cs-CZ"/>
          <w14:ligatures w14:val="standardContextual"/>
        </w:rPr>
      </w:pPr>
      <w:hyperlink w:anchor="_Toc233869289" w:history="1">
        <w:r w:rsidRPr="00D04FB6">
          <w:rPr>
            <w:rStyle w:val="Hypertextovodkaz"/>
          </w:rPr>
          <w:t>4.</w:t>
        </w:r>
        <w:r>
          <w:rPr>
            <w:rFonts w:eastAsiaTheme="minorEastAsia"/>
            <w:caps w:val="0"/>
            <w:noProof/>
            <w:kern w:val="2"/>
            <w:sz w:val="24"/>
            <w:szCs w:val="24"/>
            <w:lang w:eastAsia="cs-CZ"/>
            <w14:ligatures w14:val="standardContextual"/>
          </w:rPr>
          <w:tab/>
        </w:r>
        <w:r w:rsidRPr="00D04FB6">
          <w:rPr>
            <w:rStyle w:val="Hypertextovodkaz"/>
          </w:rPr>
          <w:t>ÚČEL a PŘEDMĚT PLNĚNÍ VEŘEJNÉ ZAKÁZKY</w:t>
        </w:r>
        <w:r>
          <w:rPr>
            <w:noProof/>
            <w:webHidden/>
          </w:rPr>
          <w:tab/>
        </w:r>
        <w:r>
          <w:rPr>
            <w:noProof/>
            <w:webHidden/>
          </w:rPr>
          <w:fldChar w:fldCharType="begin"/>
        </w:r>
        <w:r>
          <w:rPr>
            <w:noProof/>
            <w:webHidden/>
          </w:rPr>
          <w:instrText xml:space="preserve"> PAGEREF _Toc233869289 \h </w:instrText>
        </w:r>
        <w:r>
          <w:rPr>
            <w:noProof/>
            <w:webHidden/>
          </w:rPr>
        </w:r>
        <w:r>
          <w:rPr>
            <w:noProof/>
            <w:webHidden/>
          </w:rPr>
          <w:fldChar w:fldCharType="separate"/>
        </w:r>
        <w:r>
          <w:rPr>
            <w:noProof/>
            <w:webHidden/>
          </w:rPr>
          <w:t>4</w:t>
        </w:r>
        <w:r>
          <w:rPr>
            <w:noProof/>
            <w:webHidden/>
          </w:rPr>
          <w:fldChar w:fldCharType="end"/>
        </w:r>
      </w:hyperlink>
    </w:p>
    <w:p w14:paraId="24E818A2" w14:textId="13AC6298" w:rsidR="00AF5B82" w:rsidRDefault="00AF5B82">
      <w:pPr>
        <w:pStyle w:val="Obsah1"/>
        <w:rPr>
          <w:rFonts w:eastAsiaTheme="minorEastAsia"/>
          <w:caps w:val="0"/>
          <w:noProof/>
          <w:kern w:val="2"/>
          <w:sz w:val="24"/>
          <w:szCs w:val="24"/>
          <w:lang w:eastAsia="cs-CZ"/>
          <w14:ligatures w14:val="standardContextual"/>
        </w:rPr>
      </w:pPr>
      <w:hyperlink w:anchor="_Toc233869290" w:history="1">
        <w:r w:rsidRPr="00D04FB6">
          <w:rPr>
            <w:rStyle w:val="Hypertextovodkaz"/>
          </w:rPr>
          <w:t>5.</w:t>
        </w:r>
        <w:r>
          <w:rPr>
            <w:rFonts w:eastAsiaTheme="minorEastAsia"/>
            <w:caps w:val="0"/>
            <w:noProof/>
            <w:kern w:val="2"/>
            <w:sz w:val="24"/>
            <w:szCs w:val="24"/>
            <w:lang w:eastAsia="cs-CZ"/>
            <w14:ligatures w14:val="standardContextual"/>
          </w:rPr>
          <w:tab/>
        </w:r>
        <w:r w:rsidRPr="00D04FB6">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_Toc233869290 \h </w:instrText>
        </w:r>
        <w:r>
          <w:rPr>
            <w:noProof/>
            <w:webHidden/>
          </w:rPr>
        </w:r>
        <w:r>
          <w:rPr>
            <w:noProof/>
            <w:webHidden/>
          </w:rPr>
          <w:fldChar w:fldCharType="separate"/>
        </w:r>
        <w:r>
          <w:rPr>
            <w:noProof/>
            <w:webHidden/>
          </w:rPr>
          <w:t>5</w:t>
        </w:r>
        <w:r>
          <w:rPr>
            <w:noProof/>
            <w:webHidden/>
          </w:rPr>
          <w:fldChar w:fldCharType="end"/>
        </w:r>
      </w:hyperlink>
    </w:p>
    <w:p w14:paraId="7705B579" w14:textId="0EC8AEA0" w:rsidR="00AF5B82" w:rsidRDefault="00AF5B82">
      <w:pPr>
        <w:pStyle w:val="Obsah1"/>
        <w:rPr>
          <w:rFonts w:eastAsiaTheme="minorEastAsia"/>
          <w:caps w:val="0"/>
          <w:noProof/>
          <w:kern w:val="2"/>
          <w:sz w:val="24"/>
          <w:szCs w:val="24"/>
          <w:lang w:eastAsia="cs-CZ"/>
          <w14:ligatures w14:val="standardContextual"/>
        </w:rPr>
      </w:pPr>
      <w:hyperlink w:anchor="_Toc233869291" w:history="1">
        <w:r w:rsidRPr="00D04FB6">
          <w:rPr>
            <w:rStyle w:val="Hypertextovodkaz"/>
          </w:rPr>
          <w:t>6.</w:t>
        </w:r>
        <w:r>
          <w:rPr>
            <w:rFonts w:eastAsiaTheme="minorEastAsia"/>
            <w:caps w:val="0"/>
            <w:noProof/>
            <w:kern w:val="2"/>
            <w:sz w:val="24"/>
            <w:szCs w:val="24"/>
            <w:lang w:eastAsia="cs-CZ"/>
            <w14:ligatures w14:val="standardContextual"/>
          </w:rPr>
          <w:tab/>
        </w:r>
        <w:r w:rsidRPr="00D04FB6">
          <w:rPr>
            <w:rStyle w:val="Hypertextovodkaz"/>
          </w:rPr>
          <w:t>OBSAH ZADÁVACÍ DOKUMENTACE</w:t>
        </w:r>
        <w:r>
          <w:rPr>
            <w:noProof/>
            <w:webHidden/>
          </w:rPr>
          <w:tab/>
        </w:r>
        <w:r>
          <w:rPr>
            <w:noProof/>
            <w:webHidden/>
          </w:rPr>
          <w:fldChar w:fldCharType="begin"/>
        </w:r>
        <w:r>
          <w:rPr>
            <w:noProof/>
            <w:webHidden/>
          </w:rPr>
          <w:instrText xml:space="preserve"> PAGEREF _Toc233869291 \h </w:instrText>
        </w:r>
        <w:r>
          <w:rPr>
            <w:noProof/>
            <w:webHidden/>
          </w:rPr>
        </w:r>
        <w:r>
          <w:rPr>
            <w:noProof/>
            <w:webHidden/>
          </w:rPr>
          <w:fldChar w:fldCharType="separate"/>
        </w:r>
        <w:r>
          <w:rPr>
            <w:noProof/>
            <w:webHidden/>
          </w:rPr>
          <w:t>5</w:t>
        </w:r>
        <w:r>
          <w:rPr>
            <w:noProof/>
            <w:webHidden/>
          </w:rPr>
          <w:fldChar w:fldCharType="end"/>
        </w:r>
      </w:hyperlink>
    </w:p>
    <w:p w14:paraId="310FCCC2" w14:textId="0047EFD1" w:rsidR="00AF5B82" w:rsidRDefault="00AF5B82">
      <w:pPr>
        <w:pStyle w:val="Obsah1"/>
        <w:rPr>
          <w:rFonts w:eastAsiaTheme="minorEastAsia"/>
          <w:caps w:val="0"/>
          <w:noProof/>
          <w:kern w:val="2"/>
          <w:sz w:val="24"/>
          <w:szCs w:val="24"/>
          <w:lang w:eastAsia="cs-CZ"/>
          <w14:ligatures w14:val="standardContextual"/>
        </w:rPr>
      </w:pPr>
      <w:hyperlink w:anchor="_Toc233869292" w:history="1">
        <w:r w:rsidRPr="00D04FB6">
          <w:rPr>
            <w:rStyle w:val="Hypertextovodkaz"/>
          </w:rPr>
          <w:t>7.</w:t>
        </w:r>
        <w:r>
          <w:rPr>
            <w:rFonts w:eastAsiaTheme="minorEastAsia"/>
            <w:caps w:val="0"/>
            <w:noProof/>
            <w:kern w:val="2"/>
            <w:sz w:val="24"/>
            <w:szCs w:val="24"/>
            <w:lang w:eastAsia="cs-CZ"/>
            <w14:ligatures w14:val="standardContextual"/>
          </w:rPr>
          <w:tab/>
        </w:r>
        <w:r w:rsidRPr="00D04FB6">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_Toc233869292 \h </w:instrText>
        </w:r>
        <w:r>
          <w:rPr>
            <w:noProof/>
            <w:webHidden/>
          </w:rPr>
        </w:r>
        <w:r>
          <w:rPr>
            <w:noProof/>
            <w:webHidden/>
          </w:rPr>
          <w:fldChar w:fldCharType="separate"/>
        </w:r>
        <w:r>
          <w:rPr>
            <w:noProof/>
            <w:webHidden/>
          </w:rPr>
          <w:t>6</w:t>
        </w:r>
        <w:r>
          <w:rPr>
            <w:noProof/>
            <w:webHidden/>
          </w:rPr>
          <w:fldChar w:fldCharType="end"/>
        </w:r>
      </w:hyperlink>
    </w:p>
    <w:p w14:paraId="462EF43C" w14:textId="29CE01AF" w:rsidR="00AF5B82" w:rsidRDefault="00AF5B82">
      <w:pPr>
        <w:pStyle w:val="Obsah1"/>
        <w:rPr>
          <w:rFonts w:eastAsiaTheme="minorEastAsia"/>
          <w:caps w:val="0"/>
          <w:noProof/>
          <w:kern w:val="2"/>
          <w:sz w:val="24"/>
          <w:szCs w:val="24"/>
          <w:lang w:eastAsia="cs-CZ"/>
          <w14:ligatures w14:val="standardContextual"/>
        </w:rPr>
      </w:pPr>
      <w:hyperlink w:anchor="_Toc233869293" w:history="1">
        <w:r w:rsidRPr="00D04FB6">
          <w:rPr>
            <w:rStyle w:val="Hypertextovodkaz"/>
          </w:rPr>
          <w:t>8.</w:t>
        </w:r>
        <w:r>
          <w:rPr>
            <w:rFonts w:eastAsiaTheme="minorEastAsia"/>
            <w:caps w:val="0"/>
            <w:noProof/>
            <w:kern w:val="2"/>
            <w:sz w:val="24"/>
            <w:szCs w:val="24"/>
            <w:lang w:eastAsia="cs-CZ"/>
            <w14:ligatures w14:val="standardContextual"/>
          </w:rPr>
          <w:tab/>
        </w:r>
        <w:r w:rsidRPr="00D04FB6">
          <w:rPr>
            <w:rStyle w:val="Hypertextovodkaz"/>
          </w:rPr>
          <w:t>POŽADAVKY ZADAVATELE NA KVALIFIKACI</w:t>
        </w:r>
        <w:r>
          <w:rPr>
            <w:noProof/>
            <w:webHidden/>
          </w:rPr>
          <w:tab/>
        </w:r>
        <w:r>
          <w:rPr>
            <w:noProof/>
            <w:webHidden/>
          </w:rPr>
          <w:fldChar w:fldCharType="begin"/>
        </w:r>
        <w:r>
          <w:rPr>
            <w:noProof/>
            <w:webHidden/>
          </w:rPr>
          <w:instrText xml:space="preserve"> PAGEREF _Toc233869293 \h </w:instrText>
        </w:r>
        <w:r>
          <w:rPr>
            <w:noProof/>
            <w:webHidden/>
          </w:rPr>
        </w:r>
        <w:r>
          <w:rPr>
            <w:noProof/>
            <w:webHidden/>
          </w:rPr>
          <w:fldChar w:fldCharType="separate"/>
        </w:r>
        <w:r>
          <w:rPr>
            <w:noProof/>
            <w:webHidden/>
          </w:rPr>
          <w:t>7</w:t>
        </w:r>
        <w:r>
          <w:rPr>
            <w:noProof/>
            <w:webHidden/>
          </w:rPr>
          <w:fldChar w:fldCharType="end"/>
        </w:r>
      </w:hyperlink>
    </w:p>
    <w:p w14:paraId="125C7FC3" w14:textId="6D26897B" w:rsidR="00AF5B82" w:rsidRDefault="00AF5B82">
      <w:pPr>
        <w:pStyle w:val="Obsah1"/>
        <w:rPr>
          <w:rFonts w:eastAsiaTheme="minorEastAsia"/>
          <w:caps w:val="0"/>
          <w:noProof/>
          <w:kern w:val="2"/>
          <w:sz w:val="24"/>
          <w:szCs w:val="24"/>
          <w:lang w:eastAsia="cs-CZ"/>
          <w14:ligatures w14:val="standardContextual"/>
        </w:rPr>
      </w:pPr>
      <w:hyperlink w:anchor="_Toc233869294" w:history="1">
        <w:r w:rsidRPr="00D04FB6">
          <w:rPr>
            <w:rStyle w:val="Hypertextovodkaz"/>
          </w:rPr>
          <w:t>9.</w:t>
        </w:r>
        <w:r>
          <w:rPr>
            <w:rFonts w:eastAsiaTheme="minorEastAsia"/>
            <w:caps w:val="0"/>
            <w:noProof/>
            <w:kern w:val="2"/>
            <w:sz w:val="24"/>
            <w:szCs w:val="24"/>
            <w:lang w:eastAsia="cs-CZ"/>
            <w14:ligatures w14:val="standardContextual"/>
          </w:rPr>
          <w:tab/>
        </w:r>
        <w:r w:rsidRPr="00D04FB6">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_Toc233869294 \h </w:instrText>
        </w:r>
        <w:r>
          <w:rPr>
            <w:noProof/>
            <w:webHidden/>
          </w:rPr>
        </w:r>
        <w:r>
          <w:rPr>
            <w:noProof/>
            <w:webHidden/>
          </w:rPr>
          <w:fldChar w:fldCharType="separate"/>
        </w:r>
        <w:r>
          <w:rPr>
            <w:noProof/>
            <w:webHidden/>
          </w:rPr>
          <w:t>19</w:t>
        </w:r>
        <w:r>
          <w:rPr>
            <w:noProof/>
            <w:webHidden/>
          </w:rPr>
          <w:fldChar w:fldCharType="end"/>
        </w:r>
      </w:hyperlink>
    </w:p>
    <w:p w14:paraId="019E06C7" w14:textId="79D6655B" w:rsidR="00AF5B82" w:rsidRDefault="00AF5B82">
      <w:pPr>
        <w:pStyle w:val="Obsah1"/>
        <w:rPr>
          <w:rFonts w:eastAsiaTheme="minorEastAsia"/>
          <w:caps w:val="0"/>
          <w:noProof/>
          <w:kern w:val="2"/>
          <w:sz w:val="24"/>
          <w:szCs w:val="24"/>
          <w:lang w:eastAsia="cs-CZ"/>
          <w14:ligatures w14:val="standardContextual"/>
        </w:rPr>
      </w:pPr>
      <w:hyperlink w:anchor="_Toc233869295" w:history="1">
        <w:r w:rsidRPr="00D04FB6">
          <w:rPr>
            <w:rStyle w:val="Hypertextovodkaz"/>
          </w:rPr>
          <w:t>10.</w:t>
        </w:r>
        <w:r>
          <w:rPr>
            <w:rFonts w:eastAsiaTheme="minorEastAsia"/>
            <w:caps w:val="0"/>
            <w:noProof/>
            <w:kern w:val="2"/>
            <w:sz w:val="24"/>
            <w:szCs w:val="24"/>
            <w:lang w:eastAsia="cs-CZ"/>
            <w14:ligatures w14:val="standardContextual"/>
          </w:rPr>
          <w:tab/>
        </w:r>
        <w:r w:rsidRPr="00D04FB6">
          <w:rPr>
            <w:rStyle w:val="Hypertextovodkaz"/>
          </w:rPr>
          <w:t>PROHLÍDKA MÍSTA PLNĚNÍ (STAVENIŠTĚ)</w:t>
        </w:r>
        <w:r>
          <w:rPr>
            <w:noProof/>
            <w:webHidden/>
          </w:rPr>
          <w:tab/>
        </w:r>
        <w:r>
          <w:rPr>
            <w:noProof/>
            <w:webHidden/>
          </w:rPr>
          <w:fldChar w:fldCharType="begin"/>
        </w:r>
        <w:r>
          <w:rPr>
            <w:noProof/>
            <w:webHidden/>
          </w:rPr>
          <w:instrText xml:space="preserve"> PAGEREF _Toc233869295 \h </w:instrText>
        </w:r>
        <w:r>
          <w:rPr>
            <w:noProof/>
            <w:webHidden/>
          </w:rPr>
        </w:r>
        <w:r>
          <w:rPr>
            <w:noProof/>
            <w:webHidden/>
          </w:rPr>
          <w:fldChar w:fldCharType="separate"/>
        </w:r>
        <w:r>
          <w:rPr>
            <w:noProof/>
            <w:webHidden/>
          </w:rPr>
          <w:t>22</w:t>
        </w:r>
        <w:r>
          <w:rPr>
            <w:noProof/>
            <w:webHidden/>
          </w:rPr>
          <w:fldChar w:fldCharType="end"/>
        </w:r>
      </w:hyperlink>
    </w:p>
    <w:p w14:paraId="2676B6D8" w14:textId="316707EC" w:rsidR="00AF5B82" w:rsidRDefault="00AF5B82">
      <w:pPr>
        <w:pStyle w:val="Obsah1"/>
        <w:rPr>
          <w:rFonts w:eastAsiaTheme="minorEastAsia"/>
          <w:caps w:val="0"/>
          <w:noProof/>
          <w:kern w:val="2"/>
          <w:sz w:val="24"/>
          <w:szCs w:val="24"/>
          <w:lang w:eastAsia="cs-CZ"/>
          <w14:ligatures w14:val="standardContextual"/>
        </w:rPr>
      </w:pPr>
      <w:hyperlink w:anchor="_Toc233869296" w:history="1">
        <w:r w:rsidRPr="00D04FB6">
          <w:rPr>
            <w:rStyle w:val="Hypertextovodkaz"/>
          </w:rPr>
          <w:t>11.</w:t>
        </w:r>
        <w:r>
          <w:rPr>
            <w:rFonts w:eastAsiaTheme="minorEastAsia"/>
            <w:caps w:val="0"/>
            <w:noProof/>
            <w:kern w:val="2"/>
            <w:sz w:val="24"/>
            <w:szCs w:val="24"/>
            <w:lang w:eastAsia="cs-CZ"/>
            <w14:ligatures w14:val="standardContextual"/>
          </w:rPr>
          <w:tab/>
        </w:r>
        <w:r w:rsidRPr="00D04FB6">
          <w:rPr>
            <w:rStyle w:val="Hypertextovodkaz"/>
          </w:rPr>
          <w:t>JAZYK NABÍDEK A KOMUNIKAČNÍ JAZYK</w:t>
        </w:r>
        <w:r>
          <w:rPr>
            <w:noProof/>
            <w:webHidden/>
          </w:rPr>
          <w:tab/>
        </w:r>
        <w:r>
          <w:rPr>
            <w:noProof/>
            <w:webHidden/>
          </w:rPr>
          <w:fldChar w:fldCharType="begin"/>
        </w:r>
        <w:r>
          <w:rPr>
            <w:noProof/>
            <w:webHidden/>
          </w:rPr>
          <w:instrText xml:space="preserve"> PAGEREF _Toc233869296 \h </w:instrText>
        </w:r>
        <w:r>
          <w:rPr>
            <w:noProof/>
            <w:webHidden/>
          </w:rPr>
        </w:r>
        <w:r>
          <w:rPr>
            <w:noProof/>
            <w:webHidden/>
          </w:rPr>
          <w:fldChar w:fldCharType="separate"/>
        </w:r>
        <w:r>
          <w:rPr>
            <w:noProof/>
            <w:webHidden/>
          </w:rPr>
          <w:t>22</w:t>
        </w:r>
        <w:r>
          <w:rPr>
            <w:noProof/>
            <w:webHidden/>
          </w:rPr>
          <w:fldChar w:fldCharType="end"/>
        </w:r>
      </w:hyperlink>
    </w:p>
    <w:p w14:paraId="335138F0" w14:textId="32992459" w:rsidR="00AF5B82" w:rsidRDefault="00AF5B82">
      <w:pPr>
        <w:pStyle w:val="Obsah1"/>
        <w:rPr>
          <w:rFonts w:eastAsiaTheme="minorEastAsia"/>
          <w:caps w:val="0"/>
          <w:noProof/>
          <w:kern w:val="2"/>
          <w:sz w:val="24"/>
          <w:szCs w:val="24"/>
          <w:lang w:eastAsia="cs-CZ"/>
          <w14:ligatures w14:val="standardContextual"/>
        </w:rPr>
      </w:pPr>
      <w:hyperlink w:anchor="_Toc233869297" w:history="1">
        <w:r w:rsidRPr="00D04FB6">
          <w:rPr>
            <w:rStyle w:val="Hypertextovodkaz"/>
          </w:rPr>
          <w:t>12.</w:t>
        </w:r>
        <w:r>
          <w:rPr>
            <w:rFonts w:eastAsiaTheme="minorEastAsia"/>
            <w:caps w:val="0"/>
            <w:noProof/>
            <w:kern w:val="2"/>
            <w:sz w:val="24"/>
            <w:szCs w:val="24"/>
            <w:lang w:eastAsia="cs-CZ"/>
            <w14:ligatures w14:val="standardContextual"/>
          </w:rPr>
          <w:tab/>
        </w:r>
        <w:r w:rsidRPr="00D04FB6">
          <w:rPr>
            <w:rStyle w:val="Hypertextovodkaz"/>
          </w:rPr>
          <w:t>OBSAH A PODÁVÁNÍ NABÍDEK</w:t>
        </w:r>
        <w:r>
          <w:rPr>
            <w:noProof/>
            <w:webHidden/>
          </w:rPr>
          <w:tab/>
        </w:r>
        <w:r>
          <w:rPr>
            <w:noProof/>
            <w:webHidden/>
          </w:rPr>
          <w:fldChar w:fldCharType="begin"/>
        </w:r>
        <w:r>
          <w:rPr>
            <w:noProof/>
            <w:webHidden/>
          </w:rPr>
          <w:instrText xml:space="preserve"> PAGEREF _Toc233869297 \h </w:instrText>
        </w:r>
        <w:r>
          <w:rPr>
            <w:noProof/>
            <w:webHidden/>
          </w:rPr>
        </w:r>
        <w:r>
          <w:rPr>
            <w:noProof/>
            <w:webHidden/>
          </w:rPr>
          <w:fldChar w:fldCharType="separate"/>
        </w:r>
        <w:r>
          <w:rPr>
            <w:noProof/>
            <w:webHidden/>
          </w:rPr>
          <w:t>22</w:t>
        </w:r>
        <w:r>
          <w:rPr>
            <w:noProof/>
            <w:webHidden/>
          </w:rPr>
          <w:fldChar w:fldCharType="end"/>
        </w:r>
      </w:hyperlink>
    </w:p>
    <w:p w14:paraId="4E022491" w14:textId="7C0C8337" w:rsidR="00AF5B82" w:rsidRDefault="00AF5B82">
      <w:pPr>
        <w:pStyle w:val="Obsah1"/>
        <w:rPr>
          <w:rFonts w:eastAsiaTheme="minorEastAsia"/>
          <w:caps w:val="0"/>
          <w:noProof/>
          <w:kern w:val="2"/>
          <w:sz w:val="24"/>
          <w:szCs w:val="24"/>
          <w:lang w:eastAsia="cs-CZ"/>
          <w14:ligatures w14:val="standardContextual"/>
        </w:rPr>
      </w:pPr>
      <w:hyperlink w:anchor="_Toc233869298" w:history="1">
        <w:r w:rsidRPr="00D04FB6">
          <w:rPr>
            <w:rStyle w:val="Hypertextovodkaz"/>
          </w:rPr>
          <w:t>13.</w:t>
        </w:r>
        <w:r>
          <w:rPr>
            <w:rFonts w:eastAsiaTheme="minorEastAsia"/>
            <w:caps w:val="0"/>
            <w:noProof/>
            <w:kern w:val="2"/>
            <w:sz w:val="24"/>
            <w:szCs w:val="24"/>
            <w:lang w:eastAsia="cs-CZ"/>
            <w14:ligatures w14:val="standardContextual"/>
          </w:rPr>
          <w:tab/>
        </w:r>
        <w:r w:rsidRPr="00D04FB6">
          <w:rPr>
            <w:rStyle w:val="Hypertextovodkaz"/>
          </w:rPr>
          <w:t>POŽADAVKY NA ZPRACOVÁNÍ NABÍDKOVÉ CENY</w:t>
        </w:r>
        <w:r>
          <w:rPr>
            <w:noProof/>
            <w:webHidden/>
          </w:rPr>
          <w:tab/>
        </w:r>
        <w:r>
          <w:rPr>
            <w:noProof/>
            <w:webHidden/>
          </w:rPr>
          <w:fldChar w:fldCharType="begin"/>
        </w:r>
        <w:r>
          <w:rPr>
            <w:noProof/>
            <w:webHidden/>
          </w:rPr>
          <w:instrText xml:space="preserve"> PAGEREF _Toc233869298 \h </w:instrText>
        </w:r>
        <w:r>
          <w:rPr>
            <w:noProof/>
            <w:webHidden/>
          </w:rPr>
        </w:r>
        <w:r>
          <w:rPr>
            <w:noProof/>
            <w:webHidden/>
          </w:rPr>
          <w:fldChar w:fldCharType="separate"/>
        </w:r>
        <w:r>
          <w:rPr>
            <w:noProof/>
            <w:webHidden/>
          </w:rPr>
          <w:t>24</w:t>
        </w:r>
        <w:r>
          <w:rPr>
            <w:noProof/>
            <w:webHidden/>
          </w:rPr>
          <w:fldChar w:fldCharType="end"/>
        </w:r>
      </w:hyperlink>
    </w:p>
    <w:p w14:paraId="4341BAE9" w14:textId="764777E3" w:rsidR="00AF5B82" w:rsidRDefault="00AF5B82">
      <w:pPr>
        <w:pStyle w:val="Obsah1"/>
        <w:rPr>
          <w:rFonts w:eastAsiaTheme="minorEastAsia"/>
          <w:caps w:val="0"/>
          <w:noProof/>
          <w:kern w:val="2"/>
          <w:sz w:val="24"/>
          <w:szCs w:val="24"/>
          <w:lang w:eastAsia="cs-CZ"/>
          <w14:ligatures w14:val="standardContextual"/>
        </w:rPr>
      </w:pPr>
      <w:hyperlink w:anchor="_Toc233869299" w:history="1">
        <w:r w:rsidRPr="00D04FB6">
          <w:rPr>
            <w:rStyle w:val="Hypertextovodkaz"/>
          </w:rPr>
          <w:t>14.</w:t>
        </w:r>
        <w:r>
          <w:rPr>
            <w:rFonts w:eastAsiaTheme="minorEastAsia"/>
            <w:caps w:val="0"/>
            <w:noProof/>
            <w:kern w:val="2"/>
            <w:sz w:val="24"/>
            <w:szCs w:val="24"/>
            <w:lang w:eastAsia="cs-CZ"/>
            <w14:ligatures w14:val="standardContextual"/>
          </w:rPr>
          <w:tab/>
        </w:r>
        <w:r w:rsidRPr="00D04FB6">
          <w:rPr>
            <w:rStyle w:val="Hypertextovodkaz"/>
          </w:rPr>
          <w:t>VARIANTY NABÍDKY, VÝHRADY ZMĚNY DODAVATELE</w:t>
        </w:r>
        <w:r>
          <w:rPr>
            <w:noProof/>
            <w:webHidden/>
          </w:rPr>
          <w:tab/>
        </w:r>
        <w:r>
          <w:rPr>
            <w:noProof/>
            <w:webHidden/>
          </w:rPr>
          <w:fldChar w:fldCharType="begin"/>
        </w:r>
        <w:r>
          <w:rPr>
            <w:noProof/>
            <w:webHidden/>
          </w:rPr>
          <w:instrText xml:space="preserve"> PAGEREF _Toc233869299 \h </w:instrText>
        </w:r>
        <w:r>
          <w:rPr>
            <w:noProof/>
            <w:webHidden/>
          </w:rPr>
        </w:r>
        <w:r>
          <w:rPr>
            <w:noProof/>
            <w:webHidden/>
          </w:rPr>
          <w:fldChar w:fldCharType="separate"/>
        </w:r>
        <w:r>
          <w:rPr>
            <w:noProof/>
            <w:webHidden/>
          </w:rPr>
          <w:t>25</w:t>
        </w:r>
        <w:r>
          <w:rPr>
            <w:noProof/>
            <w:webHidden/>
          </w:rPr>
          <w:fldChar w:fldCharType="end"/>
        </w:r>
      </w:hyperlink>
    </w:p>
    <w:p w14:paraId="4BAC51EA" w14:textId="5F76F8B1" w:rsidR="00AF5B82" w:rsidRDefault="00AF5B82">
      <w:pPr>
        <w:pStyle w:val="Obsah1"/>
        <w:rPr>
          <w:rFonts w:eastAsiaTheme="minorEastAsia"/>
          <w:caps w:val="0"/>
          <w:noProof/>
          <w:kern w:val="2"/>
          <w:sz w:val="24"/>
          <w:szCs w:val="24"/>
          <w:lang w:eastAsia="cs-CZ"/>
          <w14:ligatures w14:val="standardContextual"/>
        </w:rPr>
      </w:pPr>
      <w:hyperlink w:anchor="_Toc233869300" w:history="1">
        <w:r w:rsidRPr="00D04FB6">
          <w:rPr>
            <w:rStyle w:val="Hypertextovodkaz"/>
          </w:rPr>
          <w:t>15.</w:t>
        </w:r>
        <w:r>
          <w:rPr>
            <w:rFonts w:eastAsiaTheme="minorEastAsia"/>
            <w:caps w:val="0"/>
            <w:noProof/>
            <w:kern w:val="2"/>
            <w:sz w:val="24"/>
            <w:szCs w:val="24"/>
            <w:lang w:eastAsia="cs-CZ"/>
            <w14:ligatures w14:val="standardContextual"/>
          </w:rPr>
          <w:tab/>
        </w:r>
        <w:r w:rsidRPr="00D04FB6">
          <w:rPr>
            <w:rStyle w:val="Hypertextovodkaz"/>
          </w:rPr>
          <w:t>OTEVÍRÁNÍ NABÍDEK</w:t>
        </w:r>
        <w:r>
          <w:rPr>
            <w:noProof/>
            <w:webHidden/>
          </w:rPr>
          <w:tab/>
        </w:r>
        <w:r>
          <w:rPr>
            <w:noProof/>
            <w:webHidden/>
          </w:rPr>
          <w:fldChar w:fldCharType="begin"/>
        </w:r>
        <w:r>
          <w:rPr>
            <w:noProof/>
            <w:webHidden/>
          </w:rPr>
          <w:instrText xml:space="preserve"> PAGEREF _Toc233869300 \h </w:instrText>
        </w:r>
        <w:r>
          <w:rPr>
            <w:noProof/>
            <w:webHidden/>
          </w:rPr>
        </w:r>
        <w:r>
          <w:rPr>
            <w:noProof/>
            <w:webHidden/>
          </w:rPr>
          <w:fldChar w:fldCharType="separate"/>
        </w:r>
        <w:r>
          <w:rPr>
            <w:noProof/>
            <w:webHidden/>
          </w:rPr>
          <w:t>25</w:t>
        </w:r>
        <w:r>
          <w:rPr>
            <w:noProof/>
            <w:webHidden/>
          </w:rPr>
          <w:fldChar w:fldCharType="end"/>
        </w:r>
      </w:hyperlink>
    </w:p>
    <w:p w14:paraId="2CCF4C9C" w14:textId="24CFCFD8" w:rsidR="00AF5B82" w:rsidRDefault="00AF5B82">
      <w:pPr>
        <w:pStyle w:val="Obsah1"/>
        <w:rPr>
          <w:rFonts w:eastAsiaTheme="minorEastAsia"/>
          <w:caps w:val="0"/>
          <w:noProof/>
          <w:kern w:val="2"/>
          <w:sz w:val="24"/>
          <w:szCs w:val="24"/>
          <w:lang w:eastAsia="cs-CZ"/>
          <w14:ligatures w14:val="standardContextual"/>
        </w:rPr>
      </w:pPr>
      <w:hyperlink w:anchor="_Toc233869301" w:history="1">
        <w:r w:rsidRPr="00D04FB6">
          <w:rPr>
            <w:rStyle w:val="Hypertextovodkaz"/>
          </w:rPr>
          <w:t>16.</w:t>
        </w:r>
        <w:r>
          <w:rPr>
            <w:rFonts w:eastAsiaTheme="minorEastAsia"/>
            <w:caps w:val="0"/>
            <w:noProof/>
            <w:kern w:val="2"/>
            <w:sz w:val="24"/>
            <w:szCs w:val="24"/>
            <w:lang w:eastAsia="cs-CZ"/>
            <w14:ligatures w14:val="standardContextual"/>
          </w:rPr>
          <w:tab/>
        </w:r>
        <w:r w:rsidRPr="00D04FB6">
          <w:rPr>
            <w:rStyle w:val="Hypertextovodkaz"/>
          </w:rPr>
          <w:t>POSOUZENÍ SPLNĚNÍ PODMÍNEK ÚČASTI</w:t>
        </w:r>
        <w:r>
          <w:rPr>
            <w:noProof/>
            <w:webHidden/>
          </w:rPr>
          <w:tab/>
        </w:r>
        <w:r>
          <w:rPr>
            <w:noProof/>
            <w:webHidden/>
          </w:rPr>
          <w:fldChar w:fldCharType="begin"/>
        </w:r>
        <w:r>
          <w:rPr>
            <w:noProof/>
            <w:webHidden/>
          </w:rPr>
          <w:instrText xml:space="preserve"> PAGEREF _Toc233869301 \h </w:instrText>
        </w:r>
        <w:r>
          <w:rPr>
            <w:noProof/>
            <w:webHidden/>
          </w:rPr>
        </w:r>
        <w:r>
          <w:rPr>
            <w:noProof/>
            <w:webHidden/>
          </w:rPr>
          <w:fldChar w:fldCharType="separate"/>
        </w:r>
        <w:r>
          <w:rPr>
            <w:noProof/>
            <w:webHidden/>
          </w:rPr>
          <w:t>25</w:t>
        </w:r>
        <w:r>
          <w:rPr>
            <w:noProof/>
            <w:webHidden/>
          </w:rPr>
          <w:fldChar w:fldCharType="end"/>
        </w:r>
      </w:hyperlink>
    </w:p>
    <w:p w14:paraId="27BAC4E8" w14:textId="70E474A2" w:rsidR="00AF5B82" w:rsidRDefault="00AF5B82">
      <w:pPr>
        <w:pStyle w:val="Obsah1"/>
        <w:rPr>
          <w:rFonts w:eastAsiaTheme="minorEastAsia"/>
          <w:caps w:val="0"/>
          <w:noProof/>
          <w:kern w:val="2"/>
          <w:sz w:val="24"/>
          <w:szCs w:val="24"/>
          <w:lang w:eastAsia="cs-CZ"/>
          <w14:ligatures w14:val="standardContextual"/>
        </w:rPr>
      </w:pPr>
      <w:hyperlink w:anchor="_Toc233869302" w:history="1">
        <w:r w:rsidRPr="00D04FB6">
          <w:rPr>
            <w:rStyle w:val="Hypertextovodkaz"/>
          </w:rPr>
          <w:t>17.</w:t>
        </w:r>
        <w:r>
          <w:rPr>
            <w:rFonts w:eastAsiaTheme="minorEastAsia"/>
            <w:caps w:val="0"/>
            <w:noProof/>
            <w:kern w:val="2"/>
            <w:sz w:val="24"/>
            <w:szCs w:val="24"/>
            <w:lang w:eastAsia="cs-CZ"/>
            <w14:ligatures w14:val="standardContextual"/>
          </w:rPr>
          <w:tab/>
        </w:r>
        <w:r w:rsidRPr="00D04FB6">
          <w:rPr>
            <w:rStyle w:val="Hypertextovodkaz"/>
          </w:rPr>
          <w:t>HODNOCENÍ NABÍDEK</w:t>
        </w:r>
        <w:r>
          <w:rPr>
            <w:noProof/>
            <w:webHidden/>
          </w:rPr>
          <w:tab/>
        </w:r>
        <w:r>
          <w:rPr>
            <w:noProof/>
            <w:webHidden/>
          </w:rPr>
          <w:fldChar w:fldCharType="begin"/>
        </w:r>
        <w:r>
          <w:rPr>
            <w:noProof/>
            <w:webHidden/>
          </w:rPr>
          <w:instrText xml:space="preserve"> PAGEREF _Toc233869302 \h </w:instrText>
        </w:r>
        <w:r>
          <w:rPr>
            <w:noProof/>
            <w:webHidden/>
          </w:rPr>
        </w:r>
        <w:r>
          <w:rPr>
            <w:noProof/>
            <w:webHidden/>
          </w:rPr>
          <w:fldChar w:fldCharType="separate"/>
        </w:r>
        <w:r>
          <w:rPr>
            <w:noProof/>
            <w:webHidden/>
          </w:rPr>
          <w:t>26</w:t>
        </w:r>
        <w:r>
          <w:rPr>
            <w:noProof/>
            <w:webHidden/>
          </w:rPr>
          <w:fldChar w:fldCharType="end"/>
        </w:r>
      </w:hyperlink>
    </w:p>
    <w:p w14:paraId="4320AFA7" w14:textId="56C56540" w:rsidR="00AF5B82" w:rsidRDefault="00AF5B82">
      <w:pPr>
        <w:pStyle w:val="Obsah1"/>
        <w:rPr>
          <w:rFonts w:eastAsiaTheme="minorEastAsia"/>
          <w:caps w:val="0"/>
          <w:noProof/>
          <w:kern w:val="2"/>
          <w:sz w:val="24"/>
          <w:szCs w:val="24"/>
          <w:lang w:eastAsia="cs-CZ"/>
          <w14:ligatures w14:val="standardContextual"/>
        </w:rPr>
      </w:pPr>
      <w:hyperlink w:anchor="_Toc233869303" w:history="1">
        <w:r w:rsidRPr="00D04FB6">
          <w:rPr>
            <w:rStyle w:val="Hypertextovodkaz"/>
          </w:rPr>
          <w:t>18.</w:t>
        </w:r>
        <w:r>
          <w:rPr>
            <w:rFonts w:eastAsiaTheme="minorEastAsia"/>
            <w:caps w:val="0"/>
            <w:noProof/>
            <w:kern w:val="2"/>
            <w:sz w:val="24"/>
            <w:szCs w:val="24"/>
            <w:lang w:eastAsia="cs-CZ"/>
            <w14:ligatures w14:val="standardContextual"/>
          </w:rPr>
          <w:tab/>
        </w:r>
        <w:r w:rsidRPr="00D04FB6">
          <w:rPr>
            <w:rStyle w:val="Hypertextovodkaz"/>
          </w:rPr>
          <w:t>ZRUŠENÍ ZADÁVACÍHO ŘÍZENÍ</w:t>
        </w:r>
        <w:r>
          <w:rPr>
            <w:noProof/>
            <w:webHidden/>
          </w:rPr>
          <w:tab/>
        </w:r>
        <w:r>
          <w:rPr>
            <w:noProof/>
            <w:webHidden/>
          </w:rPr>
          <w:fldChar w:fldCharType="begin"/>
        </w:r>
        <w:r>
          <w:rPr>
            <w:noProof/>
            <w:webHidden/>
          </w:rPr>
          <w:instrText xml:space="preserve"> PAGEREF _Toc233869303 \h </w:instrText>
        </w:r>
        <w:r>
          <w:rPr>
            <w:noProof/>
            <w:webHidden/>
          </w:rPr>
        </w:r>
        <w:r>
          <w:rPr>
            <w:noProof/>
            <w:webHidden/>
          </w:rPr>
          <w:fldChar w:fldCharType="separate"/>
        </w:r>
        <w:r>
          <w:rPr>
            <w:noProof/>
            <w:webHidden/>
          </w:rPr>
          <w:t>26</w:t>
        </w:r>
        <w:r>
          <w:rPr>
            <w:noProof/>
            <w:webHidden/>
          </w:rPr>
          <w:fldChar w:fldCharType="end"/>
        </w:r>
      </w:hyperlink>
    </w:p>
    <w:p w14:paraId="57FF7C6C" w14:textId="7E3741C6" w:rsidR="00AF5B82" w:rsidRDefault="00AF5B82">
      <w:pPr>
        <w:pStyle w:val="Obsah1"/>
        <w:rPr>
          <w:rFonts w:eastAsiaTheme="minorEastAsia"/>
          <w:caps w:val="0"/>
          <w:noProof/>
          <w:kern w:val="2"/>
          <w:sz w:val="24"/>
          <w:szCs w:val="24"/>
          <w:lang w:eastAsia="cs-CZ"/>
          <w14:ligatures w14:val="standardContextual"/>
        </w:rPr>
      </w:pPr>
      <w:hyperlink w:anchor="_Toc233869304" w:history="1">
        <w:r w:rsidRPr="00D04FB6">
          <w:rPr>
            <w:rStyle w:val="Hypertextovodkaz"/>
          </w:rPr>
          <w:t>19.</w:t>
        </w:r>
        <w:r>
          <w:rPr>
            <w:rFonts w:eastAsiaTheme="minorEastAsia"/>
            <w:caps w:val="0"/>
            <w:noProof/>
            <w:kern w:val="2"/>
            <w:sz w:val="24"/>
            <w:szCs w:val="24"/>
            <w:lang w:eastAsia="cs-CZ"/>
            <w14:ligatures w14:val="standardContextual"/>
          </w:rPr>
          <w:tab/>
        </w:r>
        <w:r w:rsidRPr="00D04FB6">
          <w:rPr>
            <w:rStyle w:val="Hypertextovodkaz"/>
          </w:rPr>
          <w:t>UZAVŘENÍ SMLOUVY</w:t>
        </w:r>
        <w:r>
          <w:rPr>
            <w:noProof/>
            <w:webHidden/>
          </w:rPr>
          <w:tab/>
        </w:r>
        <w:r>
          <w:rPr>
            <w:noProof/>
            <w:webHidden/>
          </w:rPr>
          <w:fldChar w:fldCharType="begin"/>
        </w:r>
        <w:r>
          <w:rPr>
            <w:noProof/>
            <w:webHidden/>
          </w:rPr>
          <w:instrText xml:space="preserve"> PAGEREF _Toc233869304 \h </w:instrText>
        </w:r>
        <w:r>
          <w:rPr>
            <w:noProof/>
            <w:webHidden/>
          </w:rPr>
        </w:r>
        <w:r>
          <w:rPr>
            <w:noProof/>
            <w:webHidden/>
          </w:rPr>
          <w:fldChar w:fldCharType="separate"/>
        </w:r>
        <w:r>
          <w:rPr>
            <w:noProof/>
            <w:webHidden/>
          </w:rPr>
          <w:t>26</w:t>
        </w:r>
        <w:r>
          <w:rPr>
            <w:noProof/>
            <w:webHidden/>
          </w:rPr>
          <w:fldChar w:fldCharType="end"/>
        </w:r>
      </w:hyperlink>
    </w:p>
    <w:p w14:paraId="7F552481" w14:textId="3314A81E" w:rsidR="00AF5B82" w:rsidRDefault="00AF5B82">
      <w:pPr>
        <w:pStyle w:val="Obsah1"/>
        <w:rPr>
          <w:rFonts w:eastAsiaTheme="minorEastAsia"/>
          <w:caps w:val="0"/>
          <w:noProof/>
          <w:kern w:val="2"/>
          <w:sz w:val="24"/>
          <w:szCs w:val="24"/>
          <w:lang w:eastAsia="cs-CZ"/>
          <w14:ligatures w14:val="standardContextual"/>
        </w:rPr>
      </w:pPr>
      <w:hyperlink w:anchor="_Toc233869305" w:history="1">
        <w:r w:rsidRPr="00D04FB6">
          <w:rPr>
            <w:rStyle w:val="Hypertextovodkaz"/>
          </w:rPr>
          <w:t>20.</w:t>
        </w:r>
        <w:r>
          <w:rPr>
            <w:rFonts w:eastAsiaTheme="minorEastAsia"/>
            <w:caps w:val="0"/>
            <w:noProof/>
            <w:kern w:val="2"/>
            <w:sz w:val="24"/>
            <w:szCs w:val="24"/>
            <w:lang w:eastAsia="cs-CZ"/>
            <w14:ligatures w14:val="standardContextual"/>
          </w:rPr>
          <w:tab/>
        </w:r>
        <w:r w:rsidRPr="00D04FB6">
          <w:rPr>
            <w:rStyle w:val="Hypertextovodkaz"/>
          </w:rPr>
          <w:t>OCHRANA INFORMACÍ</w:t>
        </w:r>
        <w:r>
          <w:rPr>
            <w:noProof/>
            <w:webHidden/>
          </w:rPr>
          <w:tab/>
        </w:r>
        <w:r>
          <w:rPr>
            <w:noProof/>
            <w:webHidden/>
          </w:rPr>
          <w:fldChar w:fldCharType="begin"/>
        </w:r>
        <w:r>
          <w:rPr>
            <w:noProof/>
            <w:webHidden/>
          </w:rPr>
          <w:instrText xml:space="preserve"> PAGEREF _Toc233869305 \h </w:instrText>
        </w:r>
        <w:r>
          <w:rPr>
            <w:noProof/>
            <w:webHidden/>
          </w:rPr>
        </w:r>
        <w:r>
          <w:rPr>
            <w:noProof/>
            <w:webHidden/>
          </w:rPr>
          <w:fldChar w:fldCharType="separate"/>
        </w:r>
        <w:r>
          <w:rPr>
            <w:noProof/>
            <w:webHidden/>
          </w:rPr>
          <w:t>29</w:t>
        </w:r>
        <w:r>
          <w:rPr>
            <w:noProof/>
            <w:webHidden/>
          </w:rPr>
          <w:fldChar w:fldCharType="end"/>
        </w:r>
      </w:hyperlink>
    </w:p>
    <w:p w14:paraId="006670F0" w14:textId="33258E1B" w:rsidR="00AF5B82" w:rsidRDefault="00AF5B82">
      <w:pPr>
        <w:pStyle w:val="Obsah1"/>
        <w:rPr>
          <w:rFonts w:eastAsiaTheme="minorEastAsia"/>
          <w:caps w:val="0"/>
          <w:noProof/>
          <w:kern w:val="2"/>
          <w:sz w:val="24"/>
          <w:szCs w:val="24"/>
          <w:lang w:eastAsia="cs-CZ"/>
          <w14:ligatures w14:val="standardContextual"/>
        </w:rPr>
      </w:pPr>
      <w:hyperlink w:anchor="_Toc233869306" w:history="1">
        <w:r w:rsidRPr="00D04FB6">
          <w:rPr>
            <w:rStyle w:val="Hypertextovodkaz"/>
          </w:rPr>
          <w:t>21.</w:t>
        </w:r>
        <w:r>
          <w:rPr>
            <w:rFonts w:eastAsiaTheme="minorEastAsia"/>
            <w:caps w:val="0"/>
            <w:noProof/>
            <w:kern w:val="2"/>
            <w:sz w:val="24"/>
            <w:szCs w:val="24"/>
            <w:lang w:eastAsia="cs-CZ"/>
            <w14:ligatures w14:val="standardContextual"/>
          </w:rPr>
          <w:tab/>
        </w:r>
        <w:r w:rsidRPr="00D04FB6">
          <w:rPr>
            <w:rStyle w:val="Hypertextovodkaz"/>
          </w:rPr>
          <w:t>ZADÁVACÍ LHŮTA A JISTOTA ZA NABÍDKU</w:t>
        </w:r>
        <w:r>
          <w:rPr>
            <w:noProof/>
            <w:webHidden/>
          </w:rPr>
          <w:tab/>
        </w:r>
        <w:r>
          <w:rPr>
            <w:noProof/>
            <w:webHidden/>
          </w:rPr>
          <w:fldChar w:fldCharType="begin"/>
        </w:r>
        <w:r>
          <w:rPr>
            <w:noProof/>
            <w:webHidden/>
          </w:rPr>
          <w:instrText xml:space="preserve"> PAGEREF _Toc233869306 \h </w:instrText>
        </w:r>
        <w:r>
          <w:rPr>
            <w:noProof/>
            <w:webHidden/>
          </w:rPr>
        </w:r>
        <w:r>
          <w:rPr>
            <w:noProof/>
            <w:webHidden/>
          </w:rPr>
          <w:fldChar w:fldCharType="separate"/>
        </w:r>
        <w:r>
          <w:rPr>
            <w:noProof/>
            <w:webHidden/>
          </w:rPr>
          <w:t>30</w:t>
        </w:r>
        <w:r>
          <w:rPr>
            <w:noProof/>
            <w:webHidden/>
          </w:rPr>
          <w:fldChar w:fldCharType="end"/>
        </w:r>
      </w:hyperlink>
    </w:p>
    <w:p w14:paraId="75075544" w14:textId="44CA95CC" w:rsidR="00AF5B82" w:rsidRDefault="00AF5B82">
      <w:pPr>
        <w:pStyle w:val="Obsah1"/>
        <w:rPr>
          <w:rFonts w:eastAsiaTheme="minorEastAsia"/>
          <w:caps w:val="0"/>
          <w:noProof/>
          <w:kern w:val="2"/>
          <w:sz w:val="24"/>
          <w:szCs w:val="24"/>
          <w:lang w:eastAsia="cs-CZ"/>
          <w14:ligatures w14:val="standardContextual"/>
        </w:rPr>
      </w:pPr>
      <w:hyperlink w:anchor="_Toc233869307" w:history="1">
        <w:r w:rsidRPr="00D04FB6">
          <w:rPr>
            <w:rStyle w:val="Hypertextovodkaz"/>
          </w:rPr>
          <w:t>22.</w:t>
        </w:r>
        <w:r>
          <w:rPr>
            <w:rFonts w:eastAsiaTheme="minorEastAsia"/>
            <w:caps w:val="0"/>
            <w:noProof/>
            <w:kern w:val="2"/>
            <w:sz w:val="24"/>
            <w:szCs w:val="24"/>
            <w:lang w:eastAsia="cs-CZ"/>
            <w14:ligatures w14:val="standardContextual"/>
          </w:rPr>
          <w:tab/>
        </w:r>
        <w:r w:rsidRPr="00D04FB6">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_Toc233869307 \h </w:instrText>
        </w:r>
        <w:r>
          <w:rPr>
            <w:noProof/>
            <w:webHidden/>
          </w:rPr>
        </w:r>
        <w:r>
          <w:rPr>
            <w:noProof/>
            <w:webHidden/>
          </w:rPr>
          <w:fldChar w:fldCharType="separate"/>
        </w:r>
        <w:r>
          <w:rPr>
            <w:noProof/>
            <w:webHidden/>
          </w:rPr>
          <w:t>30</w:t>
        </w:r>
        <w:r>
          <w:rPr>
            <w:noProof/>
            <w:webHidden/>
          </w:rPr>
          <w:fldChar w:fldCharType="end"/>
        </w:r>
      </w:hyperlink>
    </w:p>
    <w:p w14:paraId="355F06BE" w14:textId="2B89E533" w:rsidR="00AF5B82" w:rsidRDefault="00AF5B82">
      <w:pPr>
        <w:pStyle w:val="Obsah1"/>
        <w:rPr>
          <w:rFonts w:eastAsiaTheme="minorEastAsia"/>
          <w:caps w:val="0"/>
          <w:noProof/>
          <w:kern w:val="2"/>
          <w:sz w:val="24"/>
          <w:szCs w:val="24"/>
          <w:lang w:eastAsia="cs-CZ"/>
          <w14:ligatures w14:val="standardContextual"/>
        </w:rPr>
      </w:pPr>
      <w:hyperlink w:anchor="_Toc233869308" w:history="1">
        <w:r w:rsidRPr="00D04FB6">
          <w:rPr>
            <w:rStyle w:val="Hypertextovodkaz"/>
          </w:rPr>
          <w:t>23.</w:t>
        </w:r>
        <w:r>
          <w:rPr>
            <w:rFonts w:eastAsiaTheme="minorEastAsia"/>
            <w:caps w:val="0"/>
            <w:noProof/>
            <w:kern w:val="2"/>
            <w:sz w:val="24"/>
            <w:szCs w:val="24"/>
            <w:lang w:eastAsia="cs-CZ"/>
            <w14:ligatures w14:val="standardContextual"/>
          </w:rPr>
          <w:tab/>
        </w:r>
        <w:r w:rsidRPr="00D04FB6">
          <w:rPr>
            <w:rStyle w:val="Hypertextovodkaz"/>
          </w:rPr>
          <w:t>STŘET ZÁJMŮ DLE ZÁKONA O STŘETU ZÁJMŮ</w:t>
        </w:r>
        <w:r>
          <w:rPr>
            <w:noProof/>
            <w:webHidden/>
          </w:rPr>
          <w:tab/>
        </w:r>
        <w:r>
          <w:rPr>
            <w:noProof/>
            <w:webHidden/>
          </w:rPr>
          <w:fldChar w:fldCharType="begin"/>
        </w:r>
        <w:r>
          <w:rPr>
            <w:noProof/>
            <w:webHidden/>
          </w:rPr>
          <w:instrText xml:space="preserve"> PAGEREF _Toc233869308 \h </w:instrText>
        </w:r>
        <w:r>
          <w:rPr>
            <w:noProof/>
            <w:webHidden/>
          </w:rPr>
        </w:r>
        <w:r>
          <w:rPr>
            <w:noProof/>
            <w:webHidden/>
          </w:rPr>
          <w:fldChar w:fldCharType="separate"/>
        </w:r>
        <w:r>
          <w:rPr>
            <w:noProof/>
            <w:webHidden/>
          </w:rPr>
          <w:t>31</w:t>
        </w:r>
        <w:r>
          <w:rPr>
            <w:noProof/>
            <w:webHidden/>
          </w:rPr>
          <w:fldChar w:fldCharType="end"/>
        </w:r>
      </w:hyperlink>
    </w:p>
    <w:p w14:paraId="1992849D" w14:textId="513541BF" w:rsidR="00AF5B82" w:rsidRDefault="00AF5B82">
      <w:pPr>
        <w:pStyle w:val="Obsah1"/>
        <w:rPr>
          <w:rFonts w:eastAsiaTheme="minorEastAsia"/>
          <w:caps w:val="0"/>
          <w:noProof/>
          <w:kern w:val="2"/>
          <w:sz w:val="24"/>
          <w:szCs w:val="24"/>
          <w:lang w:eastAsia="cs-CZ"/>
          <w14:ligatures w14:val="standardContextual"/>
        </w:rPr>
      </w:pPr>
      <w:hyperlink w:anchor="_Toc233869309" w:history="1">
        <w:r w:rsidRPr="00D04FB6">
          <w:rPr>
            <w:rStyle w:val="Hypertextovodkaz"/>
          </w:rPr>
          <w:t>24.</w:t>
        </w:r>
        <w:r>
          <w:rPr>
            <w:rFonts w:eastAsiaTheme="minorEastAsia"/>
            <w:caps w:val="0"/>
            <w:noProof/>
            <w:kern w:val="2"/>
            <w:sz w:val="24"/>
            <w:szCs w:val="24"/>
            <w:lang w:eastAsia="cs-CZ"/>
            <w14:ligatures w14:val="standardContextual"/>
          </w:rPr>
          <w:tab/>
        </w:r>
        <w:r w:rsidRPr="00D04FB6">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_Toc233869309 \h </w:instrText>
        </w:r>
        <w:r>
          <w:rPr>
            <w:noProof/>
            <w:webHidden/>
          </w:rPr>
        </w:r>
        <w:r>
          <w:rPr>
            <w:noProof/>
            <w:webHidden/>
          </w:rPr>
          <w:fldChar w:fldCharType="separate"/>
        </w:r>
        <w:r>
          <w:rPr>
            <w:noProof/>
            <w:webHidden/>
          </w:rPr>
          <w:t>31</w:t>
        </w:r>
        <w:r>
          <w:rPr>
            <w:noProof/>
            <w:webHidden/>
          </w:rPr>
          <w:fldChar w:fldCharType="end"/>
        </w:r>
      </w:hyperlink>
    </w:p>
    <w:p w14:paraId="24F6297E" w14:textId="35C3CB68" w:rsidR="00AF5B82" w:rsidRDefault="00AF5B82">
      <w:pPr>
        <w:pStyle w:val="Obsah1"/>
        <w:rPr>
          <w:rFonts w:eastAsiaTheme="minorEastAsia"/>
          <w:caps w:val="0"/>
          <w:noProof/>
          <w:kern w:val="2"/>
          <w:sz w:val="24"/>
          <w:szCs w:val="24"/>
          <w:lang w:eastAsia="cs-CZ"/>
          <w14:ligatures w14:val="standardContextual"/>
        </w:rPr>
      </w:pPr>
      <w:hyperlink w:anchor="_Toc233869310" w:history="1">
        <w:r w:rsidRPr="00D04FB6">
          <w:rPr>
            <w:rStyle w:val="Hypertextovodkaz"/>
          </w:rPr>
          <w:t>25.</w:t>
        </w:r>
        <w:r>
          <w:rPr>
            <w:rFonts w:eastAsiaTheme="minorEastAsia"/>
            <w:caps w:val="0"/>
            <w:noProof/>
            <w:kern w:val="2"/>
            <w:sz w:val="24"/>
            <w:szCs w:val="24"/>
            <w:lang w:eastAsia="cs-CZ"/>
            <w14:ligatures w14:val="standardContextual"/>
          </w:rPr>
          <w:tab/>
        </w:r>
        <w:r w:rsidRPr="00D04FB6">
          <w:rPr>
            <w:rStyle w:val="Hypertextovodkaz"/>
          </w:rPr>
          <w:t>PŘÍLOHY TĚCHTO POKYNŮ</w:t>
        </w:r>
        <w:r>
          <w:rPr>
            <w:noProof/>
            <w:webHidden/>
          </w:rPr>
          <w:tab/>
        </w:r>
        <w:r>
          <w:rPr>
            <w:noProof/>
            <w:webHidden/>
          </w:rPr>
          <w:fldChar w:fldCharType="begin"/>
        </w:r>
        <w:r>
          <w:rPr>
            <w:noProof/>
            <w:webHidden/>
          </w:rPr>
          <w:instrText xml:space="preserve"> PAGEREF _Toc233869310 \h </w:instrText>
        </w:r>
        <w:r>
          <w:rPr>
            <w:noProof/>
            <w:webHidden/>
          </w:rPr>
        </w:r>
        <w:r>
          <w:rPr>
            <w:noProof/>
            <w:webHidden/>
          </w:rPr>
          <w:fldChar w:fldCharType="separate"/>
        </w:r>
        <w:r>
          <w:rPr>
            <w:noProof/>
            <w:webHidden/>
          </w:rPr>
          <w:t>33</w:t>
        </w:r>
        <w:r>
          <w:rPr>
            <w:noProof/>
            <w:webHidden/>
          </w:rPr>
          <w:fldChar w:fldCharType="end"/>
        </w:r>
      </w:hyperlink>
    </w:p>
    <w:p w14:paraId="69BD5F09" w14:textId="12A291EE"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233869286"/>
      <w:bookmarkStart w:id="1" w:name="_Toc389559699"/>
      <w:bookmarkStart w:id="2" w:name="_Toc397429847"/>
      <w:bookmarkStart w:id="3" w:name="_Ref433028040"/>
      <w:bookmarkStart w:id="4" w:name="_Toc1048197"/>
      <w:r>
        <w:lastRenderedPageBreak/>
        <w:t>ÚVODNÍ USTANOVENÍ</w:t>
      </w:r>
      <w:bookmarkEnd w:id="0"/>
    </w:p>
    <w:p w14:paraId="0328F4CB" w14:textId="03230931"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400E6A93"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041B54A2" w:rsidR="0035531B" w:rsidRDefault="00BB78A7" w:rsidP="0035531B">
      <w:pPr>
        <w:pStyle w:val="Text1-1"/>
      </w:pPr>
      <w:r>
        <w:t xml:space="preserve">Nadlimitní veřejná </w:t>
      </w:r>
      <w:r w:rsidR="0035531B">
        <w:t>zakázka na stavební práce je zadávána</w:t>
      </w:r>
      <w:r w:rsidR="00092CC9">
        <w:t xml:space="preserve"> v </w:t>
      </w:r>
      <w:r w:rsidR="0035531B">
        <w:t>otevřeném řízení dle § 56</w:t>
      </w:r>
      <w:r w:rsidR="00845C50">
        <w:t xml:space="preserve"> a </w:t>
      </w:r>
      <w:r w:rsidR="0035531B">
        <w:t>násl. ZZVZ.</w:t>
      </w:r>
    </w:p>
    <w:p w14:paraId="019A1334" w14:textId="278A8C6A"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 xml:space="preserve">zahájení zadávacího řízení – </w:t>
      </w:r>
      <w:r w:rsidR="00BB78A7">
        <w:t>sektorov</w:t>
      </w:r>
      <w:r w:rsidR="4168A592">
        <w:t>é</w:t>
      </w:r>
      <w:r w:rsidR="00BB78A7">
        <w:t xml:space="preserve"> veřejná zakázka</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19FA9A"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715F55">
        <w:t xml:space="preserve">vyhotoven </w:t>
      </w:r>
      <w:r w:rsidR="00092CC9">
        <w:t>v </w:t>
      </w:r>
      <w:r>
        <w:t>českém jazyce.</w:t>
      </w:r>
    </w:p>
    <w:p w14:paraId="2D687FFE" w14:textId="63E6C486" w:rsidR="0035531B" w:rsidRDefault="00BB78A7" w:rsidP="0035531B">
      <w:pPr>
        <w:pStyle w:val="Text1-1"/>
      </w:pPr>
      <w:r w:rsidRPr="00F361CE">
        <w:rPr>
          <w:b/>
          <w:bCs/>
        </w:rPr>
        <w:t xml:space="preserve">Předmět plnění této veřejné zakázky na stavební práce </w:t>
      </w:r>
      <w:r w:rsidRPr="002F708C">
        <w:rPr>
          <w:b/>
          <w:bCs/>
        </w:rPr>
        <w:t>(dále jen „Veřejná zakázka“)</w:t>
      </w:r>
      <w:r>
        <w:t xml:space="preserve"> </w:t>
      </w:r>
      <w:r w:rsidRPr="00F361CE">
        <w:rPr>
          <w:b/>
          <w:bCs/>
        </w:rPr>
        <w:t xml:space="preserve">představuje </w:t>
      </w:r>
      <w:r>
        <w:rPr>
          <w:b/>
          <w:bCs/>
        </w:rPr>
        <w:t>jedno z plnění</w:t>
      </w:r>
      <w:r w:rsidRPr="00F361CE">
        <w:rPr>
          <w:b/>
          <w:bCs/>
        </w:rPr>
        <w:t xml:space="preserve">, </w:t>
      </w:r>
      <w:r>
        <w:rPr>
          <w:b/>
          <w:bCs/>
        </w:rPr>
        <w:t>která</w:t>
      </w:r>
      <w:r w:rsidRPr="00F361CE">
        <w:rPr>
          <w:b/>
          <w:bCs/>
        </w:rPr>
        <w:t xml:space="preserve"> </w:t>
      </w:r>
      <w:r>
        <w:rPr>
          <w:b/>
          <w:bCs/>
        </w:rPr>
        <w:t>společně</w:t>
      </w:r>
      <w:r w:rsidRPr="00F361CE">
        <w:rPr>
          <w:b/>
          <w:bCs/>
        </w:rPr>
        <w:t xml:space="preserve"> tvoří jeden funkční celek </w:t>
      </w:r>
      <w:r>
        <w:rPr>
          <w:b/>
          <w:bCs/>
        </w:rPr>
        <w:t xml:space="preserve">(stavbu) </w:t>
      </w:r>
      <w:r w:rsidRPr="00F361CE">
        <w:rPr>
          <w:b/>
          <w:bCs/>
        </w:rPr>
        <w:t>a jsou zadáván</w:t>
      </w:r>
      <w:r>
        <w:rPr>
          <w:b/>
          <w:bCs/>
        </w:rPr>
        <w:t>a</w:t>
      </w:r>
      <w:r w:rsidRPr="00F361CE">
        <w:rPr>
          <w:b/>
          <w:bCs/>
        </w:rPr>
        <w:t xml:space="preserve"> v časové souvislosti. </w:t>
      </w:r>
      <w:r>
        <w:rPr>
          <w:b/>
          <w:bCs/>
        </w:rPr>
        <w:t>Zadavatel rozdělil předmět plnění funkčního celku stavby na části a j</w:t>
      </w:r>
      <w:r w:rsidRPr="00F361CE">
        <w:rPr>
          <w:b/>
          <w:bCs/>
        </w:rPr>
        <w:t>ednotliv</w:t>
      </w:r>
      <w:r>
        <w:rPr>
          <w:b/>
          <w:bCs/>
        </w:rPr>
        <w:t>á plnění</w:t>
      </w:r>
      <w:r w:rsidRPr="00F361CE">
        <w:rPr>
          <w:b/>
          <w:bCs/>
        </w:rPr>
        <w:t xml:space="preserve"> </w:t>
      </w:r>
      <w:r>
        <w:rPr>
          <w:b/>
          <w:bCs/>
        </w:rPr>
        <w:t>představující tyto části</w:t>
      </w:r>
      <w:r w:rsidRPr="00F361CE">
        <w:rPr>
          <w:b/>
          <w:bCs/>
        </w:rPr>
        <w:t xml:space="preserve"> zadává v samostatných zadávacích řízeních.</w:t>
      </w:r>
      <w:r>
        <w:rPr>
          <w:b/>
          <w:bCs/>
        </w:rPr>
        <w:t xml:space="preserve"> </w:t>
      </w:r>
      <w:r w:rsidR="0035531B">
        <w:t xml:space="preserve">Dodavatelé podají svoji nabídku na celý předmět plnění </w:t>
      </w:r>
      <w:r>
        <w:t xml:space="preserve">Veřejné zakázky </w:t>
      </w:r>
      <w:r w:rsidRPr="00153D18">
        <w:rPr>
          <w:szCs w:val="24"/>
        </w:rPr>
        <w:t>(tj. plnění v rámci této části</w:t>
      </w:r>
      <w:r>
        <w:rPr>
          <w:szCs w:val="24"/>
        </w:rPr>
        <w:t xml:space="preserve"> funkčního celku</w:t>
      </w:r>
      <w:r w:rsidRPr="00153D18">
        <w:rPr>
          <w:szCs w:val="24"/>
        </w:rPr>
        <w:t>)</w:t>
      </w:r>
      <w:r>
        <w:t>, v rozsahu a za podmínek stanovených zadávací dokumentací</w:t>
      </w:r>
      <w:r w:rsidR="0035531B">
        <w:t xml:space="preserve">. Nabídky na realizaci pouze části předmětu plnění této </w:t>
      </w:r>
      <w:r>
        <w:t xml:space="preserve">Veřejné </w:t>
      </w:r>
      <w:r w:rsidR="0035531B">
        <w:t xml:space="preserve">zakázky </w:t>
      </w:r>
      <w:r w:rsidRPr="00153D18">
        <w:rPr>
          <w:szCs w:val="24"/>
        </w:rPr>
        <w:t xml:space="preserve">(tj. </w:t>
      </w:r>
      <w:r>
        <w:rPr>
          <w:szCs w:val="24"/>
        </w:rPr>
        <w:t xml:space="preserve">části </w:t>
      </w:r>
      <w:r w:rsidRPr="00153D18">
        <w:rPr>
          <w:szCs w:val="24"/>
        </w:rPr>
        <w:t>plnění v rámci této části</w:t>
      </w:r>
      <w:r>
        <w:rPr>
          <w:szCs w:val="24"/>
        </w:rPr>
        <w:t xml:space="preserve"> funkčního celku</w:t>
      </w:r>
      <w:r w:rsidRPr="00153D18">
        <w:rPr>
          <w:szCs w:val="24"/>
        </w:rPr>
        <w:t>)</w:t>
      </w:r>
      <w:r>
        <w:rPr>
          <w:szCs w:val="24"/>
        </w:rPr>
        <w:t xml:space="preserve"> </w:t>
      </w:r>
      <w:r w:rsidR="0035531B">
        <w:t xml:space="preserve">nebudou </w:t>
      </w:r>
      <w:r w:rsidRPr="002800D4">
        <w:t>odpovídat zadávacím podmínkám a zadavatel je bude posuzovat jako nesplňující</w:t>
      </w:r>
      <w:r w:rsidR="0035531B">
        <w:t xml:space="preserve"> zadávací podmínky této </w:t>
      </w:r>
      <w:r>
        <w:t xml:space="preserve">Veřejné </w:t>
      </w:r>
      <w:r w:rsidR="0035531B">
        <w:t xml:space="preserve">zakázky. </w:t>
      </w:r>
    </w:p>
    <w:p w14:paraId="1D030031" w14:textId="270E3122" w:rsidR="0035531B" w:rsidRDefault="0035531B" w:rsidP="0035531B">
      <w:pPr>
        <w:pStyle w:val="Text1-1"/>
      </w:pPr>
      <w:r>
        <w:t>Dodavatelé nesou veškeré náklady spojené</w:t>
      </w:r>
      <w:r w:rsidR="00845C50">
        <w:t xml:space="preserve"> s </w:t>
      </w:r>
      <w:r>
        <w:t>účastí</w:t>
      </w:r>
      <w:r w:rsidR="00092CC9">
        <w:t xml:space="preserve"> v </w:t>
      </w:r>
      <w:r>
        <w:t xml:space="preserve">zadávacím řízení </w:t>
      </w:r>
      <w:r w:rsidR="00BB78A7">
        <w:t xml:space="preserve">Veřejné </w:t>
      </w:r>
      <w:r>
        <w:t>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553468">
        <w:rPr>
          <w:szCs w:val="24"/>
        </w:rPr>
        <w:t>7</w:t>
      </w:r>
      <w:r w:rsidR="00553468" w:rsidRPr="00DD3B19">
        <w:rPr>
          <w:szCs w:val="24"/>
        </w:rPr>
        <w:t xml:space="preserve"> </w:t>
      </w:r>
      <w:r w:rsidR="00625493" w:rsidRPr="00DD3B19">
        <w:rPr>
          <w:szCs w:val="24"/>
        </w:rPr>
        <w:t>ZZVZ</w:t>
      </w:r>
      <w:r w:rsidR="005F6246">
        <w:rPr>
          <w:szCs w:val="24"/>
        </w:rPr>
        <w:t>.</w:t>
      </w:r>
    </w:p>
    <w:p w14:paraId="172B0985" w14:textId="572BE7BC" w:rsidR="0035531B" w:rsidRDefault="0035531B" w:rsidP="0035531B">
      <w:pPr>
        <w:pStyle w:val="Text1-1"/>
      </w:pPr>
      <w:r>
        <w:t>Informace</w:t>
      </w:r>
      <w:r w:rsidR="00845C50">
        <w:t xml:space="preserve"> a </w:t>
      </w:r>
      <w:r>
        <w:t>údaje uvedené</w:t>
      </w:r>
      <w:r w:rsidR="00092CC9">
        <w:t xml:space="preserve"> v </w:t>
      </w:r>
      <w:r>
        <w:t xml:space="preserve">zadávací dokumentaci </w:t>
      </w:r>
      <w:r w:rsidR="00BB78A7">
        <w:t xml:space="preserve">Veřejné </w:t>
      </w:r>
      <w:r>
        <w:t xml:space="preserve">zakázky vymezují závazné požadavky zadavatele na plnění </w:t>
      </w:r>
      <w:r w:rsidR="00BB78A7">
        <w:t xml:space="preserve">Veřejné </w:t>
      </w:r>
      <w:r>
        <w:t>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 xml:space="preserve">zadávací dokumentaci této </w:t>
      </w:r>
      <w:r w:rsidR="00BB78A7">
        <w:t xml:space="preserve">Veřejné </w:t>
      </w:r>
      <w:r>
        <w:t xml:space="preserve">zakázky či nedovolené změny </w:t>
      </w:r>
      <w:r w:rsidR="00715F55">
        <w:t xml:space="preserve">závazného vzoru </w:t>
      </w:r>
      <w:r>
        <w:t>smlouvy anebo jejích součástí mohou být považovány za nesplnění podmínek účasti</w:t>
      </w:r>
      <w:r w:rsidR="00092CC9">
        <w:t xml:space="preserve"> v </w:t>
      </w:r>
      <w:r>
        <w:t>zadávacím řízení</w:t>
      </w:r>
      <w:r w:rsidR="00845C50">
        <w:t xml:space="preserve"> s</w:t>
      </w:r>
      <w:r w:rsidR="00715F55">
        <w:t xml:space="preserve">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4A660D3C"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222752">
        <w:t>6.1</w:t>
      </w:r>
      <w:r w:rsidR="00553468">
        <w:t xml:space="preserve"> </w:t>
      </w:r>
      <w:r>
        <w:t>těchto Pokynů tvoří Smlouvu.</w:t>
      </w:r>
    </w:p>
    <w:p w14:paraId="7B761A30" w14:textId="77777777" w:rsidR="0035531B" w:rsidRDefault="0035531B" w:rsidP="0035531B">
      <w:pPr>
        <w:pStyle w:val="Nadpis1-1"/>
      </w:pPr>
      <w:bookmarkStart w:id="5" w:name="_Toc233869287"/>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lastRenderedPageBreak/>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t>Zakázku zadává organizační jednotka zadavatele:</w:t>
      </w:r>
    </w:p>
    <w:p w14:paraId="487985C8" w14:textId="77777777" w:rsidR="006336E1" w:rsidRPr="00FB7106" w:rsidRDefault="006336E1" w:rsidP="006336E1">
      <w:pPr>
        <w:pStyle w:val="Textbezslovn"/>
      </w:pPr>
      <w:r w:rsidRPr="00FB7106">
        <w:t>Název:</w:t>
      </w:r>
      <w:r w:rsidRPr="00FB7106">
        <w:tab/>
      </w:r>
      <w:r w:rsidRPr="00FB7106">
        <w:tab/>
      </w:r>
      <w:r w:rsidRPr="00165BFE">
        <w:t>Oblastní ředitelství Hradec Králové</w:t>
      </w:r>
    </w:p>
    <w:p w14:paraId="790E1568" w14:textId="77777777" w:rsidR="006336E1" w:rsidRPr="00FB7106" w:rsidRDefault="006336E1" w:rsidP="006336E1">
      <w:pPr>
        <w:pStyle w:val="Textbezslovn"/>
      </w:pPr>
      <w:r w:rsidRPr="00FB7106">
        <w:t>Sídlo:</w:t>
      </w:r>
      <w:r w:rsidRPr="00FB7106">
        <w:tab/>
      </w:r>
      <w:r w:rsidRPr="00FB7106">
        <w:tab/>
      </w:r>
      <w:r w:rsidRPr="00165BFE">
        <w:rPr>
          <w:rStyle w:val="Zdraznn"/>
        </w:rPr>
        <w:t>U Fotochemy 25</w:t>
      </w:r>
      <w:r>
        <w:rPr>
          <w:rStyle w:val="Zdraznn"/>
        </w:rPr>
        <w:t>9/8</w:t>
      </w:r>
      <w:r w:rsidRPr="00165BFE">
        <w:rPr>
          <w:rStyle w:val="Zdraznn"/>
        </w:rPr>
        <w:t>, 50</w:t>
      </w:r>
      <w:r>
        <w:rPr>
          <w:rStyle w:val="Zdraznn"/>
        </w:rPr>
        <w:t>0</w:t>
      </w:r>
      <w:r w:rsidRPr="00165BFE">
        <w:rPr>
          <w:rStyle w:val="Zdraznn"/>
        </w:rPr>
        <w:t xml:space="preserve"> 0</w:t>
      </w:r>
      <w:r>
        <w:rPr>
          <w:rStyle w:val="Zdraznn"/>
        </w:rPr>
        <w:t>2</w:t>
      </w:r>
      <w:r w:rsidRPr="00165BFE">
        <w:rPr>
          <w:rStyle w:val="Zdraznn"/>
        </w:rPr>
        <w:t xml:space="preserve"> Hradec Králové</w:t>
      </w:r>
    </w:p>
    <w:p w14:paraId="2C582920" w14:textId="77777777" w:rsidR="006336E1" w:rsidRPr="00DD1AED" w:rsidRDefault="006336E1" w:rsidP="006336E1">
      <w:pPr>
        <w:pStyle w:val="Textbezslovn"/>
        <w:rPr>
          <w:rStyle w:val="Zdraznn"/>
        </w:rPr>
      </w:pPr>
      <w:r w:rsidRPr="00FB7106">
        <w:t>Zastoupená:</w:t>
      </w:r>
      <w:r w:rsidRPr="00FB7106">
        <w:tab/>
      </w:r>
      <w:r w:rsidRPr="00165BFE">
        <w:rPr>
          <w:rStyle w:val="Zdraznn"/>
        </w:rPr>
        <w:t xml:space="preserve">Ing. Pavlou </w:t>
      </w:r>
      <w:r w:rsidRPr="00DD1AED">
        <w:rPr>
          <w:rStyle w:val="Zdraznn"/>
        </w:rPr>
        <w:t>Kosinovou, ředitelkou Oblastního ředitelství Hradec Králové,</w:t>
      </w:r>
    </w:p>
    <w:p w14:paraId="4D2E6B4B" w14:textId="1D3AB095" w:rsidR="006336E1" w:rsidRDefault="006336E1" w:rsidP="006336E1">
      <w:pPr>
        <w:pStyle w:val="Textbezslovn"/>
        <w:ind w:left="1446" w:firstLine="681"/>
      </w:pPr>
      <w:r w:rsidRPr="00DD1AED">
        <w:rPr>
          <w:rStyle w:val="Zdraznn"/>
        </w:rPr>
        <w:t xml:space="preserve">na </w:t>
      </w:r>
      <w:r w:rsidRPr="00224221">
        <w:rPr>
          <w:rStyle w:val="Zdraznn"/>
        </w:rPr>
        <w:t xml:space="preserve">základě pověření č. </w:t>
      </w:r>
      <w:r w:rsidR="00F90E57">
        <w:rPr>
          <w:rStyle w:val="Zdraznn"/>
        </w:rPr>
        <w:t>3909</w:t>
      </w:r>
      <w:r w:rsidRPr="00224221">
        <w:rPr>
          <w:rStyle w:val="Zdraznn"/>
        </w:rPr>
        <w:t xml:space="preserve"> ze dne </w:t>
      </w:r>
      <w:r w:rsidR="00F90E57">
        <w:rPr>
          <w:rStyle w:val="Zdraznn"/>
        </w:rPr>
        <w:t>24</w:t>
      </w:r>
      <w:r>
        <w:rPr>
          <w:rStyle w:val="Zdraznn"/>
        </w:rPr>
        <w:t>.</w:t>
      </w:r>
      <w:r w:rsidR="00F90E57">
        <w:rPr>
          <w:rStyle w:val="Zdraznn"/>
        </w:rPr>
        <w:t xml:space="preserve"> 6.</w:t>
      </w:r>
      <w:r>
        <w:rPr>
          <w:rStyle w:val="Zdraznn"/>
        </w:rPr>
        <w:t xml:space="preserve"> 2026</w:t>
      </w:r>
    </w:p>
    <w:p w14:paraId="7299686F" w14:textId="49B484F3" w:rsidR="0035531B" w:rsidRDefault="0035531B" w:rsidP="0035531B">
      <w:pPr>
        <w:pStyle w:val="Textbezslovn"/>
      </w:pPr>
    </w:p>
    <w:p w14:paraId="02485CAB" w14:textId="77777777" w:rsidR="0035531B" w:rsidRDefault="0035531B" w:rsidP="0035531B">
      <w:pPr>
        <w:pStyle w:val="Nadpis1-1"/>
      </w:pPr>
      <w:bookmarkStart w:id="6" w:name="_Toc233869288"/>
      <w:r>
        <w:t>KOMUNIKACE MEZI ZADAVATELEM</w:t>
      </w:r>
      <w:r w:rsidR="00845C50">
        <w:t xml:space="preserve"> a </w:t>
      </w:r>
      <w:r>
        <w:t>DODAVATELEM</w:t>
      </w:r>
      <w:bookmarkEnd w:id="6"/>
      <w:r>
        <w:t xml:space="preserve"> </w:t>
      </w:r>
    </w:p>
    <w:p w14:paraId="2D17C6CB" w14:textId="2427D55B"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w:t>
      </w:r>
      <w:r w:rsidR="00222752">
        <w:t>Písemná</w:t>
      </w:r>
      <w:r w:rsidR="00845C50">
        <w:t>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 xml:space="preserve">certifikátu shody. Na </w:t>
      </w:r>
      <w:r w:rsidR="00222752">
        <w:t xml:space="preserve">písemnou </w:t>
      </w:r>
      <w:r>
        <w:t>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60EAC228" w:rsidR="0035531B" w:rsidRDefault="0035531B" w:rsidP="0035531B">
      <w:pPr>
        <w:pStyle w:val="Text1-1"/>
      </w:pPr>
      <w:r>
        <w:t xml:space="preserve">Kontaktní osobou zadavatele pro zadávací řízení je: </w:t>
      </w:r>
      <w:r w:rsidR="00627938" w:rsidRPr="00627938">
        <w:t>Ing. Jan Jirowetz</w:t>
      </w:r>
    </w:p>
    <w:p w14:paraId="1C7F0D5A" w14:textId="08F4CFF5" w:rsidR="0035531B" w:rsidRDefault="0035531B" w:rsidP="0035531B">
      <w:pPr>
        <w:pStyle w:val="Textbezslovn"/>
        <w:spacing w:after="0"/>
      </w:pPr>
      <w:r>
        <w:t xml:space="preserve">e-mail: </w:t>
      </w:r>
      <w:r>
        <w:tab/>
      </w:r>
      <w:r w:rsidR="00627938" w:rsidRPr="00627938">
        <w:t>ORHKRzvz@spravazeleznic.cz</w:t>
      </w:r>
    </w:p>
    <w:p w14:paraId="3AE7F6EB" w14:textId="644D6201" w:rsidR="0035531B" w:rsidRDefault="0035531B" w:rsidP="0035531B">
      <w:pPr>
        <w:pStyle w:val="Nadpis1-1"/>
      </w:pPr>
      <w:bookmarkStart w:id="7" w:name="_Toc233869289"/>
      <w:r>
        <w:t>ÚČEL</w:t>
      </w:r>
      <w:r w:rsidR="00845C50">
        <w:t xml:space="preserve"> </w:t>
      </w:r>
      <w:r w:rsidR="0063282B">
        <w:t>a</w:t>
      </w:r>
      <w:r w:rsidR="00845C50">
        <w:t> </w:t>
      </w:r>
      <w:r>
        <w:t>PŘEDMĚT PLNĚNÍ VEŘEJNÉ ZAKÁZKY</w:t>
      </w:r>
      <w:bookmarkEnd w:id="7"/>
    </w:p>
    <w:p w14:paraId="6FF8634B" w14:textId="2730C553" w:rsidR="0035531B" w:rsidRDefault="0035531B" w:rsidP="0035531B">
      <w:pPr>
        <w:pStyle w:val="Text1-1"/>
      </w:pPr>
      <w:r>
        <w:t xml:space="preserve">Účel </w:t>
      </w:r>
      <w:r w:rsidR="00222752">
        <w:t xml:space="preserve">Veřejné </w:t>
      </w:r>
      <w:r>
        <w:t>zakázky</w:t>
      </w:r>
    </w:p>
    <w:p w14:paraId="4D11C077" w14:textId="6ECD7737" w:rsidR="00627938" w:rsidRDefault="00873588" w:rsidP="00627938">
      <w:pPr>
        <w:pStyle w:val="Textbezslovn"/>
      </w:pPr>
      <w:r>
        <w:t xml:space="preserve">Veřejná zakázka je součástí </w:t>
      </w:r>
      <w:r w:rsidR="00D916B2">
        <w:t xml:space="preserve">funkčního celku stavby </w:t>
      </w:r>
      <w:r w:rsidR="00D916B2" w:rsidRPr="00627938">
        <w:t>Prost</w:t>
      </w:r>
      <w:r w:rsidR="00D916B2">
        <w:t>é</w:t>
      </w:r>
      <w:r w:rsidR="00D916B2" w:rsidRPr="00627938">
        <w:t xml:space="preserve"> rekonstrukce trati v úseku Lázně Bělohrad – Nová Paka </w:t>
      </w:r>
      <w:r w:rsidR="00D916B2">
        <w:t>(dále jen „Prostá rekonstrukce“)</w:t>
      </w:r>
      <w:r w:rsidR="0075153F">
        <w:t>.</w:t>
      </w:r>
      <w:r w:rsidR="00D916B2">
        <w:t xml:space="preserve"> </w:t>
      </w:r>
      <w:r w:rsidR="00627938" w:rsidRPr="00627938">
        <w:t>Účelem Prost</w:t>
      </w:r>
      <w:r w:rsidR="00627938">
        <w:t>é</w:t>
      </w:r>
      <w:r w:rsidR="00627938" w:rsidRPr="00627938">
        <w:t xml:space="preserve"> rekonstrukce je zajištění plynulosti a bezpečnosti železniční dopravy a udržení kvality stavu jízdní dráhy v traťovém úseku Lázně Bělohrad – Nová Paka. K naplnění tohoto účelu je nezbytné provést stavební práce a práce s těmito činnostmi související.</w:t>
      </w:r>
    </w:p>
    <w:p w14:paraId="5CEBFB87" w14:textId="6D981539" w:rsidR="00B53543" w:rsidRDefault="00627938" w:rsidP="002A4CF6">
      <w:pPr>
        <w:pStyle w:val="Textbezslovn"/>
        <w:rPr>
          <w:b/>
          <w:bCs/>
        </w:rPr>
      </w:pPr>
      <w:r w:rsidRPr="00627938">
        <w:rPr>
          <w:b/>
          <w:bCs/>
        </w:rPr>
        <w:t>Prostá rekonstrukce je rozdělena na 2 samostatné</w:t>
      </w:r>
      <w:r w:rsidR="00D41050">
        <w:rPr>
          <w:b/>
          <w:bCs/>
        </w:rPr>
        <w:t xml:space="preserve"> části</w:t>
      </w:r>
      <w:r w:rsidRPr="00627938">
        <w:rPr>
          <w:b/>
          <w:bCs/>
        </w:rPr>
        <w:t xml:space="preserve"> – </w:t>
      </w:r>
      <w:r w:rsidR="0063167C">
        <w:rPr>
          <w:b/>
          <w:bCs/>
        </w:rPr>
        <w:t>„</w:t>
      </w:r>
      <w:r w:rsidRPr="00627938">
        <w:rPr>
          <w:b/>
          <w:bCs/>
        </w:rPr>
        <w:t>Infrastruktura</w:t>
      </w:r>
      <w:r w:rsidR="0063167C">
        <w:rPr>
          <w:b/>
          <w:bCs/>
        </w:rPr>
        <w:t>“</w:t>
      </w:r>
      <w:r w:rsidRPr="00627938">
        <w:rPr>
          <w:b/>
          <w:bCs/>
        </w:rPr>
        <w:t xml:space="preserve"> a </w:t>
      </w:r>
      <w:r w:rsidR="0063167C">
        <w:rPr>
          <w:b/>
          <w:bCs/>
        </w:rPr>
        <w:t>„</w:t>
      </w:r>
      <w:r w:rsidRPr="00627938">
        <w:rPr>
          <w:b/>
          <w:bCs/>
        </w:rPr>
        <w:t>Zabezpečovací zařízení</w:t>
      </w:r>
      <w:r w:rsidR="0063167C">
        <w:rPr>
          <w:b/>
          <w:bCs/>
        </w:rPr>
        <w:t>“</w:t>
      </w:r>
      <w:r w:rsidRPr="00627938">
        <w:rPr>
          <w:b/>
          <w:bCs/>
        </w:rPr>
        <w:t>, které tvoří funkční celek</w:t>
      </w:r>
      <w:r w:rsidR="00B2436D">
        <w:rPr>
          <w:b/>
          <w:bCs/>
        </w:rPr>
        <w:t xml:space="preserve"> a jsou zadáv</w:t>
      </w:r>
      <w:r w:rsidR="002E3F2B">
        <w:rPr>
          <w:b/>
          <w:bCs/>
        </w:rPr>
        <w:t>án</w:t>
      </w:r>
      <w:r w:rsidR="00BE0954">
        <w:rPr>
          <w:b/>
          <w:bCs/>
        </w:rPr>
        <w:t>y</w:t>
      </w:r>
      <w:r w:rsidR="002E3F2B">
        <w:rPr>
          <w:b/>
          <w:bCs/>
        </w:rPr>
        <w:t xml:space="preserve"> v</w:t>
      </w:r>
      <w:r w:rsidR="008359A5">
        <w:rPr>
          <w:b/>
          <w:bCs/>
        </w:rPr>
        <w:t>e dvou</w:t>
      </w:r>
      <w:r w:rsidR="002E3F2B">
        <w:rPr>
          <w:b/>
          <w:bCs/>
        </w:rPr>
        <w:t> samostatných zadávacích řízeních</w:t>
      </w:r>
      <w:r w:rsidRPr="00627938">
        <w:rPr>
          <w:b/>
          <w:bCs/>
        </w:rPr>
        <w:t>.</w:t>
      </w:r>
      <w:r w:rsidR="00006980">
        <w:rPr>
          <w:b/>
          <w:bCs/>
        </w:rPr>
        <w:t xml:space="preserve"> </w:t>
      </w:r>
      <w:r w:rsidR="00DC2929">
        <w:rPr>
          <w:b/>
          <w:bCs/>
        </w:rPr>
        <w:t>Zadavatel si vyhrazuje právo</w:t>
      </w:r>
      <w:r w:rsidR="00374293">
        <w:rPr>
          <w:b/>
          <w:bCs/>
        </w:rPr>
        <w:t xml:space="preserve"> časově</w:t>
      </w:r>
      <w:r w:rsidR="00DC2929">
        <w:rPr>
          <w:b/>
          <w:bCs/>
        </w:rPr>
        <w:t xml:space="preserve"> koordinovat průběh obou zadávacích řízení na </w:t>
      </w:r>
      <w:r w:rsidR="001548FD">
        <w:rPr>
          <w:b/>
          <w:bCs/>
        </w:rPr>
        <w:t xml:space="preserve">jednotlivé části Prosté rekonstrukce, </w:t>
      </w:r>
      <w:r w:rsidR="00073700">
        <w:rPr>
          <w:b/>
          <w:bCs/>
        </w:rPr>
        <w:t>neboť je v zájmu zadavatele zadat</w:t>
      </w:r>
      <w:r w:rsidR="00E91F68">
        <w:rPr>
          <w:b/>
          <w:bCs/>
        </w:rPr>
        <w:t xml:space="preserve"> (a následně realizovat)</w:t>
      </w:r>
      <w:r w:rsidR="00073700">
        <w:rPr>
          <w:b/>
          <w:bCs/>
        </w:rPr>
        <w:t xml:space="preserve"> obě části </w:t>
      </w:r>
      <w:r w:rsidR="00EE096B">
        <w:rPr>
          <w:b/>
          <w:bCs/>
        </w:rPr>
        <w:t>funkčního celku Prosté rekonstrukce v časovém souběhu</w:t>
      </w:r>
      <w:r w:rsidR="007641EF">
        <w:rPr>
          <w:b/>
          <w:bCs/>
        </w:rPr>
        <w:t xml:space="preserve">. Zadavatel tak </w:t>
      </w:r>
      <w:r w:rsidR="001548FD">
        <w:rPr>
          <w:b/>
          <w:bCs/>
        </w:rPr>
        <w:t xml:space="preserve">např. </w:t>
      </w:r>
      <w:r w:rsidR="007641EF">
        <w:rPr>
          <w:b/>
          <w:bCs/>
        </w:rPr>
        <w:t xml:space="preserve">může </w:t>
      </w:r>
      <w:r w:rsidR="001548FD">
        <w:rPr>
          <w:b/>
          <w:bCs/>
        </w:rPr>
        <w:t>přiměřeně prodloužit lhůtu pro podání nabídek</w:t>
      </w:r>
      <w:r w:rsidR="007C3A6E">
        <w:rPr>
          <w:b/>
          <w:bCs/>
        </w:rPr>
        <w:t xml:space="preserve">, změnit či doplnit </w:t>
      </w:r>
      <w:r w:rsidR="002A4CF6">
        <w:rPr>
          <w:b/>
          <w:bCs/>
        </w:rPr>
        <w:t>zadávací dokumentaci</w:t>
      </w:r>
      <w:r w:rsidR="001548FD">
        <w:rPr>
          <w:b/>
          <w:bCs/>
        </w:rPr>
        <w:t xml:space="preserve"> v</w:t>
      </w:r>
      <w:r w:rsidR="007641EF">
        <w:rPr>
          <w:b/>
          <w:bCs/>
        </w:rPr>
        <w:t xml:space="preserve"> jednom ze zadávacích řízení v návaznosti na </w:t>
      </w:r>
      <w:r w:rsidR="008359A5">
        <w:rPr>
          <w:b/>
          <w:bCs/>
        </w:rPr>
        <w:t xml:space="preserve">průběh </w:t>
      </w:r>
      <w:r w:rsidR="00E91F68">
        <w:rPr>
          <w:b/>
          <w:bCs/>
        </w:rPr>
        <w:t>druhého zadávacího řízení.</w:t>
      </w:r>
      <w:r w:rsidR="002A4CF6">
        <w:rPr>
          <w:b/>
          <w:bCs/>
        </w:rPr>
        <w:t xml:space="preserve"> Zadavatel v těchto případech bude postupovat v souladu s § 98 a § 99 ZZVZ.</w:t>
      </w:r>
    </w:p>
    <w:p w14:paraId="52FF87B7" w14:textId="77777777" w:rsidR="00B53543" w:rsidRPr="00627938" w:rsidRDefault="00B53543" w:rsidP="00627938">
      <w:pPr>
        <w:pStyle w:val="Textbezslovn"/>
        <w:rPr>
          <w:b/>
          <w:bCs/>
        </w:rPr>
      </w:pPr>
    </w:p>
    <w:p w14:paraId="338CF7BC" w14:textId="150EBCA6" w:rsidR="0035531B" w:rsidRDefault="0035531B" w:rsidP="0035531B">
      <w:pPr>
        <w:pStyle w:val="Text1-1"/>
      </w:pPr>
      <w:r>
        <w:t xml:space="preserve">Předmět plnění </w:t>
      </w:r>
      <w:r w:rsidR="00222752">
        <w:t xml:space="preserve">Veřejné </w:t>
      </w:r>
      <w:r>
        <w:t>zakázky</w:t>
      </w:r>
    </w:p>
    <w:p w14:paraId="58E43B86" w14:textId="7E731EA5" w:rsidR="000328AE" w:rsidRDefault="000328AE" w:rsidP="000328AE">
      <w:pPr>
        <w:pStyle w:val="Textbezslovn"/>
      </w:pPr>
      <w:r>
        <w:lastRenderedPageBreak/>
        <w:t xml:space="preserve">Předmětem plnění této </w:t>
      </w:r>
      <w:r w:rsidR="00B52329">
        <w:t>V</w:t>
      </w:r>
      <w:r>
        <w:t>eřejné zakázky je zhotovení stavby „</w:t>
      </w:r>
      <w:r w:rsidRPr="00B27DF3">
        <w:t>Prostá rekonstrukce trati v</w:t>
      </w:r>
      <w:r>
        <w:t> </w:t>
      </w:r>
      <w:r w:rsidRPr="00B27DF3">
        <w:t>úseku Lázně Bělohrad – Nová Paka</w:t>
      </w:r>
      <w:r>
        <w:t xml:space="preserve"> – Infrastruktura (dále</w:t>
      </w:r>
      <w:r w:rsidR="00B52329">
        <w:t xml:space="preserve"> a výše</w:t>
      </w:r>
      <w:r>
        <w:t xml:space="preserve"> jen </w:t>
      </w:r>
      <w:r w:rsidRPr="009C00AC">
        <w:rPr>
          <w:b/>
          <w:bCs/>
          <w:i/>
          <w:iCs/>
        </w:rPr>
        <w:t>„Infrastruktura“</w:t>
      </w:r>
      <w:r>
        <w:t>)“.</w:t>
      </w:r>
    </w:p>
    <w:p w14:paraId="0CDF7700" w14:textId="254DF7AC" w:rsidR="000328AE" w:rsidRDefault="000328AE" w:rsidP="000328AE">
      <w:pPr>
        <w:pStyle w:val="Textbezslovn"/>
      </w:pPr>
      <w:r w:rsidRPr="00E71E67">
        <w:t>Náplní prací</w:t>
      </w:r>
      <w:r>
        <w:t xml:space="preserve"> této stavby</w:t>
      </w:r>
      <w:r w:rsidRPr="00E71E67">
        <w:t xml:space="preserve"> jsou především stavební práce na železničním svršku a spodku, propustcích</w:t>
      </w:r>
      <w:r w:rsidRPr="00E71E67">
        <w:rPr>
          <w:rFonts w:ascii="Verdana" w:hAnsi="Verdana"/>
          <w:color w:val="000000"/>
          <w:sz w:val="20"/>
          <w:szCs w:val="20"/>
        </w:rPr>
        <w:t xml:space="preserve">, </w:t>
      </w:r>
      <w:r w:rsidR="00BB63E6">
        <w:rPr>
          <w:rFonts w:ascii="Verdana" w:hAnsi="Verdana"/>
          <w:color w:val="000000"/>
          <w:sz w:val="20"/>
          <w:szCs w:val="20"/>
        </w:rPr>
        <w:t xml:space="preserve">konstrukce </w:t>
      </w:r>
      <w:r w:rsidRPr="00E71E67">
        <w:t>železničních přejezd</w:t>
      </w:r>
      <w:r w:rsidR="00BB63E6">
        <w:t xml:space="preserve">ů </w:t>
      </w:r>
      <w:r w:rsidRPr="00E71E67">
        <w:t>a dalších částech železniční infrastruktury</w:t>
      </w:r>
      <w:r w:rsidR="00BB63E6">
        <w:t>.</w:t>
      </w:r>
    </w:p>
    <w:p w14:paraId="593D4354" w14:textId="216B925C" w:rsidR="0035531B" w:rsidRDefault="0035531B" w:rsidP="006F6B09">
      <w:pPr>
        <w:pStyle w:val="Textbezslovn"/>
      </w:pPr>
      <w:r>
        <w:t xml:space="preserve">Bližší specifikace předmětu plnění </w:t>
      </w:r>
      <w:r w:rsidR="00662449">
        <w:t>V</w:t>
      </w:r>
      <w:r>
        <w:t>eřejné zakázky je upravena</w:t>
      </w:r>
      <w:r w:rsidR="00092CC9">
        <w:t xml:space="preserve"> v </w:t>
      </w:r>
      <w:r>
        <w:t>dalších částech zadávací dokumentace.</w:t>
      </w:r>
    </w:p>
    <w:p w14:paraId="1E4CD2F9" w14:textId="7167E852" w:rsidR="0035531B" w:rsidRDefault="0035531B" w:rsidP="0035531B">
      <w:pPr>
        <w:pStyle w:val="Text1-1"/>
      </w:pPr>
      <w:r>
        <w:t xml:space="preserve">Klasifikace předmětu </w:t>
      </w:r>
      <w:r w:rsidR="00222752">
        <w:t xml:space="preserve">Veřejné </w:t>
      </w:r>
      <w:r>
        <w:t>zakázky</w:t>
      </w:r>
    </w:p>
    <w:p w14:paraId="0C88BBFF" w14:textId="77777777" w:rsidR="000328AE" w:rsidRPr="00E56B59" w:rsidRDefault="000328AE" w:rsidP="000328AE">
      <w:pPr>
        <w:spacing w:after="120"/>
        <w:ind w:left="737"/>
        <w:jc w:val="both"/>
        <w:rPr>
          <w:b/>
          <w:caps/>
        </w:rPr>
      </w:pPr>
      <w:r>
        <w:fldChar w:fldCharType="begin">
          <w:ffData>
            <w:name w:val="Zaškrtávací1"/>
            <w:enabled/>
            <w:calcOnExit w:val="0"/>
            <w:checkBox>
              <w:sizeAuto/>
              <w:default w:val="1"/>
            </w:checkBox>
          </w:ffData>
        </w:fldChar>
      </w:r>
      <w:bookmarkStart w:id="8" w:name="Zaškrtávací1"/>
      <w:r>
        <w:instrText xml:space="preserve"> FORMCHECKBOX </w:instrText>
      </w:r>
      <w:r>
        <w:fldChar w:fldCharType="separate"/>
      </w:r>
      <w:r>
        <w:fldChar w:fldCharType="end"/>
      </w:r>
      <w:bookmarkEnd w:id="8"/>
      <w:r w:rsidRPr="00E56B59">
        <w:tab/>
        <w:t xml:space="preserve">45000000-7 </w:t>
      </w:r>
      <w:r w:rsidRPr="00E56B59">
        <w:tab/>
        <w:t xml:space="preserve">Stavební práce </w:t>
      </w:r>
    </w:p>
    <w:p w14:paraId="74A0E420" w14:textId="77777777" w:rsidR="000328AE" w:rsidRPr="005C533B" w:rsidRDefault="000328AE" w:rsidP="000328AE">
      <w:pPr>
        <w:spacing w:after="120"/>
        <w:ind w:left="737"/>
        <w:jc w:val="both"/>
        <w:rPr>
          <w:b/>
          <w:caps/>
        </w:rPr>
      </w:pPr>
      <w:r w:rsidRPr="005C533B">
        <w:fldChar w:fldCharType="begin">
          <w:ffData>
            <w:name w:val=""/>
            <w:enabled/>
            <w:calcOnExit w:val="0"/>
            <w:checkBox>
              <w:sizeAuto/>
              <w:default w:val="1"/>
            </w:checkBox>
          </w:ffData>
        </w:fldChar>
      </w:r>
      <w:r w:rsidRPr="005C533B">
        <w:instrText xml:space="preserve"> FORMCHECKBOX </w:instrText>
      </w:r>
      <w:r w:rsidRPr="005C533B">
        <w:fldChar w:fldCharType="separate"/>
      </w:r>
      <w:r w:rsidRPr="005C533B">
        <w:fldChar w:fldCharType="end"/>
      </w:r>
      <w:r w:rsidRPr="005C533B">
        <w:tab/>
        <w:t xml:space="preserve">45213320-2 </w:t>
      </w:r>
      <w:r w:rsidRPr="005C533B">
        <w:tab/>
        <w:t>Stavební úpravy objektů sloužících železniční dopravě</w:t>
      </w:r>
    </w:p>
    <w:p w14:paraId="087B3BA6" w14:textId="77777777" w:rsidR="000328AE" w:rsidRPr="005C533B" w:rsidRDefault="000328AE" w:rsidP="000328AE">
      <w:pPr>
        <w:spacing w:after="120"/>
        <w:ind w:left="737"/>
        <w:jc w:val="both"/>
        <w:rPr>
          <w:b/>
          <w:caps/>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5C533B">
        <w:tab/>
        <w:t xml:space="preserve">45234000-6 </w:t>
      </w:r>
      <w:r w:rsidRPr="005C533B">
        <w:tab/>
        <w:t>Stavební úpravy pro železniční a lanové dopravní systémy</w:t>
      </w:r>
    </w:p>
    <w:p w14:paraId="0EE4363A" w14:textId="3A487E96" w:rsidR="0035531B" w:rsidRDefault="0035531B" w:rsidP="0035531B">
      <w:pPr>
        <w:pStyle w:val="Text1-1"/>
      </w:pPr>
      <w:r>
        <w:t xml:space="preserve">Doba plnění </w:t>
      </w:r>
      <w:r w:rsidR="00222752">
        <w:t xml:space="preserve">Veřejné </w:t>
      </w:r>
      <w:r>
        <w:t>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233869290"/>
      <w:r>
        <w:t>ZDROJE FINANCOVÁNÍ</w:t>
      </w:r>
      <w:r w:rsidR="00845C50">
        <w:t xml:space="preserve"> </w:t>
      </w:r>
      <w:r w:rsidR="0063282B">
        <w:t>A</w:t>
      </w:r>
      <w:r w:rsidR="00845C50">
        <w:t> </w:t>
      </w:r>
      <w:r>
        <w:t>PŘEDPOKLÁDANÁ HODNOTA VEŘEJNÉ ZAKÁZKY</w:t>
      </w:r>
      <w:bookmarkEnd w:id="9"/>
    </w:p>
    <w:p w14:paraId="01531CB8" w14:textId="6D4AC256" w:rsidR="00BF4A13" w:rsidRDefault="00BF4A13" w:rsidP="003B6530">
      <w:pPr>
        <w:pStyle w:val="Text1-1"/>
      </w:pPr>
      <w:r>
        <w:t xml:space="preserve">U </w:t>
      </w:r>
      <w:r w:rsidR="00222752">
        <w:t xml:space="preserve">Veřejné </w:t>
      </w:r>
      <w:r>
        <w:t xml:space="preserve">zakázky se předpokládá, že bude financována z prostředků České </w:t>
      </w:r>
      <w:proofErr w:type="gramStart"/>
      <w:r>
        <w:t>republiky - Státního</w:t>
      </w:r>
      <w:proofErr w:type="gramEnd"/>
      <w:r>
        <w:t xml:space="preserve"> fondu dopravní infrastruktury</w:t>
      </w:r>
      <w:r w:rsidR="003B6530">
        <w:t xml:space="preserve"> </w:t>
      </w:r>
      <w:r w:rsidR="003B6530" w:rsidRPr="00DC7F9D">
        <w:t>a z úvěru od Evropské investiční banky (</w:t>
      </w:r>
      <w:proofErr w:type="spellStart"/>
      <w:r w:rsidR="003B6530" w:rsidRPr="00DC7F9D">
        <w:t>EIB</w:t>
      </w:r>
      <w:proofErr w:type="spellEnd"/>
      <w:r w:rsidR="003B6530" w:rsidRPr="00DC7F9D">
        <w:t>), jehož příjemcem bude Česká republika.</w:t>
      </w:r>
    </w:p>
    <w:p w14:paraId="7D26950A" w14:textId="77777777" w:rsidR="0035531B"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PSČ 110 00 (zadavatel).</w:t>
      </w:r>
    </w:p>
    <w:p w14:paraId="28882CC3" w14:textId="36DA94FC" w:rsidR="000328AE" w:rsidRPr="00D94B12" w:rsidRDefault="000328AE" w:rsidP="000328AE">
      <w:pPr>
        <w:pStyle w:val="Text1-1"/>
      </w:pPr>
      <w:r w:rsidRPr="00D94B12">
        <w:rPr>
          <w:rStyle w:val="Tun9b"/>
        </w:rPr>
        <w:t xml:space="preserve">Zadavatel nesděluje výši předpokládané hodnoty </w:t>
      </w:r>
      <w:r w:rsidR="00822063">
        <w:rPr>
          <w:rStyle w:val="Tun9b"/>
        </w:rPr>
        <w:t>V</w:t>
      </w:r>
      <w:r w:rsidRPr="00D94B12">
        <w:rPr>
          <w:rStyle w:val="Tun9b"/>
        </w:rPr>
        <w:t xml:space="preserve">eřejné zakázky. Zadavatel stanovuje závaznou zadávací podmínku tak, že </w:t>
      </w:r>
      <w:r w:rsidRPr="00B31666">
        <w:rPr>
          <w:rStyle w:val="Tun9b"/>
        </w:rPr>
        <w:t xml:space="preserve">částka </w:t>
      </w:r>
      <w:r w:rsidRPr="00C22411">
        <w:rPr>
          <w:rStyle w:val="Tun9b"/>
        </w:rPr>
        <w:t>177 803 344,90</w:t>
      </w:r>
      <w:r w:rsidRPr="00B31666">
        <w:rPr>
          <w:rStyle w:val="Tun9b"/>
        </w:rPr>
        <w:t xml:space="preserve"> Kč je nejvyšší přípustnou nabídkovou cenou (bez DPH), a to pod sankcí vyloučení</w:t>
      </w:r>
      <w:r w:rsidRPr="00D94B12">
        <w:rPr>
          <w:rStyle w:val="Tun9b"/>
        </w:rPr>
        <w:t xml:space="preserve"> z další účasti v zadávacím řízení.</w:t>
      </w:r>
    </w:p>
    <w:p w14:paraId="3767C8E6" w14:textId="77777777" w:rsidR="0035531B" w:rsidRDefault="0035531B" w:rsidP="006F6B09">
      <w:pPr>
        <w:pStyle w:val="Nadpis1-1"/>
      </w:pPr>
      <w:bookmarkStart w:id="10" w:name="_Toc233869291"/>
      <w:r>
        <w:t>OBSAH ZADÁVACÍ DOKUMENTACE</w:t>
      </w:r>
      <w:bookmarkEnd w:id="10"/>
      <w:r>
        <w:t xml:space="preserve"> </w:t>
      </w:r>
    </w:p>
    <w:p w14:paraId="2392DE32" w14:textId="16F2D442"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 xml:space="preserve">zahájení zadávacího řízení – </w:t>
      </w:r>
      <w:r w:rsidR="00A45310">
        <w:t>sektorová veřejná zakázka</w:t>
      </w:r>
      <w:r>
        <w:t>:</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CC5ABEF" w:rsidR="0035531B" w:rsidRDefault="0035531B" w:rsidP="00845C50">
      <w:pPr>
        <w:pStyle w:val="Textbezslovn"/>
        <w:tabs>
          <w:tab w:val="left" w:pos="1701"/>
        </w:tabs>
        <w:spacing w:after="0"/>
        <w:ind w:left="1701" w:hanging="964"/>
      </w:pPr>
      <w:r>
        <w:t>Část 1</w:t>
      </w:r>
      <w:r>
        <w:tab/>
        <w:t>Oznámení</w:t>
      </w:r>
      <w:r w:rsidR="00092CC9">
        <w:t xml:space="preserve"> o </w:t>
      </w:r>
      <w:r>
        <w:t xml:space="preserve">zahájení zadávacího řízení – </w:t>
      </w:r>
      <w:r w:rsidR="00FA4E82">
        <w:t>sektorová veřejná zakázka</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7A772199" w:rsidR="00DC4DDB" w:rsidRDefault="00DC4DDB" w:rsidP="00DC4DDB">
      <w:pPr>
        <w:pStyle w:val="Textbezslovn"/>
        <w:tabs>
          <w:tab w:val="left" w:pos="1701"/>
        </w:tabs>
        <w:spacing w:after="0"/>
        <w:ind w:left="1701" w:hanging="964"/>
      </w:pPr>
      <w:r>
        <w:lastRenderedPageBreak/>
        <w:t>Část 9</w:t>
      </w:r>
      <w:r>
        <w:tab/>
        <w:t>Ostatní dokumenty tvořící součást Smlouvy (dostupné na</w:t>
      </w:r>
      <w:r w:rsidR="0065142B" w:rsidRPr="0065142B">
        <w:t xml:space="preserve"> </w:t>
      </w:r>
      <w:hyperlink r:id="rId13" w:history="1">
        <w:r w:rsidR="00FA4E82" w:rsidRPr="00F2454A">
          <w:rPr>
            <w:rStyle w:val="Hypertextovodkaz"/>
            <w:noProof w:val="0"/>
          </w:rPr>
          <w:t>https://sfdi.gov.cz/pravidla-a-metodiky/metodiky-schvalovane-sfdi/</w:t>
        </w:r>
      </w:hyperlink>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DC4DDB">
      <w:pPr>
        <w:pStyle w:val="Textbezslovn"/>
        <w:tabs>
          <w:tab w:val="left" w:pos="1701"/>
        </w:tabs>
        <w:spacing w:after="0"/>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7018A28D" w14:textId="620B2AF2" w:rsidR="00FA4E82" w:rsidRDefault="00FA4E82" w:rsidP="00FA4E82">
      <w:pPr>
        <w:pStyle w:val="Textbezslovn"/>
        <w:tabs>
          <w:tab w:val="left" w:pos="1701"/>
        </w:tabs>
        <w:spacing w:after="0"/>
        <w:ind w:left="1701" w:hanging="964"/>
      </w:pPr>
      <w:r>
        <w:tab/>
        <w:t>Metodika měření pro účely článku 12 Červené knihy FIDIC (1. vydání, 05/2019) – schváleno Ministerstvem dopravy dne 7. 5. 2019</w:t>
      </w:r>
    </w:p>
    <w:p w14:paraId="7C20F175" w14:textId="77777777" w:rsidR="00FA4E82" w:rsidRDefault="00FA4E82" w:rsidP="00FA4E82">
      <w:pPr>
        <w:pStyle w:val="Textbezslovn"/>
        <w:tabs>
          <w:tab w:val="left" w:pos="1701"/>
        </w:tabs>
        <w:spacing w:after="0"/>
        <w:ind w:left="1701" w:hanging="964"/>
      </w:pPr>
      <w:r>
        <w:tab/>
        <w:t>Metodika pro zlepšení díla (</w:t>
      </w:r>
      <w:proofErr w:type="spellStart"/>
      <w:r>
        <w:t>Value</w:t>
      </w:r>
      <w:proofErr w:type="spellEnd"/>
      <w:r>
        <w:t xml:space="preserve"> </w:t>
      </w:r>
      <w:proofErr w:type="spellStart"/>
      <w:r>
        <w:t>Engineering</w:t>
      </w:r>
      <w:proofErr w:type="spellEnd"/>
      <w:r>
        <w:t>) - schváleno Ministerstvem dopravy dne 18. 6. 2019</w:t>
      </w:r>
    </w:p>
    <w:p w14:paraId="7880CDF0" w14:textId="16DC1E8D" w:rsidR="00FA4E82" w:rsidRDefault="00FA4E82" w:rsidP="00FA4E82">
      <w:pPr>
        <w:pStyle w:val="Textbezslovn"/>
        <w:tabs>
          <w:tab w:val="left" w:pos="1701"/>
        </w:tabs>
        <w:spacing w:after="0"/>
        <w:ind w:left="1701" w:hanging="964"/>
      </w:pPr>
      <w:r>
        <w:tab/>
        <w:t>Metodika pro akceleraci, verze II – 06/2024, schváleno Centrální komisí Ministerstva dopravy dne 17. 6. 2024</w:t>
      </w:r>
    </w:p>
    <w:p w14:paraId="37A92941" w14:textId="77777777" w:rsidR="000328AE" w:rsidRDefault="000328AE" w:rsidP="00FA4E82">
      <w:pPr>
        <w:pStyle w:val="Textbezslovn"/>
        <w:tabs>
          <w:tab w:val="left" w:pos="1701"/>
        </w:tabs>
        <w:spacing w:after="0"/>
        <w:ind w:left="1701" w:hanging="964"/>
      </w:pP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STAVBY (Výkresy)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285FFBB6" w14:textId="4661E65C" w:rsidR="005A3D2F" w:rsidRPr="003B1DB6" w:rsidRDefault="0035531B" w:rsidP="00845C50">
      <w:pPr>
        <w:pStyle w:val="Text1-1"/>
        <w:spacing w:after="0"/>
        <w:rPr>
          <w:rStyle w:val="Hypertextovodkaz"/>
          <w:noProof w:val="0"/>
          <w:color w:val="auto"/>
          <w:u w:val="none"/>
        </w:rPr>
      </w:pPr>
      <w:bookmarkStart w:id="12" w:name="_Ref145672100"/>
      <w:r w:rsidRPr="003B1DB6">
        <w:t>Zadávací dokumentace je přístupná na profilu zadavatele</w:t>
      </w:r>
      <w:r w:rsidR="005A3D2F" w:rsidRPr="003B1DB6">
        <w:t xml:space="preserve"> </w:t>
      </w:r>
      <w:hyperlink r:id="rId14"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 xml:space="preserve">zahájení zadávacího řízení – </w:t>
      </w:r>
      <w:r w:rsidR="00FA4E82">
        <w:t>sektorová veřejná zakázka</w:t>
      </w:r>
      <w:r w:rsidRPr="003B1DB6">
        <w:t>, které je dostupné</w:t>
      </w:r>
      <w:r w:rsidR="00845C50" w:rsidRPr="003B1DB6">
        <w:t xml:space="preserve"> </w:t>
      </w:r>
      <w:r w:rsidRPr="003B1DB6">
        <w:t>na stránkách Věstníku veřejných zakázek dostupných z:</w:t>
      </w:r>
      <w:r w:rsidR="00845C50" w:rsidRPr="003B1DB6">
        <w:t xml:space="preserve"> </w:t>
      </w:r>
      <w:hyperlink r:id="rId15" w:history="1">
        <w:r w:rsidR="00864415">
          <w:rPr>
            <w:rStyle w:val="Hypertextovodkaz"/>
          </w:rPr>
          <w:t>https://vvz.nipez.cz/</w:t>
        </w:r>
      </w:hyperlink>
      <w:r w:rsidR="002E3EB1">
        <w:rPr>
          <w:rStyle w:val="Hypertextovodkaz"/>
          <w:noProof w:val="0"/>
        </w:rPr>
        <w:t>.</w:t>
      </w:r>
      <w:bookmarkEnd w:id="12"/>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931962">
        <w:t xml:space="preserve"> </w:t>
      </w:r>
      <w:hyperlink r:id="rId17"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34CF3F0C" w:rsidR="0035531B" w:rsidRDefault="0035531B" w:rsidP="0035531B">
      <w:pPr>
        <w:pStyle w:val="Text1-1"/>
      </w:pPr>
      <w:r>
        <w:t xml:space="preserve">Dodavatelé jsou zcela odpovědni za dostatečně pečlivé prostudování zadávací dokumentace této </w:t>
      </w:r>
      <w:r w:rsidR="001A0A89">
        <w:t xml:space="preserve">Veřejné </w:t>
      </w:r>
      <w:r>
        <w:t>zakázky včetně projektové dokumentace stavby, která je její součástí, jakýchkoliv vysvětlení zadávací dokumentace nebo jejích změn</w:t>
      </w:r>
      <w:r w:rsidR="00845C50">
        <w:t xml:space="preserve"> a </w:t>
      </w:r>
      <w:r>
        <w:t xml:space="preserve">doplnění </w:t>
      </w:r>
      <w:r w:rsidR="00715F55">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Obecné podmínky – Mezinárodní federace konzultačních inženýrů (</w:t>
      </w:r>
      <w:proofErr w:type="spellStart"/>
      <w:r>
        <w:t>FIDIC</w:t>
      </w:r>
      <w:proofErr w:type="spellEnd"/>
      <w:r>
        <w:t xml:space="preserve">),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7BC794D1" w14:textId="44CB677B" w:rsidR="000328AE" w:rsidRDefault="000328AE" w:rsidP="000328AE">
      <w:pPr>
        <w:pStyle w:val="Odrka1-1"/>
      </w:pPr>
      <w:r w:rsidRPr="000328AE">
        <w:t xml:space="preserve">Projektová dokumentace stavby: – PRODIN a.s., K Vápence 2745, </w:t>
      </w:r>
      <w:proofErr w:type="gramStart"/>
      <w:r w:rsidRPr="000328AE">
        <w:t>Zelené</w:t>
      </w:r>
      <w:proofErr w:type="gramEnd"/>
      <w:r w:rsidRPr="000328AE">
        <w:t xml:space="preserve"> Předměstí, 530 02 Pardubice, IČO: 25292161, zpracovaná 11/2025.</w:t>
      </w:r>
    </w:p>
    <w:p w14:paraId="57E5B3F6" w14:textId="33B7D0A3" w:rsidR="0035531B" w:rsidRDefault="0035531B" w:rsidP="000328AE">
      <w:pPr>
        <w:pStyle w:val="Text1-1"/>
      </w:pPr>
      <w:bookmarkStart w:id="13" w:name="_Ref145672220"/>
      <w:r>
        <w:t xml:space="preserve">Pro vyloučení pochybností zadavatel uvádí, že ohledně této </w:t>
      </w:r>
      <w:r w:rsidR="001A0A89">
        <w:t xml:space="preserve">Veřejné </w:t>
      </w:r>
      <w:r>
        <w:t>zakázky nevedl předběžné tržní konzultace.</w:t>
      </w:r>
      <w:bookmarkEnd w:id="13"/>
      <w:r>
        <w:t xml:space="preserve"> </w:t>
      </w:r>
    </w:p>
    <w:p w14:paraId="2235BE95" w14:textId="08AD7B2B" w:rsidR="0035531B" w:rsidRDefault="0035531B" w:rsidP="00CC4380">
      <w:pPr>
        <w:pStyle w:val="Nadpis1-1"/>
      </w:pPr>
      <w:bookmarkStart w:id="14" w:name="_Toc233869292"/>
      <w:r>
        <w:t>VYSVĚTLENÍ, ZMĚNY</w:t>
      </w:r>
      <w:r w:rsidR="0063282B">
        <w:t xml:space="preserve"> A</w:t>
      </w:r>
      <w:r w:rsidR="00845C50">
        <w:t> </w:t>
      </w:r>
      <w:r>
        <w:t>DOPLNĚNÍ ZADÁVACÍ DOKUMENTACE</w:t>
      </w:r>
      <w:bookmarkEnd w:id="1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8"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1B36CB" w:rsidRPr="00A6336E">
          <w:rPr>
            <w:rStyle w:val="Hypertextovodkaz"/>
            <w:noProof w:val="0"/>
          </w:rPr>
          <w:t>https://zakazky.spravazeleznic.cz/</w:t>
        </w:r>
      </w:hyperlink>
      <w:r>
        <w:t>. Pokud dodavatel</w:t>
      </w:r>
      <w:r w:rsidR="00092CC9">
        <w:t xml:space="preserve"> o </w:t>
      </w:r>
      <w:r>
        <w:t xml:space="preserve">vysvětlení požádá nejpozději 8 pracovních dnů před uplynutím lhůty pro podání nabídek, zadavatel odpoví včetně </w:t>
      </w:r>
      <w:r>
        <w:lastRenderedPageBreak/>
        <w:t>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9C82F37" w:rsidR="0035531B" w:rsidRDefault="0035531B" w:rsidP="0035531B">
      <w:pPr>
        <w:pStyle w:val="Text1-1"/>
      </w:pPr>
      <w:r>
        <w:t>Zadavatel je</w:t>
      </w:r>
      <w:r w:rsidR="00092CC9">
        <w:t xml:space="preserve"> v </w:t>
      </w:r>
      <w:r>
        <w:t>souladu</w:t>
      </w:r>
      <w:r w:rsidR="00845C50">
        <w:t xml:space="preserve"> s </w:t>
      </w:r>
      <w:r>
        <w:t xml:space="preserve">ustanovením § 99 ZZVZ oprávněn dodatečně změnit či doplnit zadávací dokumentaci této </w:t>
      </w:r>
      <w:r w:rsidR="00DE74A8">
        <w:t xml:space="preserve">Veřejné </w:t>
      </w:r>
      <w:r>
        <w:t>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5" w:name="_Ref145677160"/>
      <w:bookmarkStart w:id="16" w:name="_Toc233869293"/>
      <w:r>
        <w:t>POŽADAVKY ZADAVATELE NA KVALIFIKACI</w:t>
      </w:r>
      <w:bookmarkEnd w:id="15"/>
      <w:bookmarkEnd w:id="16"/>
    </w:p>
    <w:p w14:paraId="2B43BEE7" w14:textId="6FC8474A"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 xml:space="preserve">zahájení zadávacího řízení – </w:t>
      </w:r>
      <w:r w:rsidR="00DE74A8">
        <w:t>sektorová veřejná zakázka</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1ECE645C" w:rsidR="0035531B" w:rsidRDefault="0035531B" w:rsidP="00CC4380">
      <w:pPr>
        <w:pStyle w:val="Odrka1-2-"/>
      </w:pPr>
      <w:r>
        <w:t>výpisu</w:t>
      </w:r>
      <w:r w:rsidR="0060115D">
        <w:t xml:space="preserve"> z</w:t>
      </w:r>
      <w:r w:rsidR="00DE74A8">
        <w:t xml:space="preserve"> r</w:t>
      </w:r>
      <w:r>
        <w:t>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lastRenderedPageBreak/>
        <w:t>písemného čestného prohlášení ve vztahu</w:t>
      </w:r>
      <w:r w:rsidR="00BC6D2B">
        <w:t xml:space="preserve"> k </w:t>
      </w:r>
      <w:r>
        <w:t xml:space="preserve">§ 74 odst. 1 písm. c) ZZVZ; </w:t>
      </w:r>
    </w:p>
    <w:p w14:paraId="335FCA88" w14:textId="37B4E6CF" w:rsidR="0035531B" w:rsidRDefault="0035531B" w:rsidP="00CC4380">
      <w:pPr>
        <w:pStyle w:val="Odrka1-2-"/>
      </w:pPr>
      <w:r>
        <w:t>potvrzení příslušné okresní</w:t>
      </w:r>
      <w:r w:rsidR="002941A5">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6EECEE91"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w:t>
      </w:r>
      <w:r w:rsidR="00DE74A8">
        <w:t xml:space="preserve">Veřejné </w:t>
      </w:r>
      <w:r>
        <w:t>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06CD8996" w14:textId="77777777" w:rsidR="007D4A95" w:rsidRPr="005C533B" w:rsidRDefault="007D4A95" w:rsidP="007D4A95">
      <w:pPr>
        <w:pStyle w:val="Odrka1-2-"/>
      </w:pPr>
      <w:r>
        <w:t>p</w:t>
      </w:r>
      <w:r w:rsidRPr="005C533B">
        <w:t>rovádění staveb, jejich změn a odstraňování,</w:t>
      </w:r>
    </w:p>
    <w:p w14:paraId="7D691789" w14:textId="77777777" w:rsidR="007D4A95" w:rsidRPr="005C533B" w:rsidRDefault="007D4A95" w:rsidP="007D4A95">
      <w:pPr>
        <w:pStyle w:val="Odrka1-2-"/>
      </w:pPr>
      <w:r>
        <w:t>v</w:t>
      </w:r>
      <w:r w:rsidRPr="005C533B">
        <w:t>ýkon zeměměřických činností.</w:t>
      </w:r>
    </w:p>
    <w:p w14:paraId="061B1661" w14:textId="77777777" w:rsidR="0035531B" w:rsidRDefault="0035531B" w:rsidP="00092CC9">
      <w:pPr>
        <w:pStyle w:val="Odrka1-1"/>
      </w:pPr>
      <w:r>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19465E1" w14:textId="6BB1F22B" w:rsidR="00B645ED" w:rsidRPr="007D4A95" w:rsidRDefault="00B645ED" w:rsidP="009978AE">
      <w:pPr>
        <w:pStyle w:val="Odrka1-2-"/>
        <w:numPr>
          <w:ilvl w:val="0"/>
          <w:numId w:val="0"/>
        </w:numPr>
        <w:ind w:left="1531"/>
        <w:rPr>
          <w:b/>
        </w:rPr>
      </w:pPr>
      <w:r w:rsidRPr="007D4A95">
        <w:rPr>
          <w:b/>
        </w:rPr>
        <w:t xml:space="preserve">b) </w:t>
      </w:r>
      <w:r w:rsidRPr="007D4A95">
        <w:t>dopravní stavby</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611D0A7" w14:textId="57081546" w:rsidR="00272601" w:rsidRPr="007D4A95" w:rsidRDefault="00272601" w:rsidP="00CC4380">
      <w:pPr>
        <w:pStyle w:val="Odrka1-2-"/>
      </w:pPr>
      <w:r w:rsidRPr="006336E1">
        <w:rPr>
          <w:rStyle w:val="normaltextrun"/>
          <w:rFonts w:ascii="Verdana" w:hAnsi="Verdana"/>
          <w:shd w:val="clear" w:color="auto" w:fill="FFFFFF"/>
        </w:rPr>
        <w:t xml:space="preserve">Zadavatel požaduje předložení dokladu o autorizaci dle § 16f odst. 1 </w:t>
      </w:r>
      <w:r w:rsidRPr="007D4A95">
        <w:rPr>
          <w:rStyle w:val="normaltextrun"/>
          <w:rFonts w:ascii="Verdana" w:hAnsi="Verdana"/>
          <w:shd w:val="clear" w:color="auto" w:fill="FFFFFF"/>
        </w:rPr>
        <w:t>písm.</w:t>
      </w:r>
      <w:r w:rsidR="007D4A95">
        <w:rPr>
          <w:rStyle w:val="normaltextrun"/>
          <w:rFonts w:ascii="Verdana" w:hAnsi="Verdana"/>
          <w:shd w:val="clear" w:color="auto" w:fill="FFFFFF"/>
        </w:rPr>
        <w:t xml:space="preserve"> </w:t>
      </w:r>
      <w:r w:rsidR="007D4A95" w:rsidRPr="007D4A95">
        <w:rPr>
          <w:rStyle w:val="normaltextrun"/>
          <w:rFonts w:ascii="Verdana" w:hAnsi="Verdana"/>
          <w:b/>
          <w:bCs/>
          <w:shd w:val="clear" w:color="auto" w:fill="FFFFFF"/>
        </w:rPr>
        <w:t>c)</w:t>
      </w:r>
      <w:r w:rsidRPr="007D4A95">
        <w:rPr>
          <w:rStyle w:val="normaltextrun"/>
          <w:rFonts w:ascii="Verdana" w:hAnsi="Verdana"/>
          <w:shd w:val="clear" w:color="auto" w:fill="00FF00"/>
        </w:rPr>
        <w:t xml:space="preserve"> </w:t>
      </w:r>
      <w:r w:rsidRPr="007D4A95">
        <w:rPr>
          <w:rStyle w:val="normaltextrun"/>
          <w:rFonts w:ascii="Verdana" w:hAnsi="Verdana"/>
          <w:shd w:val="clear" w:color="auto" w:fill="FFFFFF"/>
        </w:rPr>
        <w:t>zákona č. 200/1994 Sb., o zeměměřictví a o změně a doplnění některých zákonů souvisejících s jeho zavedením, ve znění pozdějších předpisů.</w:t>
      </w:r>
      <w:r w:rsidRPr="007D4A95">
        <w:rPr>
          <w:rStyle w:val="eop"/>
          <w:rFonts w:ascii="Verdana" w:hAnsi="Verdana"/>
          <w:shd w:val="clear" w:color="auto" w:fill="FFFFFF"/>
        </w:rPr>
        <w:t> </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Default="0035531B" w:rsidP="00CC4380">
      <w:pPr>
        <w:pStyle w:val="Textbezslovn"/>
        <w:ind w:left="1077"/>
      </w:pPr>
      <w:r>
        <w:lastRenderedPageBreak/>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05D45A9B" w14:textId="77777777" w:rsidR="0035531B" w:rsidRPr="00CC4380" w:rsidRDefault="0035531B" w:rsidP="0035531B">
      <w:pPr>
        <w:pStyle w:val="Text1-1"/>
        <w:rPr>
          <w:rStyle w:val="Tun9b"/>
        </w:rPr>
      </w:pPr>
      <w:bookmarkStart w:id="17" w:name="_Ref145675166"/>
      <w:r w:rsidRPr="00CC4380">
        <w:rPr>
          <w:rStyle w:val="Tun9b"/>
        </w:rPr>
        <w:t>Ekonomická kvalifikace</w:t>
      </w:r>
      <w:bookmarkEnd w:id="17"/>
    </w:p>
    <w:p w14:paraId="5BE8DDB1" w14:textId="2F86C3C5" w:rsidR="0035531B" w:rsidRDefault="00F71AF8" w:rsidP="007D4A95">
      <w:pPr>
        <w:pStyle w:val="Textbezslovn"/>
      </w:pPr>
      <w:r>
        <w:t xml:space="preserve">Zadavatel nepožaduje prokázání kritéria ekonomické kvalifikace. </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7A925EE9" w:rsidR="0035531B" w:rsidRDefault="0035531B" w:rsidP="00CC4380">
      <w:pPr>
        <w:pStyle w:val="Textbezslovn"/>
      </w:pPr>
      <w:r>
        <w:t xml:space="preserve">Zadavatel požaduje předložení </w:t>
      </w:r>
      <w:r w:rsidRPr="1CBD2847">
        <w:rPr>
          <w:b/>
          <w:bCs/>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nebo údržby</w:t>
      </w:r>
      <w:r w:rsidR="00515B63">
        <w:t xml:space="preserve"> </w:t>
      </w:r>
      <w:r w:rsidRPr="006336E1">
        <w:rPr>
          <w:b/>
          <w:bCs/>
        </w:rPr>
        <w:t>na stavbách železničních drah</w:t>
      </w:r>
      <w:r>
        <w:t>, jak jsou vymezeny</w:t>
      </w:r>
      <w:r w:rsidR="00092CC9">
        <w:t xml:space="preserve"> v </w:t>
      </w:r>
      <w:r>
        <w:t>§ 5 odst. 1</w:t>
      </w:r>
      <w:r w:rsidR="00845C50">
        <w:t xml:space="preserve"> a</w:t>
      </w:r>
      <w:r w:rsidR="00092CC9">
        <w:t xml:space="preserve"> v </w:t>
      </w:r>
      <w:r>
        <w:t>§ 3 odst. 1  zákona č. 266/1994 Sb.,</w:t>
      </w:r>
      <w:r w:rsidR="00092CC9">
        <w:t xml:space="preserve"> o </w:t>
      </w:r>
      <w:r>
        <w:t xml:space="preserve">dráhách, ve znění pozdějších předpisů, </w:t>
      </w:r>
      <w:r w:rsidR="00014412">
        <w:t>poskytnutých</w:t>
      </w:r>
      <w:r w:rsidR="00C80EC7">
        <w:t xml:space="preserve"> (tj. realizovaných a dokončených)</w:t>
      </w:r>
      <w:r w:rsidR="00014412">
        <w:t xml:space="preserve"> dodavatelem </w:t>
      </w:r>
      <w:r>
        <w:t xml:space="preserve">za posledních </w:t>
      </w:r>
      <w:r w:rsidR="000C14E3" w:rsidRPr="00482534">
        <w:t>7</w:t>
      </w:r>
      <w:r w:rsidR="000C14E3">
        <w:t xml:space="preserve"> </w:t>
      </w:r>
      <w:r>
        <w:t>let před zahájením zadávacího řízení</w:t>
      </w:r>
      <w:r w:rsidR="000C14E3">
        <w:t>, jež zahrnovaly novostavbu, rekonstrukci</w:t>
      </w:r>
      <w:r w:rsidR="00482534">
        <w:t xml:space="preserve">, </w:t>
      </w:r>
      <w:r w:rsidR="000C14E3">
        <w:t>opravu</w:t>
      </w:r>
      <w:r w:rsidR="00482534">
        <w:t xml:space="preserve"> nebo údržbu</w:t>
      </w:r>
      <w:r w:rsidR="000C14E3">
        <w:t xml:space="preserve"> </w:t>
      </w:r>
      <w:r w:rsidR="000C14E3" w:rsidRPr="1CBD2847">
        <w:rPr>
          <w:b/>
          <w:bCs/>
        </w:rPr>
        <w:t xml:space="preserve">železničního svršku a/nebo tělesa železničního spodku </w:t>
      </w:r>
      <w:r w:rsidR="000C14E3">
        <w:t>(dále jako „</w:t>
      </w:r>
      <w:r w:rsidR="000C14E3" w:rsidRPr="1CBD2847">
        <w:rPr>
          <w:rStyle w:val="Tun9b"/>
        </w:rPr>
        <w:t>stavební práce</w:t>
      </w:r>
      <w:r w:rsidR="000C14E3">
        <w:t>“).</w:t>
      </w:r>
      <w:r>
        <w:t xml:space="preserve">Předloženým seznamem stavebních prací přitom musí dodavatel prokázat, že hodnota stavebních prací jím poskytnutých na uvedených stavbách za </w:t>
      </w:r>
      <w:r w:rsidRPr="00482534">
        <w:t xml:space="preserve">posledních </w:t>
      </w:r>
      <w:r w:rsidR="000C14E3" w:rsidRPr="00482534">
        <w:t>7</w:t>
      </w:r>
      <w:r w:rsidR="000C14E3">
        <w:t xml:space="preserve"> </w:t>
      </w:r>
      <w:r>
        <w:t xml:space="preserve">let </w:t>
      </w:r>
      <w:r w:rsidR="008735B2">
        <w:t xml:space="preserve">před zahájením zadávacího řízení </w:t>
      </w:r>
      <w:r>
        <w:t>činí</w:t>
      </w:r>
      <w:r w:rsidR="00092CC9">
        <w:t xml:space="preserve"> v </w:t>
      </w:r>
      <w:r>
        <w:t>součtu, včetně případných poddodávek, nejméně</w:t>
      </w:r>
      <w:r w:rsidR="00482534">
        <w:t xml:space="preserve"> </w:t>
      </w:r>
      <w:r w:rsidR="00482534" w:rsidRPr="00482534">
        <w:rPr>
          <w:b/>
          <w:bCs/>
        </w:rPr>
        <w:t>88 900 000,00</w:t>
      </w:r>
      <w:r>
        <w:t xml:space="preserve"> </w:t>
      </w:r>
      <w:r w:rsidRPr="1CBD2847">
        <w:rPr>
          <w:b/>
          <w:bCs/>
        </w:rPr>
        <w:t>Kč</w:t>
      </w:r>
      <w:r>
        <w:t xml:space="preserve"> bez DPH</w:t>
      </w:r>
      <w:r w:rsidR="009F058E">
        <w:t>. Uvedená částka se vztahuje k hodnotě stavební práce, tj. zakázky jako celk</w:t>
      </w:r>
      <w:r w:rsidR="0B57764E">
        <w:t>u</w:t>
      </w:r>
      <w:r w:rsidR="009F058E">
        <w:t>, je</w:t>
      </w:r>
      <w:r w:rsidR="00D02BAD">
        <w:t>ž</w:t>
      </w:r>
      <w:r w:rsidR="009F058E">
        <w:t xml:space="preserve"> zahrnovala novostavbu, rekonstrukci</w:t>
      </w:r>
      <w:r w:rsidR="00482534">
        <w:t xml:space="preserve">, </w:t>
      </w:r>
      <w:r w:rsidR="009F058E">
        <w:t>opravu</w:t>
      </w:r>
      <w:r w:rsidR="00482534">
        <w:t xml:space="preserve"> nebo údržbu</w:t>
      </w:r>
      <w:r w:rsidR="009F058E">
        <w:t xml:space="preserve"> </w:t>
      </w:r>
      <w:r w:rsidR="009F058E" w:rsidRPr="00B27882">
        <w:t>železničního svršku a/nebo tělesa železničního spodku,</w:t>
      </w:r>
      <w:r w:rsidR="009F058E">
        <w:t xml:space="preserve"> nikoli přímo k hodnotě novostavby, rekonstrukce</w:t>
      </w:r>
      <w:r w:rsidR="00B27882">
        <w:t xml:space="preserve">, </w:t>
      </w:r>
      <w:r w:rsidR="009F058E">
        <w:t>opravy</w:t>
      </w:r>
      <w:r w:rsidR="00B27882">
        <w:t xml:space="preserve"> nebo údržby</w:t>
      </w:r>
      <w:r w:rsidR="009F058E">
        <w:t xml:space="preserve"> uvedených profesních částí stavební práce.</w:t>
      </w:r>
      <w:r>
        <w:t xml:space="preserve"> </w:t>
      </w:r>
      <w:r w:rsidR="008735B2">
        <w:t xml:space="preserve">Hodnotou stavebních prací se </w:t>
      </w:r>
      <w:r w:rsidR="008735B2" w:rsidRPr="1CBD2847">
        <w:rPr>
          <w:rFonts w:cs="Arial"/>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21D3990A" w14:textId="2C09716D" w:rsidR="0035531B" w:rsidRDefault="0035531B" w:rsidP="00B27882">
      <w:pPr>
        <w:pStyle w:val="Textbezslovn"/>
      </w:pPr>
      <w:r>
        <w:t>Zadavatel dále požaduje, aby dodavatel kromě informací uvedených</w:t>
      </w:r>
      <w:r w:rsidR="00092CC9">
        <w:t xml:space="preserve"> v </w:t>
      </w:r>
      <w:r>
        <w:t xml:space="preserve">seznamu stavebních prací předložil </w:t>
      </w:r>
      <w:r w:rsidRPr="1CBD2847">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rsidRPr="00B27882">
        <w:t xml:space="preserve">posledních </w:t>
      </w:r>
      <w:r w:rsidR="009F058E" w:rsidRPr="00B27882">
        <w:t xml:space="preserve">7 </w:t>
      </w:r>
      <w:r w:rsidRPr="00B27882">
        <w:t>letech</w:t>
      </w:r>
      <w:r>
        <w:t xml:space="preserve"> před zahájením zadávacího řízení řádně poskytl</w:t>
      </w:r>
      <w:r w:rsidR="00845C50">
        <w:t xml:space="preserve"> a </w:t>
      </w:r>
      <w:r>
        <w:t>dokončil alespoň následující nejvýznamnější stavební práce</w:t>
      </w:r>
      <w:r w:rsidR="002D35C5">
        <w:t xml:space="preserve"> </w:t>
      </w:r>
      <w:r>
        <w:t>(dále jen jako „</w:t>
      </w:r>
      <w:r w:rsidRPr="1CBD2847">
        <w:rPr>
          <w:rStyle w:val="Tun9b"/>
        </w:rPr>
        <w:t>nejvýznamnější stavební práce</w:t>
      </w:r>
      <w:r>
        <w:t>“)</w:t>
      </w:r>
      <w:r w:rsidR="009F058E">
        <w:t xml:space="preserve"> v rámci nichž musí dodavatel doložit následující požadavky:</w:t>
      </w:r>
      <w:r>
        <w:t xml:space="preserve"> </w:t>
      </w:r>
    </w:p>
    <w:p w14:paraId="0A9FA72B" w14:textId="26B5EE4D" w:rsidR="00B27882" w:rsidRDefault="00B27882" w:rsidP="00B27882">
      <w:pPr>
        <w:pStyle w:val="Odrka1-1"/>
      </w:pPr>
      <w:r w:rsidRPr="00523124">
        <w:t xml:space="preserve">nejméně jedna nejvýznamnější stavební práce musí zahrnovat novostavbu, rekonstrukci, opravu nebo údržbu </w:t>
      </w:r>
      <w:r w:rsidRPr="00523124">
        <w:rPr>
          <w:rStyle w:val="Tun9b"/>
        </w:rPr>
        <w:t>železničního svršku</w:t>
      </w:r>
      <w:r w:rsidRPr="00523124">
        <w:t xml:space="preserve"> </w:t>
      </w:r>
      <w:r w:rsidR="005A0DEB">
        <w:t xml:space="preserve">na </w:t>
      </w:r>
      <w:r w:rsidRPr="00523124">
        <w:t xml:space="preserve">trati se souhrnnou délkou traťového úseku nejméně </w:t>
      </w:r>
      <w:r>
        <w:t>1</w:t>
      </w:r>
      <w:r w:rsidRPr="00523124">
        <w:t>,</w:t>
      </w:r>
      <w:r>
        <w:t>75</w:t>
      </w:r>
      <w:r w:rsidRPr="00523124">
        <w:t xml:space="preserve"> km nebo v železniční stanici, a to v hodnotě nejméně </w:t>
      </w:r>
      <w:r w:rsidRPr="00B31666">
        <w:rPr>
          <w:b/>
          <w:bCs/>
        </w:rPr>
        <w:t>2</w:t>
      </w:r>
      <w:r w:rsidR="00CC2B0D">
        <w:rPr>
          <w:b/>
          <w:bCs/>
        </w:rPr>
        <w:t>4</w:t>
      </w:r>
      <w:r w:rsidRPr="00B31666">
        <w:rPr>
          <w:b/>
          <w:bCs/>
        </w:rPr>
        <w:t> </w:t>
      </w:r>
      <w:r w:rsidR="00CC2B0D">
        <w:rPr>
          <w:b/>
          <w:bCs/>
        </w:rPr>
        <w:t>0</w:t>
      </w:r>
      <w:r w:rsidRPr="00B31666">
        <w:rPr>
          <w:b/>
          <w:bCs/>
        </w:rPr>
        <w:t>00 000,00 Kč bez DPH</w:t>
      </w:r>
      <w:r w:rsidRPr="00B31666">
        <w:t xml:space="preserve"> (uvedená částka se vztahuje k hodnotě novostavby, rekonstrukce, opravy nebo údržby železničního svršku, nikoli k hodnotě nejvýznamnější stavební práce, tj. zakázky jako celku);</w:t>
      </w:r>
    </w:p>
    <w:p w14:paraId="35EA293E" w14:textId="741FE949" w:rsidR="00661568" w:rsidRPr="00CC2B0D" w:rsidRDefault="00CC2B0D" w:rsidP="00CC2B0D">
      <w:pPr>
        <w:pStyle w:val="Odrka1-1"/>
      </w:pPr>
      <w:r w:rsidRPr="00B31666">
        <w:t xml:space="preserve">nejméně jedna nejvýznamnější stavební práce musí zahrnovat novostavbu, rekonstrukci, opravu nebo údržbu tělesa </w:t>
      </w:r>
      <w:r w:rsidRPr="00B31666">
        <w:rPr>
          <w:rStyle w:val="Tun9b"/>
        </w:rPr>
        <w:t>železničního spodku</w:t>
      </w:r>
      <w:r w:rsidRPr="00B31666">
        <w:t xml:space="preserve"> v hodnotě nejméně </w:t>
      </w:r>
      <w:r>
        <w:rPr>
          <w:b/>
          <w:bCs/>
        </w:rPr>
        <w:t>5</w:t>
      </w:r>
      <w:r w:rsidRPr="00B31666">
        <w:rPr>
          <w:b/>
          <w:bCs/>
        </w:rPr>
        <w:t> </w:t>
      </w:r>
      <w:r>
        <w:rPr>
          <w:b/>
          <w:bCs/>
        </w:rPr>
        <w:t>5</w:t>
      </w:r>
      <w:r w:rsidRPr="00B31666">
        <w:rPr>
          <w:b/>
          <w:bCs/>
        </w:rPr>
        <w:t>00 000,00 Kč bez DPH</w:t>
      </w:r>
      <w:r w:rsidRPr="00B31666">
        <w:t xml:space="preserve"> (uvedená částka se vztahuje k hodnotě novostavby, rekonstrukce, opravy nebo údržby tělesa železničního spodku, nikoli k hodnotě nejvýznamnější stavební práce, tj. zakázky jako celku);</w:t>
      </w:r>
    </w:p>
    <w:p w14:paraId="188248EA" w14:textId="12E403B7" w:rsidR="0035531B" w:rsidRPr="00CC2B0D" w:rsidRDefault="00661568" w:rsidP="006336E1">
      <w:pPr>
        <w:pStyle w:val="Textbezslovn"/>
        <w:rPr>
          <w:b/>
          <w:bCs/>
          <w:highlight w:val="green"/>
        </w:rPr>
      </w:pPr>
      <w:r w:rsidRPr="00CC2B0D">
        <w:rPr>
          <w:b/>
          <w:bCs/>
        </w:rPr>
        <w:t>Zadavatel pro odstranění pochybností upřesňuje, že traťový</w:t>
      </w:r>
      <w:r w:rsidR="006C1DB7">
        <w:rPr>
          <w:b/>
          <w:bCs/>
        </w:rPr>
        <w:t>m</w:t>
      </w:r>
      <w:r w:rsidRPr="00CC2B0D">
        <w:rPr>
          <w:b/>
          <w:bCs/>
        </w:rPr>
        <w:t xml:space="preserve"> úsek</w:t>
      </w:r>
      <w:r w:rsidR="006C1DB7">
        <w:rPr>
          <w:b/>
          <w:bCs/>
        </w:rPr>
        <w:t>em se pro úče</w:t>
      </w:r>
      <w:r w:rsidR="00107C89">
        <w:rPr>
          <w:b/>
          <w:bCs/>
        </w:rPr>
        <w:t>ly technické kvalifikace rozumí</w:t>
      </w:r>
      <w:r w:rsidRPr="00CC2B0D">
        <w:rPr>
          <w:b/>
          <w:bCs/>
        </w:rPr>
        <w:t xml:space="preserve"> konkrétní část železniční </w:t>
      </w:r>
      <w:r w:rsidR="002C2237">
        <w:rPr>
          <w:b/>
          <w:bCs/>
        </w:rPr>
        <w:t>dráhy</w:t>
      </w:r>
      <w:r w:rsidRPr="00CC2B0D">
        <w:rPr>
          <w:b/>
          <w:bCs/>
        </w:rPr>
        <w:t xml:space="preserve"> a počítá se stejně pro jednokolejné i vícekolejné tratě (tj. vzdálenost A až B nezávisle na počtu kolejí, nikoli délka těchto jednotlivých kolejí).</w:t>
      </w:r>
      <w:r w:rsidRPr="00CC2B0D" w:rsidDel="00661568">
        <w:rPr>
          <w:b/>
          <w:bCs/>
          <w:highlight w:val="green"/>
        </w:rPr>
        <w:t xml:space="preserve"> </w:t>
      </w:r>
    </w:p>
    <w:p w14:paraId="59340031" w14:textId="515AA432"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2D7A81">
        <w:t xml:space="preserve">účinném do 31.12.2023 (dále jen „starý stavební zákon“) </w:t>
      </w:r>
      <w:r w:rsidR="00A567A7">
        <w:t>či</w:t>
      </w:r>
      <w:r w:rsidR="002D7A81">
        <w:t xml:space="preserve"> ve smyslu § 6 odst. 1 </w:t>
      </w:r>
      <w:r w:rsidR="002D7A81" w:rsidRPr="00BF5956">
        <w:t xml:space="preserve">zákona č. 283/2021 Sb., stavební zákon, ve znění pozdějších předpisů </w:t>
      </w:r>
      <w:r w:rsidR="002D7A81">
        <w:t>(dále jen „nový stavební zákon“)</w:t>
      </w:r>
      <w:r>
        <w:t>.</w:t>
      </w:r>
    </w:p>
    <w:p w14:paraId="78C3C000" w14:textId="4F6B9A3F"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w:t>
      </w:r>
      <w:r>
        <w:lastRenderedPageBreak/>
        <w:t xml:space="preserve">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C80EC7" w:rsidRPr="00B50C25">
        <w:t>č. 586/1992 Sb., o daních z příjmů, ve znění pozdějších předpisů (dále jen „zákon o daních z příjmů)</w:t>
      </w:r>
      <w:r>
        <w:t xml:space="preserve">. Zároveň se nejedná o změnu dokončené stavby ve smyslu </w:t>
      </w:r>
      <w:r w:rsidR="002D7A81">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10305303"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w:t>
      </w:r>
      <w:r w:rsidR="006A50B8">
        <w:t xml:space="preserve"> </w:t>
      </w:r>
      <w:r w:rsidR="002D7A81">
        <w:t>starého stavebního zákona nebo § 6 odst. 1 nového stavebního zákona</w:t>
      </w:r>
      <w:r w:rsidR="00B50C25" w:rsidRPr="00B50C25">
        <w:t xml:space="preserve"> 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w:t>
      </w:r>
      <w:r w:rsidR="00667804" w:rsidRPr="00B50C25">
        <w:t>koleje a</w:t>
      </w:r>
      <w:r w:rsidR="00B50C25" w:rsidRPr="00B50C25">
        <w:t>/nebo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1EF4AD6E"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D52764">
        <w:t xml:space="preserve">posledních </w:t>
      </w:r>
      <w:r w:rsidR="00F03D1B" w:rsidRPr="00D52764">
        <w:t xml:space="preserve">7 </w:t>
      </w:r>
      <w:r w:rsidRPr="00D52764">
        <w:t>let. Pro odstranění pochybností zadavatel uvádí, že požadavek kritéria technické kvalifikace na doložení stavebních, resp. nejvýznamnějších stavebních prací lze splnit předložením seznamu</w:t>
      </w:r>
      <w:r w:rsidR="00845C50" w:rsidRPr="00D52764">
        <w:t xml:space="preserve"> a </w:t>
      </w:r>
      <w:r w:rsidRPr="00D52764">
        <w:t>osvědčení</w:t>
      </w:r>
      <w:r w:rsidR="00092CC9" w:rsidRPr="00D52764">
        <w:t xml:space="preserve"> o </w:t>
      </w:r>
      <w:r w:rsidRPr="00D52764">
        <w:t>řádném poskytnutí</w:t>
      </w:r>
      <w:r w:rsidR="00845C50" w:rsidRPr="00D52764">
        <w:t xml:space="preserve"> a </w:t>
      </w:r>
      <w:r w:rsidRPr="00D52764">
        <w:t>dokončení i pouze jediné stavební, resp. nejvýznamnější stavební práce, jejíž hodnota představuje alespoň požadovanou hodnotu stavebních prací</w:t>
      </w:r>
      <w:r w:rsidR="00092CC9" w:rsidRPr="00D52764">
        <w:t xml:space="preserve"> v </w:t>
      </w:r>
      <w:r w:rsidRPr="00D52764">
        <w:t xml:space="preserve">součtu za posledních </w:t>
      </w:r>
      <w:r w:rsidR="00F03D1B" w:rsidRPr="00D52764">
        <w:t xml:space="preserve">7 </w:t>
      </w:r>
      <w:r w:rsidRPr="00D52764">
        <w:t>let</w:t>
      </w:r>
      <w:r w:rsidR="00845C50" w:rsidRPr="00D52764">
        <w:t xml:space="preserve"> a </w:t>
      </w:r>
      <w:r w:rsidRPr="00D52764">
        <w:t>splňuje i všechny minimální hodnoty</w:t>
      </w:r>
      <w:r w:rsidR="00BB4AF2" w:rsidRPr="00D52764">
        <w:t xml:space="preserve"> u </w:t>
      </w:r>
      <w:r w:rsidRPr="00D52764">
        <w:t>jednotlivých nejvýznamnějších stavebních prací</w:t>
      </w:r>
      <w:r w:rsidR="00F03D1B">
        <w:t xml:space="preserve"> (jsou-li požadovány)</w:t>
      </w:r>
      <w:r>
        <w:t>,</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4F52992D" w:rsidR="0035531B" w:rsidRDefault="0035531B" w:rsidP="002C04EE">
      <w:pPr>
        <w:pStyle w:val="Textbezslovn"/>
      </w:pPr>
      <w:r>
        <w:t>Zadavatel dále výslovně upozorňuje, že požadované minimální hodnoty (tj. hodnoty zakázky jako celku</w:t>
      </w:r>
      <w:r w:rsidR="00F03D1B">
        <w:t>, jsou-li požadovány</w:t>
      </w:r>
      <w:r>
        <w:t>,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F03D1B">
        <w:t xml:space="preserve">9.3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F03D1B">
        <w:t xml:space="preserve">9.3 </w:t>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6BA35257" w14:textId="617AABC9" w:rsidR="0035531B" w:rsidRPr="00831DE9" w:rsidRDefault="0035531B" w:rsidP="003A4513">
      <w:pPr>
        <w:pStyle w:val="Textbezslovn"/>
        <w:rPr>
          <w:i/>
          <w:color w:val="FF0000"/>
          <w:sz w:val="16"/>
          <w:szCs w:val="16"/>
        </w:rPr>
      </w:pPr>
      <w:r w:rsidRPr="00831DE9">
        <w:rPr>
          <w:i/>
          <w:color w:val="FF0000"/>
          <w:sz w:val="16"/>
          <w:szCs w:val="16"/>
        </w:rPr>
        <w:lastRenderedPageBreak/>
        <w:t xml:space="preserve"> </w:t>
      </w:r>
    </w:p>
    <w:p w14:paraId="528CC6C8" w14:textId="77777777" w:rsidR="00930B79" w:rsidRPr="00C7562E" w:rsidRDefault="00930B79" w:rsidP="00B429CF">
      <w:pPr>
        <w:pStyle w:val="Textbezslovn"/>
        <w:rPr>
          <w:color w:val="FF0000"/>
        </w:rPr>
      </w:pP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287A4155" w:rsidR="0035531B" w:rsidRDefault="0035531B" w:rsidP="00930B79">
      <w:pPr>
        <w:pStyle w:val="Textbezslovn"/>
      </w:pPr>
      <w:r>
        <w:t xml:space="preserve">Doba </w:t>
      </w:r>
      <w:r w:rsidR="00D31E39" w:rsidRPr="00D52764">
        <w:t xml:space="preserve">posledních </w:t>
      </w:r>
      <w:r w:rsidR="00F03D1B" w:rsidRPr="00D52764">
        <w:t xml:space="preserve">7 </w:t>
      </w:r>
      <w:r w:rsidRPr="00D52764">
        <w:t xml:space="preserve">let </w:t>
      </w:r>
      <w:r w:rsidR="00D31E39" w:rsidRPr="00D52764">
        <w:t xml:space="preserve">před zahájením zadávacího řízení </w:t>
      </w:r>
      <w:r w:rsidRPr="00D52764">
        <w:t xml:space="preserve">se </w:t>
      </w:r>
      <w:r w:rsidR="000A2EAF" w:rsidRPr="00D52764">
        <w:t xml:space="preserve">pro účely prokázání technické kvalifikace ohledně referenčních zakázek </w:t>
      </w:r>
      <w:r w:rsidRPr="00D52764">
        <w:t>považuje za splněnou, pokud byly stavební/nejvýznamnější stavební práce</w:t>
      </w:r>
      <w:r w:rsidR="00092CC9" w:rsidRPr="00D52764">
        <w:t xml:space="preserve"> </w:t>
      </w:r>
      <w:r w:rsidR="000A2EAF" w:rsidRPr="00D52764">
        <w:t xml:space="preserve">dokončeny </w:t>
      </w:r>
      <w:r w:rsidR="00092CC9" w:rsidRPr="00D52764">
        <w:t>v </w:t>
      </w:r>
      <w:r w:rsidRPr="00D52764">
        <w:t>průběhu této doby</w:t>
      </w:r>
      <w:r w:rsidR="000A2EAF" w:rsidRPr="00D52764">
        <w:t xml:space="preserve"> nebo kdykoli po zahájení zadávacího řízení, včetně doby po podání nabídek, a to nejpozději do doby zadavatelem případně stanovené k předložení údajů a dokladů dle § 46 ZZVZ. Pro </w:t>
      </w:r>
      <w:r w:rsidRPr="00D52764">
        <w:t xml:space="preserve">prokázání kvalifikace postačuje, aby byl požadovaný finanční objem </w:t>
      </w:r>
      <w:r w:rsidR="00293D72" w:rsidRPr="00D52764">
        <w:t xml:space="preserve">či jiné minimální hodnoty </w:t>
      </w:r>
      <w:r w:rsidRPr="00D52764">
        <w:t>stavebních/nejvýznamnějších stavebních prací dosažen</w:t>
      </w:r>
      <w:r w:rsidR="00293D72" w:rsidRPr="00D52764">
        <w:t>y</w:t>
      </w:r>
      <w:r w:rsidRPr="00D52764">
        <w:t xml:space="preserve"> za celou dobu realizace stavebních/nejvýznamnějších stavebních prací, nikoliv pouze</w:t>
      </w:r>
      <w:r w:rsidR="00092CC9" w:rsidRPr="00D52764">
        <w:t xml:space="preserve"> v </w:t>
      </w:r>
      <w:r w:rsidRPr="00D52764">
        <w:t xml:space="preserve">průběhu posledních </w:t>
      </w:r>
      <w:r w:rsidR="00F03D1B" w:rsidRPr="00D52764">
        <w:t xml:space="preserve">7 </w:t>
      </w:r>
      <w:r w:rsidRPr="00D52764">
        <w:t>let před zahájením zadávacího řízení. Dokončením se</w:t>
      </w:r>
      <w:r w:rsidR="00BB4AF2" w:rsidRPr="00D52764">
        <w:t xml:space="preserve"> u </w:t>
      </w:r>
      <w:r w:rsidR="007B1E1B" w:rsidRPr="00D52764">
        <w:t>stavebních/</w:t>
      </w:r>
      <w:r w:rsidRPr="00D52764">
        <w:t xml:space="preserve">nejvýznamnějších stavebních prací </w:t>
      </w:r>
      <w:r w:rsidR="002A30C7" w:rsidRPr="00D52764">
        <w:t xml:space="preserve">pro účely prokázání technické kvalifikace v tomto zadávacím řízení </w:t>
      </w:r>
      <w:r w:rsidRPr="00D52764">
        <w:t xml:space="preserve">rozumí </w:t>
      </w:r>
      <w:r w:rsidR="007B1E1B" w:rsidRPr="00D52764">
        <w:t xml:space="preserve">i </w:t>
      </w:r>
      <w:r w:rsidRPr="00D52764">
        <w:t>uvedení díla</w:t>
      </w:r>
      <w:r w:rsidR="007B1E1B" w:rsidRPr="00D52764">
        <w:t>, resp. poslední části</w:t>
      </w:r>
      <w:r w:rsidR="00227BC8" w:rsidRPr="00D52764">
        <w:t xml:space="preserve"> stavební práce</w:t>
      </w:r>
      <w:r w:rsidRPr="00D52764">
        <w:t>, alespoň do zkušebního provozu. Zadavatel nicméně za dílo dokončené</w:t>
      </w:r>
      <w:r w:rsidR="00092CC9" w:rsidRPr="00D52764">
        <w:t xml:space="preserve"> v </w:t>
      </w:r>
      <w:r w:rsidRPr="00D52764">
        <w:t xml:space="preserve">období posledních </w:t>
      </w:r>
      <w:r w:rsidR="00F03D1B" w:rsidRPr="00D52764">
        <w:t xml:space="preserve">7 </w:t>
      </w:r>
      <w:r w:rsidRPr="00D52764">
        <w:t>let bude</w:t>
      </w:r>
      <w:r>
        <w:t xml:space="preserve"> považovat 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1"/>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lastRenderedPageBreak/>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5AF3AB4D"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w:t>
      </w:r>
      <w:r w:rsidR="00F03D1B">
        <w:t>/konsorcium</w:t>
      </w:r>
      <w:r>
        <w: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18FC55D1" w:rsidR="0035531B" w:rsidRDefault="0035531B" w:rsidP="00930B79">
      <w:pPr>
        <w:pStyle w:val="Textbezslovn"/>
      </w:pPr>
      <w:r>
        <w:t>Zadavatel požaduje předložení seznamu níže uvedených členů odborného personálu dodavatele (resp. Personálu zhotovitele). Pro každou osobu odborného personálu</w:t>
      </w:r>
      <w:r w:rsidR="00092CC9">
        <w:t xml:space="preserve"> v </w:t>
      </w:r>
      <w:r>
        <w:t>níže uvedené funkci může být za účelem splnění kvalifikace doložena pouze jedna fyzická osoba</w:t>
      </w:r>
      <w:r w:rsidR="00A4553A">
        <w:t>,</w:t>
      </w:r>
      <w:r w:rsidR="00A4553A" w:rsidRPr="00A4553A">
        <w:t xml:space="preserve"> </w:t>
      </w:r>
      <w:r w:rsidR="00A4553A">
        <w:t>která splní veškeré kvalifikační požadavky pro danou funkci</w:t>
      </w:r>
      <w:r>
        <w:t>. Jednotlivé požadavky na kvalifikační kritéria</w:t>
      </w:r>
      <w:r w:rsidR="00BB4AF2">
        <w:t xml:space="preserve"> u </w:t>
      </w:r>
      <w:r>
        <w:t>každé jednotlivé funkce tedy nelze jakkoliv rozdělit mezi více fyzických osob, takže</w:t>
      </w:r>
      <w:r w:rsidR="00BB4AF2">
        <w:t xml:space="preserve"> u </w:t>
      </w:r>
      <w:r>
        <w:t xml:space="preserve">téže funkce člena personálu nemůže být prokázáno splnění např. požadované </w:t>
      </w:r>
      <w:r w:rsidR="00DD7852">
        <w:t>praxe</w:t>
      </w:r>
      <w:r>
        <w:t xml:space="preserve"> jednou osobou</w:t>
      </w:r>
      <w:r w:rsidR="00845C50">
        <w:t xml:space="preserve"> a </w:t>
      </w:r>
      <w:r>
        <w:t xml:space="preserve">pomocí jiné osoby odborná způsobilost. </w:t>
      </w:r>
      <w:r w:rsidR="0086714F">
        <w:t xml:space="preserve">I v případě, že bude kvalifikace </w:t>
      </w:r>
      <w:r w:rsidR="00AA576A">
        <w:t xml:space="preserve">jednotlivých </w:t>
      </w:r>
      <w:r w:rsidR="0086714F">
        <w:t xml:space="preserve">členů odborného personálu </w:t>
      </w:r>
      <w:r w:rsidR="00095A11">
        <w:t xml:space="preserve">v plném rozsahu </w:t>
      </w:r>
      <w:r w:rsidR="0086714F">
        <w:t>prokázána samostatně více fyzickými osobami</w:t>
      </w:r>
      <w:r w:rsidR="00A4553A">
        <w:t xml:space="preserve"> pro tutéž pozici</w:t>
      </w:r>
      <w:r w:rsidR="0086714F">
        <w:t xml:space="preserve">, může být ve smlouvě uvedena, s výjimkou </w:t>
      </w:r>
      <w:r w:rsidR="00A4553A">
        <w:t>zástupce stavbyvedoucího</w:t>
      </w:r>
      <w:r w:rsidR="0086714F">
        <w:t xml:space="preserve">, na příslušné pozici člena odborného personálu pouze jedna fyzická osoba. </w:t>
      </w:r>
      <w:r w:rsidR="00AA576A">
        <w:t xml:space="preserve">Tuto osobu je dodavatel povinen určit nejpozději v rámci součinnosti před uzavřením smlouvy. </w:t>
      </w:r>
      <w:r>
        <w:t xml:space="preserve">Dodavatel je oprávněn </w:t>
      </w:r>
      <w:r w:rsidR="00EA1357">
        <w:t xml:space="preserve">určit až 3 osoby na pozici zástupce stavbyvedoucího, přičemž každá z těchto osob musí v plném rozsahu samostatně prokázat kvalifikační kritéria požadovaná na výkon této funkce. Dodavatel je oprávněn, není-li dále v zadávacích podmínkách stanoveno jinak, </w:t>
      </w:r>
      <w:r>
        <w:t xml:space="preserve">svěřit jedné fyzické osobě výkon více funkcí člena odborného personálu dodavatele za předpokladu, že tato osoba splňuje všechna kvalifikační kritéria požadovaná na výkon těchto funkcí. </w:t>
      </w:r>
      <w:r w:rsidRPr="00930B79">
        <w:rPr>
          <w:rStyle w:val="Tun9b"/>
        </w:rPr>
        <w:t>Funkci stavbyvedoucího, zástupce stavbyvedoucíh</w:t>
      </w:r>
      <w:r w:rsidR="00D52764">
        <w:rPr>
          <w:rStyle w:val="Tun9b"/>
        </w:rPr>
        <w:t>o</w:t>
      </w:r>
      <w:r w:rsidRPr="00930B79">
        <w:rPr>
          <w:rStyle w:val="Tun9b"/>
        </w:rPr>
        <w:t xml:space="preserve"> </w:t>
      </w:r>
      <w:r w:rsidR="00EA1357" w:rsidRPr="00930B79">
        <w:rPr>
          <w:rStyle w:val="Tun9b"/>
        </w:rPr>
        <w:t xml:space="preserve">však nelze takto </w:t>
      </w:r>
      <w:r w:rsidR="00EA1357">
        <w:rPr>
          <w:rStyle w:val="Tun9b"/>
        </w:rPr>
        <w:t xml:space="preserve">vzájemně </w:t>
      </w:r>
      <w:r w:rsidR="00EA1357" w:rsidRPr="00930B79">
        <w:rPr>
          <w:rStyle w:val="Tun9b"/>
        </w:rPr>
        <w:t>sloučit, tyto funkce musí zastávat odlišné fyzické osoby.</w:t>
      </w:r>
      <w:r w:rsidR="00EA1357">
        <w:rPr>
          <w:rStyle w:val="Tun9b"/>
        </w:rPr>
        <w:t xml:space="preserve"> </w:t>
      </w:r>
      <w:r w:rsidR="00EA1357" w:rsidRPr="00400276">
        <w:rPr>
          <w:rStyle w:val="Tun9b"/>
          <w:b w:val="0"/>
          <w:bCs/>
        </w:rPr>
        <w:t xml:space="preserve">Zadavatel pro odstranění pochybností upřesňuje, že nepožaduje u osoby odpovědného pracovníka pro zásahy do </w:t>
      </w:r>
      <w:r w:rsidR="00EA1357" w:rsidRPr="00400276">
        <w:rPr>
          <w:rStyle w:val="Tun9b"/>
          <w:b w:val="0"/>
          <w:bCs/>
        </w:rPr>
        <w:lastRenderedPageBreak/>
        <w:t>komunikační přenosové sítě (je-li tato funkce v příloze č. 2 smlouvy o dílo stanovena) prokázat splnění kritéria technické kvalifikace a jmenovitě určit tuto osobu již v nabídce, tato osoba může být určena vybraným dodavatelem až v rámci součinnosti před uzavřením smlouvy.</w:t>
      </w:r>
      <w:r w:rsidR="00EA1357">
        <w:rPr>
          <w:rStyle w:val="Tun9b"/>
        </w:rPr>
        <w:t xml:space="preserve"> </w:t>
      </w:r>
      <w:r w:rsidR="00EA1357" w:rsidRPr="003F505C">
        <w:rPr>
          <w:rStyle w:val="Tun9b"/>
          <w:b w:val="0"/>
          <w:bCs/>
        </w:rPr>
        <w:t xml:space="preserve">Zadavatel pro odstranění pochybností </w:t>
      </w:r>
      <w:r w:rsidR="00EA1357">
        <w:rPr>
          <w:rStyle w:val="Tun9b"/>
          <w:b w:val="0"/>
          <w:bCs/>
        </w:rPr>
        <w:t xml:space="preserve">dále </w:t>
      </w:r>
      <w:r w:rsidR="00EA1357" w:rsidRPr="003F505C">
        <w:rPr>
          <w:rStyle w:val="Tun9b"/>
          <w:b w:val="0"/>
          <w:bCs/>
        </w:rPr>
        <w:t>upřesňuje, že nepožaduje u osoby autorizovaného zeměměřického inženýra (je-li tato funkce v příloze č. 2 smlouvy o dílo stanovena) prokázat splnění kritéria technické kvalifikace a jmenovitě určit tuto osobu již v nabídce, tato osoba může být určena vybraným dodavatelem až v rámci součinnosti před uzavřením smlouvy.</w:t>
      </w:r>
      <w:r w:rsidR="00EA1357" w:rsidRPr="003F505C">
        <w:t xml:space="preserve"> </w:t>
      </w:r>
      <w:r w:rsidR="00EA1357">
        <w:t>Rovněž</w:t>
      </w:r>
      <w:r w:rsidR="00EA1357" w:rsidRPr="00AA645B">
        <w:t xml:space="preserve"> </w:t>
      </w:r>
      <w:r w:rsidR="00EA1357" w:rsidRPr="003F505C">
        <w:t xml:space="preserve">platí, že ve smlouvě může být uvedena na pozici </w:t>
      </w:r>
      <w:r w:rsidR="00EA1357" w:rsidRPr="003F505C">
        <w:rPr>
          <w:rStyle w:val="Tun9b"/>
          <w:b w:val="0"/>
          <w:bCs/>
        </w:rPr>
        <w:t>autorizovaného zeměměřického inženýra</w:t>
      </w:r>
      <w:r w:rsidR="00EA1357" w:rsidRPr="003F505C">
        <w:t xml:space="preserve"> jako člena odborného personálu více než jedna fyzická osoba</w:t>
      </w:r>
      <w:r w:rsidRPr="006336E1">
        <w:rPr>
          <w:rStyle w:val="Tun9b"/>
          <w:b w:val="0"/>
          <w:bCs/>
        </w:rPr>
        <w:t>.</w:t>
      </w:r>
    </w:p>
    <w:p w14:paraId="18CF7063" w14:textId="06B93E93"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 xml:space="preserve">prokázání odborné způsobilosti. Pro plnění této </w:t>
      </w:r>
      <w:r w:rsidR="00EA1357">
        <w:t xml:space="preserve">Veřejné </w:t>
      </w:r>
      <w:r>
        <w:t>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EA1357">
        <w:t xml:space="preserve">9.3 </w:t>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6336E1" w:rsidRDefault="0035531B" w:rsidP="009067B5">
      <w:pPr>
        <w:pStyle w:val="Odstavec1-1a"/>
        <w:numPr>
          <w:ilvl w:val="0"/>
          <w:numId w:val="12"/>
        </w:numPr>
        <w:rPr>
          <w:rStyle w:val="Tun9b"/>
          <w:b w:val="0"/>
          <w:sz w:val="14"/>
        </w:rPr>
      </w:pPr>
      <w:r w:rsidRPr="006336E1">
        <w:rPr>
          <w:rStyle w:val="Tun9b"/>
        </w:rPr>
        <w:t>stavbyvedoucí</w:t>
      </w:r>
    </w:p>
    <w:p w14:paraId="0DFF27C0" w14:textId="77777777" w:rsidR="0035531B" w:rsidRPr="006336E1" w:rsidRDefault="0035531B" w:rsidP="00930B79">
      <w:pPr>
        <w:pStyle w:val="Odrka1-2-"/>
      </w:pPr>
      <w:r w:rsidRPr="006336E1">
        <w:t>nejméně 5 let praxe</w:t>
      </w:r>
      <w:r w:rsidR="00092CC9" w:rsidRPr="006336E1">
        <w:t xml:space="preserve"> v </w:t>
      </w:r>
      <w:r w:rsidRPr="006336E1">
        <w:t xml:space="preserve">řízení provádění staveb železničních drah; </w:t>
      </w:r>
    </w:p>
    <w:p w14:paraId="10A4B46A" w14:textId="195FCED8" w:rsidR="0035531B" w:rsidRPr="00CC1100" w:rsidRDefault="0035531B" w:rsidP="00F44AC3">
      <w:pPr>
        <w:pStyle w:val="Odrka1-2-"/>
      </w:pPr>
      <w:r w:rsidRPr="006336E1">
        <w:t>zkušenost</w:t>
      </w:r>
      <w:r w:rsidR="00845C50" w:rsidRPr="006336E1">
        <w:t xml:space="preserve"> s </w:t>
      </w:r>
      <w:r w:rsidRPr="006336E1">
        <w:t>řízením realizace alespoň jedné zakázky - stavby železničních drah</w:t>
      </w:r>
      <w:r w:rsidR="00092CC9" w:rsidRPr="006336E1">
        <w:t xml:space="preserve"> v </w:t>
      </w:r>
      <w:r w:rsidRPr="006336E1">
        <w:t xml:space="preserve">hodnotě nejméně </w:t>
      </w:r>
      <w:r w:rsidR="005A0DEB" w:rsidRPr="005A0DEB">
        <w:rPr>
          <w:b/>
          <w:bCs/>
        </w:rPr>
        <w:t>17 780 000,00</w:t>
      </w:r>
      <w:r w:rsidRPr="006336E1">
        <w:t xml:space="preserve"> </w:t>
      </w:r>
      <w:r w:rsidRPr="005A0DEB">
        <w:rPr>
          <w:b/>
          <w:bCs/>
        </w:rPr>
        <w:t>Kč bez DPH</w:t>
      </w:r>
      <w:r w:rsidRPr="006336E1">
        <w:t>,</w:t>
      </w:r>
      <w:r w:rsidR="00845C50" w:rsidRPr="006336E1">
        <w:t xml:space="preserve"> </w:t>
      </w:r>
      <w:r w:rsidR="00057CE9" w:rsidRPr="006336E1">
        <w:t>jež zahrnovala novostavbu</w:t>
      </w:r>
      <w:r w:rsidR="00370F1F" w:rsidRPr="006336E1">
        <w:t>,</w:t>
      </w:r>
      <w:r w:rsidR="00057CE9" w:rsidRPr="006336E1">
        <w:t xml:space="preserve"> rekonstrukci</w:t>
      </w:r>
      <w:r w:rsidR="0005476A" w:rsidRPr="006336E1">
        <w:t>,</w:t>
      </w:r>
      <w:r w:rsidR="00057CE9" w:rsidRPr="006336E1">
        <w:t xml:space="preserve"> </w:t>
      </w:r>
      <w:r w:rsidR="00370F1F" w:rsidRPr="006336E1">
        <w:t xml:space="preserve">opravu </w:t>
      </w:r>
      <w:r w:rsidR="0005476A" w:rsidRPr="006336E1">
        <w:t xml:space="preserve">nebo údržbu </w:t>
      </w:r>
      <w:r w:rsidR="00057CE9" w:rsidRPr="006336E1">
        <w:t xml:space="preserve">železničního svršku </w:t>
      </w:r>
      <w:r w:rsidR="00057CE9" w:rsidRPr="006336E1">
        <w:rPr>
          <w:rFonts w:ascii="Verdana" w:hAnsi="Verdana" w:cs="Calibri"/>
        </w:rPr>
        <w:t>a</w:t>
      </w:r>
      <w:r w:rsidR="00EA1357" w:rsidRPr="473575BD">
        <w:rPr>
          <w:rFonts w:ascii="Verdana" w:hAnsi="Verdana" w:cs="Calibri"/>
        </w:rPr>
        <w:t>/nebo</w:t>
      </w:r>
      <w:r w:rsidR="00057CE9" w:rsidRPr="006336E1">
        <w:rPr>
          <w:rFonts w:ascii="Verdana" w:hAnsi="Verdana" w:cs="Calibri"/>
        </w:rPr>
        <w:t xml:space="preserve"> spodku</w:t>
      </w:r>
      <w:r w:rsidR="00EA1357">
        <w:t xml:space="preserve">, </w:t>
      </w:r>
      <w:r w:rsidR="00845C50" w:rsidRPr="006336E1">
        <w:t>a </w:t>
      </w:r>
      <w:r w:rsidRPr="006336E1">
        <w:t>to</w:t>
      </w:r>
      <w:r w:rsidR="00092CC9" w:rsidRPr="006336E1">
        <w:t xml:space="preserve"> v </w:t>
      </w:r>
      <w:r w:rsidRPr="006336E1">
        <w:t>posledních 10 letech před zahájením zadávacího řízení</w:t>
      </w:r>
      <w:r w:rsidR="00EA1357">
        <w:t>; uvedená částka se vztahuje k hodnotě zakázky jako celk</w:t>
      </w:r>
      <w:r w:rsidR="3D9DA907">
        <w:t>u</w:t>
      </w:r>
      <w:r w:rsidR="00EA1357">
        <w:t>, jez zahrnovala novostavbu, rekonstrukci</w:t>
      </w:r>
      <w:r w:rsidR="005A0DEB">
        <w:t xml:space="preserve">, </w:t>
      </w:r>
      <w:r w:rsidR="00EA1357">
        <w:t>opravu</w:t>
      </w:r>
      <w:r w:rsidR="005A0DEB">
        <w:t xml:space="preserve"> nebo údržbu</w:t>
      </w:r>
      <w:r w:rsidR="00EA1357">
        <w:t xml:space="preserve"> železničního svršku a/nebo spodku, nikoli přímo k hodnotě novostavby, rekonstrukce</w:t>
      </w:r>
      <w:r w:rsidR="005A0DEB">
        <w:t xml:space="preserve">, </w:t>
      </w:r>
      <w:r w:rsidR="00EA1357">
        <w:t>opravy</w:t>
      </w:r>
      <w:r w:rsidR="005A0DEB">
        <w:t xml:space="preserve"> nebo údržby</w:t>
      </w:r>
      <w:r w:rsidR="00EA1357">
        <w:t xml:space="preserve"> železničního svršku a/nebo spodku</w:t>
      </w:r>
      <w:r w:rsidRPr="006336E1">
        <w:t>;</w:t>
      </w:r>
    </w:p>
    <w:p w14:paraId="19A9FACF" w14:textId="2E67582A" w:rsidR="0035531B" w:rsidRPr="005A0DEB" w:rsidRDefault="0035531B" w:rsidP="00AD1771">
      <w:pPr>
        <w:pStyle w:val="Odrka1-2-"/>
      </w:pPr>
      <w:r w:rsidRPr="006336E1">
        <w:t>musí předložit doklad</w:t>
      </w:r>
      <w:r w:rsidR="00092CC9" w:rsidRPr="006336E1">
        <w:t xml:space="preserve"> o </w:t>
      </w:r>
      <w:r w:rsidRPr="006336E1">
        <w:t>autorizaci</w:t>
      </w:r>
      <w:r w:rsidR="00092CC9" w:rsidRPr="006336E1">
        <w:t xml:space="preserve"> v </w:t>
      </w:r>
      <w:r w:rsidRPr="006336E1">
        <w:t>rozsahu dle § 5 odst. 3 písm. b)</w:t>
      </w:r>
      <w:r w:rsidR="00CC1100">
        <w:t xml:space="preserve"> </w:t>
      </w:r>
      <w:r w:rsidR="00C574FE" w:rsidRPr="005A0DEB">
        <w:t xml:space="preserve">autorizačního </w:t>
      </w:r>
      <w:r w:rsidRPr="005A0DEB">
        <w:t>zákona, tedy</w:t>
      </w:r>
      <w:r w:rsidR="00092CC9" w:rsidRPr="005A0DEB">
        <w:t xml:space="preserve"> v </w:t>
      </w:r>
      <w:r w:rsidRPr="005A0DEB">
        <w:t>oboru dopravní</w:t>
      </w:r>
      <w:r w:rsidR="005A0DEB" w:rsidRPr="005A0DEB">
        <w:t xml:space="preserve"> stavby</w:t>
      </w:r>
      <w:r w:rsidRPr="005A0DEB">
        <w:t>;</w:t>
      </w:r>
    </w:p>
    <w:p w14:paraId="20C76FC1" w14:textId="54A52E4C" w:rsidR="00BE3464" w:rsidRPr="005A0DEB" w:rsidRDefault="0035531B" w:rsidP="005A0DEB">
      <w:pPr>
        <w:pStyle w:val="Odstavec1-1a"/>
        <w:rPr>
          <w:b/>
        </w:rPr>
      </w:pPr>
      <w:r w:rsidRPr="005A0DEB">
        <w:rPr>
          <w:rStyle w:val="Tun9b"/>
        </w:rPr>
        <w:t>zástupce stavbyvedoucího</w:t>
      </w:r>
      <w:r w:rsidR="00CC1100" w:rsidRPr="005A0DEB">
        <w:rPr>
          <w:rStyle w:val="Tun9b"/>
        </w:rPr>
        <w:t xml:space="preserve"> </w:t>
      </w:r>
      <w:r w:rsidR="00CC1100" w:rsidRPr="005A0DEB">
        <w:rPr>
          <w:rStyle w:val="Tun9b"/>
          <w:b w:val="0"/>
          <w:bCs/>
        </w:rPr>
        <w:t>(minimálně 1 osoba, maximálně 3 osoby)</w:t>
      </w:r>
    </w:p>
    <w:p w14:paraId="2EB12FCE" w14:textId="1D1E5DF5" w:rsidR="005A0DEB" w:rsidRPr="006336E1" w:rsidRDefault="005A0DEB" w:rsidP="005A0DEB">
      <w:pPr>
        <w:pStyle w:val="Odrka1-2-"/>
      </w:pPr>
      <w:r w:rsidRPr="006336E1">
        <w:t xml:space="preserve">nejméně 5 let praxe v provádění staveb železničních drah; </w:t>
      </w:r>
    </w:p>
    <w:p w14:paraId="5E83AB61" w14:textId="3F543FC2" w:rsidR="005A0DEB" w:rsidRPr="00CC1100" w:rsidRDefault="005A0DEB" w:rsidP="005A0DEB">
      <w:pPr>
        <w:pStyle w:val="Odrka1-2-"/>
      </w:pPr>
      <w:r w:rsidRPr="006336E1">
        <w:t>zkušenost s </w:t>
      </w:r>
      <w:r>
        <w:t>realizací</w:t>
      </w:r>
      <w:r w:rsidRPr="006336E1">
        <w:t xml:space="preserve"> alespoň jedné zakázky - stavby železničních drah v hodnotě nejméně </w:t>
      </w:r>
      <w:r w:rsidRPr="005A0DEB">
        <w:rPr>
          <w:b/>
          <w:bCs/>
        </w:rPr>
        <w:t>17 780 000,00</w:t>
      </w:r>
      <w:r w:rsidRPr="006336E1">
        <w:t xml:space="preserve"> </w:t>
      </w:r>
      <w:r w:rsidRPr="005A0DEB">
        <w:rPr>
          <w:b/>
          <w:bCs/>
        </w:rPr>
        <w:t>Kč bez DPH</w:t>
      </w:r>
      <w:r w:rsidRPr="006336E1">
        <w:t xml:space="preserve">, jež zahrnovala novostavbu, rekonstrukci, opravu nebo údržbu železničního svršku </w:t>
      </w:r>
      <w:r w:rsidRPr="006336E1">
        <w:rPr>
          <w:rFonts w:ascii="Verdana" w:hAnsi="Verdana" w:cs="Calibri"/>
        </w:rPr>
        <w:t>a</w:t>
      </w:r>
      <w:r w:rsidRPr="473575BD">
        <w:rPr>
          <w:rFonts w:ascii="Verdana" w:hAnsi="Verdana" w:cs="Calibri"/>
        </w:rPr>
        <w:t>/nebo</w:t>
      </w:r>
      <w:r w:rsidRPr="006336E1">
        <w:rPr>
          <w:rFonts w:ascii="Verdana" w:hAnsi="Verdana" w:cs="Calibri"/>
        </w:rPr>
        <w:t xml:space="preserve"> spodku</w:t>
      </w:r>
      <w:r>
        <w:t xml:space="preserve">, </w:t>
      </w:r>
      <w:r w:rsidRPr="006336E1">
        <w:t>a to v posledních 10 letech před zahájením zadávacího řízení</w:t>
      </w:r>
      <w:r>
        <w:t>; uvedená částka se vztahuje k hodnotě zakázky jako celku, jez zahrnovala novostavbu, rekonstrukci, opravu nebo údržbu železničního svršku a/nebo spodku, nikoli přímo k hodnotě novostavby, rekonstrukce, opravy nebo údržby železničního svršku a/nebo spodku</w:t>
      </w:r>
      <w:r w:rsidRPr="006336E1">
        <w:t>;</w:t>
      </w:r>
    </w:p>
    <w:p w14:paraId="7C529541" w14:textId="77777777" w:rsidR="005A0DEB" w:rsidRPr="005A0DEB" w:rsidRDefault="005A0DEB" w:rsidP="005A0DEB">
      <w:pPr>
        <w:pStyle w:val="Odrka1-2-"/>
      </w:pPr>
      <w:r w:rsidRPr="006336E1">
        <w:t>musí předložit doklad o autorizaci v rozsahu dle § 5 odst. 3 písm. b)</w:t>
      </w:r>
      <w:r>
        <w:t xml:space="preserve"> </w:t>
      </w:r>
      <w:r w:rsidRPr="005A0DEB">
        <w:t>autorizačního zákona, tedy v oboru dopravní stavby;</w:t>
      </w:r>
    </w:p>
    <w:p w14:paraId="27492158" w14:textId="77777777" w:rsidR="0035531B" w:rsidRPr="005A0DEB" w:rsidRDefault="0035531B" w:rsidP="00930B79">
      <w:pPr>
        <w:pStyle w:val="Odstavec1-1a"/>
        <w:rPr>
          <w:rStyle w:val="Tun9b"/>
        </w:rPr>
      </w:pPr>
      <w:r w:rsidRPr="005A0DEB">
        <w:rPr>
          <w:rStyle w:val="Tun9b"/>
        </w:rPr>
        <w:t xml:space="preserve">specialista (vedoucí prací) na železniční svršek </w:t>
      </w:r>
    </w:p>
    <w:p w14:paraId="43F039B1" w14:textId="77777777" w:rsidR="0035531B" w:rsidRPr="00741B23" w:rsidRDefault="0035531B" w:rsidP="00930B79">
      <w:pPr>
        <w:pStyle w:val="Odrka1-2-"/>
      </w:pPr>
      <w:r w:rsidRPr="005A0DEB">
        <w:t>nejméně 5 let praxe</w:t>
      </w:r>
      <w:r w:rsidR="00092CC9" w:rsidRPr="005A0DEB">
        <w:t xml:space="preserve"> v </w:t>
      </w:r>
      <w:r w:rsidRPr="005A0DEB">
        <w:t xml:space="preserve">oboru své specializace </w:t>
      </w:r>
      <w:r w:rsidR="0084414D" w:rsidRPr="005A0DEB">
        <w:t xml:space="preserve">(železniční svršek) </w:t>
      </w:r>
      <w:r w:rsidRPr="005A0DEB">
        <w:t xml:space="preserve">při provádění </w:t>
      </w:r>
      <w:r w:rsidRPr="00741B23">
        <w:t>staveb;</w:t>
      </w:r>
    </w:p>
    <w:p w14:paraId="1759CB95" w14:textId="1F1E82AE" w:rsidR="00741B23" w:rsidRPr="00741B23" w:rsidRDefault="0035531B" w:rsidP="00741B23">
      <w:pPr>
        <w:pStyle w:val="Odrka1-2-"/>
      </w:pPr>
      <w:r w:rsidRPr="00741B23">
        <w:t>zkušenost</w:t>
      </w:r>
      <w:r w:rsidR="00845C50" w:rsidRPr="00741B23">
        <w:t xml:space="preserve"> s </w:t>
      </w:r>
      <w:r w:rsidRPr="00741B23">
        <w:t xml:space="preserve">realizací alespoň jedné </w:t>
      </w:r>
      <w:r w:rsidR="00785AA5" w:rsidRPr="00741B23">
        <w:t>zakázky – stavby</w:t>
      </w:r>
      <w:r w:rsidRPr="00741B23">
        <w:t xml:space="preserve"> železničních drah, jež zahrnovala novostavbu</w:t>
      </w:r>
      <w:r w:rsidR="00370F1F" w:rsidRPr="00741B23">
        <w:t>,</w:t>
      </w:r>
      <w:r w:rsidRPr="00741B23">
        <w:t xml:space="preserve"> </w:t>
      </w:r>
      <w:r w:rsidR="0005476A" w:rsidRPr="00741B23">
        <w:t xml:space="preserve">rekonstrukci, opravu nebo údržbu </w:t>
      </w:r>
      <w:r w:rsidRPr="00741B23">
        <w:t>železničního svršku na trati</w:t>
      </w:r>
      <w:r w:rsidR="00845C50" w:rsidRPr="00741B23">
        <w:t xml:space="preserve"> s</w:t>
      </w:r>
      <w:r w:rsidR="00115DD3" w:rsidRPr="00741B23">
        <w:t>e souhrnnou</w:t>
      </w:r>
      <w:r w:rsidR="00845C50" w:rsidRPr="00741B23">
        <w:t> </w:t>
      </w:r>
      <w:r w:rsidRPr="00741B23">
        <w:t xml:space="preserve">délkou traťového úseku nejméně </w:t>
      </w:r>
      <w:r w:rsidR="005A0DEB" w:rsidRPr="00741B23">
        <w:t>1,75</w:t>
      </w:r>
      <w:r w:rsidRPr="00741B23">
        <w:t xml:space="preserve"> km, nebo</w:t>
      </w:r>
      <w:r w:rsidR="00092CC9" w:rsidRPr="00741B23">
        <w:t xml:space="preserve"> v </w:t>
      </w:r>
      <w:r w:rsidRPr="00741B23">
        <w:t>železniční stanici,</w:t>
      </w:r>
      <w:r w:rsidR="00845C50" w:rsidRPr="00741B23">
        <w:t xml:space="preserve"> a </w:t>
      </w:r>
      <w:r w:rsidRPr="00741B23">
        <w:t>to</w:t>
      </w:r>
      <w:r w:rsidR="00092CC9" w:rsidRPr="00741B23">
        <w:t xml:space="preserve"> v </w:t>
      </w:r>
      <w:r w:rsidRPr="00741B23">
        <w:t>hodnotě nejméně</w:t>
      </w:r>
      <w:r w:rsidR="00741B23" w:rsidRPr="00741B23">
        <w:t xml:space="preserve"> </w:t>
      </w:r>
      <w:r w:rsidR="00741B23" w:rsidRPr="009C00AC">
        <w:rPr>
          <w:b/>
          <w:bCs/>
        </w:rPr>
        <w:t>24 000 000,00</w:t>
      </w:r>
      <w:r w:rsidRPr="009C00AC">
        <w:rPr>
          <w:b/>
          <w:bCs/>
        </w:rPr>
        <w:t xml:space="preserve"> Kč bez DPH</w:t>
      </w:r>
      <w:r w:rsidRPr="00741B23">
        <w:t xml:space="preserve"> (částka Kč se vztahuje</w:t>
      </w:r>
      <w:r w:rsidR="00BC6D2B" w:rsidRPr="00741B23">
        <w:t xml:space="preserve"> k </w:t>
      </w:r>
      <w:r w:rsidRPr="00741B23">
        <w:t>hodnotě novostavby</w:t>
      </w:r>
      <w:r w:rsidR="000049B4" w:rsidRPr="00741B23">
        <w:t>,</w:t>
      </w:r>
      <w:r w:rsidRPr="00741B23">
        <w:t xml:space="preserve"> </w:t>
      </w:r>
      <w:r w:rsidR="0005476A" w:rsidRPr="00741B23">
        <w:t xml:space="preserve">rekonstrukce, opravy nebo údržby </w:t>
      </w:r>
      <w:r w:rsidRPr="00741B23">
        <w:t>železničního svršku, nikoli</w:t>
      </w:r>
      <w:r w:rsidR="00BC6D2B" w:rsidRPr="00741B23">
        <w:t xml:space="preserve"> k </w:t>
      </w:r>
      <w:r w:rsidRPr="00741B23">
        <w:t>hodnotě zakázky jako celku</w:t>
      </w:r>
      <w:r w:rsidR="00B60258" w:rsidRPr="00741B23">
        <w:t>, pokud byly předmětem jejího plnění i jiné profesní části</w:t>
      </w:r>
      <w:r w:rsidRPr="00741B23">
        <w:t>),</w:t>
      </w:r>
      <w:r w:rsidR="00845C50" w:rsidRPr="00741B23">
        <w:t xml:space="preserve"> a </w:t>
      </w:r>
      <w:r w:rsidRPr="00741B23">
        <w:t>to</w:t>
      </w:r>
      <w:r w:rsidR="00092CC9" w:rsidRPr="00741B23">
        <w:t xml:space="preserve"> v </w:t>
      </w:r>
      <w:r w:rsidRPr="00741B23">
        <w:t>posledních 10 letech před zahájením zadávacího řízení;</w:t>
      </w:r>
    </w:p>
    <w:p w14:paraId="5AE02CF8" w14:textId="77777777" w:rsidR="0035531B" w:rsidRPr="00741B23" w:rsidRDefault="0035531B" w:rsidP="008B2021">
      <w:pPr>
        <w:pStyle w:val="Odstavec1-1a"/>
        <w:rPr>
          <w:rStyle w:val="Tun9b"/>
        </w:rPr>
      </w:pPr>
      <w:r w:rsidRPr="00741B23">
        <w:rPr>
          <w:rStyle w:val="Tun9b"/>
        </w:rPr>
        <w:t>specialista (vedoucí prací) na železniční spodek</w:t>
      </w:r>
    </w:p>
    <w:p w14:paraId="18493A1E" w14:textId="77777777" w:rsidR="0035531B" w:rsidRPr="00741B23" w:rsidRDefault="0035531B" w:rsidP="008B2021">
      <w:pPr>
        <w:pStyle w:val="Odrka1-2-"/>
      </w:pPr>
      <w:r w:rsidRPr="00741B23">
        <w:lastRenderedPageBreak/>
        <w:t>nejméně 5 let praxe</w:t>
      </w:r>
      <w:r w:rsidR="00092CC9" w:rsidRPr="00741B23">
        <w:t xml:space="preserve"> v </w:t>
      </w:r>
      <w:r w:rsidRPr="00741B23">
        <w:t xml:space="preserve">oboru své specializace </w:t>
      </w:r>
      <w:r w:rsidR="0084414D" w:rsidRPr="00741B23">
        <w:t xml:space="preserve">(železniční spodek) </w:t>
      </w:r>
      <w:r w:rsidRPr="00741B23">
        <w:t>při provádění staveb;</w:t>
      </w:r>
    </w:p>
    <w:p w14:paraId="477F13B9" w14:textId="3B848341" w:rsidR="00741B23" w:rsidRDefault="00741B23" w:rsidP="00741B23">
      <w:pPr>
        <w:pStyle w:val="Odrka1-2-"/>
      </w:pPr>
      <w:r w:rsidRPr="00B31666">
        <w:t>zkušenost s realizací alespoň jedné zakázky – stavby železničních drah, jež</w:t>
      </w:r>
      <w:r>
        <w:t> </w:t>
      </w:r>
      <w:r w:rsidRPr="00B31666">
        <w:t xml:space="preserve">zahrnovala novostavbu, rekonstrukci, opravu nebo údržbu tělesa železničního spodku v hodnotě nejméně </w:t>
      </w:r>
      <w:r>
        <w:rPr>
          <w:b/>
          <w:bCs/>
        </w:rPr>
        <w:t>5</w:t>
      </w:r>
      <w:r w:rsidRPr="00B31666">
        <w:rPr>
          <w:b/>
          <w:bCs/>
        </w:rPr>
        <w:t> </w:t>
      </w:r>
      <w:r>
        <w:rPr>
          <w:b/>
          <w:bCs/>
        </w:rPr>
        <w:t>5</w:t>
      </w:r>
      <w:r w:rsidRPr="00B31666">
        <w:rPr>
          <w:b/>
          <w:bCs/>
        </w:rPr>
        <w:t>00 000,00 Kč bez DPH</w:t>
      </w:r>
      <w:r w:rsidRPr="00B31666">
        <w:t xml:space="preserve"> (částka</w:t>
      </w:r>
      <w:r>
        <w:t> </w:t>
      </w:r>
      <w:r w:rsidRPr="00B31666">
        <w:t>Kč se vztahuje k hodnotě novostavby, rekonstrukce, opravy nebo</w:t>
      </w:r>
      <w:r>
        <w:t> </w:t>
      </w:r>
      <w:r w:rsidRPr="00B31666">
        <w:t>údržby tělesa železničního spodku, nikoli k hodnotě zakázky jako celku), a to v posledních 10 letech před zahájením zadávacího řízení</w:t>
      </w:r>
      <w:r w:rsidR="00E81B69">
        <w:t>.</w:t>
      </w:r>
    </w:p>
    <w:p w14:paraId="7070F4B6" w14:textId="77777777" w:rsidR="00EE2244" w:rsidRDefault="00EE2244" w:rsidP="00EE2244">
      <w:pPr>
        <w:pStyle w:val="Odrka1-2-"/>
        <w:numPr>
          <w:ilvl w:val="0"/>
          <w:numId w:val="0"/>
        </w:numPr>
        <w:ind w:left="1531"/>
        <w:rPr>
          <w:highlight w:val="green"/>
        </w:rPr>
      </w:pPr>
    </w:p>
    <w:p w14:paraId="3868D710" w14:textId="1E45B9AF" w:rsidR="0035531B" w:rsidRDefault="0035531B" w:rsidP="009C00AC">
      <w:pPr>
        <w:pStyle w:val="Textbezslovn"/>
        <w:ind w:hanging="28"/>
      </w:pPr>
      <w:r w:rsidRPr="3A4D1BBC">
        <w:rPr>
          <w:rStyle w:val="Tun9b"/>
        </w:rPr>
        <w:t>Zkušeností</w:t>
      </w:r>
      <w:r w:rsidR="00845C50" w:rsidRPr="3A4D1BBC">
        <w:rPr>
          <w:rStyle w:val="Tun9b"/>
        </w:rPr>
        <w:t xml:space="preserve"> s </w:t>
      </w:r>
      <w:r w:rsidRPr="3A4D1BBC">
        <w:rPr>
          <w:rStyle w:val="Tun9b"/>
        </w:rPr>
        <w:t>realizací</w:t>
      </w:r>
      <w:r>
        <w:t xml:space="preserve"> stavby se</w:t>
      </w:r>
      <w:r w:rsidR="00BB4AF2">
        <w:t xml:space="preserve"> u </w:t>
      </w:r>
      <w:r>
        <w:t xml:space="preserve"> </w:t>
      </w:r>
      <w:r w:rsidR="00C21C81">
        <w:t xml:space="preserve">osoby </w:t>
      </w:r>
      <w:r w:rsidR="00C21C81" w:rsidRPr="3A4D1BBC">
        <w:rPr>
          <w:b/>
          <w:bCs/>
        </w:rPr>
        <w:t>zástupce stavbyvedoucího</w:t>
      </w:r>
      <w:r w:rsidR="00C21C81">
        <w:t xml:space="preserve"> </w:t>
      </w:r>
      <w:r>
        <w:t>rozumí činnost spočívající</w:t>
      </w:r>
      <w:r w:rsidR="00092CC9">
        <w:t xml:space="preserve"> v </w:t>
      </w:r>
      <w:r>
        <w:t>provádění stavby</w:t>
      </w:r>
      <w:r w:rsidR="00092CC9">
        <w:t xml:space="preserve"> </w:t>
      </w:r>
      <w:r w:rsidR="00C21C81">
        <w:t xml:space="preserve">(nikoli však v pozici na straně objednatele) </w:t>
      </w:r>
      <w:r>
        <w:t xml:space="preserve">ve funkci </w:t>
      </w:r>
      <w:r w:rsidR="00C21C81">
        <w:t xml:space="preserve"> jakéhokoliv </w:t>
      </w:r>
      <w:r>
        <w:t xml:space="preserve">specialisty </w:t>
      </w:r>
      <w:r w:rsidR="00C21C81">
        <w:t xml:space="preserve">(tj. vedoucího prací pro provádění části stavby) </w:t>
      </w:r>
      <w:r>
        <w:t>nebo ve funkci stavbyvedoucího nebo zástupce stavbyvedoucího nebo</w:t>
      </w:r>
      <w:r w:rsidR="00092CC9">
        <w:t xml:space="preserve"> v </w:t>
      </w:r>
      <w:r>
        <w:t>obdobné (případně jinak nazvané) funkci při realizaci staveb</w:t>
      </w:r>
      <w:r w:rsidR="00C21C81">
        <w:t xml:space="preserve"> v zahraničním prostředí</w:t>
      </w:r>
      <w:r>
        <w:t>,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778ADD3" w14:textId="223DBCFD" w:rsidR="00C21C81" w:rsidRDefault="00C21C81" w:rsidP="009C00AC">
      <w:pPr>
        <w:pStyle w:val="Textbezslovn"/>
        <w:ind w:hanging="28"/>
        <w:rPr>
          <w:rStyle w:val="Tun9b"/>
        </w:rPr>
      </w:pPr>
      <w:r w:rsidRPr="3A4D1BBC">
        <w:rPr>
          <w:rStyle w:val="Tun9b"/>
        </w:rPr>
        <w:t>Zkušeností s realizací</w:t>
      </w:r>
      <w:r>
        <w:t xml:space="preserve"> stavby se </w:t>
      </w:r>
      <w:r w:rsidRPr="009C00AC">
        <w:rPr>
          <w:b/>
          <w:bCs/>
        </w:rPr>
        <w:t>u ostatních příslušných členů odborného personálu</w:t>
      </w:r>
      <w:r>
        <w:t xml:space="preserve"> (s výjimkou zástupce stavbyvedoucího</w:t>
      </w:r>
      <w:r w:rsidR="00FD0A90">
        <w:t>)</w:t>
      </w:r>
      <w:r>
        <w:t>, u kterých je tato zkušenost požadována, rozumí činnost spočívající v provádění stavby (nikoli však v pozici na straně objednatele) ve funkci příslušného specialisty (tj. vedoucího prací pro provádění příslušné části stavby dle oboru specializace u jednotlivých specialistů) nebo v jiném pracovním zařazení při provádění stavby dle oboru specializace požadovaném u jednotlivých specialistů nebo ve funkci stavbyvedoucího nebo zástupce stavbyvedoucího nebo v obdobné (případně jinak nazvané) funkci při realizaci staveb v zahraničním prostředí, jež je z hlediska věcné náplně práce a odpovědnosti s funkcí stavbyvedoucího nebo jeho zástupce srovnatelná.</w:t>
      </w:r>
    </w:p>
    <w:p w14:paraId="777C65B9" w14:textId="77777777" w:rsidR="004D0840" w:rsidRDefault="0035531B" w:rsidP="009C00AC">
      <w:pPr>
        <w:pStyle w:val="Textbezslovn"/>
        <w:ind w:hanging="28"/>
      </w:pPr>
      <w:r w:rsidRPr="3A4D1BBC">
        <w:rPr>
          <w:rStyle w:val="Tun9b"/>
        </w:rPr>
        <w:t>Zkušeností</w:t>
      </w:r>
      <w:r w:rsidR="00845C50" w:rsidRPr="3A4D1BBC">
        <w:rPr>
          <w:rStyle w:val="Tun9b"/>
        </w:rPr>
        <w:t xml:space="preserve"> s </w:t>
      </w:r>
      <w:r w:rsidRPr="3A4D1BBC">
        <w:rPr>
          <w:rStyle w:val="Tun9b"/>
        </w:rPr>
        <w:t>řízením realizace</w:t>
      </w:r>
      <w:r>
        <w:t xml:space="preserve"> stavby nebo </w:t>
      </w:r>
      <w:r w:rsidRPr="3A4D1BBC">
        <w:rPr>
          <w:rStyle w:val="Tun9b"/>
        </w:rPr>
        <w:t>praxí</w:t>
      </w:r>
      <w:r w:rsidR="00092CC9" w:rsidRPr="3A4D1BBC">
        <w:rPr>
          <w:rStyle w:val="Tun9b"/>
        </w:rPr>
        <w:t xml:space="preserve"> v </w:t>
      </w:r>
      <w:r w:rsidRPr="3A4D1BBC">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4D0840">
        <w:t xml:space="preserve"> (nikoli však v pozici na straně objednatele)</w:t>
      </w:r>
      <w:r w:rsidR="00092CC9">
        <w:t xml:space="preserve"> </w:t>
      </w:r>
      <w:r>
        <w:t>ve funkci stavbyvedoucího nebo zástupce stavbyvedoucího nebo</w:t>
      </w:r>
      <w:r w:rsidR="00092CC9">
        <w:t xml:space="preserve"> v </w:t>
      </w:r>
      <w:r>
        <w:t>obdobné (případně jinak nazvané) funkci při realizaci staveb</w:t>
      </w:r>
      <w:r w:rsidR="004D0840">
        <w:t xml:space="preserve"> v zahraničním prostředí</w:t>
      </w:r>
      <w:r>
        <w:t>,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r w:rsidR="004D0840">
        <w:t>Stavbyvedoucí či zástupce stavbyvedoucího musel mít při výkonu zkušenosti s řízením realizace stavby příslušnou autorizaci podle autorizačního zákona; jiná osoba v obdobné funkci při realizaci staveb v zahraničním prostředí musela mít při výkonu zkušenosti s řízením realizace stavby obdobnou odbornou způsobilost požadovanou v zemi, kde tato osoba odbornou způsobilost vykonávala (pokud se v této zemi žádný doklad o obdobné odborné způsobilosti nevydává, tato povinnost se na jinou osobu nevztahuje a dodavatel o tomto vyhotoví a předloží písemné čestné prohlášení).</w:t>
      </w:r>
    </w:p>
    <w:p w14:paraId="7A575F8B" w14:textId="77777777" w:rsidR="004D0840" w:rsidRPr="008D51F1" w:rsidRDefault="004D0840" w:rsidP="009C00AC">
      <w:pPr>
        <w:pStyle w:val="Textbezslovn"/>
        <w:ind w:hanging="28"/>
      </w:pPr>
      <w:r w:rsidRPr="009C00AC">
        <w:rPr>
          <w:b/>
          <w:bCs/>
        </w:rPr>
        <w:t>Stavbyvedoucím</w:t>
      </w:r>
      <w:r>
        <w:t xml:space="preserve"> se pro účely prokazování technické kvalifikace rozumí fyzická osoba oprávněná podle autorizačního zákona k odbornému vedení provádění nebo odstraňování stavby, která řídí realizaci stavby jako celek, přičemž provádí zejména činnosti uvedené v § 164 zákona č. 283/2021 Sb., stavební zákon, ve znění pozdějších předpisů, nebo dle předchozí právní úpravy prováděla zejména činnosti uvedené v § 153 zákona č. 183/2006 Sb., o územním plánování a stavebním řádu (stavební zákon), ve znění pozdějších předpisů. Pro účely naplnění definice stavbyvedoucího není rozhodující, jaký je či byl název pozice fyzické osoby dle smlouvy o dílo či jiného dokumentu, ale skutečná věcná náplň a rozsah prováděných činností na stavbě touto osobou.</w:t>
      </w:r>
    </w:p>
    <w:p w14:paraId="290F5ED9" w14:textId="04F942B9" w:rsidR="0035531B" w:rsidRDefault="004D0840" w:rsidP="009C00AC">
      <w:pPr>
        <w:pStyle w:val="Textbezslovn"/>
        <w:ind w:hanging="28"/>
      </w:pPr>
      <w:r w:rsidRPr="009C00AC">
        <w:rPr>
          <w:b/>
          <w:bCs/>
        </w:rPr>
        <w:t>Zástupcem stavbyvedoucího</w:t>
      </w:r>
      <w:r>
        <w:t xml:space="preserve"> se pro účely prokazování technické kvalifikace rozumí fyzická osoba, která ve spolupráci se stavbyvedoucím a pod jeho dohledem řídí realizaci stavby jako celek, přičemž provádí zejména činnosti uvedené v § 164 zákona č. 283/2021 Sb. stavebního zákona, ve znění pozdějších předpisů, nebo dle předchozí právní úpravy prováděla zejména činnosti uvedené v § 153 zákona č. 183/2006 Sb., o územním plánování a stavebním řádu (stavební zákon), ve znění pozdějších předpisů. Pro účely naplnění definice zástupce stavbyvedoucího není rozhodující, jaký je či byl název pozice fyzické osoby dle smlouvy o dílo či jiného dokumentu, ale skutečná věcná náplň a rozsah prováděných činností na stavbě.</w:t>
      </w:r>
    </w:p>
    <w:p w14:paraId="4DB68319" w14:textId="080CB7DC" w:rsidR="0035531B" w:rsidRDefault="0035531B" w:rsidP="009C00AC">
      <w:pPr>
        <w:pStyle w:val="Textbezslovn"/>
        <w:ind w:hanging="28"/>
      </w:pPr>
      <w:r>
        <w:lastRenderedPageBreak/>
        <w:t xml:space="preserve">Zadavatel výše </w:t>
      </w:r>
      <w:r w:rsidR="00C75F96">
        <w:t xml:space="preserve">u jednotlivých členů odborného personálu zhotovitele </w:t>
      </w:r>
      <w:r>
        <w:t>stanovil maximální lhůtu, za kterou budou uznány zkušenosti příslušných členů odborného personálu</w:t>
      </w:r>
      <w:r w:rsidR="00845C50">
        <w:t xml:space="preserve"> </w:t>
      </w:r>
      <w:r w:rsidR="004D0840">
        <w:t>s řízením</w:t>
      </w:r>
      <w:r>
        <w:t xml:space="preserve"> realizace</w:t>
      </w:r>
      <w:r w:rsidR="00ED78D2">
        <w:t xml:space="preserve"> nebo</w:t>
      </w:r>
      <w:r>
        <w:t xml:space="preserve"> realizací </w:t>
      </w:r>
      <w:r w:rsidR="004D0840">
        <w:t xml:space="preserve">požadované </w:t>
      </w:r>
      <w:r w:rsidR="00ED78D2">
        <w:t>stavby</w:t>
      </w:r>
      <w:r>
        <w:t>.</w:t>
      </w:r>
      <w:r w:rsidR="00092CC9">
        <w:t xml:space="preserve"> </w:t>
      </w:r>
      <w:r w:rsidR="00EE2244">
        <w:t>V</w:t>
      </w:r>
      <w:r w:rsidR="00092CC9">
        <w:t> </w:t>
      </w:r>
      <w:r>
        <w:t>této lhůtě tyto referenční stavby musely být dokončeny (mohly však být zahájeny dříve)</w:t>
      </w:r>
      <w:r w:rsidR="00D60552">
        <w:t>, rovněž obdobně jako u referenčních zakázek dodavatele budou uznány i referenční stavby</w:t>
      </w:r>
      <w:r w:rsidR="004D0840">
        <w:t xml:space="preserve"> (obdobně i referenční zakázky na projektové práce, jsou-li takové u členů personálu požadovány)</w:t>
      </w:r>
      <w:r w:rsidR="00D60552">
        <w:t xml:space="preserve"> dokončené kdykoli po zahájení zadávacího řízení, včetně doby po podání nabídek, a to nejpozději do doby zadavatelem případně stanovené k předložení údajů a dokladů dle § 46 ZZVZ</w:t>
      </w:r>
      <w:r>
        <w:t xml:space="preserve">. </w:t>
      </w:r>
      <w:r w:rsidR="00D60552">
        <w:t>Dokončením se pro účely prokázání technické kvalifikace v tomto zadávacím řízení rozumí i uvedení díla, resp. poslední části</w:t>
      </w:r>
      <w:r w:rsidR="00E5555C">
        <w:t xml:space="preserve"> stavební práce</w:t>
      </w:r>
      <w:r w:rsidR="00D60552">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00C30F06" w:rsidRPr="3A4D1BBC">
        <w:rPr>
          <w:rFonts w:ascii="Verdana" w:hAnsi="Verdana" w:cs="Calibri"/>
        </w:rPr>
        <w:t xml:space="preserve">Postačuje, aby finanční hodnota u požadovaných prací/činností byla dosažena za celou dobu realizace referenční stavby, nikoliv pouze v průběhu posledních 10 let před </w:t>
      </w:r>
      <w:r w:rsidR="006B7D93" w:rsidRPr="3A4D1BBC">
        <w:rPr>
          <w:rFonts w:ascii="Verdana" w:hAnsi="Verdana"/>
        </w:rPr>
        <w:t>zahájením zadávacího řízení</w:t>
      </w:r>
      <w:r w:rsidR="00C30F06" w:rsidRPr="3A4D1BBC">
        <w:rPr>
          <w:rFonts w:ascii="Verdana" w:hAnsi="Verdana" w:cs="Calibri"/>
        </w:rPr>
        <w:t>.</w:t>
      </w:r>
      <w:r w:rsidR="005F34EC" w:rsidRPr="3A4D1BBC">
        <w:rPr>
          <w:rFonts w:ascii="Verdana" w:hAnsi="Verdana" w:cs="Calibri"/>
        </w:rPr>
        <w:t xml:space="preserve"> Současně je třeba splnit</w:t>
      </w:r>
      <w:r w:rsidR="00AD2CE9" w:rsidRPr="3A4D1BBC">
        <w:rPr>
          <w:rFonts w:ascii="Verdana" w:hAnsi="Verdana" w:cs="Calibri"/>
        </w:rPr>
        <w:t xml:space="preserve"> i</w:t>
      </w:r>
      <w:r w:rsidR="005F34EC" w:rsidRPr="3A4D1BBC">
        <w:rPr>
          <w:rFonts w:ascii="Verdana" w:hAnsi="Verdana" w:cs="Calibri"/>
        </w:rPr>
        <w:t xml:space="preserve"> požadavky na délku zkušenosti </w:t>
      </w:r>
      <w:r w:rsidR="00691E7D" w:rsidRPr="3A4D1BBC">
        <w:rPr>
          <w:rFonts w:ascii="Verdana" w:hAnsi="Verdana" w:cs="Calibri"/>
        </w:rPr>
        <w:t>uveden</w:t>
      </w:r>
      <w:r w:rsidR="002E23B8" w:rsidRPr="3A4D1BBC">
        <w:rPr>
          <w:rFonts w:ascii="Verdana" w:hAnsi="Verdana" w:cs="Calibri"/>
        </w:rPr>
        <w:t>é</w:t>
      </w:r>
      <w:r w:rsidR="00691E7D" w:rsidRPr="3A4D1BBC">
        <w:rPr>
          <w:rFonts w:ascii="Verdana" w:hAnsi="Verdana" w:cs="Calibri"/>
        </w:rPr>
        <w:t xml:space="preserve"> </w:t>
      </w:r>
      <w:r w:rsidR="005F34EC" w:rsidRPr="3A4D1BBC">
        <w:rPr>
          <w:rFonts w:ascii="Verdana" w:hAnsi="Verdana" w:cs="Calibri"/>
        </w:rPr>
        <w:t xml:space="preserve">v dalším odstavci. </w:t>
      </w:r>
    </w:p>
    <w:p w14:paraId="66A30437" w14:textId="702D14E7" w:rsidR="0035531B" w:rsidRDefault="0035531B" w:rsidP="009C00AC">
      <w:pPr>
        <w:pStyle w:val="Textbezslovn"/>
        <w:ind w:hanging="28"/>
      </w:pPr>
      <w:r w:rsidRPr="3A4D1BBC">
        <w:rPr>
          <w:rStyle w:val="Tun9b"/>
        </w:rPr>
        <w:t xml:space="preserve">Zadavatel uzná pouze takovou zkušenost člena odborného personálu, která </w:t>
      </w:r>
      <w:r w:rsidR="005F34EC" w:rsidRPr="3A4D1BBC">
        <w:rPr>
          <w:rStyle w:val="Tun9b"/>
        </w:rPr>
        <w:t>v </w:t>
      </w:r>
      <w:r w:rsidR="00515B63" w:rsidRPr="3A4D1BBC">
        <w:rPr>
          <w:rStyle w:val="Tun9b"/>
        </w:rPr>
        <w:t xml:space="preserve">požadovaném období </w:t>
      </w:r>
      <w:r w:rsidRPr="3A4D1BBC">
        <w:rPr>
          <w:rStyle w:val="Tun9b"/>
        </w:rPr>
        <w:t xml:space="preserve">trvala nejméně </w:t>
      </w:r>
      <w:r w:rsidR="004D0840" w:rsidRPr="3A4D1BBC">
        <w:rPr>
          <w:rStyle w:val="Tun9b"/>
        </w:rPr>
        <w:t xml:space="preserve">6 </w:t>
      </w:r>
      <w:r w:rsidRPr="3A4D1BBC">
        <w:rPr>
          <w:rStyle w:val="Tun9b"/>
        </w:rPr>
        <w:t>měsíců</w:t>
      </w:r>
      <w:r>
        <w:t>.</w:t>
      </w:r>
      <w:r w:rsidR="004D0840">
        <w:t xml:space="preserve"> </w:t>
      </w:r>
      <w:r>
        <w:t>Zkušenost člena odborného personálu lze splnit (posčítat)</w:t>
      </w:r>
      <w:r w:rsidR="0060115D">
        <w:t xml:space="preserve"> z </w:t>
      </w:r>
      <w:r>
        <w:t xml:space="preserve">více referenčních zakázek/staveb, jednotlivá zkušenost na jedné zakázce však musela trvat nepřetržitě nejméně </w:t>
      </w:r>
      <w:r w:rsidR="004D0840" w:rsidRPr="3A4D1BBC">
        <w:rPr>
          <w:rStyle w:val="Tun9b"/>
        </w:rPr>
        <w:t>4 měsíce</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sidRPr="3A4D1BBC">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16E59EB4" w14:textId="5ECED148" w:rsidR="0035531B" w:rsidRDefault="0035531B" w:rsidP="009C00AC">
      <w:pPr>
        <w:pStyle w:val="Textbezslovn"/>
        <w:ind w:hanging="28"/>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2C2E64">
        <w:t xml:space="preserve"> nebo zpracováním dokumentace</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13F73342" w:rsidR="0035531B" w:rsidRDefault="0035531B" w:rsidP="008B2021">
      <w:pPr>
        <w:pStyle w:val="Textbezslovn"/>
      </w:pPr>
      <w:r>
        <w:t xml:space="preserve">S ohledem na prevenci střetu zájmů při plnění </w:t>
      </w:r>
      <w:r w:rsidR="002C2E64">
        <w:t xml:space="preserve">Veřejné </w:t>
      </w:r>
      <w:r>
        <w:t>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0AAE54F5" w:rsidR="0035531B" w:rsidRDefault="0035531B" w:rsidP="008B2021">
      <w:pPr>
        <w:pStyle w:val="Textbezslovn"/>
      </w:pPr>
      <w:r>
        <w:t xml:space="preserve">Zadavatel požaduje, aby plnění </w:t>
      </w:r>
      <w:r w:rsidR="002C2E64">
        <w:t xml:space="preserve">Veřejné </w:t>
      </w:r>
      <w:r>
        <w:t>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 xml:space="preserve">průběhu plnění </w:t>
      </w:r>
      <w:r w:rsidR="002C2E64">
        <w:t xml:space="preserve">Veřejné </w:t>
      </w:r>
      <w:r>
        <w:lastRenderedPageBreak/>
        <w:t>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46135DCD" w14:textId="77777777" w:rsidR="00300B75" w:rsidRPr="00D0667C" w:rsidRDefault="00300B75" w:rsidP="00300B75">
      <w:pPr>
        <w:pStyle w:val="Text1-1"/>
        <w:numPr>
          <w:ilvl w:val="0"/>
          <w:numId w:val="0"/>
        </w:numPr>
        <w:ind w:left="737"/>
        <w:rPr>
          <w:b/>
        </w:rPr>
      </w:pPr>
      <w:r w:rsidRPr="007033B3">
        <w:t>Zadavatel nepožaduje prokázání dalších kritérií technické kvalifikace.</w:t>
      </w:r>
      <w:r>
        <w:t xml:space="preserve"> </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52C3D2BB"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2C2E64">
        <w:t xml:space="preserve"> (vyplněním příslušného údaje v Příloze č. 2 těchto Pokynů), že budou plnit alespoň 10 % finančního rozsahu plnění Veřejné zakázky (v Příloze č. 2 těchto Pokynů vyjádřeno jako alespoň 10 % hodnoty poddodávky z nabídkové ceny)</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08E9944C" w14:textId="77777777" w:rsidR="002C2E64" w:rsidRDefault="002C2E64" w:rsidP="002C2E64">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03EACBA7" w14:textId="77777777" w:rsidR="002C2E64" w:rsidRDefault="002C2E64" w:rsidP="002C2E64">
      <w:pPr>
        <w:pStyle w:val="Odrka1-1"/>
      </w:pPr>
      <w:r>
        <w:t>základní způsobilost podle § 74 odst. 1 písm. a) ZZVZ včetně použití § 74 odst. 2 a 3 ZZVZ, a to způsobem uvedeným v § 75 odst. 1 písm. a) ZZVZ či v § 81 ZZVZ.</w:t>
      </w:r>
    </w:p>
    <w:p w14:paraId="2E785F0E" w14:textId="6193874E" w:rsidR="002C2E64" w:rsidRDefault="002C2E64" w:rsidP="002C2E64">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4F6DCF96" w14:textId="467CDBE0"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w:t>
      </w:r>
      <w:r w:rsidR="002C2E64">
        <w:t>v případě</w:t>
      </w:r>
      <w:r>
        <w:t xml:space="preserve"> jeho nezpůsobilosti</w:t>
      </w:r>
      <w:r w:rsidR="002C2E64">
        <w:t>; důvody nezpůsobilosti se posuzují</w:t>
      </w:r>
      <w:r>
        <w:t xml:space="preserve"> podle § 48 odst. 5</w:t>
      </w:r>
      <w:r w:rsidR="002C2E64">
        <w:t xml:space="preserve"> nebo 6</w:t>
      </w:r>
      <w:r>
        <w:t xml:space="preserve"> ZZVZ</w:t>
      </w:r>
      <w:r w:rsidR="002C2E64">
        <w:t xml:space="preserve"> obdobně</w:t>
      </w:r>
      <w:r>
        <w:t xml:space="preserve">.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4BDB0703" w:rsidR="0035531B" w:rsidRDefault="0035531B" w:rsidP="0006499F">
      <w:pPr>
        <w:pStyle w:val="Textbezslovn"/>
      </w:pPr>
      <w:r>
        <w:t>Dodavatel je povinen předložit doklady</w:t>
      </w:r>
      <w:r w:rsidR="00BC6D2B">
        <w:t xml:space="preserve"> k </w:t>
      </w:r>
      <w:r>
        <w:t>prokázání kvalifikace</w:t>
      </w:r>
      <w:r w:rsidR="00092CC9">
        <w:t xml:space="preserve"> v </w:t>
      </w:r>
      <w:r>
        <w:t>nabídce. Pokud dodavatel není</w:t>
      </w:r>
      <w:r w:rsidR="0060115D">
        <w:t xml:space="preserve"> z </w:t>
      </w:r>
      <w:r>
        <w:t xml:space="preserve">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2C2E64">
        <w:t>dodavatele</w:t>
      </w:r>
      <w:r w:rsidR="00092CC9">
        <w:t xml:space="preserve"> o </w:t>
      </w:r>
      <w:r>
        <w:t>prokázání jeho kvalifikace,</w:t>
      </w:r>
      <w:r w:rsidR="00845C50">
        <w:t xml:space="preserve"> a </w:t>
      </w:r>
      <w:r>
        <w:t>to i 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 xml:space="preserve">postupu </w:t>
      </w:r>
      <w:r w:rsidRPr="0006499F">
        <w:rPr>
          <w:rStyle w:val="Tun9b"/>
        </w:rPr>
        <w:lastRenderedPageBreak/>
        <w:t>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2CA8D28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w:t>
      </w:r>
      <w:r w:rsidR="002C2E64">
        <w:t xml:space="preserve">zadavatele </w:t>
      </w:r>
      <w:r w:rsidR="009D4FAE">
        <w:t>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2C4FAD">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2C4FAD">
        <w:t>takového</w:t>
      </w:r>
      <w:r>
        <w:t xml:space="preserve"> zadávacího řízení.</w:t>
      </w:r>
    </w:p>
    <w:p w14:paraId="089BF312" w14:textId="093FD315" w:rsidR="0035531B" w:rsidRDefault="0035531B" w:rsidP="0006499F">
      <w:pPr>
        <w:pStyle w:val="Textbezslovn"/>
      </w:pPr>
      <w:r>
        <w:t>Doklady prokazující základní způsobilost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70917384"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 xml:space="preserve">výkonu předmětných regulovaných činností na území České republiky jako podmínku pro uzavření smlouvy na plnění předmětu </w:t>
      </w:r>
      <w:r w:rsidR="00E30A09">
        <w:t xml:space="preserve">Veřejné </w:t>
      </w:r>
      <w:r>
        <w:t>zakázky.</w:t>
      </w:r>
    </w:p>
    <w:p w14:paraId="0DC0DBE1" w14:textId="77777777" w:rsidR="0035531B" w:rsidRPr="00DE1A60"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 xml:space="preserve">to jako osoby usazené nebo </w:t>
      </w:r>
      <w:r>
        <w:lastRenderedPageBreak/>
        <w:t>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t>na území České republiky vykonává vybranou 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 xml:space="preserve">uznávání </w:t>
      </w:r>
      <w:r w:rsidRPr="00DE1A60">
        <w:t>odborné kvalifikace osobou hostující, provede uznávací orgán bezodkladně zápis do seznamu registrovaných osob. Uznávací orgán stanoví svými vnitřními předpisy formu žádosti</w:t>
      </w:r>
      <w:r w:rsidR="00845C50" w:rsidRPr="00DE1A60">
        <w:t xml:space="preserve"> a </w:t>
      </w:r>
      <w:r w:rsidRPr="00DE1A60">
        <w:t>náležitosti předkládané dokumentace. Platné osvědčení</w:t>
      </w:r>
      <w:r w:rsidR="00092CC9" w:rsidRPr="00DE1A60">
        <w:t xml:space="preserve"> o </w:t>
      </w:r>
      <w:r w:rsidRPr="00DE1A60">
        <w:t>registraci osoby hostující nebo usazené dokládá vybraný dodavatel jako podmínku pro uzavření smlouvy.</w:t>
      </w:r>
    </w:p>
    <w:p w14:paraId="7C4859C4" w14:textId="5EFA1A1F" w:rsidR="00F07EA6" w:rsidRPr="00741B23" w:rsidRDefault="00F07EA6" w:rsidP="00741B23">
      <w:pPr>
        <w:pStyle w:val="Odrka1-1"/>
        <w:shd w:val="clear" w:color="auto" w:fill="FFFFFF" w:themeFill="background1"/>
      </w:pPr>
      <w:bookmarkStart w:id="19" w:name="_Hlk155351971"/>
      <w:r w:rsidRPr="00F17E53">
        <w:t xml:space="preserve">Informace k doložení dokladu o autorizaci </w:t>
      </w:r>
      <w:r w:rsidR="00E30A09" w:rsidRPr="00F17E53">
        <w:t xml:space="preserve">pro </w:t>
      </w:r>
      <w:r w:rsidR="00E30A09" w:rsidRPr="00741B23">
        <w:t xml:space="preserve">ověřování výsledků zeměměřických činností </w:t>
      </w:r>
      <w:r w:rsidRPr="00F17E53">
        <w:t>v rozsahu dle § 16f odst. 1 zákona č. 200/1994 Sb., o zeměměřictví a o změně a doplnění některých zákonů souvisejících s jeho zavedením, ve znění pozdějších předpisů, zahraničními osobami: přeshraniční poskytování služeb v České republice je možné pouze na základě autorizace</w:t>
      </w:r>
      <w:r w:rsidR="00DE1A60" w:rsidRPr="00F17E53">
        <w:t>.</w:t>
      </w:r>
      <w:r w:rsidRPr="00F17E53">
        <w:t xml:space="preserve"> </w:t>
      </w:r>
      <w:r w:rsidR="00DE1A60" w:rsidRPr="00F17E53">
        <w:t xml:space="preserve">Autorizaci udělí </w:t>
      </w:r>
      <w:r w:rsidRPr="00F17E53">
        <w:t>Česká komora zeměměřičů fyzické osobě, které uzná odbornou kvalifikaci a bezúhonnost podle zákona o uznávání odborné kvalifikace (zák. č. 18/2004 Sb., ve znění pozdějších předpisů)</w:t>
      </w:r>
      <w:r w:rsidR="00DE1A60" w:rsidRPr="00F17E53">
        <w:t xml:space="preserve"> a která složí předepsaný slib</w:t>
      </w:r>
      <w:r w:rsidRPr="00F17E53">
        <w:t>. Doklady o splnění výše uvedených povinností dokládá vybraný dodavatel jako podmínku pro uzavření smlouvy. </w:t>
      </w:r>
    </w:p>
    <w:bookmarkEnd w:id="19"/>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42A36975" w:rsidR="0035531B" w:rsidRDefault="0035531B" w:rsidP="0006499F">
      <w:pPr>
        <w:pStyle w:val="Textbezslovn"/>
      </w:pPr>
      <w:r>
        <w:t>V případě společné účasti dodavatelů prokazuje základní způsobilost</w:t>
      </w:r>
      <w:r w:rsidR="009D4FAE">
        <w:t xml:space="preserve"> </w:t>
      </w:r>
      <w:r w:rsidR="00845C50">
        <w:t>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64C0ACF" w:rsidR="0035531B" w:rsidRDefault="00175CB0" w:rsidP="0006499F">
      <w:pPr>
        <w:pStyle w:val="Textbezslovn"/>
      </w:pPr>
      <w:bookmarkStart w:id="20" w:name="_Hlk144455738"/>
      <w:r>
        <w:t xml:space="preserve">Dodavatel může ekonomickou kvalifikaci, technickou kvalifikaci nebo profesní způsobilost </w:t>
      </w:r>
      <w:bookmarkEnd w:id="20"/>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r w:rsidR="00DE1A60">
        <w:t>, případně i osoby, které poskytnou vě</w:t>
      </w:r>
      <w:r w:rsidR="00DE1A60" w:rsidRPr="00A82AE5">
        <w:t>c</w:t>
      </w:r>
      <w:r w:rsidR="00DE1A60">
        <w:t>i</w:t>
      </w:r>
      <w:r w:rsidR="00DE1A60" w:rsidRPr="00A82AE5">
        <w:t xml:space="preserve"> nebo práv</w:t>
      </w:r>
      <w:r w:rsidR="00DE1A60">
        <w:t>a</w:t>
      </w:r>
      <w:r w:rsidR="00DE1A60" w:rsidRPr="00A82AE5">
        <w:t xml:space="preserve">, s nimiž bude dodavatel oprávněn disponovat při plnění </w:t>
      </w:r>
      <w:r w:rsidR="00DE1A60">
        <w:t>V</w:t>
      </w:r>
      <w:r w:rsidR="00DE1A60" w:rsidRPr="00A82AE5">
        <w:t>eřejné zakázky</w:t>
      </w:r>
      <w:r w:rsidR="006323A4">
        <w:t>.</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035531B" w:rsidP="0006499F">
      <w:pPr>
        <w:pStyle w:val="Odrka1-1"/>
      </w:pPr>
      <w:r>
        <w:t>doklady</w:t>
      </w:r>
      <w:r w:rsidR="00092CC9">
        <w:t xml:space="preserve"> o </w:t>
      </w:r>
      <w:r>
        <w:t xml:space="preserve">splnění základní způsobilosti podle § 74 ZZVZ jinou </w:t>
      </w:r>
      <w:r w:rsidR="00417206">
        <w:t>o</w:t>
      </w:r>
      <w:r>
        <w:t>sobou,</w:t>
      </w:r>
    </w:p>
    <w:p w14:paraId="2A6A9889" w14:textId="77777777" w:rsidR="0035531B" w:rsidRDefault="0035531B" w:rsidP="0006499F">
      <w:pPr>
        <w:pStyle w:val="Odrka1-1"/>
      </w:pPr>
      <w:r>
        <w:t xml:space="preserve">doklady prokazující splnění profesní způsobilosti podle § 77 odst. 1 ZZVZ jinou osobou, </w:t>
      </w:r>
    </w:p>
    <w:p w14:paraId="566A92DD" w14:textId="77777777" w:rsidR="0035531B" w:rsidRDefault="0035531B" w:rsidP="0006499F">
      <w:pPr>
        <w:pStyle w:val="Odrka1-1"/>
      </w:pPr>
      <w:r>
        <w:t>doklady prokazující splnění chybějící části kvalifikace prostřednictvím jiné osoby a</w:t>
      </w:r>
    </w:p>
    <w:p w14:paraId="519112FB" w14:textId="455CB9C9" w:rsidR="0035531B" w:rsidRDefault="00175CB0" w:rsidP="0006499F">
      <w:pPr>
        <w:pStyle w:val="Odrka1-1"/>
        <w:rPr>
          <w:rStyle w:val="Tun9b"/>
        </w:rPr>
      </w:pPr>
      <w:r>
        <w:rPr>
          <w:rStyle w:val="Tun9b"/>
        </w:rPr>
        <w:t xml:space="preserve">smlouvu nebo jinou osobou podepsané potvrzení o její existenci, jejímž obsahem je </w:t>
      </w:r>
      <w:r w:rsidR="0035531B" w:rsidRPr="0006499F">
        <w:rPr>
          <w:rStyle w:val="Tun9b"/>
        </w:rPr>
        <w:t>závazek jiné osoby</w:t>
      </w:r>
      <w:r w:rsidR="00BC6D2B">
        <w:rPr>
          <w:rStyle w:val="Tun9b"/>
        </w:rPr>
        <w:t xml:space="preserve"> k </w:t>
      </w:r>
      <w:r w:rsidR="0035531B" w:rsidRPr="0006499F">
        <w:rPr>
          <w:rStyle w:val="Tun9b"/>
        </w:rPr>
        <w:t>poskytnutí plnění určeného</w:t>
      </w:r>
      <w:r w:rsidR="00BC6D2B">
        <w:rPr>
          <w:rStyle w:val="Tun9b"/>
        </w:rPr>
        <w:t xml:space="preserve"> k </w:t>
      </w:r>
      <w:r w:rsidR="0035531B" w:rsidRPr="0006499F">
        <w:rPr>
          <w:rStyle w:val="Tun9b"/>
        </w:rPr>
        <w:t xml:space="preserve">plnění </w:t>
      </w:r>
      <w:r w:rsidR="00DE1A60">
        <w:rPr>
          <w:rStyle w:val="Tun9b"/>
        </w:rPr>
        <w:t>V</w:t>
      </w:r>
      <w:r w:rsidR="00DE1A60" w:rsidRPr="0006499F">
        <w:rPr>
          <w:rStyle w:val="Tun9b"/>
        </w:rPr>
        <w:t xml:space="preserve">eřejné </w:t>
      </w:r>
      <w:r w:rsidR="0035531B" w:rsidRPr="0006499F">
        <w:rPr>
          <w:rStyle w:val="Tun9b"/>
        </w:rPr>
        <w:t>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při</w:t>
      </w:r>
      <w:r w:rsidR="0035531B" w:rsidRPr="0006499F">
        <w:rPr>
          <w:rStyle w:val="Tun9b"/>
        </w:rPr>
        <w:t xml:space="preserve"> plnění </w:t>
      </w:r>
      <w:r w:rsidR="00DE1A60">
        <w:rPr>
          <w:rStyle w:val="Tun9b"/>
        </w:rPr>
        <w:t>V</w:t>
      </w:r>
      <w:r w:rsidR="00DE1A60" w:rsidRPr="0006499F">
        <w:rPr>
          <w:rStyle w:val="Tun9b"/>
        </w:rPr>
        <w:t xml:space="preserve">eřejné </w:t>
      </w:r>
      <w:r w:rsidR="0035531B" w:rsidRPr="0006499F">
        <w:rPr>
          <w:rStyle w:val="Tun9b"/>
        </w:rPr>
        <w:t>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21B6F109" w14:textId="3203317D" w:rsidR="00DE1A60" w:rsidRPr="0006499F" w:rsidRDefault="00DE1A60" w:rsidP="006336E1">
      <w:pPr>
        <w:pStyle w:val="Odrka1-2-"/>
        <w:rPr>
          <w:rStyle w:val="Tun9b"/>
        </w:rPr>
      </w:pPr>
      <w:r>
        <w:t>S</w:t>
      </w:r>
      <w:r w:rsidRPr="00FD2944">
        <w:t>mlouv</w:t>
      </w:r>
      <w:r>
        <w:t>a</w:t>
      </w:r>
      <w:r w:rsidRPr="00FD2944">
        <w:t xml:space="preserve"> nebo potvrzení o její existenci </w:t>
      </w:r>
      <w:r>
        <w:t xml:space="preserve">musí obsahovat </w:t>
      </w:r>
      <w:r w:rsidRPr="0006499F">
        <w:rPr>
          <w:rStyle w:val="Tun9b"/>
        </w:rPr>
        <w:t>konkrétní specifikaci plnění</w:t>
      </w:r>
      <w:r>
        <w:t xml:space="preserve">, které jiná osoba dodavateli k plnění Veřejné zakázky poskytne, nebo </w:t>
      </w:r>
      <w:r w:rsidRPr="0006499F">
        <w:rPr>
          <w:rStyle w:val="Tun9b"/>
        </w:rPr>
        <w:t xml:space="preserve">konkrétní specifikaci </w:t>
      </w:r>
      <w:r w:rsidRPr="00C77A59">
        <w:rPr>
          <w:rStyle w:val="Tun9b"/>
        </w:rPr>
        <w:t>věcí</w:t>
      </w:r>
      <w:r w:rsidRPr="00C77A59">
        <w:t xml:space="preserve"> </w:t>
      </w:r>
      <w:r w:rsidRPr="00C77A59">
        <w:rPr>
          <w:b/>
        </w:rPr>
        <w:t>či práv</w:t>
      </w:r>
      <w:r>
        <w:t xml:space="preserve">, s nimiž bude dodavatel oprávněn disponovat v rámci plnění Veřejné zakázky. Závazek musí být využitelný </w:t>
      </w:r>
      <w:r>
        <w:lastRenderedPageBreak/>
        <w:t>a vymahatelný při vlastní realizaci Veřejné zakázky, a to v rozsahu, v jakém byla chybějící část kvalifikace dodavatele jinou osobou nahrazena.</w:t>
      </w:r>
    </w:p>
    <w:p w14:paraId="3750201E" w14:textId="678934C4" w:rsidR="007F69DC" w:rsidRDefault="00E104E5" w:rsidP="007F69DC">
      <w:pPr>
        <w:pStyle w:val="Odrka1-2-"/>
      </w:pPr>
      <w:bookmarkStart w:id="21" w:name="_Hlk144455898"/>
      <w:r>
        <w:t xml:space="preserve">Má se za to, že požadavek </w:t>
      </w:r>
      <w:r w:rsidR="00DE1A60">
        <w:t xml:space="preserve">ohledně </w:t>
      </w:r>
      <w:r>
        <w:t>předložení smlouvy nebo potvrzení o její existenci</w:t>
      </w:r>
      <w:r w:rsidR="00DE1A60">
        <w:t>, jejímž obsahem je závazek jiné osoby,</w:t>
      </w:r>
      <w:r>
        <w:t xml:space="preserve"> je splněn,</w:t>
      </w:r>
      <w:r w:rsidR="007F69DC" w:rsidRPr="007F69DC">
        <w:t xml:space="preserve"> </w:t>
      </w:r>
      <w:r w:rsidR="007F69DC">
        <w:t>resp. poskytnutí plnění určeného k plnění Veřejné zakázky nebo poskytnutí věcí nebo práv jinou osobou odpovídá rozsahu, v jakém tato osoba prokázala kvalifikaci za dodavatele,</w:t>
      </w:r>
      <w:r>
        <w:t xml:space="preserve"> pokud z obsahu </w:t>
      </w:r>
      <w:r w:rsidR="007F69DC" w:rsidRPr="00C66878">
        <w:t xml:space="preserve">smlouvy nebo potvrzení o její existenci </w:t>
      </w:r>
      <w:r>
        <w:t xml:space="preserve">vyplývá závazek jiné osoby plnit </w:t>
      </w:r>
      <w:r w:rsidR="007F69DC">
        <w:t xml:space="preserve">Veřejnou </w:t>
      </w:r>
      <w:r>
        <w:t xml:space="preserve">zakázku </w:t>
      </w:r>
      <w:r w:rsidRPr="006336E1">
        <w:rPr>
          <w:b/>
          <w:bCs/>
        </w:rPr>
        <w:t>společně a nerozdílně s dodavatelem.</w:t>
      </w:r>
      <w:r>
        <w:t xml:space="preserve"> </w:t>
      </w:r>
      <w:r w:rsidR="007F69DC">
        <w:t>To však neplatí, pokud smlouva nebo potvrzení o její existenci musí splňovat požadavky podle následující odrážky.</w:t>
      </w:r>
    </w:p>
    <w:p w14:paraId="64DB6031" w14:textId="41BF7F42" w:rsidR="00E104E5" w:rsidRDefault="00B342DB" w:rsidP="007F69DC">
      <w:pPr>
        <w:pStyle w:val="Odrka1-2-"/>
        <w:rPr>
          <w:b/>
          <w:bCs/>
        </w:rPr>
      </w:pPr>
      <w:r w:rsidRPr="006336E1">
        <w:rPr>
          <w:b/>
          <w:bCs/>
        </w:rPr>
        <w:t>Prokazuje-li však dodavatel prostřednictvím jiné osoby kvalifikaci a předkládá</w:t>
      </w:r>
      <w:r w:rsidR="007F69DC" w:rsidRPr="007F69DC">
        <w:rPr>
          <w:rStyle w:val="Tun9b"/>
          <w:bCs/>
        </w:rPr>
        <w:t xml:space="preserve"> seznam stavebních prací včetně osvědčení objednatele o řádném poskytnutí a dokončení nejvýznamnějších stavebních prací nebo</w:t>
      </w:r>
      <w:r w:rsidRPr="006336E1">
        <w:rPr>
          <w:b/>
          <w:bCs/>
        </w:rPr>
        <w:t xml:space="preserve"> doklady </w:t>
      </w:r>
      <w:r w:rsidR="007F69DC" w:rsidRPr="006336E1">
        <w:rPr>
          <w:b/>
          <w:bCs/>
        </w:rPr>
        <w:t xml:space="preserve">o odborné kvalifikaci členů odborného personálu dodavatele </w:t>
      </w:r>
      <w:r w:rsidRPr="006336E1">
        <w:rPr>
          <w:b/>
          <w:bCs/>
        </w:rPr>
        <w:t xml:space="preserve">vztahující se </w:t>
      </w:r>
      <w:r w:rsidR="007F69DC" w:rsidRPr="006336E1">
        <w:rPr>
          <w:b/>
          <w:bCs/>
        </w:rPr>
        <w:t xml:space="preserve">k této jiné </w:t>
      </w:r>
      <w:r w:rsidRPr="006336E1">
        <w:rPr>
          <w:b/>
          <w:bCs/>
        </w:rPr>
        <w:t>osobě, musí ze smlouvy nebo potvrzení o její existenci vyplývat závazek, že jiná osoba bude vykonávat stavební práce</w:t>
      </w:r>
      <w:r w:rsidR="007F69DC" w:rsidRPr="006336E1">
        <w:rPr>
          <w:b/>
          <w:bCs/>
        </w:rPr>
        <w:t xml:space="preserve">, resp. </w:t>
      </w:r>
      <w:r w:rsidR="007F69DC">
        <w:rPr>
          <w:b/>
          <w:bCs/>
        </w:rPr>
        <w:t>p</w:t>
      </w:r>
      <w:r w:rsidR="007F69DC" w:rsidRPr="006336E1">
        <w:rPr>
          <w:b/>
          <w:bCs/>
        </w:rPr>
        <w:t xml:space="preserve">říslušné části plnění, </w:t>
      </w:r>
      <w:r w:rsidR="0001324C" w:rsidRPr="006336E1">
        <w:rPr>
          <w:b/>
          <w:bCs/>
        </w:rPr>
        <w:t>ke</w:t>
      </w:r>
      <w:r w:rsidRPr="006336E1">
        <w:rPr>
          <w:b/>
          <w:bCs/>
        </w:rPr>
        <w:t xml:space="preserve"> kterým se prokazované kritérium kvalifikace vztahuje. </w:t>
      </w:r>
    </w:p>
    <w:p w14:paraId="4C6FC5FC" w14:textId="2C52E01A" w:rsidR="007F69DC" w:rsidRPr="006336E1" w:rsidRDefault="007F69DC" w:rsidP="006336E1">
      <w:pPr>
        <w:pStyle w:val="Odrka1-2-"/>
        <w:rPr>
          <w:b/>
          <w:bCs/>
        </w:rPr>
      </w:pPr>
      <w:r w:rsidRPr="0006499F">
        <w:rPr>
          <w:rStyle w:val="Tun9b"/>
        </w:rPr>
        <w:t xml:space="preserve">Zadavatel dále požaduje, aby dodavatel a jiná osoba, jejímž prostřednictvím dodavatel případně prokazuje ekonomickou kvalifikaci podle čl. 8.4 těchto Pokynů, tj. požadovanou výši obratu, nesli společnou a nerozdílnou odpovědnost za plnění </w:t>
      </w:r>
      <w:r>
        <w:rPr>
          <w:rStyle w:val="Tun9b"/>
        </w:rPr>
        <w:t>V</w:t>
      </w:r>
      <w:r w:rsidRPr="0006499F">
        <w:rPr>
          <w:rStyle w:val="Tun9b"/>
        </w:rPr>
        <w:t>eřejné zakázky</w:t>
      </w:r>
      <w:r>
        <w:rPr>
          <w:rStyle w:val="Tun9b"/>
        </w:rPr>
        <w:t>.</w:t>
      </w:r>
    </w:p>
    <w:bookmarkEnd w:id="21"/>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6A81D0A1" w:rsidR="0035531B" w:rsidRDefault="0035531B" w:rsidP="000D57D5">
      <w:pPr>
        <w:pStyle w:val="Textbezslovn"/>
      </w:pPr>
      <w:r>
        <w:t>Dodavatel není oprávněn prokazovat splnění kvalifikace prostřednictvím poddodavatele</w:t>
      </w:r>
      <w:r w:rsidR="00BB4AF2">
        <w:t xml:space="preserve"> u </w:t>
      </w:r>
      <w:r>
        <w:t xml:space="preserve">těch částí </w:t>
      </w:r>
      <w:r w:rsidR="007F69DC">
        <w:t xml:space="preserve">Veřejné </w:t>
      </w:r>
      <w:r>
        <w:t>zakázky,</w:t>
      </w:r>
      <w:r w:rsidR="00BB4AF2">
        <w:t xml:space="preserve"> u </w:t>
      </w:r>
      <w:r>
        <w:t xml:space="preserve">kterých si zadavatel vyhradil ve smyslu § 105 odst. </w:t>
      </w:r>
      <w:proofErr w:type="gramStart"/>
      <w:r>
        <w:t>2  ZZVZ</w:t>
      </w:r>
      <w:proofErr w:type="gramEnd"/>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w:t>
      </w:r>
      <w:r w:rsidR="007F69DC" w:rsidRPr="007F69DC">
        <w:t xml:space="preserve"> </w:t>
      </w:r>
      <w:r w:rsidR="007F69DC">
        <w:t>(za splnění podmínek uvedených v čl. 9.3 těchto Pokynů)</w:t>
      </w:r>
      <w:r>
        <w:t>. Jejich prostřednictvím dodavatel může za splnění ostatních podmínek dle § 83 ZZVZ prokazovat i tyto části kvalifikace.</w:t>
      </w:r>
    </w:p>
    <w:p w14:paraId="3A20B552" w14:textId="32393BE3" w:rsidR="00B342DB" w:rsidRDefault="00B342DB" w:rsidP="000D57D5">
      <w:pPr>
        <w:pStyle w:val="Textbezslovn"/>
      </w:pPr>
      <w:bookmarkStart w:id="22" w:name="_Hlk144456322"/>
    </w:p>
    <w:bookmarkEnd w:id="22"/>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3" w:name="_Toc233869294"/>
      <w:r>
        <w:t>DALŠÍ INFORMACE/DOKUMENTY PŘEDKLÁDANÉ DODAVATELEM</w:t>
      </w:r>
      <w:r w:rsidR="00092CC9">
        <w:t xml:space="preserve"> v </w:t>
      </w:r>
      <w:r>
        <w:t>NABÍDCE</w:t>
      </w:r>
      <w:bookmarkEnd w:id="23"/>
    </w:p>
    <w:p w14:paraId="27030976" w14:textId="77777777" w:rsidR="0035531B" w:rsidRDefault="0035531B" w:rsidP="0035531B">
      <w:pPr>
        <w:pStyle w:val="Text1-1"/>
      </w:pPr>
      <w:bookmarkStart w:id="24"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4"/>
    </w:p>
    <w:p w14:paraId="11CEC0C8" w14:textId="3F7E6766" w:rsidR="00473B42" w:rsidRDefault="0035531B" w:rsidP="00193D8F">
      <w:pPr>
        <w:pStyle w:val="Odrka1-1"/>
      </w:pPr>
      <w:r>
        <w:lastRenderedPageBreak/>
        <w:t>Dokument obsahující informace</w:t>
      </w:r>
      <w:r w:rsidR="00092CC9">
        <w:t xml:space="preserve"> o </w:t>
      </w:r>
      <w:r>
        <w:t>dodavateli</w:t>
      </w:r>
      <w:r w:rsidR="00845C50">
        <w:t xml:space="preserve"> a </w:t>
      </w:r>
      <w:r>
        <w:t>jeho identifikační údaje</w:t>
      </w:r>
      <w:r w:rsidR="007F69DC">
        <w:t xml:space="preserve"> (v případě podání nabídky společně několika dodavateli postupem dle čl. 9.2 těchto Pokynů tento dokument předkládá každý dodavatel, tj. společník takové společnosti)</w:t>
      </w:r>
      <w:r>
        <w:t>. Tento dokument bude předložen ve formě formuláře obsaženého</w:t>
      </w:r>
      <w:r w:rsidR="00092CC9">
        <w:t xml:space="preserve"> v </w:t>
      </w:r>
      <w:r>
        <w:t>Příloze č. 1 těchto Pokynů.</w:t>
      </w:r>
      <w:r w:rsidR="008141A9" w:rsidRPr="008141A9">
        <w:t xml:space="preserve"> </w:t>
      </w:r>
      <w:r w:rsidR="007F69DC">
        <w:t>Zadavatel stanovuje zadávací podmínku, že n</w:t>
      </w:r>
      <w:r w:rsidR="007F69DC" w:rsidRPr="004B09BF">
        <w:t xml:space="preserve">abídka účastníka </w:t>
      </w:r>
      <w:r w:rsidR="007F69DC">
        <w:t xml:space="preserve">zadávacího </w:t>
      </w:r>
      <w:r w:rsidR="007F69DC" w:rsidRPr="004B09BF">
        <w:t xml:space="preserve">řízení musí být mj. i v souladu se zákonem </w:t>
      </w:r>
      <w:r w:rsidR="007F69DC">
        <w:t>č</w:t>
      </w:r>
      <w:r w:rsidR="007F69DC" w:rsidRPr="000D22AD">
        <w:t>. 159/2006 Sb., o střetu zájmů, ve znění pozdějších předpisů</w:t>
      </w:r>
      <w:r w:rsidR="007F69DC" w:rsidRPr="004B09BF">
        <w:t xml:space="preserve"> </w:t>
      </w:r>
      <w:r w:rsidR="007F69DC">
        <w:t xml:space="preserve">(dále jen „zákon </w:t>
      </w:r>
      <w:r w:rsidR="007F69DC" w:rsidRPr="004B09BF">
        <w:t>o střetu zájmů</w:t>
      </w:r>
      <w:r w:rsidR="007F69DC">
        <w:t xml:space="preserve">“) a zadavatel </w:t>
      </w:r>
      <w:r w:rsidR="007F69DC" w:rsidRPr="00895982">
        <w:t xml:space="preserve">požaduje, aby dodavatel a </w:t>
      </w:r>
      <w:r w:rsidR="007F69DC">
        <w:t xml:space="preserve">každý </w:t>
      </w:r>
      <w:r w:rsidR="007F69DC" w:rsidRPr="00895982">
        <w:t xml:space="preserve">jeho poddodavatel, prostřednictvím kterého prokazuje kvalifikaci, nebyli ve střetu zájmů dle § 4b </w:t>
      </w:r>
      <w:r w:rsidR="007F69DC">
        <w:t>z</w:t>
      </w:r>
      <w:r w:rsidR="007F69DC" w:rsidRPr="00895982">
        <w:t>ákona o střetu zájmů</w:t>
      </w:r>
      <w:r w:rsidR="007F69DC">
        <w:t xml:space="preserve">. Součástí formuláře </w:t>
      </w:r>
      <w:r w:rsidR="007F69DC" w:rsidRPr="00B71CC3">
        <w:t>obsaženého v Příloze č. 1 t</w:t>
      </w:r>
      <w:r w:rsidR="007F69DC">
        <w:t xml:space="preserve">ěchto Pokynů proto bude </w:t>
      </w:r>
      <w:r w:rsidR="007F69DC" w:rsidRPr="000D22AD">
        <w:t xml:space="preserve">prohlášení ke střetu zájmů ve smyslu ustanovení § 4b zákona </w:t>
      </w:r>
      <w:r w:rsidR="007F69DC">
        <w:t>o</w:t>
      </w:r>
      <w:r w:rsidR="007F69DC" w:rsidRPr="000D22AD">
        <w:t xml:space="preserve"> střetu zájmů</w:t>
      </w:r>
      <w:r w:rsidR="007F69DC">
        <w:t>.</w:t>
      </w:r>
    </w:p>
    <w:p w14:paraId="0F463AAB" w14:textId="183EAB4C" w:rsidR="0035531B" w:rsidRDefault="0035531B" w:rsidP="00193D8F">
      <w:pPr>
        <w:pStyle w:val="Odrka1-1"/>
      </w:pPr>
      <w:r>
        <w:t>Seznam poddodavatelů, pokud jsou dodavateli známi,</w:t>
      </w:r>
      <w:r w:rsidR="00845C50">
        <w:t xml:space="preserve"> s </w:t>
      </w:r>
      <w:r>
        <w:t xml:space="preserve">uvedením těch částí </w:t>
      </w:r>
      <w:r w:rsidR="007F69DC">
        <w:t xml:space="preserve">Veřejné </w:t>
      </w:r>
      <w:r>
        <w:t>zakázky, které bude každý</w:t>
      </w:r>
      <w:r w:rsidR="0060115D">
        <w:t xml:space="preserve"> z </w:t>
      </w:r>
      <w:r>
        <w:t>poddodavatelů plnit. Tyto informace budou předloženy ve formě formuláře obsaženého</w:t>
      </w:r>
      <w:r w:rsidR="00092CC9">
        <w:t xml:space="preserve"> v </w:t>
      </w:r>
      <w:r>
        <w:t>Příloze č. 2 těchto Pokynů. Součástí Seznamu poddodavatelů budou poddodavatelé, jejichž prostřednictvím prokazoval účastník splnění části kvalifikace postupem dle § 83 ZZVZ,</w:t>
      </w:r>
      <w:r w:rsidR="00845C50">
        <w:t xml:space="preserve"> a </w:t>
      </w:r>
      <w:r>
        <w:t xml:space="preserve">všichni ostatní poddodavatelé, kteří se budou podílet na plnění </w:t>
      </w:r>
      <w:r w:rsidR="00A24C9C">
        <w:t xml:space="preserve">Veřejné </w:t>
      </w:r>
      <w:r>
        <w:t>zakázky.</w:t>
      </w:r>
      <w:r w:rsidR="00092CC9">
        <w:t xml:space="preserve"> </w:t>
      </w:r>
      <w:r w:rsidR="007038DC">
        <w:t>V</w:t>
      </w:r>
      <w:r w:rsidR="00092CC9">
        <w:t> </w:t>
      </w:r>
      <w:r>
        <w:t xml:space="preserve">případě, že do doby zadání </w:t>
      </w:r>
      <w:r w:rsidR="00A24C9C">
        <w:t xml:space="preserve">Veřejné </w:t>
      </w:r>
      <w:r>
        <w:t>zakázky dojde ke změně poddodavatelů, upraví se odpovídajícím způsobem i Seznam poddodavatelů.</w:t>
      </w:r>
      <w:r w:rsidR="00092CC9">
        <w:t xml:space="preserve"> v </w:t>
      </w:r>
      <w:r w:rsidR="00BB4AF2">
        <w:t>Seznamu budou uvedeni i </w:t>
      </w:r>
      <w:r>
        <w:t>poddodavatelé – fyzické osoby, které jsou členy odborného personálu dodavatele. Za poddodavatele povinně uváděné</w:t>
      </w:r>
      <w:r w:rsidR="00092CC9">
        <w:t xml:space="preserve"> v </w:t>
      </w:r>
      <w:r>
        <w:t>seznamu poddodavatelů zadavatel nepovažuje osoby tvořící</w:t>
      </w:r>
      <w:r w:rsidR="00845C50">
        <w:t xml:space="preserve"> s </w:t>
      </w:r>
      <w:r>
        <w:t>dodavatelem koncern.</w:t>
      </w:r>
    </w:p>
    <w:p w14:paraId="45AACC81" w14:textId="47B69972" w:rsidR="0035531B" w:rsidRDefault="00055A07">
      <w:pPr>
        <w:pStyle w:val="Odrka1-1"/>
      </w:pPr>
      <w:r>
        <w:t>Dokument obsahující závazek dodavatele (v případě postupu dle čl. 9.2 těchto Pokynů musí dokument obsahovat závazek všech dodavatelů podávajících společně nabídku)</w:t>
      </w:r>
      <w:r w:rsidR="0097515E">
        <w:t>, že bude</w:t>
      </w:r>
      <w:r>
        <w:t xml:space="preserve"> používat při realizaci předmětu plnění </w:t>
      </w:r>
      <w:r w:rsidR="0097515E">
        <w:t xml:space="preserve">Veřejné </w:t>
      </w:r>
      <w:r>
        <w:t>zakázky pouze Produkty pro ŽDC a Služby pro ŽDC</w:t>
      </w:r>
      <w:r w:rsidR="0097515E">
        <w:t>,</w:t>
      </w:r>
      <w:r>
        <w:t xml:space="preserve"> </w:t>
      </w:r>
      <w:r w:rsidR="0097515E">
        <w:t>jejichž použití bude odsouhlaseno v souladu se směrnicí</w:t>
      </w:r>
      <w:r>
        <w:t xml:space="preserve"> SŽ SM008 „Systém posuzování vlivů produktů a služeb pro železniční dopravní cestu na bezpečnost provozování dráhy“, v platném znění</w:t>
      </w:r>
      <w:r w:rsidR="0035531B" w:rsidRPr="0031722E">
        <w:t>.</w:t>
      </w:r>
    </w:p>
    <w:p w14:paraId="3BA7D578" w14:textId="5958F81A" w:rsidR="0035531B" w:rsidRDefault="0035531B" w:rsidP="007E6CF0">
      <w:pPr>
        <w:pStyle w:val="Odrka1-1"/>
      </w:pPr>
      <w:r>
        <w:t>Dodavatel je povinen přiložit ke své nabídce informaci</w:t>
      </w:r>
      <w:r w:rsidR="00092CC9">
        <w:t xml:space="preserve"> o </w:t>
      </w:r>
      <w:r>
        <w:t>tom, zda budou na staveništi působit zaměstnanci více než jednoho zhotovitele ve smyslu § 14 odst. 1 zákona č. 309/2006 Sb.,</w:t>
      </w:r>
      <w:r w:rsidR="00092CC9">
        <w:t xml:space="preserve"> o </w:t>
      </w:r>
      <w:r>
        <w:t>zajištění dalších podmínek bezpečnosti</w:t>
      </w:r>
      <w:r w:rsidR="00845C50">
        <w:t xml:space="preserve"> a </w:t>
      </w:r>
      <w:r>
        <w:t>ochrany zdraví při práci, ve znění pozdějších předpisů. Dodavatel je dále povinen ve své nabídce přiložit informaci</w:t>
      </w:r>
      <w:r w:rsidR="00092CC9">
        <w:t xml:space="preserve"> o </w:t>
      </w:r>
      <w:r>
        <w:t>tom, zda podle předpokládaného plánu provádění díla bude naplněna některá</w:t>
      </w:r>
      <w:r w:rsidR="0060115D">
        <w:t xml:space="preserve"> z </w:t>
      </w:r>
      <w:r>
        <w:t>podmínek uvedených pod písm. a) nebo b) § 15 odst. 1 zákona č. 309/2006 Sb.,</w:t>
      </w:r>
      <w:r w:rsidR="00092CC9">
        <w:t xml:space="preserve"> o </w:t>
      </w:r>
      <w:r>
        <w:t>zajištění dalších podmínek bezpečnosti</w:t>
      </w:r>
      <w:r w:rsidR="00845C50">
        <w:t xml:space="preserve"> a </w:t>
      </w:r>
      <w:r>
        <w:t xml:space="preserve">ochrany zdraví při práci, ve znění pozdějších předpisů. Tyto informace budou předloženy ve formě čestného prohlášení, jehož vzor tvoří Přílohu č. 8 těchto Pokynů. </w:t>
      </w:r>
    </w:p>
    <w:p w14:paraId="14B318C6" w14:textId="4532F541" w:rsidR="00602BF1" w:rsidRDefault="00602BF1" w:rsidP="00193D8F">
      <w:pPr>
        <w:pStyle w:val="Odrka1-1"/>
      </w:pPr>
      <w:r>
        <w:t xml:space="preserve">Dodavatel je povinen předložit ve své nabídce čestné prohlášení </w:t>
      </w:r>
      <w:r w:rsidRPr="00010882">
        <w:rPr>
          <w:lang w:eastAsia="cs-CZ"/>
        </w:rPr>
        <w:t xml:space="preserve">o splnění podmínek v souvislosti </w:t>
      </w:r>
      <w:r w:rsidR="006067BF" w:rsidRPr="001E16AB">
        <w:rPr>
          <w:lang w:eastAsia="cs-CZ"/>
        </w:rPr>
        <w:t>s mezinárodními sankcemi</w:t>
      </w:r>
      <w:r w:rsidR="006067BF" w:rsidRPr="00010882" w:rsidDel="006067BF">
        <w:rPr>
          <w:lang w:eastAsia="cs-CZ"/>
        </w:rPr>
        <w:t xml:space="preserve"> </w:t>
      </w:r>
      <w:r>
        <w:t>zpracované ve formě formuláře dle Přílohy č. 11 těchto Pokynů.</w:t>
      </w:r>
    </w:p>
    <w:p w14:paraId="30B5354F" w14:textId="77777777" w:rsidR="0035531B" w:rsidRDefault="0035531B" w:rsidP="0035531B">
      <w:pPr>
        <w:pStyle w:val="Text1-1"/>
      </w:pPr>
      <w:bookmarkStart w:id="25" w:name="_Ref145674381"/>
      <w:r>
        <w:t>Podání nabídky společně několika dodavateli:</w:t>
      </w:r>
      <w:bookmarkEnd w:id="25"/>
    </w:p>
    <w:p w14:paraId="32CAF3F0" w14:textId="4BA7DC45" w:rsidR="0035531B" w:rsidRDefault="0035531B" w:rsidP="0060115D">
      <w:pPr>
        <w:pStyle w:val="Odrka1-1"/>
      </w:pPr>
      <w:r>
        <w:t>Podává-li nabídku více osob společně, zejména jako společnost ve smyslu ustanovení § 2716</w:t>
      </w:r>
      <w:r w:rsidR="00845C50">
        <w:t xml:space="preserve"> a </w:t>
      </w:r>
      <w:r>
        <w:t>násl. zákona č. 89/2012 Sb., občanský zákoník, ve znění pozdějších předpisů, případně jako jiné sdružení či seskupení dodavatelů (dále</w:t>
      </w:r>
      <w:r w:rsidR="00092CC9">
        <w:t xml:space="preserve"> v </w:t>
      </w:r>
      <w:r>
        <w:t>textu těchto Pokynů pro dodavatele je takové seskupení dodavatelů obecně označováno zejména jako „společnost“ dodavatelů</w:t>
      </w:r>
      <w:r w:rsidR="00845C50">
        <w:t xml:space="preserve"> a </w:t>
      </w:r>
      <w:r>
        <w:t>člen takového seskupení jako „společník“), musí předložit informace</w:t>
      </w:r>
      <w:r w:rsidR="00092CC9">
        <w:t xml:space="preserve"> o </w:t>
      </w:r>
      <w:r>
        <w:t>takové společnosti. Toto bude předloženo ve formě formuláře obsaženého</w:t>
      </w:r>
      <w:r w:rsidR="00092CC9">
        <w:t xml:space="preserve"> v </w:t>
      </w:r>
      <w:r>
        <w:t xml:space="preserve">Příloze č. 3 těchto Pokynů. Zadavatel požaduje, aby společnost dodavatelů stanovila rozsah participace jednotlivých společníků ve smyslu předpokládaného procentního podílu na předmětu plnění </w:t>
      </w:r>
      <w:r w:rsidR="0097515E">
        <w:t xml:space="preserve">Veřejné </w:t>
      </w:r>
      <w:r>
        <w:t xml:space="preserve">zakázky, jakož i věcným vymezením příslušných částí </w:t>
      </w:r>
      <w:r w:rsidR="0097515E">
        <w:t xml:space="preserve">Veřejné </w:t>
      </w:r>
      <w:r>
        <w:t>zakázky. Tato participace přitom musí reflektovat požadavky zadavatele stanovené níže</w:t>
      </w:r>
      <w:r w:rsidR="00092CC9">
        <w:t xml:space="preserve"> v </w:t>
      </w:r>
      <w:r>
        <w:t>tomto bodě</w:t>
      </w:r>
      <w:r w:rsidR="00845C50">
        <w:t xml:space="preserve"> a</w:t>
      </w:r>
      <w:r w:rsidR="00092CC9">
        <w:t xml:space="preserve"> v </w:t>
      </w:r>
      <w:r>
        <w:t xml:space="preserve">bodě </w:t>
      </w:r>
      <w:r w:rsidR="0097515E">
        <w:t>9.3</w:t>
      </w:r>
      <w:r>
        <w:t xml:space="preserve"> těchto Pokynů</w:t>
      </w:r>
      <w:r w:rsidR="004B1A5C">
        <w:t xml:space="preserve"> (jsou-li </w:t>
      </w:r>
      <w:r w:rsidR="00E1401B">
        <w:t>takové požadavky</w:t>
      </w:r>
      <w:r w:rsidR="0097515E" w:rsidRPr="0097515E">
        <w:t xml:space="preserve"> </w:t>
      </w:r>
      <w:r w:rsidR="0097515E">
        <w:t>níže v tomto bodě a</w:t>
      </w:r>
      <w:r w:rsidR="00E1401B">
        <w:t xml:space="preserve"> </w:t>
      </w:r>
      <w:r w:rsidR="00585C65">
        <w:t xml:space="preserve">v čl. </w:t>
      </w:r>
      <w:r w:rsidR="0097515E">
        <w:t>9.3</w:t>
      </w:r>
      <w:r w:rsidR="00585C65">
        <w:t xml:space="preserve"> těchto Pokynů </w:t>
      </w:r>
      <w:r w:rsidR="004B1A5C">
        <w:t>stanoveny)</w:t>
      </w:r>
      <w:r>
        <w:t xml:space="preserve">. Zadavatel </w:t>
      </w:r>
      <w:r w:rsidRPr="00F17E53">
        <w:t>požaduje předmětnou informaci</w:t>
      </w:r>
      <w:r w:rsidR="00092CC9" w:rsidRPr="00F17E53">
        <w:t xml:space="preserve"> v </w:t>
      </w:r>
      <w:r w:rsidRPr="00F17E53">
        <w:t>nabídce uvést</w:t>
      </w:r>
      <w:r w:rsidR="00092CC9" w:rsidRPr="00F17E53">
        <w:t xml:space="preserve"> v </w:t>
      </w:r>
      <w:r w:rsidRPr="00F17E53">
        <w:t xml:space="preserve">Příloze č. 3 těchto Pokynů. Rozsah participace bude pro dodavatele závazný po celou dobu </w:t>
      </w:r>
      <w:r w:rsidRPr="00F17E53">
        <w:lastRenderedPageBreak/>
        <w:t xml:space="preserve">plnění Smlouvy (jako její příloha č. </w:t>
      </w:r>
      <w:r w:rsidR="002A3FFD" w:rsidRPr="00F17E53">
        <w:t>7</w:t>
      </w:r>
      <w:r w:rsidRPr="00F17E53">
        <w:t>)</w:t>
      </w:r>
      <w:r w:rsidR="00845C50" w:rsidRPr="00F17E53">
        <w:t xml:space="preserve"> a </w:t>
      </w:r>
      <w:r w:rsidRPr="00F17E53">
        <w:t>jakákoliv změna bude možná jen po písemném souhlasu zadavatele.</w:t>
      </w:r>
      <w:r>
        <w:t xml:space="preserve">  </w:t>
      </w:r>
    </w:p>
    <w:p w14:paraId="798CF22B" w14:textId="78287F7A" w:rsidR="0035531B" w:rsidRDefault="0035531B" w:rsidP="0060115D">
      <w:pPr>
        <w:pStyle w:val="Odrka1-1"/>
      </w:pPr>
      <w:r>
        <w:t>Podává-li nabídku více osob společně, jsou povinni doložit</w:t>
      </w:r>
      <w:r w:rsidR="00092CC9">
        <w:t xml:space="preserve"> v </w:t>
      </w:r>
      <w:r>
        <w:t>nabídce, že všichni tito dodavatelé (společníci) budou vůči zadavateli</w:t>
      </w:r>
      <w:r w:rsidR="00845C50">
        <w:t xml:space="preserve"> </w:t>
      </w:r>
      <w:r w:rsidR="0060115D">
        <w:t>z </w:t>
      </w:r>
      <w:r>
        <w:t>jakýchkoliv závazků vzniklých</w:t>
      </w:r>
      <w:r w:rsidR="00092CC9">
        <w:t xml:space="preserve"> v </w:t>
      </w:r>
      <w:r>
        <w:t>souvislosti</w:t>
      </w:r>
      <w:r w:rsidR="00845C50">
        <w:t xml:space="preserve"> s </w:t>
      </w:r>
      <w:r w:rsidR="00622CBC">
        <w:t xml:space="preserve">Veřejnou </w:t>
      </w:r>
      <w:r>
        <w:t>zakázkou,</w:t>
      </w:r>
      <w:r w:rsidR="00845C50">
        <w:t xml:space="preserve"> s </w:t>
      </w:r>
      <w:r>
        <w:t xml:space="preserve">plněním předmětu </w:t>
      </w:r>
      <w:r w:rsidR="00622CBC">
        <w:t xml:space="preserve">Veřejné </w:t>
      </w:r>
      <w:r>
        <w:t>zakázky či vzniklých</w:t>
      </w:r>
      <w:r w:rsidR="00092CC9">
        <w:t xml:space="preserve"> v </w:t>
      </w:r>
      <w:r>
        <w:t>důsledku prodlení či jiného porušení smluvních nebo jiných povinností</w:t>
      </w:r>
      <w:r w:rsidR="00092CC9">
        <w:t xml:space="preserve"> v </w:t>
      </w:r>
      <w:r>
        <w:t>souvislosti</w:t>
      </w:r>
      <w:r w:rsidR="00845C50">
        <w:t xml:space="preserve"> s </w:t>
      </w:r>
      <w:r>
        <w:t xml:space="preserve">plněním předmětu </w:t>
      </w:r>
      <w:r w:rsidR="00622CBC">
        <w:t xml:space="preserve">Veřejné </w:t>
      </w:r>
      <w:r>
        <w:t>zakázky, zavázáni společně</w:t>
      </w:r>
      <w:r w:rsidR="00845C50">
        <w:t xml:space="preserve"> a </w:t>
      </w:r>
      <w:r>
        <w:t>nerozdílně. Účastník zadávacího řízení tento požadavek doloží kopií smlouvy či jiného dokumentu, ze kterého bude daná skutečnost vyplývat, který přiloží</w:t>
      </w:r>
      <w:r w:rsidR="00BC6D2B">
        <w:t xml:space="preserve"> k </w:t>
      </w:r>
      <w:r>
        <w:t xml:space="preserve">Příloze č. 3 těchto Pokynů. </w:t>
      </w:r>
    </w:p>
    <w:p w14:paraId="2F3346C5" w14:textId="77777777" w:rsidR="0035531B" w:rsidRDefault="0035531B" w:rsidP="0060115D">
      <w:pPr>
        <w:pStyle w:val="Odrka1-1"/>
      </w:pPr>
      <w:r>
        <w:t>Jeden ze společníků bude ve výše uvedené smlouvě či jiném dokumentu uveden jako vedoucí společník (Vedoucí zhotovitel ve smyslu Smlouvy</w:t>
      </w:r>
      <w:r w:rsidR="00092CC9">
        <w:t xml:space="preserve"> o </w:t>
      </w:r>
      <w:r>
        <w:t>dílo). Vedoucí společník musí být oprávněn ve věcech Smlouvy zastupovat každého ze společníků, jakož i všechny společníky společně</w:t>
      </w:r>
      <w:r w:rsidR="00845C50">
        <w:t xml:space="preserve"> a </w:t>
      </w:r>
      <w:r>
        <w:t>je oprávněn rovněž za ně přijímat pokyny</w:t>
      </w:r>
      <w:r w:rsidR="00845C50">
        <w:t xml:space="preserve"> a </w:t>
      </w:r>
      <w:r>
        <w:t>platby od zadavatele (Objednatele ve smyslu Smlouvy</w:t>
      </w:r>
      <w:r w:rsidR="00092CC9">
        <w:t xml:space="preserve"> o </w:t>
      </w:r>
      <w:r>
        <w:t xml:space="preserve">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w:t>
      </w:r>
      <w:r w:rsidR="00092CC9">
        <w:t xml:space="preserve"> v </w:t>
      </w:r>
      <w:r>
        <w:t>souladu se zákonem č. 235/2004 Sb.</w:t>
      </w:r>
      <w:r w:rsidR="00092CC9">
        <w:t xml:space="preserve"> o </w:t>
      </w:r>
      <w:r>
        <w:t>dani</w:t>
      </w:r>
      <w:r w:rsidR="0060115D">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00092CC9">
        <w:t xml:space="preserve"> v </w:t>
      </w:r>
      <w:r>
        <w:t>zadávacím řízení, resp. při plnění Smlouvy</w:t>
      </w:r>
      <w:r w:rsidR="00092CC9">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00092CC9">
        <w:t xml:space="preserve"> o </w:t>
      </w:r>
      <w:r>
        <w:t>této změně.</w:t>
      </w:r>
    </w:p>
    <w:p w14:paraId="5D2EC3D0" w14:textId="448F8F10" w:rsidR="0035531B" w:rsidRDefault="0035531B" w:rsidP="0060115D">
      <w:pPr>
        <w:pStyle w:val="Odrka1-1"/>
      </w:pPr>
      <w:r w:rsidRPr="0060115D">
        <w:rPr>
          <w:rStyle w:val="Tun9b"/>
        </w:rPr>
        <w:t>Zadavatel doporučuje, aby za vedoucího účastníka byl označen dodavatel, pod jehož registrací bude nabídka</w:t>
      </w:r>
      <w:r w:rsidR="00092CC9" w:rsidRPr="0060115D">
        <w:rPr>
          <w:rStyle w:val="Tun9b"/>
        </w:rPr>
        <w:t xml:space="preserve"> v </w:t>
      </w:r>
      <w:r w:rsidRPr="0060115D">
        <w:rPr>
          <w:rStyle w:val="Tun9b"/>
        </w:rPr>
        <w:t>elektronickém nástroji E-ZAK podávána. Bez ohledu na to si však zadavatel vyhrazuje právo</w:t>
      </w:r>
      <w:r w:rsidR="00092CC9" w:rsidRPr="0060115D">
        <w:rPr>
          <w:rStyle w:val="Tun9b"/>
        </w:rPr>
        <w:t xml:space="preserve"> v </w:t>
      </w:r>
      <w:r w:rsidRPr="0060115D">
        <w:rPr>
          <w:rStyle w:val="Tun9b"/>
        </w:rPr>
        <w:t>průběhu zadávacího řízení komunikovat pouze</w:t>
      </w:r>
      <w:r w:rsidR="00845C50" w:rsidRPr="0060115D">
        <w:rPr>
          <w:rStyle w:val="Tun9b"/>
        </w:rPr>
        <w:t xml:space="preserve"> s </w:t>
      </w:r>
      <w:r w:rsidRPr="0060115D">
        <w:rPr>
          <w:rStyle w:val="Tun9b"/>
        </w:rPr>
        <w:t xml:space="preserve">dodavatelem, pod jehož registrací byla nabídka podána. </w:t>
      </w:r>
      <w:r>
        <w:t>Komunikace mezi zadavatelem</w:t>
      </w:r>
      <w:r w:rsidR="00845C50">
        <w:t xml:space="preserve"> a </w:t>
      </w:r>
      <w:r>
        <w:t>společníky, kteří podávají společnou nabídku, potom bude</w:t>
      </w:r>
      <w:r w:rsidR="00092CC9">
        <w:t xml:space="preserve"> v </w:t>
      </w:r>
      <w:r>
        <w:t>takovém případě probíhat prostřednictvím tohoto společníka. Veškerá právní jednání budou považována za doručená</w:t>
      </w:r>
      <w:r w:rsidR="000D23FA">
        <w:t>,</w:t>
      </w:r>
      <w:r>
        <w:t xml:space="preserve"> resp. odeslaná okamžikem doručení, resp. odeslání tomuto společníkovi.</w:t>
      </w:r>
    </w:p>
    <w:p w14:paraId="661AF101" w14:textId="77777777" w:rsidR="0035531B" w:rsidRPr="0060115D" w:rsidRDefault="0035531B" w:rsidP="0035531B">
      <w:pPr>
        <w:pStyle w:val="Text1-1"/>
        <w:rPr>
          <w:rStyle w:val="Tun9b"/>
        </w:rPr>
      </w:pPr>
      <w:bookmarkStart w:id="26" w:name="_Ref145673170"/>
      <w:r w:rsidRPr="0060115D">
        <w:rPr>
          <w:rStyle w:val="Tun9b"/>
        </w:rPr>
        <w:t>Poddodavatelské omezení</w:t>
      </w:r>
      <w:bookmarkEnd w:id="26"/>
    </w:p>
    <w:p w14:paraId="3CC35745" w14:textId="77777777" w:rsidR="0035531B" w:rsidRDefault="0035531B" w:rsidP="00BC6D2B">
      <w:pPr>
        <w:pStyle w:val="Odrka1-1"/>
      </w:pPr>
      <w:r>
        <w:t>Zadavatel nevymezuje žádné činnosti při plnění veřejné zakázky, které musí být plněny přímo vybraným dodavatelem.</w:t>
      </w:r>
    </w:p>
    <w:p w14:paraId="2CF7D4D3" w14:textId="6A8190E0" w:rsidR="00BC6D2B" w:rsidRDefault="00BC6D2B" w:rsidP="00BC6D2B">
      <w:pPr>
        <w:pStyle w:val="Text1-1"/>
      </w:pPr>
      <w:bookmarkStart w:id="27" w:name="_Ref145675138"/>
      <w:r>
        <w:t xml:space="preserve">Dopis nabídky a </w:t>
      </w:r>
      <w:r w:rsidR="00A8717D">
        <w:t xml:space="preserve">závazný </w:t>
      </w:r>
      <w:r>
        <w:t xml:space="preserve">návrh smlouvy na plnění této </w:t>
      </w:r>
      <w:r w:rsidR="00163A76">
        <w:t xml:space="preserve">Veřejné </w:t>
      </w:r>
      <w:r>
        <w:t>zakázky:</w:t>
      </w:r>
      <w:bookmarkEnd w:id="27"/>
    </w:p>
    <w:p w14:paraId="3AAC6590" w14:textId="0831EA21" w:rsidR="0035531B" w:rsidRDefault="0035531B" w:rsidP="00BC6D2B">
      <w:pPr>
        <w:pStyle w:val="Odrka1-1"/>
      </w:pPr>
      <w:r>
        <w:t>Závazné požadavky zadavatele na obsah smlouvy jsou obsaženy</w:t>
      </w:r>
      <w:r w:rsidR="00092CC9">
        <w:t xml:space="preserve"> v </w:t>
      </w:r>
      <w:r>
        <w:t>závazném vzoru smlouvy, který je obsažen</w:t>
      </w:r>
      <w:r w:rsidR="00092CC9">
        <w:t xml:space="preserve"> v </w:t>
      </w:r>
      <w:r>
        <w:t>Dílu 2 zadávací dokumentace. Dodavatel</w:t>
      </w:r>
      <w:r w:rsidR="00092CC9">
        <w:t xml:space="preserve"> v </w:t>
      </w:r>
      <w:r>
        <w:t>nabídce předkládá vyplněný</w:t>
      </w:r>
      <w:r w:rsidR="00845C50">
        <w:t xml:space="preserve"> </w:t>
      </w:r>
      <w:r>
        <w:t>Dopis nabídky</w:t>
      </w:r>
      <w:r w:rsidR="00845C50">
        <w:t xml:space="preserve"> a </w:t>
      </w:r>
      <w:r>
        <w:t>vyplněnou Přílohu</w:t>
      </w:r>
      <w:r w:rsidR="00BC6D2B">
        <w:t xml:space="preserve"> k</w:t>
      </w:r>
      <w:r w:rsidR="007134F3">
        <w:t xml:space="preserve"> </w:t>
      </w:r>
      <w:r>
        <w:t>nabídce. Zadavatel nepožaduje předložit do nabídky návrh Smlouvy</w:t>
      </w:r>
      <w:r w:rsidR="00092CC9">
        <w:t xml:space="preserve"> o </w:t>
      </w:r>
      <w:r>
        <w:t>dílo. Dodavatel není oprávněn činit změny či doplnění závazných požadavků zadavatele</w:t>
      </w:r>
      <w:r w:rsidR="00092CC9">
        <w:t xml:space="preserve"> v </w:t>
      </w:r>
      <w:r>
        <w:t>těchto dokumentech, vyjma údajů,</w:t>
      </w:r>
      <w:r w:rsidR="00BB4AF2">
        <w:t xml:space="preserve"> u </w:t>
      </w:r>
      <w:r>
        <w:t>nichž vyplývá</w:t>
      </w:r>
      <w:r w:rsidR="0060115D">
        <w:t xml:space="preserve"> z </w:t>
      </w:r>
      <w:r>
        <w:t>obsahu těchto závazných požadavků povinnost jejich doplnění (údaje určené</w:t>
      </w:r>
      <w:r w:rsidR="00BC6D2B">
        <w:t xml:space="preserve"> k </w:t>
      </w:r>
      <w:r>
        <w:t>doplnění ze strany dodavatele jsou vyznačeny zvýrazněním žlutou barvou), nebo není-li</w:t>
      </w:r>
      <w:r w:rsidR="00092CC9">
        <w:t xml:space="preserve"> v </w:t>
      </w:r>
      <w:r>
        <w:t>těchto Pokynech uvedeno jinak. Do Dopisu nabídky dodavatel doplní celkovou nabídkovou cenu bez DPH zpracovanou dle požadavků stanovených</w:t>
      </w:r>
      <w:r w:rsidR="00092CC9">
        <w:t xml:space="preserve"> v </w:t>
      </w:r>
      <w:r>
        <w:t>článku 13 těchto Pokynů</w:t>
      </w:r>
      <w:r w:rsidR="00845C50">
        <w:t xml:space="preserve"> a </w:t>
      </w:r>
      <w:r>
        <w:t>další požadované údaje.</w:t>
      </w:r>
    </w:p>
    <w:p w14:paraId="02C12706" w14:textId="77777777" w:rsidR="0035531B" w:rsidRDefault="0035531B" w:rsidP="00BC6D2B">
      <w:pPr>
        <w:pStyle w:val="Odrka1-1"/>
      </w:pPr>
      <w:r>
        <w:t>Podává-li nabídku více osob společně, je dodavatel oprávněn</w:t>
      </w:r>
      <w:r w:rsidR="00092CC9">
        <w:t xml:space="preserve"> v </w:t>
      </w:r>
      <w:r>
        <w:t>Dopise nabídky učinit dále takové změny, které je nezbytné provést</w:t>
      </w:r>
      <w:r w:rsidR="00092CC9">
        <w:t xml:space="preserve"> v </w:t>
      </w:r>
      <w:r>
        <w:t>důsledku skutečnosti, že se více osob seskupilo za účelem podání společné nabídky. Dodavatel je oprávněn takto upravit zejména podpisovou doložku,</w:t>
      </w:r>
      <w:r w:rsidR="00092CC9">
        <w:t xml:space="preserve"> v </w:t>
      </w:r>
      <w:r>
        <w:t>žádném případě není oprávněn měnit rozsah práv</w:t>
      </w:r>
      <w:r w:rsidR="00845C50">
        <w:t xml:space="preserve"> a </w:t>
      </w:r>
      <w:r>
        <w:t>povinností vyplývajících</w:t>
      </w:r>
      <w:r w:rsidR="0060115D">
        <w:t xml:space="preserve"> z </w:t>
      </w:r>
      <w:r>
        <w:t>Dopisu nabídky či jiných součástí Smlouvy.</w:t>
      </w:r>
    </w:p>
    <w:p w14:paraId="4702BF43" w14:textId="77777777" w:rsidR="0035531B" w:rsidRDefault="0035531B" w:rsidP="00BC6D2B">
      <w:pPr>
        <w:pStyle w:val="Nadpis1-1"/>
      </w:pPr>
      <w:bookmarkStart w:id="28" w:name="_Toc233869295"/>
      <w:r>
        <w:lastRenderedPageBreak/>
        <w:t>PROHLÍDKA MÍSTA PLNĚNÍ (STAVENIŠTĚ)</w:t>
      </w:r>
      <w:bookmarkEnd w:id="28"/>
    </w:p>
    <w:p w14:paraId="4F2AD61C" w14:textId="01BA1903" w:rsidR="003B0A45" w:rsidRDefault="003B0A45" w:rsidP="003B0A45">
      <w:pPr>
        <w:pStyle w:val="Text1-1"/>
      </w:pPr>
      <w:r>
        <w:t xml:space="preserve">Prohlídka místa plnění není nezbytná pro zpracování nabídky či plnění veřejné zakázky. Dodavatel je oprávněn navštívit a prohlédnout si místo plnění této veřejné zakázky a jeho okolí.  </w:t>
      </w:r>
    </w:p>
    <w:p w14:paraId="1FBB4BA8" w14:textId="77777777" w:rsidR="0035531B" w:rsidRDefault="0035531B" w:rsidP="00BC6D2B">
      <w:pPr>
        <w:pStyle w:val="Nadpis1-1"/>
      </w:pPr>
      <w:bookmarkStart w:id="29" w:name="_Toc233869296"/>
      <w:r>
        <w:t>JAZYK NABÍDEK</w:t>
      </w:r>
      <w:r w:rsidR="00293005" w:rsidRPr="00293005">
        <w:t xml:space="preserve"> </w:t>
      </w:r>
      <w:r w:rsidR="00293005">
        <w:t>A KOMUNIKAČNÍ JAZYK</w:t>
      </w:r>
      <w:bookmarkEnd w:id="29"/>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4F80EA5F"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163A76">
        <w:t>; tento doklad</w:t>
      </w:r>
      <w:r w:rsidR="00A8717D" w:rsidRPr="00A760B1">
        <w:rPr>
          <w:rFonts w:eastAsia="Verdana" w:cstheme="majorBidi"/>
          <w:noProof/>
          <w:szCs w:val="26"/>
        </w:rPr>
        <w:t xml:space="preserve">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w:t>
      </w:r>
      <w:r w:rsidR="001A7C81" w:rsidRPr="001A7C81">
        <w:t>seznamu soudních tlumočníků a soudních překladatelů</w:t>
      </w:r>
      <w:r w:rsidR="001A7C81">
        <w:t xml:space="preserve"> </w:t>
      </w:r>
      <w:bookmarkStart w:id="30" w:name="_Hlk144457918"/>
      <w:r w:rsidR="00A8717D" w:rsidRPr="00272593">
        <w:t xml:space="preserve">podle zákona č. </w:t>
      </w:r>
      <w:r w:rsidR="001559AC">
        <w:t>354</w:t>
      </w:r>
      <w:r w:rsidR="00A8717D" w:rsidRPr="00272593">
        <w:t>/</w:t>
      </w:r>
      <w:r w:rsidR="001559AC">
        <w:t>2019</w:t>
      </w:r>
      <w:r w:rsidR="001559AC" w:rsidRPr="00272593">
        <w:t xml:space="preserve"> </w:t>
      </w:r>
      <w:r w:rsidR="00A8717D" w:rsidRPr="00272593">
        <w:t xml:space="preserve">Sb., o </w:t>
      </w:r>
      <w:r w:rsidR="001559AC" w:rsidRPr="001559AC">
        <w:t>soudních tlumočnících a soudních překladatelích</w:t>
      </w:r>
      <w:r w:rsidR="00A8717D" w:rsidRPr="00272593">
        <w:t>, ve znění pozdějších předpisů</w:t>
      </w:r>
      <w:r>
        <w:t xml:space="preserve">. </w:t>
      </w:r>
      <w:bookmarkEnd w:id="30"/>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1" w:name="_Toc233869297"/>
      <w:r>
        <w:t>OBSAH</w:t>
      </w:r>
      <w:r w:rsidR="00845C50">
        <w:t xml:space="preserve"> </w:t>
      </w:r>
      <w:r w:rsidR="0063282B">
        <w:t>A</w:t>
      </w:r>
      <w:r w:rsidR="00845C50">
        <w:t> </w:t>
      </w:r>
      <w:r>
        <w:t>PODÁVÁNÍ NABÍDEK</w:t>
      </w:r>
      <w:bookmarkEnd w:id="31"/>
    </w:p>
    <w:p w14:paraId="3B3AB78E" w14:textId="27EA0979"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 xml:space="preserve">pokrývající celý předmět </w:t>
      </w:r>
      <w:r w:rsidR="00163A76">
        <w:t>V</w:t>
      </w:r>
      <w:r w:rsidR="00163A76" w:rsidRPr="00570157">
        <w:t xml:space="preserve">eřejné </w:t>
      </w:r>
      <w:r w:rsidR="0058454D" w:rsidRPr="00570157">
        <w:t>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 xml:space="preserve">zahájení zadávacího řízení – </w:t>
      </w:r>
      <w:r w:rsidR="00163A76">
        <w:t>sektorová veřejná zakázka</w:t>
      </w:r>
      <w:r>
        <w:t>,</w:t>
      </w:r>
      <w:r w:rsidR="00845C50">
        <w:t xml:space="preserve"> a </w:t>
      </w:r>
      <w:r>
        <w:t xml:space="preserve">to prostřednictvím elektronického nástroje E-ZAK na níže uvedenou elektronickou adresu </w:t>
      </w:r>
      <w:hyperlink r:id="rId20" w:history="1">
        <w:r w:rsidR="00C20128" w:rsidRPr="00A6336E">
          <w:rPr>
            <w:rStyle w:val="Hypertextovodkaz"/>
            <w:noProof w:val="0"/>
          </w:rPr>
          <w:t>https://zakazky.spravazeleznic.cz/</w:t>
        </w:r>
      </w:hyperlink>
      <w:r>
        <w:t>. Zadavatel upozorňuje, že nabídka se považuje za doručenou okamžikem dokončení přenosu dat do elektronického nástroje E-ZAK. Je třeba, aby dodavatel zahájil proces podání nabídky</w:t>
      </w:r>
      <w:r w:rsidR="00845C50">
        <w:t xml:space="preserve"> s </w:t>
      </w:r>
      <w:r>
        <w:t>dostatečnou časovou rezervou pro případné výkyvy systému, za které zadavatel nenese odpovědnost.</w:t>
      </w:r>
    </w:p>
    <w:p w14:paraId="62AA570D" w14:textId="77777777" w:rsidR="00F17E53" w:rsidRPr="001C5991" w:rsidRDefault="00F17E53" w:rsidP="00F17E53">
      <w:pPr>
        <w:pStyle w:val="Text1-1"/>
      </w:pPr>
      <w:r w:rsidRPr="001C5991">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Pr="001C5991">
          <w:rPr>
            <w:rStyle w:val="Hypertextovodkaz"/>
          </w:rPr>
          <w:t>https://zakazky.spravazeleznic.cz/manual.html</w:t>
        </w:r>
      </w:hyperlink>
      <w:r w:rsidRPr="001C5991">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w:t>
      </w:r>
      <w:proofErr w:type="spellStart"/>
      <w:r w:rsidRPr="001C5991">
        <w:t>vyhl</w:t>
      </w:r>
      <w:proofErr w:type="spellEnd"/>
      <w:r w:rsidRPr="001C5991">
        <w:t xml:space="preserve">. č. 345/2023 Sb., ve znění pozdějších předpisů) nebo více souborů zkomprimovaných ve formátu zip, </w:t>
      </w:r>
      <w:proofErr w:type="spellStart"/>
      <w:r w:rsidRPr="001C5991">
        <w:t>rar</w:t>
      </w:r>
      <w:proofErr w:type="spellEnd"/>
      <w:r w:rsidRPr="001C5991">
        <w:t xml:space="preserve"> nebo </w:t>
      </w:r>
      <w:proofErr w:type="spellStart"/>
      <w:r w:rsidRPr="001C5991">
        <w:t>7z</w:t>
      </w:r>
      <w:proofErr w:type="spellEnd"/>
      <w:r w:rsidRPr="001C5991">
        <w:t xml:space="preserve"> bez použití hesla. Zkomprimované soubory nesmí obsahovat žádný další zkomprimovaný soubor. Zadavatel upozorňuje, že systém elektronického zadávání veřejných zakázek</w:t>
      </w:r>
      <w:r>
        <w:t xml:space="preserve">   </w:t>
      </w:r>
      <w:r w:rsidRPr="001C5991">
        <w:t xml:space="preserve"> E-ZAK umožňuje pracovat se soubory o velikosti </w:t>
      </w:r>
      <w:r w:rsidRPr="00377185">
        <w:t>nejvýše 300</w:t>
      </w:r>
      <w:r>
        <w:t xml:space="preserve"> </w:t>
      </w:r>
      <w:r w:rsidRPr="00377185">
        <w:t>MB za jeden</w:t>
      </w:r>
      <w:r w:rsidRPr="001C5991">
        <w:t xml:space="preserve"> takový soubor, příp. zkomprimované soubory. Soubory většího rozsahu je nutno před jejich odesláním prostřednictvím E-ZAK vhodným způsobem rozdělit. Velikost samotné nabídky jako celku </w:t>
      </w:r>
      <w:r w:rsidRPr="001C5991">
        <w:lastRenderedPageBreak/>
        <w:t xml:space="preserve">není nijak omezena. Zadavatel poskytuje Soupis prací jako součást zadávací dokumentace ve formátu XLSX.  </w:t>
      </w:r>
      <w:r w:rsidRPr="001C5991">
        <w:rPr>
          <w:b/>
        </w:rPr>
        <w:t xml:space="preserve">Oceněný Soupis prací bude dodavatelem v nabídce předložen pouze ve formátu XLSX. </w:t>
      </w:r>
      <w:r w:rsidRPr="001C5991">
        <w:t>V případě změn a doplnění zadávací dokumentace budou případné změny či úpravy Soupisu prací zadavatelem prováděny ve formátu</w:t>
      </w:r>
      <w:r w:rsidRPr="001C5991">
        <w:rPr>
          <w:rFonts w:ascii="Verdana" w:hAnsi="Verdana"/>
          <w:sz w:val="20"/>
          <w:szCs w:val="20"/>
        </w:rPr>
        <w:t xml:space="preserve"> </w:t>
      </w:r>
      <w:r w:rsidRPr="001C5991">
        <w:rPr>
          <w:rFonts w:ascii="Verdana" w:hAnsi="Verdana"/>
        </w:rPr>
        <w:t>XLSX</w:t>
      </w:r>
      <w:r w:rsidRPr="001C5991">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6296807D" w:rsidR="0035531B" w:rsidRDefault="0035531B" w:rsidP="00BC6D2B">
      <w:pPr>
        <w:pStyle w:val="Odrka1-1"/>
      </w:pPr>
      <w:r>
        <w:t>Dopis nabídky</w:t>
      </w:r>
      <w:r w:rsidR="00845C50">
        <w:t xml:space="preserve"> a </w:t>
      </w:r>
      <w:r>
        <w:t>Příloha</w:t>
      </w:r>
      <w:r w:rsidR="00BC6D2B">
        <w:t xml:space="preserve"> k </w:t>
      </w:r>
      <w:r>
        <w:t>nabídce, zpracované dle instrukcí obsažených</w:t>
      </w:r>
      <w:r w:rsidR="00092CC9">
        <w:t xml:space="preserve"> v </w:t>
      </w:r>
      <w:r>
        <w:t xml:space="preserve">čl. </w:t>
      </w:r>
      <w:r w:rsidR="00163A76">
        <w:t>9.4</w:t>
      </w:r>
      <w:r>
        <w:t xml:space="preserve"> těchto Pokynů.</w:t>
      </w:r>
    </w:p>
    <w:p w14:paraId="3AF47D0C" w14:textId="42CC3552" w:rsidR="0035531B" w:rsidRDefault="0035531B" w:rsidP="00BC6D2B">
      <w:pPr>
        <w:pStyle w:val="Odrka1-1"/>
      </w:pPr>
      <w:r>
        <w:t>Všeobecné informace</w:t>
      </w:r>
      <w:r w:rsidR="00092CC9">
        <w:t xml:space="preserve"> o </w:t>
      </w:r>
      <w:r>
        <w:t>dodavateli (identifikační</w:t>
      </w:r>
      <w:r w:rsidR="00845C50">
        <w:t xml:space="preserve"> a </w:t>
      </w:r>
      <w:r>
        <w:t>další údaje</w:t>
      </w:r>
      <w:proofErr w:type="gramStart"/>
      <w:r>
        <w:t>)</w:t>
      </w:r>
      <w:r w:rsidR="00163A76" w:rsidRPr="00163A76">
        <w:t xml:space="preserve"> </w:t>
      </w:r>
      <w:r w:rsidR="00163A76">
        <w:t>)</w:t>
      </w:r>
      <w:proofErr w:type="gramEnd"/>
      <w:r w:rsidR="00163A76">
        <w:t>, včetně prohlášení k zakázaným dohodám a prohlášení ke střetu zájmů</w:t>
      </w:r>
      <w:r w:rsidR="0058454D">
        <w:t xml:space="preserve"> </w:t>
      </w:r>
      <w:r>
        <w:t>ve formě formuláře obsaženého</w:t>
      </w:r>
      <w:r w:rsidR="00092CC9">
        <w:t xml:space="preserve"> v </w:t>
      </w:r>
      <w:r>
        <w:t>Příloze č. 1 těchto Pokynů.</w:t>
      </w:r>
    </w:p>
    <w:p w14:paraId="506E0F0C" w14:textId="77777777" w:rsidR="0035531B" w:rsidRDefault="0035531B" w:rsidP="00BC6D2B">
      <w:pPr>
        <w:pStyle w:val="Odrka1-1"/>
      </w:pPr>
      <w:r>
        <w:t>Plná moc, dohoda</w:t>
      </w:r>
      <w:r w:rsidR="00092CC9">
        <w:t xml:space="preserve"> o </w:t>
      </w:r>
      <w:r>
        <w:t>plné moci nebo pověření, je-li tohoto dokumentu třeba.</w:t>
      </w:r>
    </w:p>
    <w:p w14:paraId="29442976" w14:textId="2F265292" w:rsidR="0035531B" w:rsidRDefault="0035531B" w:rsidP="00BC6D2B">
      <w:pPr>
        <w:pStyle w:val="Odrka1-1"/>
      </w:pPr>
      <w:r>
        <w:t>Informace</w:t>
      </w:r>
      <w:r w:rsidR="00092CC9">
        <w:t xml:space="preserve"> o </w:t>
      </w:r>
      <w:r>
        <w:t>společnosti dodavatelů ve formě formuláře obsaženého</w:t>
      </w:r>
      <w:r w:rsidR="00092CC9">
        <w:t xml:space="preserve"> v </w:t>
      </w:r>
      <w:r>
        <w:t xml:space="preserve">Příloze č. 3 těchto Pokynů včetně smlouvy či jiného dokumentu dle čl. </w:t>
      </w:r>
      <w:r w:rsidR="00163A76">
        <w:t>9.2</w:t>
      </w:r>
      <w:r>
        <w:t xml:space="preserve"> těchto Pokynů (pokud podává nabídku více dodavatelů společně).</w:t>
      </w:r>
    </w:p>
    <w:p w14:paraId="36F74F23" w14:textId="77777777" w:rsidR="0035531B" w:rsidRDefault="0035531B" w:rsidP="00BC6D2B">
      <w:pPr>
        <w:pStyle w:val="Odrka1-1"/>
      </w:pPr>
      <w:r>
        <w:t>Doklady prokazující splnění základní způsobilosti; čestné prohlášení může být poskytnuto ve formě formuláře obsaženého</w:t>
      </w:r>
      <w:r w:rsidR="00092CC9">
        <w:t xml:space="preserve"> v </w:t>
      </w:r>
      <w:r>
        <w:t>Příloze č. 7 těchto Pokynů.</w:t>
      </w:r>
    </w:p>
    <w:p w14:paraId="48A3BF31" w14:textId="77777777" w:rsidR="0035531B" w:rsidRDefault="0035531B" w:rsidP="00BC6D2B">
      <w:pPr>
        <w:pStyle w:val="Odrka1-1"/>
      </w:pPr>
      <w:r>
        <w:t>Doklady prokazující splnění profesní způsobilosti.</w:t>
      </w:r>
    </w:p>
    <w:p w14:paraId="4CEA8D99" w14:textId="6C3A8553" w:rsidR="0035531B" w:rsidRDefault="0035531B" w:rsidP="00BC6D2B">
      <w:pPr>
        <w:pStyle w:val="Odrka1-1"/>
      </w:pPr>
      <w:r>
        <w:t xml:space="preserve">Doklady prokazující splnění ekonomické kvalifikace dle článku </w:t>
      </w:r>
      <w:r w:rsidR="00163A76">
        <w:t>8.4</w:t>
      </w:r>
      <w:r>
        <w:t xml:space="preserve"> těchto Pokynů, tj. čestné prohlášení</w:t>
      </w:r>
      <w:r w:rsidR="00092CC9">
        <w:t xml:space="preserve"> o </w:t>
      </w:r>
      <w:r>
        <w:t>výši obratu</w:t>
      </w:r>
      <w:r w:rsidR="00845C50">
        <w:t xml:space="preserve"> s </w:t>
      </w:r>
      <w:r>
        <w:t>uvedením požadovaných údajů, jehož přílohou budou výkazy zisku</w:t>
      </w:r>
      <w:r w:rsidR="00845C50">
        <w:t xml:space="preserve"> a </w:t>
      </w:r>
      <w:r>
        <w:t>ztrát dodavatele nebo obdobné doklady podle právního řádu země sídla dodavatele, ze kterých je ověřitelné, že dodavatel</w:t>
      </w:r>
      <w:r w:rsidR="00092CC9">
        <w:t xml:space="preserve"> v </w:t>
      </w:r>
      <w:r>
        <w:t>každém</w:t>
      </w:r>
      <w:r w:rsidR="0060115D">
        <w:t xml:space="preserve"> z </w:t>
      </w:r>
      <w:r>
        <w:t>bezprostředně předcházejících tří uzavřených účetních období (popř. za účetní období od svého vzniku) dosáhl alespoň minimální požadované výše celkového ročního obratu.</w:t>
      </w:r>
    </w:p>
    <w:p w14:paraId="5D46F568" w14:textId="27E4D4E3" w:rsidR="0035531B" w:rsidRDefault="0035531B" w:rsidP="00BC6D2B">
      <w:pPr>
        <w:pStyle w:val="Odrka1-1"/>
      </w:pPr>
      <w:r>
        <w:t>Doklady prokazující splnění technické kvalifikace, tj. seznam stavebních prací ve formě formuláře obsaženého</w:t>
      </w:r>
      <w:r w:rsidR="00092CC9">
        <w:t xml:space="preserve"> v </w:t>
      </w:r>
      <w:r>
        <w:t>Příloze č. 4 těchto Pokynů včetně osvědčení objednatelů</w:t>
      </w:r>
      <w:r w:rsidR="00163A76">
        <w:t xml:space="preserve"> stavebních prací</w:t>
      </w:r>
      <w:r>
        <w:t>, seznam odborného personálu dodavatele ve formě formuláře obsaženého</w:t>
      </w:r>
      <w:r w:rsidR="00092CC9">
        <w:t xml:space="preserve"> v </w:t>
      </w:r>
      <w:r>
        <w:t>Příloze č. 5 těchto Pokynů</w:t>
      </w:r>
      <w:r w:rsidR="00845C50">
        <w:t xml:space="preserve"> a </w:t>
      </w:r>
      <w:r>
        <w:t>profesní životopisy jednotlivých členů odborného personálu dodavatele ve formě formuláře obsaženého</w:t>
      </w:r>
      <w:r w:rsidR="00092CC9">
        <w:t xml:space="preserve"> v </w:t>
      </w:r>
      <w:r>
        <w:t>Příloze č. 6 těchto Pokynů, včetně požadovaných příloh.</w:t>
      </w:r>
    </w:p>
    <w:p w14:paraId="064173EC" w14:textId="77777777" w:rsidR="0035531B" w:rsidRDefault="0035531B" w:rsidP="00BC6D2B">
      <w:pPr>
        <w:pStyle w:val="Odrka1-1"/>
      </w:pPr>
      <w:r>
        <w:t>Seznam jiných osob, jejichž prostřednictvím prokazuje dodavatel určitou část kvalifikace, ve formě formuláře obsaženého</w:t>
      </w:r>
      <w:r w:rsidR="00092CC9">
        <w:t xml:space="preserve"> v </w:t>
      </w:r>
      <w:r>
        <w:t>Příloze č. 9 těchto Pokynů,</w:t>
      </w:r>
      <w:r w:rsidR="00845C50">
        <w:t xml:space="preserve"> a </w:t>
      </w:r>
      <w:r>
        <w:t>doklady vztahující se</w:t>
      </w:r>
      <w:r w:rsidR="00BC6D2B">
        <w:t xml:space="preserve"> k </w:t>
      </w:r>
      <w:r>
        <w:t>těmto jiným osobám.</w:t>
      </w:r>
    </w:p>
    <w:p w14:paraId="1808CFBF" w14:textId="77777777" w:rsidR="0035531B" w:rsidRDefault="0035531B" w:rsidP="00BC6D2B">
      <w:pPr>
        <w:pStyle w:val="Odrka1-1"/>
      </w:pPr>
      <w:r>
        <w:t>Údaje</w:t>
      </w:r>
      <w:r w:rsidR="00092CC9">
        <w:t xml:space="preserve"> o </w:t>
      </w:r>
      <w:r>
        <w:t>poddodavatelích ve formě formuláře obsaženého</w:t>
      </w:r>
      <w:r w:rsidR="00092CC9">
        <w:t xml:space="preserve"> v </w:t>
      </w:r>
      <w:r>
        <w:t xml:space="preserve">Příloze č. 2 těchto Pokynů. </w:t>
      </w:r>
    </w:p>
    <w:p w14:paraId="3AB46649" w14:textId="58A8952F" w:rsidR="008D19F8" w:rsidRDefault="0035531B" w:rsidP="00B65058">
      <w:pPr>
        <w:pStyle w:val="Odrka1-1"/>
      </w:pPr>
      <w:r>
        <w:t>Informace</w:t>
      </w:r>
      <w:r w:rsidR="00092CC9">
        <w:t xml:space="preserve"> o </w:t>
      </w:r>
      <w:r>
        <w:t>tom, zda budou na staveništi působit zaměstnanci více než jednoho zhotovitele ve formě formuláře obsaženého</w:t>
      </w:r>
      <w:r w:rsidR="00092CC9">
        <w:t xml:space="preserve"> v </w:t>
      </w:r>
      <w:r>
        <w:t>Příloze č. 8 těchto Pokynů.</w:t>
      </w:r>
    </w:p>
    <w:p w14:paraId="586EB09B" w14:textId="3D567E4E" w:rsidR="00602BF1" w:rsidRDefault="00602BF1" w:rsidP="00BC6D2B">
      <w:pPr>
        <w:pStyle w:val="Odrka1-1"/>
      </w:pPr>
      <w:r w:rsidRPr="00010882">
        <w:rPr>
          <w:lang w:eastAsia="cs-CZ"/>
        </w:rPr>
        <w:t xml:space="preserve">Čestné prohlášení o splnění podmínek v souvislosti </w:t>
      </w:r>
      <w:r w:rsidR="006067BF" w:rsidRPr="001E16AB">
        <w:rPr>
          <w:lang w:eastAsia="cs-CZ"/>
        </w:rPr>
        <w:t>s mezinárodními sankcemi</w:t>
      </w:r>
      <w:r>
        <w:rPr>
          <w:lang w:eastAsia="cs-CZ"/>
        </w:rPr>
        <w:t xml:space="preserve"> </w:t>
      </w:r>
      <w:r>
        <w:t>zpracované ve formě formuláře obsaženého v příloze č. 11 těchto Pokynů.</w:t>
      </w:r>
    </w:p>
    <w:p w14:paraId="51E71E84" w14:textId="27302282" w:rsidR="0035531B" w:rsidRDefault="0035531B" w:rsidP="00BC6D2B">
      <w:pPr>
        <w:pStyle w:val="Odrka1-1"/>
      </w:pPr>
      <w:r>
        <w:t xml:space="preserve">Oceněný Soupis prací </w:t>
      </w:r>
      <w:r w:rsidRPr="0048486A">
        <w:t>obsažen</w:t>
      </w:r>
      <w:r w:rsidR="0048486A">
        <w:t>ý</w:t>
      </w:r>
      <w:r w:rsidR="00092CC9" w:rsidRPr="0048486A">
        <w:t xml:space="preserve"> v </w:t>
      </w:r>
      <w:r w:rsidRPr="0048486A">
        <w:t>Dílu 4 zadávací dokumentace</w:t>
      </w:r>
      <w:r>
        <w:t>.</w:t>
      </w:r>
      <w:r w:rsidR="009E7F82">
        <w:t xml:space="preserve"> </w:t>
      </w:r>
    </w:p>
    <w:p w14:paraId="2A8A7DD4" w14:textId="77777777" w:rsidR="0035531B" w:rsidRDefault="0035531B" w:rsidP="00BC6D2B">
      <w:pPr>
        <w:pStyle w:val="Odrka1-1"/>
      </w:pPr>
      <w:r>
        <w:t>Další dokumenty, dle uvážení dodavatele, na které nebyl prostor</w:t>
      </w:r>
      <w:r w:rsidR="00092CC9">
        <w:t xml:space="preserve"> v </w:t>
      </w:r>
      <w:r>
        <w:t>předcházejících částech nabídky.</w:t>
      </w:r>
    </w:p>
    <w:p w14:paraId="3EBCC746" w14:textId="77777777" w:rsidR="004243F7" w:rsidRPr="004243F7" w:rsidRDefault="004243F7" w:rsidP="004243F7">
      <w:pPr>
        <w:pStyle w:val="Text1-1"/>
      </w:pPr>
      <w:bookmarkStart w:id="32" w:name="_Hlk144460476"/>
      <w:r w:rsidRPr="004243F7">
        <w:t xml:space="preserve">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w:t>
      </w:r>
      <w:r w:rsidRPr="004243F7">
        <w:lastRenderedPageBreak/>
        <w:t>dle předchozí věty se neuplatní pro hodnocení dle kritéria nejnižší nabídkové ceny. Nabídková cena musí být vždy uvedena v Zadavatelem požadované měně.</w:t>
      </w:r>
    </w:p>
    <w:bookmarkEnd w:id="32"/>
    <w:p w14:paraId="1E09F99F" w14:textId="6F037283" w:rsidR="0035531B" w:rsidRDefault="00B224E7" w:rsidP="0035531B">
      <w:pPr>
        <w:pStyle w:val="Text1-1"/>
      </w:pPr>
      <w:r>
        <w:t xml:space="preserve">Nabídky </w:t>
      </w:r>
      <w:r w:rsidR="00D05196">
        <w:t>podané</w:t>
      </w:r>
      <w:r>
        <w:t xml:space="preserve"> po uplynutí lhůty pro podání nabídky </w:t>
      </w:r>
      <w:r w:rsidR="00D05196">
        <w:t>nebo podané jiným než výše uvedeným způsobem, nebudou otevřeny</w:t>
      </w:r>
      <w:r>
        <w:t xml:space="preserve"> a v průběhu zadávacího řízení se k nim nepřihlíží.</w:t>
      </w:r>
      <w:r w:rsidR="0035531B">
        <w:t xml:space="preserve"> </w:t>
      </w:r>
    </w:p>
    <w:p w14:paraId="7FBA06CC" w14:textId="59B5771C"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 xml:space="preserve">zadávacích podmínkách </w:t>
      </w:r>
      <w:r w:rsidR="00657612">
        <w:t>V</w:t>
      </w:r>
      <w:r>
        <w:t>eřejné zakázky. Požadavky na strukturu nabídky uvedené</w:t>
      </w:r>
      <w:r w:rsidR="00092CC9">
        <w:t xml:space="preserve"> </w:t>
      </w:r>
      <w:r w:rsidR="00657612">
        <w:t>v čl.</w:t>
      </w:r>
      <w:r>
        <w:t xml:space="preserve"> 12.3 Pokynů</w:t>
      </w:r>
      <w:r w:rsidR="00657612">
        <w:t>, jakož i na grafickou podobu formulářů obsažených v přílohách těchto Pokynů,</w:t>
      </w:r>
      <w:r>
        <w:t xml:space="preserve"> mají doporučující charakter. Případné nedodržení uvedených formálních požadavků na členění nabídky</w:t>
      </w:r>
      <w:r w:rsidR="00657612">
        <w:t>, případně doložení formulářů v jiné než předepsané grafické podobě, avšak obsahující všechny požadované údaje,</w:t>
      </w:r>
      <w:r>
        <w:t xml:space="preserve">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6A82BF94"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657612">
        <w:t>P</w:t>
      </w:r>
      <w:r w:rsidR="00B224E7" w:rsidRPr="00BF63E6">
        <w:t xml:space="preserve">lná moc, dohoda o plné moci nebo pověření </w:t>
      </w:r>
      <w:r w:rsidR="00657612">
        <w:t>musí být</w:t>
      </w:r>
      <w:r w:rsidR="00657612" w:rsidRPr="00BF63E6">
        <w:t xml:space="preserve"> </w:t>
      </w:r>
      <w:r w:rsidR="00B224E7" w:rsidRPr="00BF63E6">
        <w:t>k nabídce připojeno</w:t>
      </w:r>
      <w:r w:rsidR="00B224E7" w:rsidRPr="008E1138">
        <w:rPr>
          <w:rStyle w:val="Tun9b"/>
          <w:b w:val="0"/>
        </w:rPr>
        <w:t>.</w:t>
      </w:r>
      <w:r w:rsidRPr="008E1138">
        <w:rPr>
          <w:rStyle w:val="Tun9b"/>
          <w:b w:val="0"/>
        </w:rPr>
        <w:t xml:space="preserve"> </w:t>
      </w:r>
    </w:p>
    <w:p w14:paraId="56C85DDF" w14:textId="77777777" w:rsidR="00640E6A" w:rsidRDefault="00640E6A" w:rsidP="00640E6A">
      <w:pPr>
        <w:pStyle w:val="Text1-1"/>
        <w:rPr>
          <w:b/>
          <w:bCs/>
        </w:rPr>
      </w:pPr>
      <w:bookmarkStart w:id="33" w:name="_Ref140738395"/>
      <w:bookmarkStart w:id="34" w:name="_Hlk144460507"/>
      <w:r w:rsidRPr="00B5341E">
        <w:rPr>
          <w:b/>
          <w:bCs/>
        </w:rPr>
        <w:t>Lhůta pro podání nabídek bude stanovena prostřednictvím elektronického nástroje E-ZAK.</w:t>
      </w:r>
      <w:bookmarkEnd w:id="33"/>
    </w:p>
    <w:p w14:paraId="58D1F675" w14:textId="15962B61" w:rsidR="00F07EA6" w:rsidRPr="00B65058" w:rsidRDefault="00B65058" w:rsidP="00B65058">
      <w:pPr>
        <w:pStyle w:val="Text1-1"/>
      </w:pPr>
      <w:r>
        <w:t>neobsazeno</w:t>
      </w:r>
      <w:r w:rsidR="00F07EA6" w:rsidRPr="008C53E2">
        <w:t xml:space="preserve"> </w:t>
      </w:r>
    </w:p>
    <w:p w14:paraId="0D5FF46E" w14:textId="77777777" w:rsidR="0035531B" w:rsidRDefault="0035531B" w:rsidP="007038DC">
      <w:pPr>
        <w:pStyle w:val="Nadpis1-1"/>
      </w:pPr>
      <w:bookmarkStart w:id="35" w:name="_Toc145671212"/>
      <w:bookmarkStart w:id="36" w:name="_Toc233869298"/>
      <w:bookmarkEnd w:id="34"/>
      <w:bookmarkEnd w:id="35"/>
      <w:r>
        <w:t>POŽADAVKY NA ZPRACOVÁNÍ NABÍDKOVÉ CENY</w:t>
      </w:r>
      <w:bookmarkEnd w:id="36"/>
      <w:r>
        <w:t xml:space="preserve"> </w:t>
      </w:r>
    </w:p>
    <w:p w14:paraId="3530DD41" w14:textId="55FC66AA" w:rsidR="0035531B" w:rsidRDefault="0035531B" w:rsidP="0035531B">
      <w:pPr>
        <w:pStyle w:val="Text1-1"/>
      </w:pPr>
      <w:r>
        <w:t>Nabídková cena bude pokrývat provedení všech prací nezbytných</w:t>
      </w:r>
      <w:r w:rsidR="00BC6D2B">
        <w:t xml:space="preserve"> k </w:t>
      </w:r>
      <w:r>
        <w:t xml:space="preserve">řádnému provedení předmětu plnění </w:t>
      </w:r>
      <w:r w:rsidR="00F407CE">
        <w:t>V</w:t>
      </w:r>
      <w:r>
        <w:t>eřejné zakázky podle Smlouvy, těchto Pokynů</w:t>
      </w:r>
      <w:r w:rsidR="00845C50">
        <w:t xml:space="preserve"> a </w:t>
      </w:r>
      <w:r>
        <w:t xml:space="preserve">zadávacích podmínek </w:t>
      </w:r>
      <w:r w:rsidR="00F407CE">
        <w:t>V</w:t>
      </w:r>
      <w:r>
        <w:t xml:space="preserve">eřejné zakázky jako celku. </w:t>
      </w:r>
    </w:p>
    <w:p w14:paraId="2EA4D06B" w14:textId="31784332" w:rsidR="0035531B"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jednotlivé oceněné položky Soupisu prací se uvádějí</w:t>
      </w:r>
      <w:r w:rsidR="00092CC9">
        <w:t xml:space="preserve"> v </w:t>
      </w:r>
      <w:r>
        <w:t>Kč se zaokrouhlením na 2 desetinná místa. Další případné požadavky na vyplnění Soupisu prací stanoví Komentář</w:t>
      </w:r>
      <w:r w:rsidR="00BC6D2B">
        <w:t xml:space="preserve"> k </w:t>
      </w:r>
      <w:r>
        <w:t>soupisu prací (Díl 4 část 1 zadávací dokumentace).</w:t>
      </w:r>
    </w:p>
    <w:p w14:paraId="03DC6F7E" w14:textId="521F59E4" w:rsidR="0035531B" w:rsidRDefault="0035531B" w:rsidP="00D11FFD">
      <w:pPr>
        <w:pStyle w:val="Text1-1"/>
      </w:pPr>
      <w:bookmarkStart w:id="37" w:name="_Ref145676511"/>
      <w:r>
        <w:lastRenderedPageBreak/>
        <w:t>Nabídková cena bude</w:t>
      </w:r>
      <w:r w:rsidR="00092CC9">
        <w:t xml:space="preserve"> v </w:t>
      </w:r>
      <w:r>
        <w:t>Dopise nabídky uvedena</w:t>
      </w:r>
      <w:r w:rsidR="00092CC9">
        <w:t xml:space="preserve"> v </w:t>
      </w:r>
      <w:r>
        <w:t>Kč bez DPH. Nabídková cena bude</w:t>
      </w:r>
      <w:r w:rsidR="00092CC9">
        <w:t xml:space="preserve"> v </w:t>
      </w:r>
      <w:r>
        <w:t>nabídce zaokrouhlená na dvě desetinná místa</w:t>
      </w:r>
      <w:r w:rsidRPr="00890916">
        <w:t>.</w:t>
      </w:r>
      <w:bookmarkEnd w:id="37"/>
      <w:r w:rsidR="00092CC9" w:rsidRPr="00890916">
        <w:t xml:space="preserve"> </w:t>
      </w:r>
    </w:p>
    <w:p w14:paraId="22E6540D" w14:textId="583803C2" w:rsidR="00824FF3" w:rsidRDefault="00824FF3" w:rsidP="00824FF3">
      <w:pPr>
        <w:pStyle w:val="Nadpis1-1"/>
      </w:pPr>
      <w:bookmarkStart w:id="38" w:name="_Toc233869299"/>
      <w:r>
        <w:t>VARIANTY NABÍDKY, VÝHRADY ZMĚNY DODAVATELE</w:t>
      </w:r>
      <w:bookmarkEnd w:id="38"/>
    </w:p>
    <w:p w14:paraId="1E31026B" w14:textId="77777777" w:rsidR="0035531B" w:rsidRDefault="0035531B" w:rsidP="0035531B">
      <w:pPr>
        <w:pStyle w:val="Text1-1"/>
      </w:pPr>
      <w:r>
        <w:t xml:space="preserve">Zadavatel nepřipouští předložení varianty nabídky. </w:t>
      </w:r>
    </w:p>
    <w:p w14:paraId="5C63121C" w14:textId="3BF3FC3E" w:rsidR="00694B67" w:rsidRDefault="00694B67" w:rsidP="00694B67">
      <w:pPr>
        <w:pStyle w:val="Text1-1"/>
      </w:pPr>
      <w:r>
        <w:t xml:space="preserve">Zadavatel si vyhrazuje právo realizovat změnu v osobě dodavatele v průběhu plnění </w:t>
      </w:r>
      <w:r w:rsidR="00D672E5">
        <w:t xml:space="preserve">Veřejné </w:t>
      </w:r>
      <w:r>
        <w:t>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398F5F3A" w:rsidR="00694B67" w:rsidRDefault="00694B67" w:rsidP="00694B67">
      <w:pPr>
        <w:pStyle w:val="Text1-1"/>
      </w:pPr>
      <w:r>
        <w:t xml:space="preserve">Společně s úpravou rozsahu díla dle smlouvy s novým dodavatelem bude odpovídajícím způsobem upraven a aktualizován i harmonogram postupu prací, a to tak, aby uvedené údaje a časová náročnost jednotlivých činností, </w:t>
      </w:r>
      <w:r w:rsidR="00D672E5">
        <w:t xml:space="preserve">korespondovaly </w:t>
      </w:r>
      <w:r>
        <w:t xml:space="preserve">s upraveným rozsahem díla. Konečný termín plnění oproti původní nabídce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39" w:name="_Toc233869300"/>
      <w:r>
        <w:t>OTEVÍRÁNÍ NABÍDEK</w:t>
      </w:r>
      <w:bookmarkEnd w:id="39"/>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40" w:name="_Toc233869301"/>
      <w:r>
        <w:t>POSOUZENÍ SPLNĚNÍ PODMÍNEK ÚČASTI</w:t>
      </w:r>
      <w:bookmarkEnd w:id="40"/>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43F7E7D2" w:rsidR="0035531B" w:rsidRDefault="0035531B" w:rsidP="0035531B">
      <w:pPr>
        <w:pStyle w:val="Text1-1"/>
      </w:pPr>
      <w:r>
        <w:t xml:space="preserve">Zadavatel je oprávněn ověřovat </w:t>
      </w:r>
      <w:r w:rsidR="00667804">
        <w:t>věrohodnost účastníkem</w:t>
      </w:r>
      <w:r>
        <w:t xml:space="preserv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 xml:space="preserve">přiměřené lhůtě objasnil </w:t>
      </w:r>
      <w:r>
        <w:lastRenderedPageBreak/>
        <w:t>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r w:rsidR="00D672E5">
        <w:t>, to však neplatí pro</w:t>
      </w:r>
      <w:r w:rsidR="00D672E5" w:rsidRPr="00E86BE3">
        <w:rPr>
          <w:b/>
        </w:rPr>
        <w:t xml:space="preserve"> </w:t>
      </w:r>
      <w:r w:rsidR="00D672E5" w:rsidRPr="000C68DF">
        <w:t>posouzení skutečností rozhodných pro složení jistoty</w:t>
      </w:r>
      <w:r w:rsidR="00D672E5">
        <w:t xml:space="preserve"> za nabídku</w:t>
      </w:r>
      <w:r>
        <w:t xml:space="preserve">. </w:t>
      </w:r>
    </w:p>
    <w:p w14:paraId="6EFAE94A" w14:textId="5E8E801D" w:rsidR="0035531B" w:rsidRDefault="0035531B" w:rsidP="0035531B">
      <w:pPr>
        <w:pStyle w:val="Text1-1"/>
      </w:pPr>
      <w:r>
        <w:t>Předmětem posouzení bude i posouzení výše nabídkových cen ve vztahu</w:t>
      </w:r>
      <w:r w:rsidR="00BC6D2B">
        <w:t xml:space="preserve"> k </w:t>
      </w:r>
      <w:r>
        <w:t xml:space="preserve">předmětu </w:t>
      </w:r>
      <w:r w:rsidR="00D672E5">
        <w:t xml:space="preserve">Veřejné </w:t>
      </w:r>
      <w:r>
        <w:t>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 xml:space="preserve">předmětu zadávané </w:t>
      </w:r>
      <w:r w:rsidR="00D672E5">
        <w:t xml:space="preserve">Veřejné </w:t>
      </w:r>
      <w:r>
        <w:t>zakázky mimořádně nízkou nabídkovou cenu. Jestliže nabídka bude obsahovat mimořádně nízkou nabídkovou cenu ve vztahu</w:t>
      </w:r>
      <w:r w:rsidR="00BC6D2B">
        <w:t xml:space="preserve"> k </w:t>
      </w:r>
      <w:r>
        <w:t xml:space="preserve">předmětu </w:t>
      </w:r>
      <w:r w:rsidR="00D672E5">
        <w:t xml:space="preserve">Veřejné </w:t>
      </w:r>
      <w:r>
        <w:t>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1" w:name="_Toc233869302"/>
      <w:r>
        <w:t>HODNOCENÍ NABÍDEK</w:t>
      </w:r>
      <w:bookmarkEnd w:id="41"/>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1BD5C110"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D672E5">
        <w:t>13.3</w:t>
      </w:r>
      <w:r w:rsidR="00B10B2F">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2" w:name="_Toc233869303"/>
      <w:r>
        <w:t>ZRUŠENÍ ZADÁVACÍHO ŘÍZENÍ</w:t>
      </w:r>
      <w:bookmarkEnd w:id="42"/>
    </w:p>
    <w:p w14:paraId="621CBD93" w14:textId="725C4532" w:rsidR="0035531B" w:rsidRDefault="0035531B" w:rsidP="0035531B">
      <w:pPr>
        <w:pStyle w:val="Text1-1"/>
      </w:pPr>
      <w:r>
        <w:t xml:space="preserve">Důvody pro zrušení zadávacího řízení </w:t>
      </w:r>
      <w:r w:rsidR="00D672E5">
        <w:t xml:space="preserve">Veřejné </w:t>
      </w:r>
      <w:r>
        <w:t>zakázky upravuje § 127 ZZVZ.</w:t>
      </w:r>
    </w:p>
    <w:p w14:paraId="03A1AC1D" w14:textId="60421F4A" w:rsidR="0035531B" w:rsidRDefault="0035531B" w:rsidP="0035531B">
      <w:pPr>
        <w:pStyle w:val="Text1-1"/>
      </w:pPr>
      <w:r>
        <w:t>V souladu</w:t>
      </w:r>
      <w:r w:rsidR="00845C50">
        <w:t xml:space="preserve"> s </w:t>
      </w:r>
      <w:r>
        <w:t xml:space="preserve">§ 170 ZZVZ si zadavatel vyhrazuje právo zrušit zadávací řízení </w:t>
      </w:r>
      <w:r w:rsidR="00D672E5">
        <w:t>V</w:t>
      </w:r>
      <w:r>
        <w:t xml:space="preserve">eřejné zakázky i bez naplnění důvodů podle § 127 ZZVZ kdykoliv před uzavřením smlouvy na plnění </w:t>
      </w:r>
      <w:r w:rsidR="00D672E5">
        <w:t>V</w:t>
      </w:r>
      <w:r>
        <w:t>eřejné zakázky.</w:t>
      </w:r>
    </w:p>
    <w:p w14:paraId="482CFA89" w14:textId="36A9DC69" w:rsidR="00574274" w:rsidRDefault="00574274" w:rsidP="00B65058">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D672E5">
        <w:t>5.3</w:t>
      </w:r>
      <w:r w:rsidRPr="00514105">
        <w:t xml:space="preserve"> těchto Pokynů.</w:t>
      </w:r>
    </w:p>
    <w:p w14:paraId="56C94A88" w14:textId="77777777" w:rsidR="0035531B" w:rsidRDefault="0035531B" w:rsidP="007038DC">
      <w:pPr>
        <w:pStyle w:val="Nadpis1-1"/>
      </w:pPr>
      <w:bookmarkStart w:id="43" w:name="_Toc233869304"/>
      <w:r>
        <w:t>UZAVŘENÍ SMLOUVY</w:t>
      </w:r>
      <w:bookmarkEnd w:id="43"/>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6540D03A" w:rsidR="0035531B" w:rsidRDefault="0035531B" w:rsidP="0035531B">
      <w:pPr>
        <w:pStyle w:val="Text1-1"/>
      </w:pPr>
      <w:r>
        <w:t>Zadavatel si</w:t>
      </w:r>
      <w:r w:rsidR="00092CC9">
        <w:t xml:space="preserve"> v </w:t>
      </w:r>
      <w:r>
        <w:t>souladu</w:t>
      </w:r>
      <w:r w:rsidR="00845C50">
        <w:t xml:space="preserve"> s </w:t>
      </w:r>
      <w:r>
        <w:t>§ 100 odst. 1 ZZVZ vyhrazuje změnu závazku ze smlouvy, která bude uzavřena</w:t>
      </w:r>
      <w:r w:rsidR="00845C50">
        <w:t xml:space="preserve"> s </w:t>
      </w:r>
      <w:r>
        <w:t>vybraným dodavatelem. Podrobnosti jsou uvedeny ve smlouvě. Vyhrazenou změnou závazku je měření množství každé původní měřitelné položky</w:t>
      </w:r>
      <w:r w:rsidR="00845C50">
        <w:t xml:space="preserve"> s </w:t>
      </w:r>
      <w:r>
        <w:t xml:space="preserve">jednotkovou cenou v </w:t>
      </w:r>
      <w:r w:rsidR="008756F5">
        <w:t>Soupisu prací</w:t>
      </w:r>
      <w:r>
        <w:t xml:space="preserve"> podle článku 12 Smluvních podmínek. Množství prací</w:t>
      </w:r>
      <w:r w:rsidR="00092CC9">
        <w:t xml:space="preserve"> v </w:t>
      </w:r>
      <w:r>
        <w:t>takto vyhrazené změně se nezapočít</w:t>
      </w:r>
      <w:r w:rsidR="00EB5D4D">
        <w:t>ává do limitů pro změny podle § </w:t>
      </w:r>
      <w:r>
        <w:t xml:space="preserve">222 ZZVZ. </w:t>
      </w:r>
      <w:r w:rsidR="000A7A9C">
        <w:rPr>
          <w:szCs w:val="24"/>
        </w:rPr>
        <w:t xml:space="preserve">Zadavatel si dále vyhrazuje právo valorizovat smluvní cenu sjednanou ve smlouvě uzavřené s vybraným dodavatelem na základě zadávacího řízení </w:t>
      </w:r>
      <w:r w:rsidR="00EC1A0E">
        <w:rPr>
          <w:szCs w:val="24"/>
        </w:rPr>
        <w:t>V</w:t>
      </w:r>
      <w:r w:rsidR="000A7A9C">
        <w:rPr>
          <w:szCs w:val="24"/>
        </w:rPr>
        <w:t>eřejné zakázky, a to za podmínek a způsobem stanovenými smlouvou</w:t>
      </w:r>
      <w:r w:rsidR="000A7A9C">
        <w:t xml:space="preserve"> podle článku 13.8 Smluvních podmínek</w:t>
      </w:r>
      <w:r w:rsidR="000A7A9C">
        <w:rPr>
          <w:szCs w:val="24"/>
        </w:rPr>
        <w:t xml:space="preserve">. Pro vyloučení pochybností zadavatel potvrzuje, že valorizace může nabývat </w:t>
      </w:r>
      <w:r w:rsidR="000A7A9C">
        <w:rPr>
          <w:szCs w:val="24"/>
        </w:rPr>
        <w:lastRenderedPageBreak/>
        <w:t>hodnot kladných i záporných, smluvní cena sjednaná ve smlouvě tak může být vlivem valorizace navýšena i snížena. Tato vyhrazená změna závazku se nezapočítává do limitu pro povolené změny dle § 222 ZZVZ.</w:t>
      </w:r>
      <w:r w:rsidR="00253C39" w:rsidRPr="00253C39">
        <w:t xml:space="preserve"> </w:t>
      </w:r>
      <w:r w:rsidR="00A64C42">
        <w:t>Vyhrazenou změna je i výhrada změny dodavatele dle čl. 14 těchto Pokynů.</w:t>
      </w:r>
    </w:p>
    <w:p w14:paraId="5660AEAD" w14:textId="31CC1BCD"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E77BE5">
        <w:t>19.4</w:t>
      </w:r>
      <w:r w:rsidR="00845C50">
        <w:t xml:space="preserve"> </w:t>
      </w:r>
      <w:r w:rsidR="00AA7AD2">
        <w:t xml:space="preserve"> </w:t>
      </w:r>
      <w:r w:rsidR="00845C50">
        <w:t>a </w:t>
      </w:r>
      <w:r>
        <w:t>případně i</w:t>
      </w:r>
      <w:r w:rsidR="00092CC9">
        <w:t xml:space="preserve"> v </w:t>
      </w:r>
      <w:r>
        <w:t xml:space="preserve">článku </w:t>
      </w:r>
      <w:r w:rsidR="00E77BE5">
        <w:t xml:space="preserve">19.5 </w:t>
      </w:r>
      <w:r w:rsidR="00036309">
        <w:t>až</w:t>
      </w:r>
      <w:r w:rsidR="00B535E1">
        <w:t xml:space="preserve"> </w:t>
      </w:r>
      <w:r w:rsidR="00E77BE5">
        <w:t>19.9</w:t>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010496">
        <w:t xml:space="preserve">ekonomicky </w:t>
      </w:r>
      <w:r>
        <w:t>nejv</w:t>
      </w:r>
      <w:r w:rsidR="00010496">
        <w:t>ý</w:t>
      </w:r>
      <w:r>
        <w:t>hodnější,</w:t>
      </w:r>
      <w:r w:rsidR="00845C50">
        <w:t xml:space="preserve"> a </w:t>
      </w:r>
      <w:r>
        <w:t>to bez ohledu na to, zda byl výběr formálně oznámen či nikoli). Zadavatel po poskytnutí výše uvedené součinnosti oznámí výběr nejv</w:t>
      </w:r>
      <w:r w:rsidR="00010496">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w:t>
      </w:r>
      <w:r w:rsidR="00484593">
        <w:rPr>
          <w:rStyle w:val="Tun9b"/>
        </w:rPr>
        <w:t>ZZVZ</w:t>
      </w:r>
      <w:r w:rsidR="00484593" w:rsidRPr="007038DC">
        <w:rPr>
          <w:rStyle w:val="Tun9b"/>
        </w:rPr>
        <w:t xml:space="preserve"> </w:t>
      </w:r>
      <w:r w:rsidRPr="007038DC">
        <w:rPr>
          <w:rStyle w:val="Tun9b"/>
        </w:rPr>
        <w:t>stanovujícím povinnost písemné elektronické komunikace mezi zadavatelem</w:t>
      </w:r>
      <w:r w:rsidR="00845C50" w:rsidRPr="007038DC">
        <w:rPr>
          <w:rStyle w:val="Tun9b"/>
        </w:rPr>
        <w:t xml:space="preserve"> a </w:t>
      </w:r>
      <w:r w:rsidRPr="007038DC">
        <w:rPr>
          <w:rStyle w:val="Tun9b"/>
        </w:rPr>
        <w:t xml:space="preserve">dodavatelem, která se vztahuje na veškeré předkládané doklady, včetně dokladů předkládaných vybraným dodavatelem na základě výzvy dle § 122 </w:t>
      </w:r>
      <w:r w:rsidR="00484593">
        <w:rPr>
          <w:rStyle w:val="Tun9b"/>
        </w:rPr>
        <w:t>ZZVZ</w:t>
      </w:r>
      <w:r w:rsidRPr="007038DC">
        <w:rPr>
          <w:rStyle w:val="Tun9b"/>
        </w:rPr>
        <w:t xml:space="preserve">.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00484593" w:rsidRPr="006336E1">
        <w:rPr>
          <w:rStyle w:val="Tun9b"/>
          <w:bCs/>
        </w:rPr>
        <w:t>Pokud je požadován originál nebo úředně ověřená kopie dokladu</w:t>
      </w:r>
      <w:r w:rsidR="00484593">
        <w:rPr>
          <w:rStyle w:val="Tun9b"/>
        </w:rPr>
        <w:t xml:space="preserve">,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listinné podoby zkonvertována do elektronické podoby.</w:t>
      </w:r>
      <w:r w:rsidR="00E77BE5">
        <w:rPr>
          <w:rStyle w:val="Tun9b"/>
        </w:rPr>
        <w:t xml:space="preserve"> </w:t>
      </w:r>
      <w:r w:rsidRPr="007038DC">
        <w:rPr>
          <w:rStyle w:val="Tun9b"/>
        </w:rPr>
        <w:t>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autorizované konverzi dokumentů, ve znění pozdějších předpisů.</w:t>
      </w:r>
    </w:p>
    <w:p w14:paraId="561A08F9" w14:textId="77777777" w:rsidR="0035531B" w:rsidRDefault="0035531B" w:rsidP="0035531B">
      <w:pPr>
        <w:pStyle w:val="Text1-1"/>
      </w:pPr>
      <w:bookmarkStart w:id="44"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4"/>
      <w:r>
        <w:t xml:space="preserve"> </w:t>
      </w:r>
    </w:p>
    <w:p w14:paraId="3FD72866" w14:textId="7AB17B4A" w:rsidR="0035531B" w:rsidRDefault="0035531B" w:rsidP="007038DC">
      <w:pPr>
        <w:pStyle w:val="Odrka1-1"/>
      </w:pPr>
      <w:r w:rsidRPr="004409D9">
        <w:t xml:space="preserve">originálů nebo </w:t>
      </w:r>
      <w:r w:rsidR="004409D9" w:rsidRPr="00B5341E">
        <w:t xml:space="preserve">úředně </w:t>
      </w:r>
      <w:r w:rsidRPr="004409D9">
        <w:t>ověřených kopií dokladů</w:t>
      </w:r>
      <w:r w:rsidR="00092CC9" w:rsidRPr="004409D9">
        <w:t xml:space="preserve"> o </w:t>
      </w:r>
      <w:r w:rsidRPr="004409D9">
        <w:t xml:space="preserve">kvalifikaci ve smyslu čl. </w:t>
      </w:r>
      <w:r w:rsidR="00763156">
        <w:fldChar w:fldCharType="begin"/>
      </w:r>
      <w:r w:rsidR="00763156">
        <w:instrText xml:space="preserve"> REF _Ref145677160 \r \h </w:instrText>
      </w:r>
      <w:r w:rsidR="00763156">
        <w:fldChar w:fldCharType="separate"/>
      </w:r>
      <w:proofErr w:type="spellStart"/>
      <w:r w:rsidR="00763156">
        <w:t>8</w:t>
      </w:r>
      <w:r w:rsidR="00763156">
        <w:fldChar w:fldCharType="end"/>
      </w:r>
      <w:r w:rsidRPr="004409D9">
        <w:t>těchto</w:t>
      </w:r>
      <w:proofErr w:type="spellEnd"/>
      <w:r w:rsidRPr="004409D9">
        <w:t xml:space="preserve"> Pokynů</w:t>
      </w:r>
      <w:bookmarkStart w:id="45" w:name="_Hlk144461135"/>
      <w:r w:rsidR="004409D9">
        <w:t>,</w:t>
      </w:r>
      <w:r w:rsidR="004409D9" w:rsidRPr="004409D9">
        <w:t xml:space="preserve"> byli-li zadavatelem požadovány v souladu s § 122 odst. 4 ZZVZ</w:t>
      </w:r>
      <w:bookmarkEnd w:id="45"/>
      <w:r w:rsidRPr="004409D9">
        <w:t>;</w:t>
      </w:r>
    </w:p>
    <w:p w14:paraId="5C2F3BBF" w14:textId="42DE9272" w:rsidR="00484593" w:rsidRPr="004409D9" w:rsidRDefault="00484593" w:rsidP="007038DC">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3C35B921" w14:textId="70175329" w:rsidR="0035531B" w:rsidRDefault="00484593" w:rsidP="001B23A1">
      <w:pPr>
        <w:pStyle w:val="Odrka1-1"/>
      </w:pPr>
      <w:r>
        <w:t xml:space="preserve">originálu </w:t>
      </w:r>
      <w:r w:rsidRPr="005D6606">
        <w:t>nebo úředně ověřené</w:t>
      </w:r>
      <w:r>
        <w:t xml:space="preserve"> </w:t>
      </w:r>
      <w:r w:rsidR="002B5975">
        <w:t xml:space="preserve">kopie </w:t>
      </w:r>
      <w:r w:rsidR="0035531B">
        <w:t xml:space="preserve">bankovní </w:t>
      </w:r>
      <w:r w:rsidR="00417206">
        <w:t xml:space="preserve">nebo pojistné </w:t>
      </w:r>
      <w:r w:rsidR="0035531B">
        <w:t>záruky</w:t>
      </w:r>
      <w:r w:rsidR="00BC6D2B">
        <w:t xml:space="preserve"> k </w:t>
      </w:r>
      <w:r w:rsidR="0035531B">
        <w:t>zajištění plnění Smlouvy (</w:t>
      </w:r>
      <w:r w:rsidR="00417206" w:rsidRPr="000C52C1">
        <w:t>Bankovní záruka za provedení Díla a Pojistná záruka za provedení Díla</w:t>
      </w:r>
      <w:r w:rsidR="0035531B">
        <w:t>) ve výši stanovené</w:t>
      </w:r>
      <w:r w:rsidR="00092CC9">
        <w:t xml:space="preserve"> v </w:t>
      </w:r>
      <w:r w:rsidR="0035531B">
        <w:t>Příloze</w:t>
      </w:r>
      <w:r w:rsidR="00BC6D2B">
        <w:t xml:space="preserve"> k </w:t>
      </w:r>
      <w:r w:rsidR="0035531B">
        <w:t>nabídce</w:t>
      </w:r>
      <w:r w:rsidR="00845C50">
        <w:t xml:space="preserve"> a </w:t>
      </w:r>
      <w:r w:rsidR="0035531B">
        <w:t>splňující požadavky stanovené</w:t>
      </w:r>
      <w:r w:rsidR="00092CC9">
        <w:t xml:space="preserve"> v </w:t>
      </w:r>
      <w:r w:rsidR="0035531B">
        <w:t xml:space="preserve">pod-článku 4.2 Zvláštních podmínek; bankovní </w:t>
      </w:r>
      <w:r w:rsidR="00417206">
        <w:t xml:space="preserve">nebo pojistnou </w:t>
      </w:r>
      <w:r w:rsidR="0035531B">
        <w:t>záruk</w:t>
      </w:r>
      <w:r w:rsidR="001B23A1">
        <w:t>u</w:t>
      </w:r>
      <w:r w:rsidR="0035531B">
        <w:t xml:space="preserve"> </w:t>
      </w:r>
      <w:r w:rsidR="001B23A1" w:rsidRPr="001B23A1">
        <w:t xml:space="preserve">vybraný dodavatel předloží </w:t>
      </w:r>
      <w:r w:rsidR="0035531B">
        <w:t xml:space="preserve">až po uplynutí lhůty ve smyslu § 246 ZZVZ, ve které zadavatel nesmí uzavřít smlouvu; </w:t>
      </w:r>
    </w:p>
    <w:p w14:paraId="740C0C4A" w14:textId="7E534F53" w:rsidR="0035531B" w:rsidRDefault="0035531B" w:rsidP="007038DC">
      <w:pPr>
        <w:pStyle w:val="Odrka1-1"/>
      </w:pPr>
      <w:r>
        <w:t>vybraným dodavatelem vyplněné Přílohy č. 2 Smlouvy</w:t>
      </w:r>
      <w:r w:rsidR="00092CC9">
        <w:t xml:space="preserve"> o </w:t>
      </w:r>
      <w:r>
        <w:t>dílo</w:t>
      </w:r>
      <w:r w:rsidR="00845C50">
        <w:t xml:space="preserve"> s </w:t>
      </w:r>
      <w:r>
        <w:t>názvem Oprávněné osoby,</w:t>
      </w:r>
      <w:r w:rsidR="00845C50">
        <w:t xml:space="preserve"> a </w:t>
      </w:r>
      <w:r>
        <w:t>to</w:t>
      </w:r>
      <w:r w:rsidR="00092CC9">
        <w:t xml:space="preserve"> </w:t>
      </w:r>
      <w:r>
        <w:t>ve formátu umožňujícím editaci; všechny kontaktní údaje oprávněných osob jsou údaji pracovními, na nichž budou oprávněné osoby</w:t>
      </w:r>
      <w:r w:rsidR="00BC6D2B">
        <w:t xml:space="preserve"> k </w:t>
      </w:r>
      <w:r>
        <w:t>zastižení</w:t>
      </w:r>
      <w:r w:rsidR="00092CC9">
        <w:t xml:space="preserve"> v </w:t>
      </w:r>
      <w:r>
        <w:t>souvislosti</w:t>
      </w:r>
      <w:r w:rsidR="00845C50">
        <w:t xml:space="preserve"> s </w:t>
      </w:r>
      <w:r>
        <w:t>plněním pracovních povinností ve věcech spojených</w:t>
      </w:r>
      <w:r w:rsidR="00845C50">
        <w:t xml:space="preserve"> s </w:t>
      </w:r>
      <w:r>
        <w:t xml:space="preserve">realizací předmětu plnění </w:t>
      </w:r>
      <w:r w:rsidR="00484593">
        <w:t xml:space="preserve">Veřejné </w:t>
      </w:r>
      <w:r>
        <w:t>zakázky;</w:t>
      </w:r>
    </w:p>
    <w:p w14:paraId="0D4062E7" w14:textId="77777777" w:rsidR="0035531B" w:rsidRDefault="0035531B" w:rsidP="007038DC">
      <w:pPr>
        <w:pStyle w:val="Odrka1-1"/>
      </w:pPr>
      <w:r>
        <w:t>vybraným dodavatelem vyplněné Přílohy č. 3 Smlouvy</w:t>
      </w:r>
      <w:r w:rsidR="00092CC9">
        <w:t xml:space="preserve"> o </w:t>
      </w:r>
      <w:r>
        <w:t>dílo</w:t>
      </w:r>
      <w:r w:rsidR="00845C50">
        <w:t xml:space="preserve"> s </w:t>
      </w:r>
      <w:r>
        <w:t>názvem Seznam poddodavatelů,</w:t>
      </w:r>
      <w:r w:rsidR="00845C50">
        <w:t xml:space="preserve"> a </w:t>
      </w:r>
      <w:r>
        <w:t>to</w:t>
      </w:r>
      <w:r w:rsidR="00092CC9">
        <w:t xml:space="preserve"> </w:t>
      </w:r>
      <w:r>
        <w:t>ve formátu umožňujícím editaci;</w:t>
      </w:r>
    </w:p>
    <w:p w14:paraId="1269AEA3" w14:textId="2D7983EF" w:rsidR="0035531B" w:rsidRDefault="00484593">
      <w:pPr>
        <w:pStyle w:val="Odrka1-1"/>
      </w:pPr>
      <w:r>
        <w:lastRenderedPageBreak/>
        <w:t xml:space="preserve">kopií smluv s poddodavateli nebo poddodavateli </w:t>
      </w:r>
      <w:r w:rsidRPr="008578B0">
        <w:t>podepsan</w:t>
      </w:r>
      <w:r>
        <w:t>ých</w:t>
      </w:r>
      <w:r w:rsidRPr="008578B0">
        <w:t xml:space="preserve"> potvrzení o jej</w:t>
      </w:r>
      <w:r>
        <w:t>ich</w:t>
      </w:r>
      <w:r w:rsidRPr="008578B0">
        <w:t xml:space="preserve"> existenci</w:t>
      </w:r>
      <w:r>
        <w:t xml:space="preserve"> nebo </w:t>
      </w:r>
      <w:r w:rsidR="0035531B">
        <w:t>písemných závazků poddodavatelů uvedených</w:t>
      </w:r>
      <w:r w:rsidR="00092CC9">
        <w:t xml:space="preserve"> v </w:t>
      </w:r>
      <w:r w:rsidR="0035531B">
        <w:t>Příloze č. 3 Smlouvy</w:t>
      </w:r>
      <w:r w:rsidR="00092CC9">
        <w:t xml:space="preserve"> o </w:t>
      </w:r>
      <w:r w:rsidR="0035531B">
        <w:t>dílo</w:t>
      </w:r>
      <w:r w:rsidR="00845C50">
        <w:t xml:space="preserve"> s </w:t>
      </w:r>
      <w:r w:rsidR="0035531B">
        <w:t xml:space="preserve">názvem Seznam poddodavatelů, kteří se budou podílet na plnění </w:t>
      </w:r>
      <w:r>
        <w:t xml:space="preserve">Veřejné </w:t>
      </w:r>
      <w:r w:rsidR="0035531B">
        <w:t>zakázky, tzn. i těch poddodavatelů, prostřednictvím kterých vybraný dodavatel neprokazuje splnění kvalifikace. Z předložených dokumentů musí být patrné, že poddodavatelé uvedení</w:t>
      </w:r>
      <w:r w:rsidR="00092CC9">
        <w:t xml:space="preserve"> v </w:t>
      </w:r>
      <w:r w:rsidR="0035531B">
        <w:t>Příloze č. 3 Smlouvy</w:t>
      </w:r>
      <w:r w:rsidR="00092CC9">
        <w:t xml:space="preserve"> o </w:t>
      </w:r>
      <w:r w:rsidR="0035531B">
        <w:t xml:space="preserve">dílo souhlasí se svým budoucím zapojením do plnění předmětu </w:t>
      </w:r>
      <w:r>
        <w:t xml:space="preserve">Veřejné </w:t>
      </w:r>
      <w:r w:rsidR="0035531B">
        <w:t>zakázky</w:t>
      </w:r>
      <w:r w:rsidR="00845C50">
        <w:t xml:space="preserve"> a </w:t>
      </w:r>
      <w:r w:rsidR="0035531B">
        <w:t xml:space="preserve">jsou připraveni své konkrétně specifikované plnění poskytnout; </w:t>
      </w:r>
    </w:p>
    <w:p w14:paraId="7E06760F" w14:textId="7AD169FD" w:rsidR="00735B34" w:rsidRDefault="00735B34" w:rsidP="00EA0F4B">
      <w:pPr>
        <w:pStyle w:val="Odrka1-1"/>
      </w:pPr>
      <w:r>
        <w:t xml:space="preserve">Zadavatel požaduje předložení přehledu technických zařízení (strojů), které bude mít </w:t>
      </w:r>
      <w:r w:rsidR="00E04042">
        <w:t xml:space="preserve">vybraný </w:t>
      </w:r>
      <w:r>
        <w:t xml:space="preserve">dodavatel při plnění </w:t>
      </w:r>
      <w:r w:rsidR="00E04042">
        <w:t xml:space="preserve">Veřejné </w:t>
      </w:r>
      <w:r>
        <w:t xml:space="preserve">zakázky k dispozici. Z předloženého přehledu musí plynout, že </w:t>
      </w:r>
      <w:r w:rsidR="00E04042">
        <w:t xml:space="preserve">vybraný </w:t>
      </w:r>
      <w:r>
        <w:t xml:space="preserve">dodavatel bude mít při plnění </w:t>
      </w:r>
      <w:r w:rsidR="00E04042">
        <w:t xml:space="preserve">Veřejné zakázky </w:t>
      </w:r>
      <w:r>
        <w:t>k dispozici následující zařízení (stroje):</w:t>
      </w:r>
    </w:p>
    <w:tbl>
      <w:tblPr>
        <w:tblStyle w:val="Mkatabulky"/>
        <w:tblW w:w="0" w:type="auto"/>
        <w:tblInd w:w="1077" w:type="dxa"/>
        <w:tblBorders>
          <w:top w:val="single" w:sz="2" w:space="0" w:color="auto"/>
        </w:tblBorders>
        <w:shd w:val="clear" w:color="auto" w:fill="FFFFFF" w:themeFill="background1"/>
        <w:tblLook w:val="04E0" w:firstRow="1" w:lastRow="1" w:firstColumn="1" w:lastColumn="0" w:noHBand="0" w:noVBand="1"/>
      </w:tblPr>
      <w:tblGrid>
        <w:gridCol w:w="3844"/>
        <w:gridCol w:w="663"/>
        <w:gridCol w:w="1815"/>
        <w:gridCol w:w="1303"/>
      </w:tblGrid>
      <w:tr w:rsidR="00F46BE4" w:rsidRPr="008B2021" w14:paraId="072D43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24CF2971" w14:textId="77777777" w:rsidR="00F46BE4" w:rsidRPr="00B31666" w:rsidRDefault="00F46BE4">
            <w:pPr>
              <w:jc w:val="center"/>
            </w:pPr>
            <w:r w:rsidRPr="00B31666">
              <w:t>Zařízení (stroje):</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3A759D08" w14:textId="77777777" w:rsidR="00F46BE4" w:rsidRPr="00B31666" w:rsidRDefault="00F46BE4">
            <w:pPr>
              <w:jc w:val="center"/>
              <w:cnfStyle w:val="100000000000" w:firstRow="1" w:lastRow="0" w:firstColumn="0" w:lastColumn="0" w:oddVBand="0" w:evenVBand="0" w:oddHBand="0" w:evenHBand="0" w:firstRowFirstColumn="0" w:firstRowLastColumn="0" w:lastRowFirstColumn="0" w:lastRowLastColumn="0"/>
            </w:pPr>
            <w:r w:rsidRPr="00B31666">
              <w:t>Počet kusů:</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4D161299" w14:textId="77777777" w:rsidR="00F46BE4" w:rsidRPr="00B31666" w:rsidRDefault="00F46BE4">
            <w:pPr>
              <w:jc w:val="center"/>
              <w:cnfStyle w:val="100000000000" w:firstRow="1" w:lastRow="0" w:firstColumn="0" w:lastColumn="0" w:oddVBand="0" w:evenVBand="0" w:oddHBand="0" w:evenHBand="0" w:firstRowFirstColumn="0" w:firstRowLastColumn="0" w:lastRowFirstColumn="0" w:lastRowLastColumn="0"/>
            </w:pPr>
            <w:r w:rsidRPr="00B31666">
              <w:t>Požadované technické parametry (např. minimální výkon)</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2D4577D" w14:textId="77777777" w:rsidR="00F46BE4" w:rsidRPr="004B560B" w:rsidRDefault="00F46BE4">
            <w:pPr>
              <w:jc w:val="center"/>
              <w:cnfStyle w:val="100000000000" w:firstRow="1" w:lastRow="0" w:firstColumn="0" w:lastColumn="0" w:oddVBand="0" w:evenVBand="0" w:oddHBand="0" w:evenHBand="0" w:firstRowFirstColumn="0" w:firstRowLastColumn="0" w:lastRowFirstColumn="0" w:lastRowLastColumn="0"/>
            </w:pPr>
            <w:r w:rsidRPr="00B31666">
              <w:t>Řídí se vnitřním předpisem SŽ V3</w:t>
            </w:r>
          </w:p>
        </w:tc>
      </w:tr>
      <w:tr w:rsidR="00F46BE4" w:rsidRPr="00F46BE4" w14:paraId="11A9F233" w14:textId="7777777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80B7D0" w14:textId="146E7CBC" w:rsidR="00F46BE4" w:rsidRPr="00F46BE4" w:rsidRDefault="00F46BE4">
            <w:pPr>
              <w:rPr>
                <w:highlight w:val="green"/>
              </w:rPr>
            </w:pPr>
            <w:r w:rsidRPr="00A242C1">
              <w:t>Stroj na pokládku kolejí (</w:t>
            </w:r>
            <w:r w:rsidR="00350F64" w:rsidRPr="00A242C1">
              <w:t>Stroj pro mon</w:t>
            </w:r>
            <w:r w:rsidR="00A242C1" w:rsidRPr="00A242C1">
              <w:t>táž a demontáž koleje v ose nebo Stroj pro snímání a kladení kolejí a pražců nebo Stroj pro kontinuální obnovu železničního svršku</w:t>
            </w:r>
            <w:r w:rsidRPr="00A242C1">
              <w:t>)</w:t>
            </w:r>
          </w:p>
        </w:tc>
        <w:tc>
          <w:tcPr>
            <w:tcW w:w="0" w:type="auto"/>
            <w:shd w:val="clear" w:color="auto" w:fill="FFFFFF" w:themeFill="background1"/>
            <w:vAlign w:val="center"/>
          </w:tcPr>
          <w:p w14:paraId="5B189322" w14:textId="77777777" w:rsidR="00F46BE4" w:rsidRPr="00350F64" w:rsidRDefault="00F46BE4">
            <w:pPr>
              <w:jc w:val="center"/>
              <w:cnfStyle w:val="000000000000" w:firstRow="0" w:lastRow="0" w:firstColumn="0" w:lastColumn="0" w:oddVBand="0" w:evenVBand="0" w:oddHBand="0" w:evenHBand="0" w:firstRowFirstColumn="0" w:firstRowLastColumn="0" w:lastRowFirstColumn="0" w:lastRowLastColumn="0"/>
            </w:pPr>
            <w:r w:rsidRPr="00350F64">
              <w:t>1 ks</w:t>
            </w:r>
          </w:p>
        </w:tc>
        <w:tc>
          <w:tcPr>
            <w:tcW w:w="0" w:type="auto"/>
            <w:shd w:val="clear" w:color="auto" w:fill="FFFFFF" w:themeFill="background1"/>
            <w:vAlign w:val="center"/>
          </w:tcPr>
          <w:p w14:paraId="58D160D5" w14:textId="29704C1D" w:rsidR="00F46BE4" w:rsidRPr="00350F64" w:rsidRDefault="00F46BE4">
            <w:pPr>
              <w:jc w:val="center"/>
              <w:cnfStyle w:val="000000000000" w:firstRow="0" w:lastRow="0" w:firstColumn="0" w:lastColumn="0" w:oddVBand="0" w:evenVBand="0" w:oddHBand="0" w:evenHBand="0" w:firstRowFirstColumn="0" w:firstRowLastColumn="0" w:lastRowFirstColumn="0" w:lastRowLastColumn="0"/>
            </w:pPr>
            <w:r w:rsidRPr="00350F64">
              <w:t>Minimální výkon 100 m/h</w:t>
            </w:r>
            <w:r w:rsidR="00350F64" w:rsidRPr="00350F64">
              <w:t xml:space="preserve"> pro pokládku koleje</w:t>
            </w:r>
          </w:p>
        </w:tc>
        <w:tc>
          <w:tcPr>
            <w:tcW w:w="0" w:type="auto"/>
            <w:shd w:val="clear" w:color="auto" w:fill="FFFFFF" w:themeFill="background1"/>
            <w:vAlign w:val="center"/>
          </w:tcPr>
          <w:p w14:paraId="737CB147" w14:textId="77777777" w:rsidR="00F46BE4" w:rsidRPr="00350F64" w:rsidRDefault="00F46BE4">
            <w:pPr>
              <w:jc w:val="center"/>
              <w:cnfStyle w:val="000000000000" w:firstRow="0" w:lastRow="0" w:firstColumn="0" w:lastColumn="0" w:oddVBand="0" w:evenVBand="0" w:oddHBand="0" w:evenHBand="0" w:firstRowFirstColumn="0" w:firstRowLastColumn="0" w:lastRowFirstColumn="0" w:lastRowLastColumn="0"/>
            </w:pPr>
            <w:r w:rsidRPr="00350F64">
              <w:t>ano</w:t>
            </w:r>
          </w:p>
        </w:tc>
      </w:tr>
      <w:tr w:rsidR="00F46BE4" w:rsidRPr="00F46BE4" w14:paraId="1E025AF4" w14:textId="7777777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FBD3651" w14:textId="1789F787" w:rsidR="00F46BE4" w:rsidRPr="005C0545" w:rsidRDefault="00F46BE4">
            <w:r w:rsidRPr="005C0545">
              <w:t xml:space="preserve">Stroj pro úpravu směrové a výškové polohy koleje </w:t>
            </w:r>
          </w:p>
        </w:tc>
        <w:tc>
          <w:tcPr>
            <w:tcW w:w="0" w:type="auto"/>
            <w:shd w:val="clear" w:color="auto" w:fill="FFFFFF" w:themeFill="background1"/>
            <w:vAlign w:val="center"/>
          </w:tcPr>
          <w:p w14:paraId="58D98635" w14:textId="77777777" w:rsidR="00F46BE4" w:rsidRPr="005C0545" w:rsidRDefault="00F46BE4">
            <w:pPr>
              <w:jc w:val="center"/>
              <w:cnfStyle w:val="000000000000" w:firstRow="0" w:lastRow="0" w:firstColumn="0" w:lastColumn="0" w:oddVBand="0" w:evenVBand="0" w:oddHBand="0" w:evenHBand="0" w:firstRowFirstColumn="0" w:firstRowLastColumn="0" w:lastRowFirstColumn="0" w:lastRowLastColumn="0"/>
            </w:pPr>
            <w:r w:rsidRPr="005C0545">
              <w:t>1 ks</w:t>
            </w:r>
          </w:p>
        </w:tc>
        <w:tc>
          <w:tcPr>
            <w:tcW w:w="0" w:type="auto"/>
            <w:shd w:val="clear" w:color="auto" w:fill="FFFFFF" w:themeFill="background1"/>
            <w:vAlign w:val="center"/>
          </w:tcPr>
          <w:p w14:paraId="2BFE95B8" w14:textId="5FE14975" w:rsidR="00F46BE4" w:rsidRPr="005C0545" w:rsidRDefault="00F46BE4">
            <w:pPr>
              <w:jc w:val="center"/>
              <w:cnfStyle w:val="000000000000" w:firstRow="0" w:lastRow="0" w:firstColumn="0" w:lastColumn="0" w:oddVBand="0" w:evenVBand="0" w:oddHBand="0" w:evenHBand="0" w:firstRowFirstColumn="0" w:firstRowLastColumn="0" w:lastRowFirstColumn="0" w:lastRowLastColumn="0"/>
            </w:pPr>
            <w:r w:rsidRPr="005C0545">
              <w:t>Minimální výkon 200 m/h</w:t>
            </w:r>
            <w:r w:rsidR="005C0545" w:rsidRPr="005C0545">
              <w:t xml:space="preserve"> pro 1. podbití koleje </w:t>
            </w:r>
          </w:p>
        </w:tc>
        <w:tc>
          <w:tcPr>
            <w:tcW w:w="0" w:type="auto"/>
            <w:shd w:val="clear" w:color="auto" w:fill="FFFFFF" w:themeFill="background1"/>
            <w:vAlign w:val="center"/>
          </w:tcPr>
          <w:p w14:paraId="60C26DFD" w14:textId="77777777" w:rsidR="00F46BE4" w:rsidRPr="005C0545" w:rsidRDefault="00F46BE4">
            <w:pPr>
              <w:jc w:val="center"/>
              <w:cnfStyle w:val="000000000000" w:firstRow="0" w:lastRow="0" w:firstColumn="0" w:lastColumn="0" w:oddVBand="0" w:evenVBand="0" w:oddHBand="0" w:evenHBand="0" w:firstRowFirstColumn="0" w:firstRowLastColumn="0" w:lastRowFirstColumn="0" w:lastRowLastColumn="0"/>
            </w:pPr>
            <w:r w:rsidRPr="005C0545">
              <w:t>ano</w:t>
            </w:r>
          </w:p>
        </w:tc>
      </w:tr>
      <w:tr w:rsidR="00F46BE4" w:rsidRPr="00F46BE4" w14:paraId="62928D00" w14:textId="7777777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B680686" w14:textId="77777777" w:rsidR="00F46BE4" w:rsidRPr="00B31585" w:rsidRDefault="00F46BE4">
            <w:pPr>
              <w:rPr>
                <w:b/>
              </w:rPr>
            </w:pPr>
            <w:r w:rsidRPr="00B31585">
              <w:t>Strojní čistička kolejového lože</w:t>
            </w:r>
          </w:p>
        </w:tc>
        <w:tc>
          <w:tcPr>
            <w:tcW w:w="0" w:type="auto"/>
            <w:shd w:val="clear" w:color="auto" w:fill="FFFFFF" w:themeFill="background1"/>
            <w:vAlign w:val="center"/>
          </w:tcPr>
          <w:p w14:paraId="40CF3240" w14:textId="77777777" w:rsidR="00F46BE4" w:rsidRPr="00B31585" w:rsidRDefault="00F46BE4">
            <w:pPr>
              <w:jc w:val="center"/>
              <w:cnfStyle w:val="000000000000" w:firstRow="0" w:lastRow="0" w:firstColumn="0" w:lastColumn="0" w:oddVBand="0" w:evenVBand="0" w:oddHBand="0" w:evenHBand="0" w:firstRowFirstColumn="0" w:firstRowLastColumn="0" w:lastRowFirstColumn="0" w:lastRowLastColumn="0"/>
              <w:rPr>
                <w:b/>
              </w:rPr>
            </w:pPr>
            <w:r w:rsidRPr="00B31585">
              <w:t>1 ks</w:t>
            </w:r>
          </w:p>
        </w:tc>
        <w:tc>
          <w:tcPr>
            <w:tcW w:w="0" w:type="auto"/>
            <w:shd w:val="clear" w:color="auto" w:fill="FFFFFF" w:themeFill="background1"/>
            <w:vAlign w:val="center"/>
          </w:tcPr>
          <w:p w14:paraId="67C7867B" w14:textId="2D03EF8A" w:rsidR="00F46BE4" w:rsidRPr="00B31585" w:rsidRDefault="00F46BE4">
            <w:pPr>
              <w:jc w:val="center"/>
              <w:cnfStyle w:val="000000000000" w:firstRow="0" w:lastRow="0" w:firstColumn="0" w:lastColumn="0" w:oddVBand="0" w:evenVBand="0" w:oddHBand="0" w:evenHBand="0" w:firstRowFirstColumn="0" w:firstRowLastColumn="0" w:lastRowFirstColumn="0" w:lastRowLastColumn="0"/>
              <w:rPr>
                <w:b/>
              </w:rPr>
            </w:pPr>
            <w:r w:rsidRPr="00B31585">
              <w:t xml:space="preserve">Minimální výkon </w:t>
            </w:r>
            <w:r w:rsidRPr="00B31585">
              <w:rPr>
                <w:bCs/>
              </w:rPr>
              <w:t>100 m/h</w:t>
            </w:r>
            <w:r w:rsidR="00B31585" w:rsidRPr="00B31585">
              <w:rPr>
                <w:bCs/>
              </w:rPr>
              <w:t xml:space="preserve"> pro čištění kolejového lože</w:t>
            </w:r>
          </w:p>
        </w:tc>
        <w:tc>
          <w:tcPr>
            <w:tcW w:w="0" w:type="auto"/>
            <w:shd w:val="clear" w:color="auto" w:fill="FFFFFF" w:themeFill="background1"/>
            <w:vAlign w:val="center"/>
          </w:tcPr>
          <w:p w14:paraId="6C7F1697" w14:textId="77777777" w:rsidR="00F46BE4" w:rsidRPr="00B31585" w:rsidRDefault="00F46BE4">
            <w:pPr>
              <w:jc w:val="center"/>
              <w:cnfStyle w:val="000000000000" w:firstRow="0" w:lastRow="0" w:firstColumn="0" w:lastColumn="0" w:oddVBand="0" w:evenVBand="0" w:oddHBand="0" w:evenHBand="0" w:firstRowFirstColumn="0" w:firstRowLastColumn="0" w:lastRowFirstColumn="0" w:lastRowLastColumn="0"/>
              <w:rPr>
                <w:b/>
              </w:rPr>
            </w:pPr>
            <w:r w:rsidRPr="00B31585">
              <w:t>ano</w:t>
            </w:r>
          </w:p>
        </w:tc>
      </w:tr>
      <w:tr w:rsidR="00F46BE4" w:rsidRPr="00F36DB3" w14:paraId="69F4907A"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B381371" w14:textId="77777777" w:rsidR="00F46BE4" w:rsidRPr="00F36DB3" w:rsidRDefault="00F46BE4">
            <w:pPr>
              <w:rPr>
                <w:b w:val="0"/>
              </w:rPr>
            </w:pPr>
            <w:r w:rsidRPr="00F36DB3">
              <w:rPr>
                <w:b w:val="0"/>
              </w:rPr>
              <w:t>Stroj pro hutnění a dynamickou stabilizaci kolejového lože (pokud není součástí Stroje pro úpravu směrové a výškové polohy koleje) *</w:t>
            </w:r>
          </w:p>
          <w:p w14:paraId="214E92BF" w14:textId="77777777" w:rsidR="00F46BE4" w:rsidRPr="00F36DB3" w:rsidRDefault="00F46BE4">
            <w:pPr>
              <w:rPr>
                <w:b w:val="0"/>
              </w:rPr>
            </w:pP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5E6061CE" w14:textId="77777777" w:rsidR="00F46BE4" w:rsidRPr="00F36DB3" w:rsidRDefault="00F46BE4">
            <w:pPr>
              <w:cnfStyle w:val="010000000000" w:firstRow="0" w:lastRow="1" w:firstColumn="0" w:lastColumn="0" w:oddVBand="0" w:evenVBand="0" w:oddHBand="0" w:evenHBand="0" w:firstRowFirstColumn="0" w:firstRowLastColumn="0" w:lastRowFirstColumn="0" w:lastRowLastColumn="0"/>
              <w:rPr>
                <w:b w:val="0"/>
              </w:rPr>
            </w:pPr>
            <w:r w:rsidRPr="00F36DB3">
              <w:rPr>
                <w:b w:val="0"/>
              </w:rPr>
              <w:t xml:space="preserve">  1 ks</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3295136C" w14:textId="77777777" w:rsidR="00F46BE4" w:rsidRPr="00F36DB3" w:rsidRDefault="00F46BE4">
            <w:pPr>
              <w:jc w:val="center"/>
              <w:cnfStyle w:val="010000000000" w:firstRow="0" w:lastRow="1" w:firstColumn="0" w:lastColumn="0" w:oddVBand="0" w:evenVBand="0" w:oddHBand="0" w:evenHBand="0" w:firstRowFirstColumn="0" w:firstRowLastColumn="0" w:lastRowFirstColumn="0" w:lastRowLastColumn="0"/>
              <w:rPr>
                <w:b w:val="0"/>
              </w:rPr>
            </w:pPr>
            <w:r w:rsidRPr="00F36DB3">
              <w:rPr>
                <w:b w:val="0"/>
              </w:rPr>
              <w:t>Minimální výkon s plným přítlakem 300 m/h</w:t>
            </w:r>
          </w:p>
          <w:p w14:paraId="1C16EC2E" w14:textId="77777777" w:rsidR="00F46BE4" w:rsidRPr="00F36DB3" w:rsidRDefault="00F46BE4">
            <w:pPr>
              <w:cnfStyle w:val="010000000000" w:firstRow="0" w:lastRow="1" w:firstColumn="0" w:lastColumn="0" w:oddVBand="0" w:evenVBand="0" w:oddHBand="0" w:evenHBand="0" w:firstRowFirstColumn="0" w:firstRowLastColumn="0" w:lastRowFirstColumn="0" w:lastRowLastColumn="0"/>
              <w:rPr>
                <w:b w:val="0"/>
              </w:rPr>
            </w:pP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vAlign w:val="center"/>
          </w:tcPr>
          <w:p w14:paraId="366F614D" w14:textId="77777777" w:rsidR="00F46BE4" w:rsidRPr="00F36DB3" w:rsidRDefault="00F46BE4">
            <w:pPr>
              <w:jc w:val="center"/>
              <w:cnfStyle w:val="010000000000" w:firstRow="0" w:lastRow="1" w:firstColumn="0" w:lastColumn="0" w:oddVBand="0" w:evenVBand="0" w:oddHBand="0" w:evenHBand="0" w:firstRowFirstColumn="0" w:firstRowLastColumn="0" w:lastRowFirstColumn="0" w:lastRowLastColumn="0"/>
              <w:rPr>
                <w:b w:val="0"/>
              </w:rPr>
            </w:pPr>
            <w:r w:rsidRPr="00F36DB3">
              <w:rPr>
                <w:b w:val="0"/>
              </w:rPr>
              <w:t>ano</w:t>
            </w:r>
          </w:p>
        </w:tc>
      </w:tr>
    </w:tbl>
    <w:p w14:paraId="6657796D" w14:textId="77777777" w:rsidR="00F46BE4" w:rsidRDefault="00F46BE4" w:rsidP="00F46BE4">
      <w:pPr>
        <w:pStyle w:val="Odrka1-1"/>
        <w:numPr>
          <w:ilvl w:val="0"/>
          <w:numId w:val="0"/>
        </w:numPr>
        <w:ind w:left="1077"/>
        <w:rPr>
          <w:i/>
          <w:sz w:val="16"/>
          <w:szCs w:val="16"/>
        </w:rPr>
      </w:pPr>
      <w:r w:rsidRPr="00F36DB3">
        <w:rPr>
          <w:i/>
          <w:sz w:val="16"/>
          <w:szCs w:val="16"/>
        </w:rPr>
        <w:t>* Pokud bude Stroj pro hutnění a dynamickou stabilizaci kolejového lože integrován do součástí Stroje pro úpravu směrové a výškové polohy koleje, musí splňovat minimální technický parametr Stroje pro úpravu směrové a výškové polohy koleje.</w:t>
      </w:r>
    </w:p>
    <w:p w14:paraId="656F76EE" w14:textId="72CA7097" w:rsidR="00735B34" w:rsidRPr="00F46BE4" w:rsidRDefault="006563EA" w:rsidP="00EA0F4B">
      <w:pPr>
        <w:pStyle w:val="Odrka1-1"/>
        <w:numPr>
          <w:ilvl w:val="0"/>
          <w:numId w:val="0"/>
        </w:numPr>
        <w:ind w:left="1077"/>
      </w:pPr>
      <w:r w:rsidRPr="00F46BE4">
        <w:t xml:space="preserve">Vybraný </w:t>
      </w:r>
      <w:r w:rsidR="00735B34" w:rsidRPr="00F46BE4">
        <w:t>dodavatel prokáže splnění tohoto kvalifikačního kritéria předložením čestného prohlášení. Vzor čestného prohlášení – přehledu technických zařízení (strojů) tvoří Přílohu č. 12 těchto Pokynů;</w:t>
      </w:r>
    </w:p>
    <w:p w14:paraId="5C826920" w14:textId="41D17D72" w:rsidR="0089490D" w:rsidRPr="00F46BE4" w:rsidRDefault="006563EA" w:rsidP="00EA0F4B">
      <w:pPr>
        <w:pStyle w:val="Odrka1-1"/>
        <w:numPr>
          <w:ilvl w:val="0"/>
          <w:numId w:val="0"/>
        </w:numPr>
        <w:ind w:left="1077"/>
        <w:rPr>
          <w:rStyle w:val="normaltextrun"/>
          <w:rFonts w:ascii="Verdana" w:eastAsiaTheme="majorEastAsia" w:hAnsi="Verdana"/>
        </w:rPr>
      </w:pPr>
      <w:r w:rsidRPr="00F46BE4">
        <w:t xml:space="preserve">Přílohou </w:t>
      </w:r>
      <w:r w:rsidR="00735B34" w:rsidRPr="00F46BE4">
        <w:t xml:space="preserve">čestného prohlášení musí být dokumenty nepochybně prokazující, že </w:t>
      </w:r>
      <w:r w:rsidRPr="00F46BE4">
        <w:t xml:space="preserve">vybraný </w:t>
      </w:r>
      <w:r w:rsidR="00735B34" w:rsidRPr="00F46BE4">
        <w:t xml:space="preserve">dodavatel je vlastníkem (výpis z majetkové evidence) nebo má smluvně zajištěno (alespoň smlouvou o smlouvě budoucí) užívání zadavatelem požadovaných technických zařízení (strojů) s možností využití pro provádění prací, které jsou předmětem </w:t>
      </w:r>
      <w:r w:rsidRPr="00F46BE4">
        <w:t xml:space="preserve">Veřejné </w:t>
      </w:r>
      <w:r w:rsidR="00735B34" w:rsidRPr="00F46BE4">
        <w:t>zakázky, dle požadovaného časového harmonogramu postupu prací</w:t>
      </w:r>
      <w:r w:rsidR="0089490D" w:rsidRPr="00F46BE4">
        <w:t>.</w:t>
      </w:r>
    </w:p>
    <w:p w14:paraId="6DB12492" w14:textId="6014AEE0" w:rsidR="007D5A8D" w:rsidRDefault="0089490D" w:rsidP="00F46BE4">
      <w:pPr>
        <w:pStyle w:val="Odrka1-1"/>
        <w:numPr>
          <w:ilvl w:val="0"/>
          <w:numId w:val="0"/>
        </w:numPr>
        <w:ind w:left="1077"/>
      </w:pPr>
      <w:r w:rsidRPr="00F46BE4">
        <w:rPr>
          <w:rStyle w:val="normaltextrun"/>
          <w:rFonts w:ascii="Verdana" w:eastAsiaTheme="majorEastAsia" w:hAnsi="Verdana"/>
        </w:rPr>
        <w:t xml:space="preserve">Pro </w:t>
      </w:r>
      <w:r w:rsidR="00735B34" w:rsidRPr="00F46BE4">
        <w:rPr>
          <w:rStyle w:val="normaltextrun"/>
          <w:rFonts w:ascii="Verdana" w:eastAsiaTheme="majorEastAsia" w:hAnsi="Verdana"/>
        </w:rPr>
        <w:t xml:space="preserve">technická zařízení, která se řídí </w:t>
      </w:r>
      <w:r w:rsidRPr="00F46BE4">
        <w:rPr>
          <w:rStyle w:val="normaltextrun"/>
          <w:rFonts w:ascii="Verdana" w:eastAsiaTheme="majorEastAsia" w:hAnsi="Verdana"/>
        </w:rPr>
        <w:t xml:space="preserve">vnitřním předpisem SŽ V3, Technologické využití strojů a speciálních vozidel podle typů, uvedená dodavatelem k prokázání splnění tohoto požadavku, musí být </w:t>
      </w:r>
      <w:r w:rsidR="006563EA" w:rsidRPr="00F46BE4">
        <w:rPr>
          <w:rStyle w:val="normaltextrun"/>
          <w:rFonts w:ascii="Verdana" w:eastAsiaTheme="majorEastAsia" w:hAnsi="Verdana"/>
        </w:rPr>
        <w:t xml:space="preserve">součástí </w:t>
      </w:r>
      <w:r w:rsidRPr="00F46BE4">
        <w:rPr>
          <w:rStyle w:val="normaltextrun"/>
          <w:rFonts w:ascii="Verdana" w:eastAsiaTheme="majorEastAsia" w:hAnsi="Verdana"/>
        </w:rPr>
        <w:t>čestného prohlášení</w:t>
      </w:r>
      <w:r w:rsidR="00735B34" w:rsidRPr="00F46BE4">
        <w:rPr>
          <w:rStyle w:val="eop"/>
          <w:rFonts w:ascii="Verdana" w:eastAsiaTheme="majorEastAsia" w:hAnsi="Verdana"/>
        </w:rPr>
        <w:t> </w:t>
      </w:r>
      <w:r w:rsidR="006563EA" w:rsidRPr="00F46BE4">
        <w:t xml:space="preserve">i závazek dodavatele, že k plnění veřejné zakázky bude využívat pouze technická zařízení (stroje) s platnou </w:t>
      </w:r>
      <w:r w:rsidRPr="00F46BE4">
        <w:rPr>
          <w:rStyle w:val="normaltextrun"/>
          <w:rFonts w:ascii="Verdana" w:eastAsiaTheme="majorEastAsia" w:hAnsi="Verdana"/>
        </w:rPr>
        <w:t xml:space="preserve">provozní </w:t>
      </w:r>
      <w:r w:rsidR="006563EA" w:rsidRPr="00F46BE4">
        <w:rPr>
          <w:rStyle w:val="normaltextrun"/>
          <w:rFonts w:ascii="Verdana" w:eastAsiaTheme="majorEastAsia" w:hAnsi="Verdana"/>
        </w:rPr>
        <w:t xml:space="preserve">zkouškou podle vnitřního předpisu </w:t>
      </w:r>
      <w:r w:rsidRPr="00F46BE4">
        <w:rPr>
          <w:rStyle w:val="normaltextrun"/>
          <w:rFonts w:ascii="Verdana" w:eastAsiaTheme="majorEastAsia" w:hAnsi="Verdana"/>
        </w:rPr>
        <w:t>SŽ V3, Technologické využití strojů a speciálních vozidel podle typů</w:t>
      </w:r>
    </w:p>
    <w:p w14:paraId="3FD4F3AB" w14:textId="12FCD5C6" w:rsidR="0035531B" w:rsidRDefault="0035531B" w:rsidP="007038DC">
      <w:pPr>
        <w:pStyle w:val="Textbezslovn"/>
      </w:pPr>
      <w:r>
        <w:t xml:space="preserve">Zadavatel upřesňuje, že pokud bude </w:t>
      </w:r>
      <w:r w:rsidR="00970F2B">
        <w:t>některý doklad doložen</w:t>
      </w:r>
      <w:r>
        <w:t xml:space="preserve">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6"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6"/>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lastRenderedPageBreak/>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802C428" w:rsidR="0035531B" w:rsidRDefault="0035531B" w:rsidP="0035531B">
      <w:pPr>
        <w:pStyle w:val="Text1-1"/>
      </w:pPr>
      <w:r>
        <w:t>Zadavatel</w:t>
      </w:r>
      <w:r w:rsidR="00BB4AF2">
        <w:t xml:space="preserve"> u </w:t>
      </w:r>
      <w:r>
        <w:t>vybraného dodavatele ověří naplnění důvodu pro vyloučení podle § 48 odst. 7 ZZVZ. Vybraný dodavatel</w:t>
      </w:r>
      <w:r w:rsidR="0087714E">
        <w:t xml:space="preserve">, který je zahraniční právnickou osobou a </w:t>
      </w:r>
      <w:r>
        <w:t>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7"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7"/>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8" w:name="_Toc233869305"/>
      <w:r>
        <w:t>OCHRANA INFORMACÍ</w:t>
      </w:r>
      <w:bookmarkEnd w:id="48"/>
    </w:p>
    <w:p w14:paraId="687515ED" w14:textId="14A37D1F" w:rsidR="0035531B" w:rsidRDefault="0035531B" w:rsidP="00F90E57">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 xml:space="preserve">Dopisu nabídky. </w:t>
      </w:r>
      <w:r w:rsidR="00710C9E">
        <w:t>Účastník</w:t>
      </w:r>
      <w:r w:rsidR="00710C9E" w:rsidRPr="00BC4850">
        <w:t xml:space="preserve"> je zadavateli povinen poskytnout součinnost, zejména je povinen k výzvě zadavatele blíže odůvodnit naplnění všech znaků </w:t>
      </w:r>
      <w:r w:rsidR="00710C9E" w:rsidRPr="00BC4850">
        <w:lastRenderedPageBreak/>
        <w:t>obchodního tajemství ve vztahu k jím označenému obchodními tajemství.</w:t>
      </w:r>
      <w:r w:rsidR="00710C9E">
        <w:t xml:space="preserve"> V případě, že součinnost neposkytne či se neprokáže, že </w:t>
      </w:r>
      <w:r w:rsidR="00710C9E" w:rsidRPr="002F05D0">
        <w:t>jím uvedené údaje a skutečnosti kumulativně naplňují všechny definiční znaky obchodního tajemství</w:t>
      </w:r>
      <w:r w:rsidR="00710C9E">
        <w:t xml:space="preserve"> ve smyslu § 504 OZ platí, že se o obchodní tajemství nejedná</w:t>
      </w:r>
      <w:r>
        <w:t>.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35F91B1F" w14:textId="122310C7" w:rsidR="006328B2" w:rsidRDefault="00527A3D" w:rsidP="0035531B">
      <w:pPr>
        <w:pStyle w:val="Text1-1"/>
      </w:pPr>
      <w:r>
        <w:t>Účastník podáním nabídky akceptuje, že nabídková cena, která je předmětem hodnocení, bude vždy uveřejněna postupem dle zákona č. 340/2015 Sb., o zvláštních podmínkách účinnosti některých smluv, uveřejňování těchto smluv a o registru smluv, ve znění pozdějších předpisů. Zadavatel upozorňuje, že podáním nabídky v tomto zadávacím řízení berou účastníci na vědomí a výslovně souhlasí s tím, že jednotkové ceny, rozpočty, cenové kalkulace předložené dodavatelem v rámci nabídky nejsou a nebudou považovány za obchodní tajemství ve smyslu § 504 OZ a nepožívají tak žádné ochrany.</w:t>
      </w:r>
    </w:p>
    <w:p w14:paraId="6ED70CA5" w14:textId="44E64136" w:rsidR="0035531B" w:rsidRDefault="0035531B" w:rsidP="0035531B">
      <w:pPr>
        <w:pStyle w:val="Text1-1"/>
      </w:pPr>
      <w:r>
        <w:t>Účastník zadávacího řízení není oprávněn dovolávat se následně ochrany těch informací, které jako důvěrné či jako obchodní tajemství ve své nabídce neoznačil.</w:t>
      </w:r>
      <w:r w:rsidR="007D7F68" w:rsidRPr="007D7F68">
        <w:t xml:space="preserve"> </w:t>
      </w:r>
      <w:r w:rsidR="007D7F68">
        <w:t>Účastník</w:t>
      </w:r>
      <w:r w:rsidR="007D7F68" w:rsidRPr="00F923E8">
        <w:t xml:space="preserve"> je zadavateli povinen poskytnout součinnost, zejména je povinen k výzvě zadavatele blíže odůvodnit naplnění všech znaků obchodního tajemství ve vztahu k jím označenému obchodními tajemství. V případě, že součinnost neposkytne či se neprokáže, že jím uvedené údaje a skutečnosti kumulativně naplňují všechny definiční znaky obchodního tajemství ve smyslu § 504 OZ, platí, že se o obchodní tajemství nejedná</w:t>
      </w:r>
      <w:r w:rsidR="007D7F68">
        <w:t>.</w:t>
      </w:r>
    </w:p>
    <w:p w14:paraId="4B0D1731" w14:textId="5F03CE40" w:rsidR="0035531B" w:rsidRDefault="0035531B" w:rsidP="0035531B">
      <w:pPr>
        <w:pStyle w:val="Text1-1"/>
      </w:pPr>
      <w:r>
        <w:t>Zpracování osobních údajů včetně jejich zvláštních kategorií případně poskytnutých</w:t>
      </w:r>
      <w:r w:rsidR="00092CC9">
        <w:t xml:space="preserve"> v </w:t>
      </w:r>
      <w:r>
        <w:t xml:space="preserve">průběhu zadávacího řízení je zadavatelem prováděno pouze za účelem zadání předmětné </w:t>
      </w:r>
      <w:r w:rsidR="001048C7">
        <w:t xml:space="preserve">Veřejné </w:t>
      </w:r>
      <w:r>
        <w:t>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8E3FE7" w:rsidRDefault="0035531B" w:rsidP="00564DDD">
      <w:pPr>
        <w:pStyle w:val="Nadpis1-1"/>
      </w:pPr>
      <w:bookmarkStart w:id="49" w:name="_Toc233869306"/>
      <w:r w:rsidRPr="008E3FE7">
        <w:t>ZADÁVACÍ LHŮTA</w:t>
      </w:r>
      <w:r w:rsidR="00845C50" w:rsidRPr="008E3FE7">
        <w:t xml:space="preserve"> </w:t>
      </w:r>
      <w:r w:rsidR="00092CC9" w:rsidRPr="008E3FE7">
        <w:t>A</w:t>
      </w:r>
      <w:r w:rsidR="00845C50" w:rsidRPr="008E3FE7">
        <w:t> </w:t>
      </w:r>
      <w:r w:rsidRPr="008E3FE7">
        <w:t>JISTOTA ZA NABÍDKU</w:t>
      </w:r>
      <w:bookmarkEnd w:id="49"/>
    </w:p>
    <w:p w14:paraId="08FA66B3" w14:textId="270C3D29" w:rsidR="008E3FE7" w:rsidRPr="008E3FE7" w:rsidRDefault="001E5E96" w:rsidP="008E3FE7">
      <w:pPr>
        <w:pStyle w:val="Text1-1"/>
      </w:pPr>
      <w:bookmarkStart w:id="50" w:name="_Ref145677468"/>
      <w:r w:rsidRPr="008E3FE7">
        <w:t>Zadavatel nestanoví zadávací lhůtu a nepožaduje složení jistoty dle § 41 ZZVZ.</w:t>
      </w:r>
      <w:bookmarkEnd w:id="50"/>
    </w:p>
    <w:p w14:paraId="22FD93A6" w14:textId="3E35405B" w:rsidR="007D382D" w:rsidRDefault="007D382D" w:rsidP="006B5BF7">
      <w:pPr>
        <w:pStyle w:val="Nadpis1-1"/>
        <w:jc w:val="both"/>
      </w:pPr>
      <w:bookmarkStart w:id="51" w:name="_Toc233869307"/>
      <w:r>
        <w:t>SOCIÁLNĚ A ENVIRO</w:t>
      </w:r>
      <w:r w:rsidR="00417206">
        <w:t>N</w:t>
      </w:r>
      <w:r>
        <w:t>MENTÁLNĚ ODPOVĚDNÉ ZADÁVÁNÍ, INOVACE</w:t>
      </w:r>
      <w:bookmarkEnd w:id="51"/>
    </w:p>
    <w:p w14:paraId="45EC84A1" w14:textId="2DB90B7E" w:rsidR="00214229" w:rsidRDefault="00214229" w:rsidP="00214229">
      <w:pPr>
        <w:pStyle w:val="Text1-1"/>
      </w:pPr>
      <w:bookmarkStart w:id="52" w:name="_Toc102380477"/>
      <w:bookmarkStart w:id="53" w:name="_Toc103683200"/>
      <w:bookmarkStart w:id="54" w:name="_Toc103932243"/>
      <w:r>
        <w:t>Zadavatel při vytváření zadávacích podmínek</w:t>
      </w:r>
      <w:r w:rsidR="00667163">
        <w:t xml:space="preserve"> </w:t>
      </w:r>
      <w:r>
        <w:t xml:space="preserve">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C47404">
        <w:t xml:space="preserve">2001 </w:t>
      </w:r>
      <w:r>
        <w:t>Sb. o finanční kontrole ve veřejné správě</w:t>
      </w:r>
      <w:r w:rsidR="00010496">
        <w:t>, ve znění pozdějších předpisů</w:t>
      </w:r>
      <w:r>
        <w:t xml:space="preserve">. </w:t>
      </w:r>
    </w:p>
    <w:p w14:paraId="76B1A854" w14:textId="625E5530" w:rsidR="00214229" w:rsidRPr="00CE6046" w:rsidRDefault="00214229" w:rsidP="006336E1">
      <w:pPr>
        <w:pStyle w:val="Text1-1"/>
      </w:pPr>
      <w:r>
        <w:t xml:space="preserve">Zadavatel aplikuje v zadávacím řízení níže uvedené prvky odpovědného zadávání. </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lastRenderedPageBreak/>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43"/>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739CAAFD" w14:textId="1C0B4A24" w:rsidR="008E3FE7" w:rsidRPr="008E3FE7" w:rsidRDefault="00214229" w:rsidP="008E3FE7">
      <w:pPr>
        <w:pStyle w:val="Text2-1"/>
        <w:numPr>
          <w:ilvl w:val="0"/>
          <w:numId w:val="43"/>
        </w:numPr>
      </w:pPr>
      <w:r>
        <w:t>článek 2</w:t>
      </w:r>
      <w:r w:rsidR="000D2695">
        <w:t>3</w:t>
      </w:r>
      <w:r>
        <w:t>. smlouvy o dílo</w:t>
      </w:r>
    </w:p>
    <w:p w14:paraId="76D6FDE1" w14:textId="4CFC841F" w:rsidR="00214229" w:rsidRDefault="002C02C4" w:rsidP="00214229">
      <w:pPr>
        <w:pStyle w:val="Nadpis1-1"/>
      </w:pPr>
      <w:bookmarkStart w:id="55" w:name="_Toc233869308"/>
      <w:r>
        <w:t>STŘET ZÁJMŮ DLE ZÁKONA O STŘETU ZÁJMŮ</w:t>
      </w:r>
      <w:bookmarkEnd w:id="55"/>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6"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6"/>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57" w:name="_Toc233869309"/>
      <w:r>
        <w:t xml:space="preserve">DALŠÍ ZADÁVACÍ PODMÍNKY V NÁVAZNOSTI NA </w:t>
      </w:r>
      <w:bookmarkEnd w:id="52"/>
      <w:bookmarkEnd w:id="53"/>
      <w:bookmarkEnd w:id="54"/>
      <w:r>
        <w:t>MEZINÁRODNÍ SANKCE</w:t>
      </w:r>
      <w:r w:rsidR="003C4EAE">
        <w:t>,</w:t>
      </w:r>
      <w:r>
        <w:t xml:space="preserve"> ZÁKAZ ZADÁNÍ VEŘEJNÉ ZAKÁZKY</w:t>
      </w:r>
      <w:bookmarkEnd w:id="57"/>
    </w:p>
    <w:p w14:paraId="602AC65D" w14:textId="227894F6" w:rsidR="003C4EAE" w:rsidRDefault="003C4EAE" w:rsidP="006B5BF7">
      <w:pPr>
        <w:pStyle w:val="Text1-1"/>
      </w:pPr>
      <w:r>
        <w:t>Zadavatel v tomto řízení postupuje v souladu s § 48a ZZVZ.</w:t>
      </w:r>
    </w:p>
    <w:p w14:paraId="42D77A04" w14:textId="64D1E5AE"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w:t>
      </w:r>
      <w:r w:rsidR="00BD7A5E">
        <w:t xml:space="preserve">, které </w:t>
      </w:r>
      <w:r w:rsidR="00BD7A5E" w:rsidRPr="00807597">
        <w:t xml:space="preserve">spadají do oblasti působnosti </w:t>
      </w:r>
      <w:r w:rsidR="00BD7A5E">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34"/>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34"/>
        </w:numPr>
        <w:spacing w:before="120"/>
      </w:pPr>
      <w:r>
        <w:lastRenderedPageBreak/>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34"/>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6526AB27" w:rsidR="006B5BF7" w:rsidRPr="000E28EA" w:rsidRDefault="006B5BF7" w:rsidP="006B5BF7">
      <w:pPr>
        <w:pStyle w:val="Text1-1"/>
      </w:pPr>
      <w:r w:rsidRPr="00CD701B">
        <w:rPr>
          <w:rFonts w:eastAsia="Verdana" w:cstheme="majorBidi"/>
          <w:noProof/>
          <w:szCs w:val="26"/>
        </w:rPr>
        <w:t xml:space="preserve">Dle čl. 2 </w:t>
      </w:r>
      <w:r w:rsidRPr="008C53E2">
        <w:rPr>
          <w:rFonts w:eastAsia="Verdana" w:cstheme="majorBidi"/>
          <w:b/>
          <w:bCs/>
          <w:noProof/>
          <w:szCs w:val="26"/>
        </w:rPr>
        <w:t>nařízení Rady (EU) č. 269/2014</w:t>
      </w:r>
      <w:r w:rsidRPr="00CD701B">
        <w:rPr>
          <w:rFonts w:eastAsia="Verdana" w:cstheme="majorBidi"/>
          <w:noProof/>
          <w:szCs w:val="26"/>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00967ED6">
        <w:t>n</w:t>
      </w:r>
      <w:r w:rsidRPr="00666E83">
        <w:t xml:space="preserve">ařízení č. 269/2014 </w:t>
      </w:r>
      <w:r w:rsidRPr="00666E83">
        <w:rPr>
          <w:rStyle w:val="Znakapoznpodarou"/>
        </w:rPr>
        <w:footnoteReference w:id="4"/>
      </w:r>
      <w:r w:rsidRPr="00666E83">
        <w:t xml:space="preserve">, </w:t>
      </w:r>
      <w:r w:rsidRPr="00666E83">
        <w:rPr>
          <w:rFonts w:eastAsia="Verdana" w:cstheme="majorBidi"/>
          <w:noProof/>
          <w:szCs w:val="26"/>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00B10B2F" w:rsidRPr="008C53E2">
        <w:rPr>
          <w:rStyle w:val="normaltextrun"/>
          <w:rFonts w:ascii="Verdana" w:hAnsi="Verdana"/>
          <w:shd w:val="clear" w:color="auto" w:fill="FFFFFF"/>
        </w:rPr>
        <w:t xml:space="preserve">; dle čl. 2 </w:t>
      </w:r>
      <w:r w:rsidR="00B10B2F" w:rsidRPr="008C53E2">
        <w:rPr>
          <w:rStyle w:val="normaltextrun"/>
          <w:rFonts w:ascii="Verdana" w:hAnsi="Verdana"/>
          <w:b/>
          <w:bCs/>
          <w:shd w:val="clear" w:color="auto" w:fill="FFFFFF"/>
        </w:rPr>
        <w:t>nařízení Rady (ES) č. 765/2006</w:t>
      </w:r>
      <w:r w:rsidR="00B10B2F" w:rsidRPr="008C53E2">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00967ED6" w:rsidRPr="008C53E2">
        <w:rPr>
          <w:rStyle w:val="normaltextrun"/>
          <w:rFonts w:ascii="Verdana" w:hAnsi="Verdana"/>
          <w:shd w:val="clear" w:color="auto" w:fill="FFFFFF"/>
        </w:rPr>
        <w:t>n</w:t>
      </w:r>
      <w:r w:rsidR="00B10B2F" w:rsidRPr="008C53E2">
        <w:rPr>
          <w:rStyle w:val="normaltextrun"/>
          <w:rFonts w:ascii="Verdana" w:hAnsi="Verdana"/>
          <w:shd w:val="clear" w:color="auto" w:fill="FFFFFF"/>
        </w:rPr>
        <w:t xml:space="preserve">ařízení nebo v jejich prospěch přímo ani nepřímo zpřístupněny žádné finanční prostředky ani hospodářské zdroje; </w:t>
      </w:r>
      <w:r w:rsidR="00B10B2F" w:rsidRPr="008C53E2">
        <w:rPr>
          <w:rStyle w:val="normaltextrun"/>
          <w:rFonts w:ascii="Verdana" w:hAnsi="Verdana"/>
          <w:bdr w:val="none" w:sz="0" w:space="0" w:color="auto" w:frame="1"/>
        </w:rPr>
        <w:t xml:space="preserve">dle čl. 2 </w:t>
      </w:r>
      <w:r w:rsidR="00B10B2F" w:rsidRPr="008C53E2">
        <w:rPr>
          <w:rStyle w:val="normaltextrun"/>
          <w:rFonts w:ascii="Verdana" w:hAnsi="Verdana"/>
          <w:b/>
          <w:bCs/>
          <w:bdr w:val="none" w:sz="0" w:space="0" w:color="auto" w:frame="1"/>
        </w:rPr>
        <w:t>nařízení Rady (EU) č. 208/2014</w:t>
      </w:r>
      <w:r w:rsidR="00B10B2F" w:rsidRPr="008C53E2">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967ED6" w:rsidRPr="008C53E2">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rsidR="00B10B2F" w:rsidRPr="008C53E2">
        <w:rPr>
          <w:rStyle w:val="normaltextrun"/>
          <w:rFonts w:ascii="Verdana" w:hAnsi="Verdana"/>
          <w:u w:val="single"/>
          <w:shd w:val="clear" w:color="auto" w:fill="FFFFFF"/>
        </w:rPr>
        <w:t> </w:t>
      </w:r>
      <w:r w:rsidRPr="000E28EA">
        <w:t xml:space="preserve">(dále jen </w:t>
      </w:r>
      <w:r w:rsidRPr="008C53E2">
        <w:rPr>
          <w:rFonts w:eastAsia="Verdana" w:cstheme="majorBidi"/>
          <w:b/>
          <w:bCs/>
          <w:i/>
          <w:iCs/>
          <w:noProof/>
          <w:szCs w:val="26"/>
        </w:rPr>
        <w:t>„Osoby vedené na sankčních seznamech“</w:t>
      </w:r>
      <w:r w:rsidRPr="000E28EA">
        <w:t>).</w:t>
      </w:r>
    </w:p>
    <w:p w14:paraId="48FC80EA" w14:textId="77777777" w:rsidR="006B5BF7" w:rsidRDefault="006B5BF7" w:rsidP="006B5BF7">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t>nebyli</w:t>
      </w:r>
      <w:r>
        <w:t xml:space="preserve"> Osobami vedenými na sankčních seznamech.</w:t>
      </w:r>
    </w:p>
    <w:p w14:paraId="19EA6501" w14:textId="73B872CA" w:rsidR="006B5BF7" w:rsidRDefault="006B5BF7" w:rsidP="006B5BF7">
      <w:pPr>
        <w:pStyle w:val="Text1-1"/>
      </w:pPr>
      <w:r>
        <w:t>Splnění zadávacích podmínek stanovených zadavatelem dle tohoto článku prokáže účastník předložením čestného prohlášení, jehož vzorové znění je přílohou č. 1</w:t>
      </w:r>
      <w:r w:rsidR="00B11688">
        <w:t>1</w:t>
      </w:r>
      <w:r>
        <w:t xml:space="preserve"> těchto Pokynů,</w:t>
      </w:r>
      <w:r w:rsidRPr="007E738C">
        <w:t xml:space="preserve"> v</w:t>
      </w:r>
      <w:r>
        <w:t>e</w:t>
      </w:r>
      <w:r w:rsidRPr="007E738C">
        <w:t xml:space="preserve"> </w:t>
      </w:r>
      <w:r>
        <w:t>své nabídce.</w:t>
      </w:r>
    </w:p>
    <w:p w14:paraId="5031A297" w14:textId="77777777" w:rsidR="006B5BF7" w:rsidRDefault="006B5BF7" w:rsidP="006B5BF7">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C6023C1" w14:textId="6B85637B" w:rsidR="006B5BF7" w:rsidRDefault="006B5BF7" w:rsidP="006B5BF7">
      <w:pPr>
        <w:pStyle w:val="Text1-1"/>
      </w:pPr>
      <w:r w:rsidRPr="00FA4410">
        <w:t xml:space="preserve">V případě postupu </w:t>
      </w:r>
      <w:r w:rsidR="00C97A5D">
        <w:t xml:space="preserve">vybraného dodavatele </w:t>
      </w:r>
      <w:r w:rsidRPr="00FA4410">
        <w:t>v rozporu s</w:t>
      </w:r>
      <w:r>
        <w:t xml:space="preserve"> tímto článkem </w:t>
      </w:r>
      <w:r w:rsidRPr="00FA4410">
        <w:t xml:space="preserve">bude </w:t>
      </w:r>
      <w:r w:rsidR="00C97A5D">
        <w:t xml:space="preserve">vybraný dodavatel </w:t>
      </w:r>
      <w:r w:rsidRPr="00FA4410">
        <w:t>vyloučen ze zadávacího řízení</w:t>
      </w:r>
      <w:r>
        <w:t>.</w:t>
      </w:r>
    </w:p>
    <w:p w14:paraId="00A4EA5E" w14:textId="77777777" w:rsidR="00673AF4" w:rsidRPr="006B5BF7" w:rsidRDefault="00673AF4" w:rsidP="00673AF4">
      <w:pPr>
        <w:pStyle w:val="Text1-1"/>
        <w:numPr>
          <w:ilvl w:val="0"/>
          <w:numId w:val="0"/>
        </w:numPr>
        <w:ind w:left="737"/>
      </w:pPr>
    </w:p>
    <w:p w14:paraId="3E4F9CE2" w14:textId="77777777" w:rsidR="00673AF4" w:rsidRDefault="00673AF4" w:rsidP="00673AF4">
      <w:pPr>
        <w:pStyle w:val="Nadpis1-1"/>
        <w:numPr>
          <w:ilvl w:val="0"/>
          <w:numId w:val="0"/>
        </w:numPr>
        <w:ind w:left="737"/>
      </w:pPr>
    </w:p>
    <w:p w14:paraId="12C3DCD4" w14:textId="728DA068" w:rsidR="0035531B" w:rsidRDefault="0035531B" w:rsidP="00564DDD">
      <w:pPr>
        <w:pStyle w:val="Nadpis1-1"/>
      </w:pPr>
      <w:bookmarkStart w:id="58" w:name="_Toc233869310"/>
      <w:r>
        <w:t>PŘÍLOHY TĚCHTO POKYNŮ</w:t>
      </w:r>
      <w:bookmarkEnd w:id="58"/>
    </w:p>
    <w:p w14:paraId="2CCA8A31" w14:textId="77777777" w:rsidR="003136CD" w:rsidRDefault="003136CD" w:rsidP="003136CD">
      <w:pPr>
        <w:pStyle w:val="Textbezslovn"/>
        <w:tabs>
          <w:tab w:val="left" w:pos="2127"/>
        </w:tabs>
        <w:spacing w:after="0"/>
        <w:ind w:left="2127" w:hanging="1390"/>
      </w:pPr>
      <w:r>
        <w:t>Příloha č. 1</w:t>
      </w:r>
      <w:r>
        <w:tab/>
        <w:t xml:space="preserve">Všeobecné informace o dodavateli </w:t>
      </w:r>
    </w:p>
    <w:p w14:paraId="712443E7" w14:textId="77777777" w:rsidR="003136CD" w:rsidRDefault="003136CD" w:rsidP="003136CD">
      <w:pPr>
        <w:pStyle w:val="Textbezslovn"/>
        <w:tabs>
          <w:tab w:val="left" w:pos="2127"/>
        </w:tabs>
        <w:spacing w:after="0"/>
        <w:ind w:left="2127" w:hanging="1390"/>
      </w:pPr>
      <w:r>
        <w:t>Příloha č. 2</w:t>
      </w:r>
      <w:r>
        <w:tab/>
        <w:t>Seznam poddodavatelů</w:t>
      </w:r>
    </w:p>
    <w:p w14:paraId="174DE769" w14:textId="77777777" w:rsidR="003136CD" w:rsidRDefault="003136CD" w:rsidP="003136CD">
      <w:pPr>
        <w:pStyle w:val="Textbezslovn"/>
        <w:tabs>
          <w:tab w:val="left" w:pos="2127"/>
        </w:tabs>
        <w:spacing w:after="0"/>
        <w:ind w:left="2127" w:hanging="1390"/>
      </w:pPr>
      <w:r>
        <w:t xml:space="preserve">Příloha č. 3 </w:t>
      </w:r>
      <w:r>
        <w:tab/>
        <w:t>Údaje o společnosti dodavatelů podávajících nabídku společně</w:t>
      </w:r>
    </w:p>
    <w:p w14:paraId="22B36F9A" w14:textId="77777777" w:rsidR="003136CD" w:rsidRDefault="003136CD" w:rsidP="003136CD">
      <w:pPr>
        <w:pStyle w:val="Textbezslovn"/>
        <w:tabs>
          <w:tab w:val="left" w:pos="2127"/>
        </w:tabs>
        <w:spacing w:after="0"/>
        <w:ind w:left="2127" w:hanging="1390"/>
      </w:pPr>
      <w:r>
        <w:t>Příloha č. 4</w:t>
      </w:r>
      <w:r>
        <w:tab/>
        <w:t>Seznam stavebních prací</w:t>
      </w:r>
    </w:p>
    <w:p w14:paraId="58CD3339" w14:textId="77777777" w:rsidR="003136CD" w:rsidRDefault="003136CD" w:rsidP="003136CD">
      <w:pPr>
        <w:pStyle w:val="Textbezslovn"/>
        <w:tabs>
          <w:tab w:val="left" w:pos="2127"/>
        </w:tabs>
        <w:spacing w:after="0"/>
        <w:ind w:left="2127" w:hanging="1390"/>
      </w:pPr>
      <w:r>
        <w:t xml:space="preserve">Příloha č. 5 </w:t>
      </w:r>
      <w:r>
        <w:tab/>
        <w:t xml:space="preserve">Seznam odborného personálu dodavatele </w:t>
      </w:r>
    </w:p>
    <w:p w14:paraId="5332E819" w14:textId="77777777" w:rsidR="003136CD" w:rsidRDefault="003136CD" w:rsidP="003136CD">
      <w:pPr>
        <w:pStyle w:val="Textbezslovn"/>
        <w:tabs>
          <w:tab w:val="left" w:pos="2127"/>
        </w:tabs>
        <w:spacing w:after="0"/>
        <w:ind w:left="2127" w:hanging="1390"/>
      </w:pPr>
      <w:r>
        <w:t>Příloha č. 6</w:t>
      </w:r>
      <w:r>
        <w:tab/>
        <w:t>Vzor profesního životopisu</w:t>
      </w:r>
    </w:p>
    <w:p w14:paraId="62FEF17A" w14:textId="77777777" w:rsidR="003136CD" w:rsidRDefault="003136CD" w:rsidP="003136CD">
      <w:pPr>
        <w:pStyle w:val="Textbezslovn"/>
        <w:tabs>
          <w:tab w:val="left" w:pos="2127"/>
        </w:tabs>
        <w:spacing w:after="0"/>
        <w:ind w:left="2127" w:hanging="1390"/>
      </w:pPr>
      <w:r>
        <w:t>Příloha č. 7</w:t>
      </w:r>
      <w:r>
        <w:tab/>
        <w:t>Vzor čestného prohlášení o splnění části základní způsobilosti</w:t>
      </w:r>
    </w:p>
    <w:p w14:paraId="6982D2D3" w14:textId="77777777" w:rsidR="003136CD" w:rsidRDefault="003136CD" w:rsidP="003136CD">
      <w:pPr>
        <w:pStyle w:val="Textbezslovn"/>
        <w:tabs>
          <w:tab w:val="left" w:pos="2127"/>
        </w:tabs>
        <w:spacing w:after="0"/>
        <w:ind w:left="2127" w:hanging="1390"/>
      </w:pPr>
      <w:r>
        <w:t>Příloha č. 8</w:t>
      </w:r>
      <w:r>
        <w:tab/>
        <w:t>Informace o tom, zda budou na staveništi působit zaměstnanci více než jednoho zhotovitele</w:t>
      </w:r>
    </w:p>
    <w:p w14:paraId="5ADECC02" w14:textId="77777777" w:rsidR="003136CD" w:rsidRDefault="003136CD" w:rsidP="003136CD">
      <w:pPr>
        <w:pStyle w:val="Textbezslovn"/>
        <w:tabs>
          <w:tab w:val="left" w:pos="2127"/>
        </w:tabs>
        <w:spacing w:after="0"/>
        <w:ind w:left="2127" w:hanging="1390"/>
      </w:pPr>
      <w:r>
        <w:t>Příloha č. 9</w:t>
      </w:r>
      <w:r>
        <w:tab/>
        <w:t>Seznam jiných osob k prokázání kvalifikace</w:t>
      </w:r>
    </w:p>
    <w:p w14:paraId="30453D06" w14:textId="77777777" w:rsidR="003136CD" w:rsidRDefault="003136CD" w:rsidP="003136CD">
      <w:pPr>
        <w:pStyle w:val="Textbezslovn"/>
        <w:tabs>
          <w:tab w:val="left" w:pos="2127"/>
        </w:tabs>
        <w:spacing w:after="0"/>
        <w:ind w:left="2127" w:hanging="1390"/>
      </w:pPr>
      <w:r>
        <w:t>Příloha č. 10</w:t>
      </w:r>
      <w:r>
        <w:tab/>
        <w:t>neobsazeno</w:t>
      </w:r>
    </w:p>
    <w:p w14:paraId="6B42CFEA" w14:textId="77777777" w:rsidR="003136CD" w:rsidRDefault="003136CD" w:rsidP="003136CD">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Pr>
          <w:lang w:eastAsia="cs-CZ"/>
        </w:rPr>
        <w:t>s mezinárodními sankcemi</w:t>
      </w:r>
    </w:p>
    <w:p w14:paraId="7D2F41CF" w14:textId="77777777" w:rsidR="003136CD" w:rsidRDefault="003136CD" w:rsidP="003136CD">
      <w:pPr>
        <w:pStyle w:val="Textbezslovn"/>
        <w:tabs>
          <w:tab w:val="left" w:pos="2127"/>
        </w:tabs>
        <w:spacing w:after="0"/>
        <w:ind w:left="2127" w:hanging="1390"/>
      </w:pPr>
      <w:r>
        <w:t>Příloha č. 12</w:t>
      </w:r>
      <w:r>
        <w:tab/>
      </w:r>
      <w:r w:rsidRPr="00FB7662">
        <w:t xml:space="preserve">Vzor čestného prohlášení – přehled technických zařízení (strojů) </w:t>
      </w:r>
    </w:p>
    <w:p w14:paraId="7AA503ED" w14:textId="77777777" w:rsidR="003136CD" w:rsidRDefault="003136CD" w:rsidP="003136CD">
      <w:pPr>
        <w:pStyle w:val="Textbezslovn"/>
        <w:spacing w:after="0"/>
      </w:pPr>
    </w:p>
    <w:p w14:paraId="27948712" w14:textId="77777777" w:rsidR="003136CD" w:rsidRDefault="003136CD" w:rsidP="003136CD">
      <w:pPr>
        <w:pStyle w:val="Textbezslovn"/>
        <w:spacing w:after="0"/>
      </w:pPr>
    </w:p>
    <w:p w14:paraId="080E8DA4" w14:textId="77777777" w:rsidR="003136CD" w:rsidRDefault="003136CD" w:rsidP="003136CD">
      <w:pPr>
        <w:pStyle w:val="Textbezslovn"/>
        <w:spacing w:after="0"/>
      </w:pPr>
    </w:p>
    <w:p w14:paraId="315C86B9" w14:textId="77777777" w:rsidR="003136CD" w:rsidRDefault="003136CD" w:rsidP="003136CD">
      <w:pPr>
        <w:pStyle w:val="Textbezslovn"/>
        <w:spacing w:after="0"/>
      </w:pPr>
    </w:p>
    <w:p w14:paraId="45A93F3F" w14:textId="77777777" w:rsidR="003136CD" w:rsidRDefault="003136CD" w:rsidP="003136CD">
      <w:pPr>
        <w:pStyle w:val="Textbezslovn"/>
        <w:spacing w:after="0"/>
      </w:pPr>
    </w:p>
    <w:p w14:paraId="08EC3E24" w14:textId="77777777" w:rsidR="003136CD" w:rsidRDefault="003136CD" w:rsidP="003136CD">
      <w:pPr>
        <w:pStyle w:val="Textbezslovn"/>
        <w:spacing w:after="0"/>
      </w:pPr>
    </w:p>
    <w:p w14:paraId="6A188DEB" w14:textId="77777777" w:rsidR="003136CD" w:rsidRDefault="003136CD" w:rsidP="003136CD">
      <w:pPr>
        <w:pStyle w:val="Textbezslovn"/>
        <w:spacing w:after="0"/>
      </w:pPr>
      <w:r>
        <w:t>…………………………………………….</w:t>
      </w:r>
    </w:p>
    <w:p w14:paraId="4B095BF8" w14:textId="77777777" w:rsidR="003136CD" w:rsidRPr="009462EB" w:rsidRDefault="003136CD" w:rsidP="003136CD">
      <w:pPr>
        <w:pStyle w:val="Textbezslovn"/>
        <w:spacing w:after="0"/>
        <w:rPr>
          <w:rFonts w:eastAsia="Times New Roman" w:cs="Calibri"/>
          <w:b/>
          <w:bCs/>
          <w:lang w:eastAsia="cs-CZ"/>
        </w:rPr>
      </w:pPr>
      <w:r w:rsidRPr="009462EB">
        <w:rPr>
          <w:rFonts w:eastAsia="Times New Roman" w:cs="Calibri"/>
          <w:b/>
          <w:bCs/>
          <w:lang w:eastAsia="cs-CZ"/>
        </w:rPr>
        <w:t>Ing. Pavla Kosinová</w:t>
      </w:r>
    </w:p>
    <w:p w14:paraId="411A0CA4" w14:textId="77777777" w:rsidR="003136CD" w:rsidRPr="009462EB" w:rsidRDefault="003136CD" w:rsidP="003136CD">
      <w:pPr>
        <w:pStyle w:val="Textbezslovn"/>
        <w:spacing w:after="0"/>
      </w:pPr>
      <w:r w:rsidRPr="009462EB">
        <w:rPr>
          <w:rFonts w:ascii="Verdana-Bold" w:hAnsi="Verdana-Bold" w:cs="Verdana-Bold"/>
          <w:b/>
          <w:bCs/>
        </w:rPr>
        <w:t>ředitelka Oblastního ředitelství Hradec králové</w:t>
      </w:r>
    </w:p>
    <w:p w14:paraId="1F63B75D" w14:textId="77777777" w:rsidR="003136CD" w:rsidRDefault="003136CD" w:rsidP="003136CD">
      <w:pPr>
        <w:pStyle w:val="Textbezslovn"/>
        <w:spacing w:after="0"/>
        <w:rPr>
          <w:rFonts w:eastAsia="Times New Roman" w:cs="Calibri"/>
          <w:b/>
          <w:bCs/>
          <w:lang w:eastAsia="cs-CZ"/>
        </w:rPr>
      </w:pPr>
      <w:r w:rsidRPr="004E68D6">
        <w:rPr>
          <w:rFonts w:ascii="Verdana-Bold" w:hAnsi="Verdana-Bold" w:cs="Verdana-Bold"/>
          <w:b/>
          <w:bCs/>
        </w:rPr>
        <w:t>Správa</w:t>
      </w:r>
      <w:r w:rsidRPr="009462EB">
        <w:rPr>
          <w:rFonts w:eastAsia="Times New Roman" w:cs="Calibri"/>
          <w:b/>
          <w:bCs/>
          <w:lang w:eastAsia="cs-CZ"/>
        </w:rPr>
        <w:t xml:space="preserve"> železnic, státní organizace</w:t>
      </w:r>
    </w:p>
    <w:p w14:paraId="4D1C9F83" w14:textId="77777777" w:rsidR="00667804" w:rsidRDefault="00667804" w:rsidP="003136CD">
      <w:pPr>
        <w:pStyle w:val="Textbezslovn"/>
        <w:spacing w:after="0"/>
        <w:rPr>
          <w:rFonts w:eastAsia="Times New Roman" w:cs="Calibri"/>
          <w:b/>
          <w:bCs/>
          <w:lang w:eastAsia="cs-CZ"/>
        </w:rPr>
      </w:pPr>
    </w:p>
    <w:p w14:paraId="1ADB1263" w14:textId="77777777" w:rsidR="00204F63" w:rsidRDefault="00204F63" w:rsidP="00204F63">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1D021C9B" w14:textId="77777777" w:rsidR="0035531B" w:rsidRDefault="0035531B" w:rsidP="00564DDD">
      <w:pPr>
        <w:pStyle w:val="Odrka1-1"/>
      </w:pPr>
      <w:r>
        <w:t>v zahraničí [</w:t>
      </w:r>
      <w:r w:rsidRPr="00564DDD">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B92E0EE" w14:textId="77777777" w:rsidR="00052EDC" w:rsidRDefault="00052EDC" w:rsidP="00052EDC">
      <w:pPr>
        <w:pStyle w:val="Textbezslovn"/>
        <w:ind w:left="0"/>
      </w:pPr>
      <w:r>
        <w:t>Podáním nabídky dodavatel</w:t>
      </w:r>
      <w:r w:rsidRPr="00B277ED">
        <w:t xml:space="preserve"> prohlašuje, že v souvislosti se zadávanou </w:t>
      </w:r>
      <w:r>
        <w:t>V</w:t>
      </w:r>
      <w:r w:rsidRPr="00B277ED">
        <w:t>eřejnou zakázkou neuzavřel a neuzavře s jinými osobami zakázanou dohodu ve smyslu zákona č. 143/2001 Sb., o ochraně hospodářské soutěže a o změně některých zákonů (zákon o ochraně hospodářské soutěže), ve znění pozdějších předpisů</w:t>
      </w:r>
      <w:r>
        <w:t xml:space="preserve">, ani </w:t>
      </w:r>
      <w:r w:rsidRPr="00D6468A">
        <w:rPr>
          <w:rFonts w:ascii="Verdana" w:hAnsi="Verdana"/>
        </w:rPr>
        <w:t xml:space="preserve">nepřipravoval části nabídek, které mají být hodnoceny podle kritérií hodnocení, ve vzájemné shodě s jiným účastníkem téhož </w:t>
      </w:r>
      <w:r>
        <w:rPr>
          <w:rFonts w:ascii="Verdana" w:hAnsi="Verdana"/>
        </w:rPr>
        <w:t xml:space="preserve">zadávacího </w:t>
      </w:r>
      <w:r w:rsidRPr="00D6468A">
        <w:rPr>
          <w:rFonts w:ascii="Verdana" w:hAnsi="Verdana"/>
        </w:rPr>
        <w:t>řízení, s nímž je spojenou osobou podle zákona o daních z příjmů</w:t>
      </w:r>
      <w:r w:rsidRPr="00B277ED">
        <w:t xml:space="preserve">.  </w:t>
      </w:r>
    </w:p>
    <w:p w14:paraId="0CCBCDFA" w14:textId="77777777" w:rsidR="00052EDC" w:rsidRDefault="00052EDC" w:rsidP="00052EDC">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01A99630" w14:textId="77777777" w:rsidR="00052EDC" w:rsidRPr="007F769F" w:rsidRDefault="00052EDC" w:rsidP="00052EDC">
      <w:pPr>
        <w:spacing w:line="240" w:lineRule="auto"/>
        <w:jc w:val="both"/>
        <w:rPr>
          <w:rFonts w:eastAsia="Calibri" w:cs="Times New Roman"/>
        </w:rPr>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50DAB958" w14:textId="61F362E9" w:rsidR="00052EDC" w:rsidRDefault="00052EDC" w:rsidP="00052EDC">
      <w:pPr>
        <w:pStyle w:val="Textbezslovn"/>
        <w:ind w:left="0"/>
      </w:pPr>
      <w:r>
        <w:t xml:space="preserve">Dodavatel </w:t>
      </w:r>
      <w:r w:rsidRPr="00B277ED">
        <w:t xml:space="preserve">si </w:t>
      </w:r>
      <w:r>
        <w:t xml:space="preserve">je </w:t>
      </w:r>
      <w:r w:rsidRPr="00B277ED">
        <w:t>vědom všech právních důsledků, které pro n</w:t>
      </w:r>
      <w:r>
        <w:t>ěj</w:t>
      </w:r>
      <w:r w:rsidRPr="00B277ED">
        <w:t xml:space="preserve"> mohou vyplývat z nepravdivosti zde uvedených údajů a skutečností.</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34017961" w:rsidR="0035531B" w:rsidRDefault="0035531B" w:rsidP="00454716">
      <w:pPr>
        <w:pStyle w:val="Textbezslovn"/>
        <w:ind w:left="0"/>
      </w:pPr>
      <w:r>
        <w:t xml:space="preserve">Jestliže dodavatel uvažuje zadat poddodavateli plnění části </w:t>
      </w:r>
      <w:r w:rsidR="00052EDC">
        <w:t xml:space="preserve">Veřejné </w:t>
      </w:r>
      <w:r>
        <w:t>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379A41C0"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proofErr w:type="gramStart"/>
            <w:r w:rsidRPr="00454716">
              <w:rPr>
                <w:b/>
                <w:sz w:val="16"/>
                <w:szCs w:val="16"/>
              </w:rPr>
              <w:t>z  objemu</w:t>
            </w:r>
            <w:proofErr w:type="gramEnd"/>
            <w:r w:rsidRPr="00454716">
              <w:rPr>
                <w:b/>
                <w:sz w:val="16"/>
                <w:szCs w:val="16"/>
              </w:rPr>
              <w:t xml:space="preserve"> (nabídkové ceny) </w:t>
            </w:r>
            <w:r w:rsidR="00052EDC">
              <w:rPr>
                <w:b/>
                <w:sz w:val="16"/>
                <w:szCs w:val="16"/>
              </w:rPr>
              <w:t>V</w:t>
            </w:r>
            <w:r w:rsidR="00052EDC" w:rsidRPr="00454716">
              <w:rPr>
                <w:b/>
                <w:sz w:val="16"/>
                <w:szCs w:val="16"/>
              </w:rPr>
              <w:t xml:space="preserve">eřejné </w:t>
            </w:r>
            <w:r w:rsidRPr="00454716">
              <w:rPr>
                <w:b/>
                <w:sz w:val="16"/>
                <w:szCs w:val="16"/>
              </w:rPr>
              <w:t xml:space="preserve">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33D92F7A" w:rsidR="0035531B" w:rsidRDefault="0035531B" w:rsidP="00454716">
      <w:pPr>
        <w:pStyle w:val="Textbezslovn"/>
        <w:ind w:left="0"/>
      </w:pPr>
      <w:r>
        <w:t>Informace</w:t>
      </w:r>
      <w:r w:rsidR="00092CC9">
        <w:t xml:space="preserve"> o </w:t>
      </w:r>
      <w:r>
        <w:t xml:space="preserve">rozdělení odpovědnosti za plnění </w:t>
      </w:r>
      <w:r w:rsidR="00052EDC">
        <w:t xml:space="preserve">Veřejné </w:t>
      </w:r>
      <w:r>
        <w:t>zakázky: [</w:t>
      </w:r>
      <w:r w:rsidRPr="00454716">
        <w:rPr>
          <w:highlight w:val="yellow"/>
        </w:rPr>
        <w:t>DOPLNÍ DODAVATEL</w:t>
      </w:r>
      <w:r>
        <w:t xml:space="preserve">] </w:t>
      </w:r>
    </w:p>
    <w:p w14:paraId="2E1430DE" w14:textId="1AD08392" w:rsidR="00482210" w:rsidRDefault="0035531B" w:rsidP="00AF5770">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08B1326F" w:rsidR="0035531B" w:rsidRDefault="00AF5770" w:rsidP="00454716">
      <w:pPr>
        <w:pStyle w:val="Textbezslovn"/>
        <w:ind w:left="0"/>
      </w:pPr>
      <w:r w:rsidRPr="00454716">
        <w:rPr>
          <w:rStyle w:val="Tun9b"/>
        </w:rPr>
        <w:t>Příloha:</w:t>
      </w:r>
      <w:r>
        <w:t xml:space="preserve"> Smlouva</w:t>
      </w:r>
      <w:r w:rsidR="00092CC9">
        <w:t xml:space="preserve"> o </w:t>
      </w:r>
      <w:r w:rsidR="0035531B">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32A73791"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w:t>
            </w:r>
            <w:r w:rsidR="00AD792A" w:rsidRPr="000505ED">
              <w:rPr>
                <w:b/>
              </w:rPr>
              <w:t xml:space="preserve">posledních </w:t>
            </w:r>
            <w:r w:rsidR="00482210" w:rsidRPr="000505ED">
              <w:rPr>
                <w:b/>
              </w:rPr>
              <w:t xml:space="preserve">7 </w:t>
            </w:r>
            <w:r w:rsidR="00AD792A" w:rsidRPr="000505ED">
              <w:rPr>
                <w:b/>
              </w:rPr>
              <w:t>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14"/>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 w:val="16"/>
                <w:szCs w:val="16"/>
              </w:rPr>
            </w:pPr>
            <w:r w:rsidRPr="00EE3C5F">
              <w:rPr>
                <w:b/>
                <w:sz w:val="16"/>
                <w:szCs w:val="16"/>
              </w:rPr>
              <w:t>Funkce</w:t>
            </w:r>
          </w:p>
          <w:p w14:paraId="67028A61" w14:textId="3DCE4A8B" w:rsidR="00EF0077" w:rsidRPr="00EE3C5F" w:rsidRDefault="00EF0077" w:rsidP="0083096F">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3D3BAEED" w14:textId="2204D0A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14" w:type="pct"/>
          </w:tcPr>
          <w:p w14:paraId="35B29B81" w14:textId="49020C66"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EF0077"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45CB8FBE" w14:textId="6EA292F9"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2D564A49" w14:textId="6DED4634"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626C9953"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Pr>
          <w:p w14:paraId="7A5339F3" w14:textId="42AB1A86"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65E31DD4" w14:textId="3925543B"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Pr>
          <w:p w14:paraId="54FC4646"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6A32652C" w14:textId="681D3532"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2A6034A8" w14:textId="438EB03B"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47D0EB8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F6B5A27" w14:textId="540BA4F1"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146E637C" w14:textId="5DC3A5C3"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69EB534D"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EF0077" w:rsidRPr="00454716" w:rsidRDefault="00EF0077" w:rsidP="00EE3C5F">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59902E83" w14:textId="35BB1F7A"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0B552B5D" w14:textId="66B36BE7" w:rsidR="00EF0077" w:rsidRPr="00AD792A"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p>
        </w:tc>
        <w:tc>
          <w:tcPr>
            <w:tcW w:w="1214" w:type="pct"/>
            <w:tcBorders>
              <w:bottom w:val="single" w:sz="2" w:space="0" w:color="auto"/>
            </w:tcBorders>
          </w:tcPr>
          <w:p w14:paraId="5D6D451B" w14:textId="77777777" w:rsidR="00EF0077" w:rsidRPr="00454716" w:rsidRDefault="00EF0077"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EF0077"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77777777" w:rsidR="00EF0077" w:rsidRPr="00454716" w:rsidRDefault="00EF0077" w:rsidP="00EE3C5F">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shd w:val="clear" w:color="auto" w:fill="auto"/>
          </w:tcPr>
          <w:p w14:paraId="09F05493" w14:textId="0C3F5BEE"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c>
          <w:tcPr>
            <w:tcW w:w="1214" w:type="pct"/>
            <w:tcBorders>
              <w:top w:val="single" w:sz="2" w:space="0" w:color="auto"/>
            </w:tcBorders>
            <w:shd w:val="clear" w:color="auto" w:fill="auto"/>
          </w:tcPr>
          <w:p w14:paraId="63E92F37" w14:textId="75B67939" w:rsidR="00EF0077" w:rsidRPr="00AD792A"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p>
        </w:tc>
        <w:tc>
          <w:tcPr>
            <w:tcW w:w="1214" w:type="pct"/>
            <w:tcBorders>
              <w:top w:val="single" w:sz="2" w:space="0" w:color="auto"/>
            </w:tcBorders>
            <w:shd w:val="clear" w:color="auto" w:fill="auto"/>
          </w:tcPr>
          <w:p w14:paraId="03C54A71" w14:textId="77777777" w:rsidR="00EF0077" w:rsidRPr="00454716" w:rsidRDefault="00EF0077"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035531B" w:rsidP="00B61530">
      <w:pPr>
        <w:pStyle w:val="Odrka1-1"/>
        <w:tabs>
          <w:tab w:val="clear" w:pos="1077"/>
        </w:tabs>
        <w:ind w:left="426"/>
      </w:pPr>
      <w:r>
        <w:t>profesní životopisy každého člena odborného personálu dodavatele (viz Příloha č. 6 Pokynů)</w:t>
      </w:r>
    </w:p>
    <w:p w14:paraId="2353910D" w14:textId="77777777" w:rsidR="0035531B" w:rsidRDefault="0035531B" w:rsidP="00B61530">
      <w:pPr>
        <w:pStyle w:val="Odrka1-1"/>
        <w:tabs>
          <w:tab w:val="clear" w:pos="1077"/>
        </w:tabs>
        <w:ind w:left="426"/>
      </w:pPr>
      <w:r>
        <w:t>doklady</w:t>
      </w:r>
      <w:r w:rsidR="00092CC9">
        <w:t xml:space="preserve"> o </w:t>
      </w:r>
      <w:r>
        <w:t>odborné způsobilosti členů odborného personálu,</w:t>
      </w:r>
      <w:r w:rsidR="00BB4AF2">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15"/>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15"/>
        </w:numPr>
      </w:pPr>
      <w:r>
        <w:t>Jméno: [</w:t>
      </w:r>
      <w:r w:rsidRPr="00DE6A35">
        <w:rPr>
          <w:b/>
          <w:highlight w:val="yellow"/>
        </w:rPr>
        <w:t>DOPLNÍ DODAVATEL</w:t>
      </w:r>
      <w:r>
        <w:t>]</w:t>
      </w:r>
    </w:p>
    <w:p w14:paraId="058F16D8" w14:textId="77777777" w:rsidR="0035531B" w:rsidRDefault="0035531B" w:rsidP="00472C13">
      <w:pPr>
        <w:pStyle w:val="Odstavec1-1a"/>
        <w:numPr>
          <w:ilvl w:val="0"/>
          <w:numId w:val="15"/>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15"/>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15"/>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8510FCF" w14:textId="77777777" w:rsidR="00010496" w:rsidRDefault="00452F69" w:rsidP="00010496">
            <w:pPr>
              <w:rPr>
                <w:sz w:val="16"/>
                <w:szCs w:val="16"/>
              </w:rPr>
            </w:pPr>
            <w:r w:rsidRPr="00833899">
              <w:rPr>
                <w:sz w:val="16"/>
                <w:szCs w:val="16"/>
              </w:rPr>
              <w:t>Roky odborné praxe celkem</w:t>
            </w:r>
            <w:r w:rsidR="00010496">
              <w:rPr>
                <w:sz w:val="16"/>
                <w:szCs w:val="16"/>
              </w:rPr>
              <w:t xml:space="preserve"> při vykonávání činnosti či </w:t>
            </w:r>
            <w:r w:rsidR="00010496" w:rsidRPr="00762F71">
              <w:rPr>
                <w:sz w:val="16"/>
                <w:szCs w:val="16"/>
              </w:rPr>
              <w:t>v</w:t>
            </w:r>
            <w:r w:rsidR="00010496">
              <w:rPr>
                <w:sz w:val="16"/>
                <w:szCs w:val="16"/>
              </w:rPr>
              <w:t> </w:t>
            </w:r>
            <w:r w:rsidR="00010496" w:rsidRPr="00762F71">
              <w:rPr>
                <w:sz w:val="16"/>
                <w:szCs w:val="16"/>
              </w:rPr>
              <w:t>oboru</w:t>
            </w:r>
            <w:r w:rsidR="00010496">
              <w:rPr>
                <w:sz w:val="16"/>
                <w:szCs w:val="16"/>
              </w:rPr>
              <w:t xml:space="preserve">, jež jsou požadovány </w:t>
            </w:r>
            <w:r w:rsidR="00010496" w:rsidRPr="00762F71">
              <w:rPr>
                <w:sz w:val="16"/>
                <w:szCs w:val="16"/>
              </w:rPr>
              <w:t>pro</w:t>
            </w:r>
            <w:r w:rsidR="00010496">
              <w:rPr>
                <w:sz w:val="16"/>
                <w:szCs w:val="16"/>
              </w:rPr>
              <w:t xml:space="preserve"> </w:t>
            </w:r>
            <w:r w:rsidR="00010496" w:rsidRPr="00762F71">
              <w:rPr>
                <w:sz w:val="16"/>
                <w:szCs w:val="16"/>
              </w:rPr>
              <w:t>splnění kvalifikace</w:t>
            </w:r>
          </w:p>
          <w:p w14:paraId="333ACF20" w14:textId="78D824A1" w:rsidR="00452F69" w:rsidRPr="00833899" w:rsidRDefault="00010496" w:rsidP="00010496">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56ECFA3"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482210" w:rsidRPr="000D74D8">
        <w:t>nebo zpracováním dokumentace</w:t>
      </w:r>
      <w:r w:rsidR="00BB4AF2">
        <w:t xml:space="preserve"> 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688847F6"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5E73C25B"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035531B" w:rsidP="00307641">
      <w:pPr>
        <w:pStyle w:val="Odrka1-1"/>
      </w:pPr>
      <w:r w:rsidRPr="00833899">
        <w:t>na staveništi [</w:t>
      </w:r>
      <w:r w:rsidRPr="001B23A1">
        <w:rPr>
          <w:b/>
          <w:highlight w:val="yellow"/>
        </w:rPr>
        <w:t>DOPLNÍ DODAVATEL – BUDOU/NEBUDOU</w:t>
      </w:r>
      <w:r w:rsidRPr="00833899">
        <w:t>] působit zaměstnanci více než jednoho zhotovitele stavby ve smyslu ustanovení § 14 odst. 1 zákona č. 309/2006 Sb.,</w:t>
      </w:r>
      <w:r w:rsidR="00092CC9" w:rsidRPr="00833899">
        <w:t xml:space="preserve"> o </w:t>
      </w:r>
      <w:r w:rsidRPr="00833899">
        <w:t>zajištění dalších podmínek bezpečnosti</w:t>
      </w:r>
      <w:r w:rsidR="00845C50" w:rsidRPr="00833899">
        <w:t xml:space="preserve"> a </w:t>
      </w:r>
      <w:r w:rsidRPr="00833899">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035531B" w:rsidP="00307641">
      <w:pPr>
        <w:pStyle w:val="Odrka1-1"/>
      </w:pPr>
      <w:r w:rsidRPr="00833899">
        <w:t>podle předpokládaného plánu realizace stavby [</w:t>
      </w:r>
      <w:r w:rsidRPr="001B23A1">
        <w:rPr>
          <w:b/>
          <w:highlight w:val="yellow"/>
        </w:rPr>
        <w:t>DOPLNÍ DODAVATEL – BUDE/NEBUDE</w:t>
      </w:r>
      <w:r w:rsidRPr="00833899">
        <w:t>] celková předpokládaná doba trvání prací</w:t>
      </w:r>
      <w:r w:rsidR="00845C50" w:rsidRPr="00833899">
        <w:t xml:space="preserve"> a </w:t>
      </w:r>
      <w:r w:rsidRPr="00833899">
        <w:t>činností delší než 30 pracovních dnů, ve kterých budou vykonávány práce</w:t>
      </w:r>
      <w:r w:rsidR="00845C50" w:rsidRPr="00833899">
        <w:t xml:space="preserve"> a </w:t>
      </w:r>
      <w:r w:rsidRPr="00833899">
        <w:t>činnosti</w:t>
      </w:r>
      <w:r w:rsidR="00845C50" w:rsidRPr="00833899">
        <w:t xml:space="preserve"> a </w:t>
      </w:r>
      <w:r w:rsidRPr="00833899">
        <w:t>[</w:t>
      </w:r>
      <w:r w:rsidRPr="001B23A1">
        <w:rPr>
          <w:b/>
          <w:highlight w:val="yellow"/>
        </w:rPr>
        <w:t>DOPLNÍ DODAVATEL – BUDE/NEBUDE</w:t>
      </w:r>
      <w:r w:rsidRPr="00833899">
        <w:t>] na nich pracovat současně více než 20 fyzických osob po dobu delší než 1 pracovní den;</w:t>
      </w:r>
    </w:p>
    <w:p w14:paraId="17A3A3FB" w14:textId="77777777" w:rsidR="0035531B" w:rsidRPr="00833899" w:rsidRDefault="0035531B" w:rsidP="00307641">
      <w:pPr>
        <w:pStyle w:val="Odrka1-1"/>
      </w:pPr>
      <w:r w:rsidRPr="00833899">
        <w:t>celková předpokládaná doba trvání prací</w:t>
      </w:r>
      <w:r w:rsidR="00845C50" w:rsidRPr="00833899">
        <w:t xml:space="preserve"> a </w:t>
      </w:r>
      <w:r w:rsidRPr="00833899">
        <w:t>činností bude činit [</w:t>
      </w:r>
      <w:r w:rsidRPr="001B23A1">
        <w:rPr>
          <w:b/>
          <w:highlight w:val="yellow"/>
        </w:rPr>
        <w:t>DOPLNÍ DODAVATEL</w:t>
      </w:r>
      <w:r w:rsidRPr="00833899">
        <w:t>] pracovních dnů, ve kterých budou vykonávány práce</w:t>
      </w:r>
      <w:r w:rsidR="00845C50" w:rsidRPr="00833899">
        <w:t xml:space="preserve"> a </w:t>
      </w:r>
      <w:r w:rsidRPr="00833899">
        <w:t>činnosti;</w:t>
      </w:r>
    </w:p>
    <w:p w14:paraId="7BD6955E" w14:textId="77777777" w:rsidR="0035531B" w:rsidRPr="00833899" w:rsidRDefault="0035531B" w:rsidP="00307641">
      <w:pPr>
        <w:pStyle w:val="Odrka1-1"/>
      </w:pPr>
      <w:r w:rsidRPr="00833899">
        <w:t>při výkonu prací</w:t>
      </w:r>
      <w:r w:rsidR="00845C50" w:rsidRPr="00833899">
        <w:t xml:space="preserve"> a </w:t>
      </w:r>
      <w:r w:rsidRPr="00833899">
        <w:t>činností bude na nich pracovat současně maximálně [</w:t>
      </w:r>
      <w:r w:rsidRPr="001B23A1">
        <w:rPr>
          <w:b/>
          <w:highlight w:val="yellow"/>
        </w:rPr>
        <w:t>DOPLNÍ DODAVATEL</w:t>
      </w:r>
      <w:r w:rsidRPr="00833899">
        <w:t>] fyzických osob po dobu delší než 1 pracovní den;</w:t>
      </w:r>
    </w:p>
    <w:p w14:paraId="722D3866" w14:textId="77777777" w:rsidR="0035531B" w:rsidRPr="00833899" w:rsidRDefault="0035531B" w:rsidP="00307641">
      <w:pPr>
        <w:pStyle w:val="Odrka1-1"/>
      </w:pPr>
      <w:r w:rsidRPr="00833899">
        <w:t>podle předpokládaného plánu realizace stavby [</w:t>
      </w:r>
      <w:r w:rsidRPr="001B23A1">
        <w:rPr>
          <w:b/>
          <w:highlight w:val="yellow"/>
        </w:rPr>
        <w:t>DOPLNÍ DODAVATEL – PŘESÁHNE/NEPŘESÁHNE</w:t>
      </w:r>
      <w:r w:rsidRPr="00833899">
        <w:t>] celkový plánovaný objem prací</w:t>
      </w:r>
      <w:r w:rsidR="00845C50" w:rsidRPr="00833899">
        <w:t xml:space="preserve"> a </w:t>
      </w:r>
      <w:r w:rsidRPr="00833899">
        <w:t>činností během realizace díla 500 pracovních dnů</w:t>
      </w:r>
      <w:r w:rsidR="00092CC9" w:rsidRPr="00833899">
        <w:t xml:space="preserve"> v </w:t>
      </w:r>
      <w:r w:rsidRPr="00833899">
        <w:t>přepočtu na jednu fyzickou osobu;</w:t>
      </w:r>
    </w:p>
    <w:p w14:paraId="4BD987A2" w14:textId="77777777" w:rsidR="0035531B" w:rsidRPr="00833899" w:rsidRDefault="0035531B" w:rsidP="00307641">
      <w:pPr>
        <w:pStyle w:val="Odrka1-1"/>
      </w:pPr>
      <w:r w:rsidRPr="00833899">
        <w:t>celkový plánovaný objem prací</w:t>
      </w:r>
      <w:r w:rsidR="00845C50" w:rsidRPr="00833899">
        <w:t xml:space="preserve"> a </w:t>
      </w:r>
      <w:r w:rsidRPr="00833899">
        <w:t>činností se během realizace díla předpokládá</w:t>
      </w:r>
      <w:r w:rsidR="00092CC9" w:rsidRPr="00833899">
        <w:t xml:space="preserve"> v </w:t>
      </w:r>
      <w:r w:rsidRPr="00833899">
        <w:t>délce [</w:t>
      </w:r>
      <w:r w:rsidRPr="001B23A1">
        <w:rPr>
          <w:b/>
          <w:highlight w:val="yellow"/>
        </w:rPr>
        <w:t>DOPLNÍ DODAVATEL</w:t>
      </w:r>
      <w:r w:rsidRPr="00833899">
        <w:t>] pracovních dnů</w:t>
      </w:r>
      <w:r w:rsidR="00092CC9" w:rsidRPr="00833899">
        <w:t xml:space="preserve"> v </w:t>
      </w:r>
      <w:r w:rsidRPr="00833899">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004B832B" w:rsidR="0035531B" w:rsidRDefault="0035531B" w:rsidP="00307641">
      <w:pPr>
        <w:pStyle w:val="Textbezslovn"/>
        <w:ind w:left="0"/>
      </w:pPr>
      <w:r>
        <w:t>V souladu</w:t>
      </w:r>
      <w:r w:rsidR="00845C50">
        <w:t xml:space="preserve"> s </w:t>
      </w:r>
      <w:r>
        <w:t>požadavky § 83 odst. 1 zákona č. 134/2016 Sb.,</w:t>
      </w:r>
      <w:r w:rsidR="00092CC9">
        <w:t xml:space="preserve"> o </w:t>
      </w:r>
      <w:r>
        <w:t xml:space="preserve">zadávání veřejných zakázek, ve znění pozdějších předpisů, dodavatel uvede seznam jiných osob, jejichž prostřednictvím prokazuje </w:t>
      </w:r>
      <w:r w:rsidR="0035581A">
        <w:t>kvalifikaci</w:t>
      </w:r>
      <w:r>
        <w:t>,</w:t>
      </w:r>
      <w:r w:rsidR="00845C50">
        <w:t xml:space="preserve"> a</w:t>
      </w:r>
      <w:r w:rsidR="00BB4AF2">
        <w:t xml:space="preserve"> u </w:t>
      </w:r>
      <w:r>
        <w:t xml:space="preserve">nichž dokládá </w:t>
      </w:r>
      <w:r w:rsidR="0035581A">
        <w:t xml:space="preserve">smlouvu nebo jinou osobou podepsané potvrzení o její existenci , jejímž obsahem je </w:t>
      </w:r>
      <w:r>
        <w:t>závazek jiné osoby</w:t>
      </w:r>
      <w:r w:rsidR="00BC6D2B">
        <w:t xml:space="preserve"> k </w:t>
      </w:r>
      <w:r>
        <w:t>poskytnutí plnění určeného</w:t>
      </w:r>
      <w:r w:rsidR="00BC6D2B">
        <w:t xml:space="preserve"> k </w:t>
      </w:r>
      <w:r>
        <w:t xml:space="preserve">plnění </w:t>
      </w:r>
      <w:r w:rsidR="0035581A">
        <w:t xml:space="preserve">Veřejné </w:t>
      </w:r>
      <w:r>
        <w:t>zakázky nebo</w:t>
      </w:r>
      <w:r w:rsidR="00BC6D2B">
        <w:t xml:space="preserve"> k </w:t>
      </w:r>
      <w:r>
        <w:t>poskytnutí věcí nebo práv,</w:t>
      </w:r>
      <w:r w:rsidR="00845C50">
        <w:t xml:space="preserve"> s </w:t>
      </w:r>
      <w:r>
        <w:t>nimiž bude dodavatel oprávněn disponovat</w:t>
      </w:r>
      <w:r w:rsidR="00092CC9">
        <w:t xml:space="preserve"> </w:t>
      </w:r>
      <w:r w:rsidR="0035581A">
        <w:t>při</w:t>
      </w:r>
      <w:r>
        <w:t xml:space="preserve"> plnění </w:t>
      </w:r>
      <w:r w:rsidR="0035581A">
        <w:t xml:space="preserve">Veřejné </w:t>
      </w:r>
      <w:r>
        <w:t>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5158BEE7" w14:textId="771B165F" w:rsidR="0035531B" w:rsidRDefault="000505ED" w:rsidP="00307641">
      <w:pPr>
        <w:pStyle w:val="Textbezslovn"/>
        <w:ind w:left="0"/>
      </w:pPr>
      <w:r>
        <w:t>neobsazeno</w:t>
      </w: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7DCEF3FF" w:rsidR="006B5BF7" w:rsidRPr="00964860" w:rsidRDefault="006B5BF7" w:rsidP="006B5BF7">
      <w:pPr>
        <w:pStyle w:val="Nadpisbezsl1-2"/>
      </w:pPr>
      <w:r w:rsidRPr="00010882">
        <w:rPr>
          <w:lang w:eastAsia="cs-CZ"/>
        </w:rPr>
        <w:t xml:space="preserve">Čestné prohlášení o splnění podmínek v souvislosti </w:t>
      </w:r>
      <w:r w:rsidR="001E16AB" w:rsidRPr="001E16AB">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68B3424A"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podává nabídku do nadlimitní veřejné zakázky s </w:t>
      </w:r>
      <w:r w:rsidRPr="00673AF4">
        <w:rPr>
          <w:rFonts w:eastAsia="Times New Roman" w:cs="Times New Roman"/>
          <w:lang w:eastAsia="cs-CZ"/>
        </w:rPr>
        <w:t xml:space="preserve">názvem </w:t>
      </w:r>
      <w:r w:rsidR="00AF5770" w:rsidRPr="00673AF4">
        <w:rPr>
          <w:b/>
          <w:bCs/>
        </w:rPr>
        <w:t>„</w:t>
      </w:r>
      <w:r w:rsidR="00AF5770" w:rsidRPr="00673AF4">
        <w:rPr>
          <w:b/>
        </w:rPr>
        <w:t>Prostá rekonstrukce trati v úseku Lázně Bělohrad – Nová Paka – Infrastruktura“</w:t>
      </w:r>
      <w:r w:rsidRPr="00673AF4">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a</w:t>
      </w:r>
      <w:r w:rsidR="00AF5770">
        <w:rPr>
          <w:rFonts w:eastAsia="Times New Roman" w:cs="Times New Roman"/>
          <w:lang w:eastAsia="cs-CZ"/>
        </w:rPr>
        <w:t>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00D17945" w:rsidR="00A17F47" w:rsidRDefault="00A17F47" w:rsidP="00A17F47">
      <w:pPr>
        <w:pStyle w:val="Odstavecseseznamem"/>
        <w:numPr>
          <w:ilvl w:val="0"/>
          <w:numId w:val="35"/>
        </w:numPr>
        <w:spacing w:after="0" w:line="240" w:lineRule="auto"/>
        <w:rPr>
          <w:rFonts w:ascii="Verdana" w:hAnsi="Verdana"/>
        </w:rPr>
      </w:pPr>
      <w:r w:rsidRPr="002E647C">
        <w:rPr>
          <w:rFonts w:ascii="Verdana" w:hAnsi="Verdana"/>
        </w:rPr>
        <w:t>on sám jakožto dodavatel,</w:t>
      </w:r>
      <w:r w:rsidR="00F769FF" w:rsidRPr="00F769FF">
        <w:rPr>
          <w:rFonts w:eastAsia="Times New Roman" w:cs="Times New Roman"/>
          <w:lang w:eastAsia="cs-CZ"/>
        </w:rPr>
        <w:t xml:space="preserve"> </w:t>
      </w:r>
      <w:r w:rsidR="00F769FF" w:rsidRPr="00247FAF">
        <w:rPr>
          <w:rFonts w:eastAsia="Times New Roman" w:cs="Times New Roman"/>
          <w:lang w:eastAsia="cs-CZ"/>
        </w:rPr>
        <w:t>případně dodavatelé</w:t>
      </w:r>
      <w:r w:rsidR="00F769FF">
        <w:rPr>
          <w:rFonts w:eastAsia="Times New Roman" w:cs="Times New Roman"/>
          <w:lang w:eastAsia="cs-CZ"/>
        </w:rPr>
        <w:t xml:space="preserve"> v jeho</w:t>
      </w:r>
      <w:r w:rsidR="00F769FF">
        <w:rPr>
          <w:rFonts w:ascii="Verdana" w:hAnsi="Verdana"/>
        </w:rPr>
        <w:t xml:space="preserve"> rámci sdružení za účelem </w:t>
      </w:r>
      <w:r w:rsidR="00F769FF" w:rsidRPr="00247FAF">
        <w:rPr>
          <w:rFonts w:eastAsia="Times New Roman" w:cs="Times New Roman"/>
          <w:lang w:eastAsia="cs-CZ"/>
        </w:rPr>
        <w:t>účasti v Zadávacím řízení</w:t>
      </w:r>
      <w:r w:rsidR="00F769FF">
        <w:rPr>
          <w:rFonts w:eastAsia="Times New Roman" w:cs="Times New Roman"/>
          <w:lang w:eastAsia="cs-CZ"/>
        </w:rPr>
        <w:t>,</w:t>
      </w:r>
      <w:r w:rsidR="00F769FF" w:rsidRPr="00BE68D3">
        <w:rPr>
          <w:rFonts w:eastAsia="Calibri" w:cs="Times New Roman"/>
        </w:rPr>
        <w:t xml:space="preserve"> ani </w:t>
      </w:r>
      <w:r w:rsidR="00F769FF">
        <w:rPr>
          <w:rFonts w:eastAsia="Calibri" w:cs="Times New Roman"/>
        </w:rPr>
        <w:t xml:space="preserve">žádný z </w:t>
      </w:r>
      <w:r w:rsidR="00F769FF" w:rsidRPr="00BE68D3">
        <w:rPr>
          <w:rFonts w:eastAsia="Calibri" w:cs="Times New Roman"/>
        </w:rPr>
        <w:t>poddodavatel</w:t>
      </w:r>
      <w:r w:rsidR="00F769FF">
        <w:rPr>
          <w:rFonts w:eastAsia="Calibri" w:cs="Times New Roman"/>
        </w:rPr>
        <w:t>ů</w:t>
      </w:r>
      <w:r w:rsidRPr="002E647C">
        <w:rPr>
          <w:rFonts w:ascii="Verdana" w:hAnsi="Verdana"/>
        </w:rPr>
        <w:t>,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7F25EB02" w:rsidR="006B5BF7"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6CB5AC9A" w:rsidR="006B5BF7" w:rsidRPr="007F769F" w:rsidRDefault="006B5BF7" w:rsidP="006B5BF7">
      <w:pPr>
        <w:pStyle w:val="Odstavecseseznamem"/>
        <w:numPr>
          <w:ilvl w:val="0"/>
          <w:numId w:val="35"/>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17F47" w:rsidRPr="002E647C">
        <w:rPr>
          <w:rFonts w:ascii="Verdana" w:hAnsi="Verdana"/>
        </w:rPr>
        <w:t>anebo osobami dle čl. 2 nařízení Rady (ES) č. 765/2006 ze dne 18. května 2006 o omezujících opatřeních vzhledem k situaci v Bělorusku a k zapojení Běloruska do ruské agrese proti Ukrajině, ve znění pozdějších předpisů</w:t>
      </w:r>
      <w:r w:rsidR="000E28EA" w:rsidRPr="000E28EA">
        <w:rPr>
          <w:rFonts w:ascii="Verdana" w:hAnsi="Verdana"/>
          <w:color w:val="D13438"/>
          <w:bdr w:val="none" w:sz="0" w:space="0" w:color="auto" w:frame="1"/>
        </w:rPr>
        <w:t xml:space="preserve"> </w:t>
      </w:r>
      <w:r w:rsidR="000E28EA" w:rsidRPr="008C53E2">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17F47" w:rsidRPr="00696F60">
        <w:rPr>
          <w:rFonts w:ascii="Verdana" w:hAnsi="Verdana"/>
        </w:rPr>
        <w:t xml:space="preserve"> </w:t>
      </w:r>
      <w:r>
        <w:t>(</w:t>
      </w:r>
      <w:r w:rsidRPr="002904AF">
        <w:rPr>
          <w:b/>
        </w:rPr>
        <w:t>tzv. sankční seznamy</w:t>
      </w:r>
      <w:r>
        <w:t>)</w:t>
      </w:r>
      <w:r w:rsidRPr="007F769F">
        <w:rPr>
          <w:rFonts w:eastAsia="Calibri" w:cs="Times New Roman"/>
        </w:rPr>
        <w:t>.</w:t>
      </w:r>
    </w:p>
    <w:p w14:paraId="1992F968" w14:textId="10AB8583"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0D4F4D0" w14:textId="3542EC1B" w:rsidR="00F769FF" w:rsidRPr="00EE4843" w:rsidRDefault="00F769FF" w:rsidP="00F769FF">
      <w:pPr>
        <w:pStyle w:val="Textbezslovn"/>
        <w:ind w:left="0"/>
        <w:rPr>
          <w:rFonts w:eastAsia="Times New Roman" w:cs="Times New Roman"/>
          <w:lang w:eastAsia="cs-CZ"/>
        </w:rPr>
      </w:pPr>
      <w:r w:rsidRPr="00EE4843">
        <w:rPr>
          <w:rFonts w:eastAsia="Times New Roman" w:cs="Times New Roman"/>
          <w:lang w:eastAsia="cs-CZ"/>
        </w:rPr>
        <w:t xml:space="preserve">V případě společné účasti dodavatelů podávajících společnou nabídku </w:t>
      </w:r>
      <w:r>
        <w:rPr>
          <w:rFonts w:eastAsia="Times New Roman" w:cs="Times New Roman"/>
          <w:lang w:eastAsia="cs-CZ"/>
        </w:rPr>
        <w:t>d</w:t>
      </w:r>
      <w:r w:rsidRPr="00EE4843">
        <w:rPr>
          <w:rFonts w:eastAsia="Times New Roman" w:cs="Times New Roman"/>
          <w:lang w:eastAsia="cs-CZ"/>
        </w:rPr>
        <w:t xml:space="preserve">odavatel, který je současně vedoucím společníkem, činí výše uvedená prohlášení jménem všech členů společnosti. </w:t>
      </w:r>
    </w:p>
    <w:p w14:paraId="54A0810E" w14:textId="6368A970" w:rsidR="00964860" w:rsidRDefault="00F769FF" w:rsidP="00F769FF">
      <w:pPr>
        <w:pStyle w:val="Textbezslovn"/>
        <w:ind w:left="0"/>
      </w:pPr>
      <w:r w:rsidRPr="006336E1">
        <w:t>Účastník si je vědom všech právních důsledků, které pro něj mohou vyplývat z nepravdivosti zde uvedených údajů a skutečností</w:t>
      </w:r>
      <w:r w:rsidR="006B5BF7" w:rsidRPr="00A035EA">
        <w:rPr>
          <w:rFonts w:eastAsia="Times New Roman" w:cs="Times New Roman"/>
          <w:lang w:eastAsia="cs-CZ"/>
        </w:rPr>
        <w:t>.</w:t>
      </w:r>
      <w:r w:rsidR="00964860">
        <w:br w:type="page"/>
      </w:r>
    </w:p>
    <w:p w14:paraId="2C83DE76" w14:textId="5A784840" w:rsidR="0035531B" w:rsidRPr="000505ED" w:rsidRDefault="0035531B" w:rsidP="001E651D">
      <w:pPr>
        <w:pStyle w:val="Nadpisbezsl1-1"/>
      </w:pPr>
      <w:r w:rsidRPr="000505ED">
        <w:lastRenderedPageBreak/>
        <w:t xml:space="preserve">Příloha č. </w:t>
      </w:r>
      <w:r w:rsidR="006B5BF7" w:rsidRPr="000505ED">
        <w:t>12</w:t>
      </w:r>
    </w:p>
    <w:p w14:paraId="59FA2FAE" w14:textId="6D40872C" w:rsidR="0035531B" w:rsidRPr="00964860" w:rsidRDefault="0035531B" w:rsidP="001E651D">
      <w:pPr>
        <w:pStyle w:val="Nadpisbezsl1-2"/>
      </w:pPr>
      <w:r w:rsidRPr="000505ED">
        <w:t xml:space="preserve">Vzor čestného </w:t>
      </w:r>
      <w:r w:rsidR="000505ED" w:rsidRPr="000505ED">
        <w:t>prohlášení – přehled</w:t>
      </w:r>
      <w:r w:rsidRPr="000505ED">
        <w:t xml:space="preserve"> technických zařízení</w:t>
      </w:r>
      <w:r w:rsidR="009D2D18" w:rsidRPr="000505ED">
        <w:t xml:space="preserve"> (strojů)</w:t>
      </w: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31F450F3" w:rsidR="0035531B" w:rsidRDefault="002659F0" w:rsidP="00964860">
      <w:pPr>
        <w:pStyle w:val="Textbezslovn"/>
        <w:ind w:left="0"/>
      </w:pPr>
      <w:r>
        <w:t xml:space="preserve">Současně se zavazuje, že v případě </w:t>
      </w:r>
      <w:r w:rsidRPr="00DA74A1">
        <w:rPr>
          <w:rStyle w:val="normaltextrun"/>
          <w:rFonts w:ascii="Verdana" w:hAnsi="Verdana" w:cs="Segoe UI"/>
          <w:shd w:val="clear" w:color="auto" w:fill="FFFFFF"/>
        </w:rPr>
        <w:t>strojů, jež se řídí vnitřním předpisem SŽ V3</w:t>
      </w:r>
      <w:r w:rsidRPr="00C279BD">
        <w:t>, Technologické využití strojů a speciálních vozidel podle typů</w:t>
      </w:r>
      <w:r>
        <w:t>, bude k plnění Veřejné zakázky využívat pouze technická zařízení (stroje) s platnou provozní zkouškou</w:t>
      </w:r>
      <w:r w:rsidRPr="00C279BD">
        <w:t xml:space="preserve"> </w:t>
      </w:r>
      <w:r>
        <w:t xml:space="preserve">podle </w:t>
      </w:r>
      <w:r w:rsidRPr="00C279BD">
        <w:t>vnitřní</w:t>
      </w:r>
      <w:r>
        <w:t>ho</w:t>
      </w:r>
      <w:r w:rsidRPr="00C279BD">
        <w:t xml:space="preserve"> předpis</w:t>
      </w:r>
      <w:r>
        <w:t>u</w:t>
      </w:r>
      <w:r w:rsidRPr="00C279BD">
        <w:t xml:space="preserve"> SŽ V3, Technologické využití strojů a speciálních vozidel podle typů</w:t>
      </w:r>
      <w:r>
        <w:t>.</w:t>
      </w:r>
    </w:p>
    <w:p w14:paraId="7C2BED62" w14:textId="77777777" w:rsidR="0035531B" w:rsidRDefault="0035531B" w:rsidP="00964860">
      <w:pPr>
        <w:pStyle w:val="Textbezslovn"/>
        <w:tabs>
          <w:tab w:val="left" w:pos="851"/>
        </w:tabs>
        <w:ind w:left="0"/>
      </w:pPr>
      <w:r w:rsidRPr="00964860">
        <w:rPr>
          <w:b/>
        </w:rPr>
        <w:t>Přílohy</w:t>
      </w:r>
      <w:r>
        <w:t>:</w:t>
      </w:r>
      <w:r w:rsidR="00964860">
        <w:tab/>
      </w:r>
      <w:r>
        <w:t>výpis</w:t>
      </w:r>
      <w:r w:rsidR="0060115D">
        <w:t xml:space="preserve"> z </w:t>
      </w:r>
      <w:r>
        <w:t>majetkové evidence nebo smlouva (min.</w:t>
      </w:r>
      <w:r w:rsidR="00092CC9">
        <w:t xml:space="preserve"> o </w:t>
      </w:r>
      <w:r>
        <w:t>smlouvě budoucí)</w:t>
      </w:r>
    </w:p>
    <w:bookmarkEnd w:id="1"/>
    <w:bookmarkEnd w:id="2"/>
    <w:bookmarkEnd w:id="3"/>
    <w:bookmarkEnd w:id="4"/>
    <w:p w14:paraId="24752D27" w14:textId="64182349" w:rsidR="000505ED" w:rsidRDefault="000505ED" w:rsidP="00F72A41">
      <w:pPr>
        <w:pStyle w:val="Nadpisbezsl1-1"/>
      </w:pPr>
    </w:p>
    <w:sectPr w:rsidR="000505ED"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1ADB" w14:textId="77777777" w:rsidR="00C84399" w:rsidRDefault="00C84399" w:rsidP="00962258">
      <w:pPr>
        <w:spacing w:after="0" w:line="240" w:lineRule="auto"/>
      </w:pPr>
      <w:r>
        <w:separator/>
      </w:r>
    </w:p>
  </w:endnote>
  <w:endnote w:type="continuationSeparator" w:id="0">
    <w:p w14:paraId="156D5619" w14:textId="77777777" w:rsidR="00C84399" w:rsidRDefault="00C84399"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227ACB33" w:rsidR="000D2695" w:rsidRDefault="000D2695" w:rsidP="00EB46E5">
          <w:pPr>
            <w:pStyle w:val="Zpat0"/>
          </w:pPr>
          <w:r w:rsidRPr="00A656A5">
            <w:t>„</w:t>
          </w:r>
          <w:r w:rsidR="006336E1" w:rsidRPr="00A656A5">
            <w:t xml:space="preserve">Prostá rekonstrukce trati v úseku Lázně Bělohrad – Nová Paka – </w:t>
          </w:r>
          <w:r w:rsidR="00627938" w:rsidRPr="00A656A5">
            <w:t>Infrastruktura</w:t>
          </w:r>
          <w:r w:rsidRPr="00A656A5">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AEF8" w14:textId="77777777" w:rsidR="00C84399" w:rsidRDefault="00C84399" w:rsidP="00962258">
      <w:pPr>
        <w:spacing w:after="0" w:line="240" w:lineRule="auto"/>
      </w:pPr>
      <w:r>
        <w:separator/>
      </w:r>
    </w:p>
  </w:footnote>
  <w:footnote w:type="continuationSeparator" w:id="0">
    <w:p w14:paraId="2F87B92F" w14:textId="77777777" w:rsidR="00C84399" w:rsidRDefault="00C84399" w:rsidP="00962258">
      <w:pPr>
        <w:spacing w:after="0" w:line="240" w:lineRule="auto"/>
      </w:pPr>
      <w:r>
        <w:continuationSeparator/>
      </w:r>
    </w:p>
  </w:footnote>
  <w:footnote w:id="1">
    <w:p w14:paraId="2942A755" w14:textId="0894990B"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w:t>
      </w:r>
      <w:r w:rsidRPr="002C04EE">
        <w:t>dalším požadavkům, jako např. délce traťového úseku</w:t>
      </w:r>
      <w:r w:rsidR="00F03D1B">
        <w:t>, je-li požadována</w:t>
      </w:r>
      <w:r w:rsidRPr="002C04EE">
        <w:t>. Pozn. pouze ilustrativní vysvětlení.</w:t>
      </w:r>
    </w:p>
  </w:footnote>
  <w:footnote w:id="2">
    <w:p w14:paraId="7D1A1E47" w14:textId="72913F71"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1AA458FA"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59F80352"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58240"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417599121" name="Obrázek 141759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1F7548"/>
    <w:multiLevelType w:val="multilevel"/>
    <w:tmpl w:val="36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2"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6" w15:restartNumberingAfterBreak="0">
    <w:nsid w:val="3C6E107C"/>
    <w:multiLevelType w:val="multilevel"/>
    <w:tmpl w:val="153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18" w15:restartNumberingAfterBreak="0">
    <w:nsid w:val="53261E1D"/>
    <w:multiLevelType w:val="multilevel"/>
    <w:tmpl w:val="E8F821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2"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3"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EB4FE7"/>
    <w:multiLevelType w:val="multilevel"/>
    <w:tmpl w:val="D49028A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bullet"/>
      <w:lvlText w:val=""/>
      <w:lvlJc w:val="left"/>
      <w:pPr>
        <w:ind w:left="1097"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070991"/>
    <w:multiLevelType w:val="multilevel"/>
    <w:tmpl w:val="CABE99FC"/>
    <w:numStyleLink w:val="ListNumbermultilevel"/>
  </w:abstractNum>
  <w:abstractNum w:abstractNumId="27"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756374">
    <w:abstractNumId w:val="8"/>
  </w:num>
  <w:num w:numId="2" w16cid:durableId="289632261">
    <w:abstractNumId w:val="1"/>
  </w:num>
  <w:num w:numId="3" w16cid:durableId="1710183868">
    <w:abstractNumId w:val="26"/>
  </w:num>
  <w:num w:numId="4" w16cid:durableId="722289729">
    <w:abstractNumId w:val="7"/>
  </w:num>
  <w:num w:numId="5" w16cid:durableId="1867013555">
    <w:abstractNumId w:val="0"/>
  </w:num>
  <w:num w:numId="6" w16cid:durableId="1115363470">
    <w:abstractNumId w:val="11"/>
  </w:num>
  <w:num w:numId="7" w16cid:durableId="260988539">
    <w:abstractNumId w:val="20"/>
  </w:num>
  <w:num w:numId="8" w16cid:durableId="1476920138">
    <w:abstractNumId w:val="13"/>
  </w:num>
  <w:num w:numId="9" w16cid:durableId="75638911">
    <w:abstractNumId w:val="29"/>
  </w:num>
  <w:num w:numId="10" w16cid:durableId="1710565989">
    <w:abstractNumId w:val="23"/>
  </w:num>
  <w:num w:numId="11" w16cid:durableId="213663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840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9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2311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22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604209">
    <w:abstractNumId w:val="19"/>
  </w:num>
  <w:num w:numId="17" w16cid:durableId="9487063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951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6929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62679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890668">
    <w:abstractNumId w:val="20"/>
  </w:num>
  <w:num w:numId="22" w16cid:durableId="894465206">
    <w:abstractNumId w:val="20"/>
  </w:num>
  <w:num w:numId="23" w16cid:durableId="1575775304">
    <w:abstractNumId w:val="13"/>
  </w:num>
  <w:num w:numId="24" w16cid:durableId="981882132">
    <w:abstractNumId w:val="0"/>
  </w:num>
  <w:num w:numId="25" w16cid:durableId="480584482">
    <w:abstractNumId w:val="13"/>
  </w:num>
  <w:num w:numId="26" w16cid:durableId="70548039">
    <w:abstractNumId w:val="0"/>
  </w:num>
  <w:num w:numId="27" w16cid:durableId="1831562165">
    <w:abstractNumId w:val="0"/>
  </w:num>
  <w:num w:numId="28" w16cid:durableId="552229010">
    <w:abstractNumId w:val="13"/>
  </w:num>
  <w:num w:numId="29" w16cid:durableId="1668631837">
    <w:abstractNumId w:val="0"/>
  </w:num>
  <w:num w:numId="30" w16cid:durableId="534003527">
    <w:abstractNumId w:val="13"/>
  </w:num>
  <w:num w:numId="31" w16cid:durableId="1885018958">
    <w:abstractNumId w:val="13"/>
  </w:num>
  <w:num w:numId="32" w16cid:durableId="855776468">
    <w:abstractNumId w:val="13"/>
  </w:num>
  <w:num w:numId="33" w16cid:durableId="1676108400">
    <w:abstractNumId w:val="0"/>
  </w:num>
  <w:num w:numId="34" w16cid:durableId="239413791">
    <w:abstractNumId w:val="28"/>
  </w:num>
  <w:num w:numId="35" w16cid:durableId="1389916788">
    <w:abstractNumId w:val="9"/>
  </w:num>
  <w:num w:numId="36" w16cid:durableId="1849908463">
    <w:abstractNumId w:val="13"/>
  </w:num>
  <w:num w:numId="37" w16cid:durableId="59792041">
    <w:abstractNumId w:val="12"/>
  </w:num>
  <w:num w:numId="38" w16cid:durableId="1361518289">
    <w:abstractNumId w:val="13"/>
  </w:num>
  <w:num w:numId="39" w16cid:durableId="78720559">
    <w:abstractNumId w:val="3"/>
  </w:num>
  <w:num w:numId="40" w16cid:durableId="1727339077">
    <w:abstractNumId w:val="14"/>
  </w:num>
  <w:num w:numId="41" w16cid:durableId="1257783816">
    <w:abstractNumId w:val="2"/>
  </w:num>
  <w:num w:numId="42" w16cid:durableId="1158809490">
    <w:abstractNumId w:val="27"/>
  </w:num>
  <w:num w:numId="43" w16cid:durableId="1502575315">
    <w:abstractNumId w:val="21"/>
  </w:num>
  <w:num w:numId="44" w16cid:durableId="1791898833">
    <w:abstractNumId w:val="4"/>
  </w:num>
  <w:num w:numId="45" w16cid:durableId="1109356081">
    <w:abstractNumId w:val="15"/>
  </w:num>
  <w:num w:numId="46" w16cid:durableId="1537426874">
    <w:abstractNumId w:val="25"/>
  </w:num>
  <w:num w:numId="47" w16cid:durableId="1105272322">
    <w:abstractNumId w:val="10"/>
  </w:num>
  <w:num w:numId="48" w16cid:durableId="1821724333">
    <w:abstractNumId w:val="5"/>
  </w:num>
  <w:num w:numId="49" w16cid:durableId="563027481">
    <w:abstractNumId w:val="24"/>
  </w:num>
  <w:num w:numId="50" w16cid:durableId="702094629">
    <w:abstractNumId w:val="6"/>
  </w:num>
  <w:num w:numId="51" w16cid:durableId="986014641">
    <w:abstractNumId w:val="18"/>
  </w:num>
  <w:num w:numId="52" w16cid:durableId="558790388">
    <w:abstractNumId w:val="16"/>
  </w:num>
  <w:num w:numId="53" w16cid:durableId="59210563">
    <w:abstractNumId w:val="13"/>
  </w:num>
  <w:num w:numId="54" w16cid:durableId="1001129145">
    <w:abstractNumId w:val="13"/>
  </w:num>
  <w:num w:numId="55" w16cid:durableId="1323966031">
    <w:abstractNumId w:val="13"/>
  </w:num>
  <w:num w:numId="56" w16cid:durableId="1097096646">
    <w:abstractNumId w:val="22"/>
  </w:num>
  <w:num w:numId="57" w16cid:durableId="1824736212">
    <w:abstractNumId w:val="17"/>
  </w:num>
  <w:num w:numId="58" w16cid:durableId="419521893">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6"/>
    <w:rsid w:val="000002AB"/>
    <w:rsid w:val="000006BC"/>
    <w:rsid w:val="000016A0"/>
    <w:rsid w:val="00002C33"/>
    <w:rsid w:val="000049B4"/>
    <w:rsid w:val="00006798"/>
    <w:rsid w:val="00006980"/>
    <w:rsid w:val="00006C83"/>
    <w:rsid w:val="00010496"/>
    <w:rsid w:val="00013018"/>
    <w:rsid w:val="0001324C"/>
    <w:rsid w:val="00014412"/>
    <w:rsid w:val="0001629D"/>
    <w:rsid w:val="000167FB"/>
    <w:rsid w:val="00016BE5"/>
    <w:rsid w:val="000174E8"/>
    <w:rsid w:val="00017F3C"/>
    <w:rsid w:val="00020D8C"/>
    <w:rsid w:val="00024A00"/>
    <w:rsid w:val="00025755"/>
    <w:rsid w:val="000266C3"/>
    <w:rsid w:val="000328AE"/>
    <w:rsid w:val="000338E9"/>
    <w:rsid w:val="00034CB1"/>
    <w:rsid w:val="00036309"/>
    <w:rsid w:val="0004040D"/>
    <w:rsid w:val="0004058B"/>
    <w:rsid w:val="000413AC"/>
    <w:rsid w:val="000413B1"/>
    <w:rsid w:val="000415F1"/>
    <w:rsid w:val="00041EC8"/>
    <w:rsid w:val="00044409"/>
    <w:rsid w:val="00045839"/>
    <w:rsid w:val="000466BC"/>
    <w:rsid w:val="000505ED"/>
    <w:rsid w:val="00052EDC"/>
    <w:rsid w:val="000532CC"/>
    <w:rsid w:val="0005476A"/>
    <w:rsid w:val="00055A07"/>
    <w:rsid w:val="000563B4"/>
    <w:rsid w:val="00056713"/>
    <w:rsid w:val="00056C26"/>
    <w:rsid w:val="000572D1"/>
    <w:rsid w:val="00057CE9"/>
    <w:rsid w:val="00062500"/>
    <w:rsid w:val="000630B9"/>
    <w:rsid w:val="0006499F"/>
    <w:rsid w:val="000651DA"/>
    <w:rsid w:val="0006588D"/>
    <w:rsid w:val="00065F32"/>
    <w:rsid w:val="00067A5E"/>
    <w:rsid w:val="00067EE3"/>
    <w:rsid w:val="00070A51"/>
    <w:rsid w:val="000719BB"/>
    <w:rsid w:val="00072A65"/>
    <w:rsid w:val="00072C1E"/>
    <w:rsid w:val="00073700"/>
    <w:rsid w:val="00074D42"/>
    <w:rsid w:val="0007720E"/>
    <w:rsid w:val="00080120"/>
    <w:rsid w:val="00081279"/>
    <w:rsid w:val="000839DD"/>
    <w:rsid w:val="00084144"/>
    <w:rsid w:val="000847E9"/>
    <w:rsid w:val="000862E2"/>
    <w:rsid w:val="00090C69"/>
    <w:rsid w:val="000923F8"/>
    <w:rsid w:val="00092CC9"/>
    <w:rsid w:val="000943F2"/>
    <w:rsid w:val="00095A11"/>
    <w:rsid w:val="00097826"/>
    <w:rsid w:val="00097D92"/>
    <w:rsid w:val="000A1533"/>
    <w:rsid w:val="000A2EAF"/>
    <w:rsid w:val="000A389A"/>
    <w:rsid w:val="000A3D1C"/>
    <w:rsid w:val="000A450B"/>
    <w:rsid w:val="000A759B"/>
    <w:rsid w:val="000A75DC"/>
    <w:rsid w:val="000A7A9C"/>
    <w:rsid w:val="000B1921"/>
    <w:rsid w:val="000B4126"/>
    <w:rsid w:val="000B4EB8"/>
    <w:rsid w:val="000B77D0"/>
    <w:rsid w:val="000B7D78"/>
    <w:rsid w:val="000B7DCD"/>
    <w:rsid w:val="000C124A"/>
    <w:rsid w:val="000C14E3"/>
    <w:rsid w:val="000C2107"/>
    <w:rsid w:val="000C41F2"/>
    <w:rsid w:val="000C72CF"/>
    <w:rsid w:val="000D22C4"/>
    <w:rsid w:val="000D23FA"/>
    <w:rsid w:val="000D2695"/>
    <w:rsid w:val="000D27D1"/>
    <w:rsid w:val="000D3030"/>
    <w:rsid w:val="000D57D5"/>
    <w:rsid w:val="000D5E72"/>
    <w:rsid w:val="000E0920"/>
    <w:rsid w:val="000E0E59"/>
    <w:rsid w:val="000E1A7F"/>
    <w:rsid w:val="000E28EA"/>
    <w:rsid w:val="000E5A23"/>
    <w:rsid w:val="000E63E1"/>
    <w:rsid w:val="000E7773"/>
    <w:rsid w:val="000F0868"/>
    <w:rsid w:val="000F26EF"/>
    <w:rsid w:val="000F3ACB"/>
    <w:rsid w:val="000F485A"/>
    <w:rsid w:val="000F48C2"/>
    <w:rsid w:val="001006E6"/>
    <w:rsid w:val="001048C7"/>
    <w:rsid w:val="00104950"/>
    <w:rsid w:val="00106A0E"/>
    <w:rsid w:val="0010707E"/>
    <w:rsid w:val="001078D8"/>
    <w:rsid w:val="00107C89"/>
    <w:rsid w:val="0011040C"/>
    <w:rsid w:val="00112864"/>
    <w:rsid w:val="00114472"/>
    <w:rsid w:val="00114988"/>
    <w:rsid w:val="00115069"/>
    <w:rsid w:val="001150F2"/>
    <w:rsid w:val="00115DD3"/>
    <w:rsid w:val="00116EE1"/>
    <w:rsid w:val="001218B6"/>
    <w:rsid w:val="00124709"/>
    <w:rsid w:val="001258A6"/>
    <w:rsid w:val="00125AF7"/>
    <w:rsid w:val="00125F62"/>
    <w:rsid w:val="00126F6C"/>
    <w:rsid w:val="00127F71"/>
    <w:rsid w:val="00131056"/>
    <w:rsid w:val="001317FE"/>
    <w:rsid w:val="00133DEB"/>
    <w:rsid w:val="00140575"/>
    <w:rsid w:val="00143B89"/>
    <w:rsid w:val="001441BF"/>
    <w:rsid w:val="00145861"/>
    <w:rsid w:val="00146BCB"/>
    <w:rsid w:val="0015016B"/>
    <w:rsid w:val="00153C4B"/>
    <w:rsid w:val="0015452E"/>
    <w:rsid w:val="001548FD"/>
    <w:rsid w:val="00154BE2"/>
    <w:rsid w:val="0015513C"/>
    <w:rsid w:val="001559AC"/>
    <w:rsid w:val="00155DCD"/>
    <w:rsid w:val="00156037"/>
    <w:rsid w:val="00157435"/>
    <w:rsid w:val="00160E2E"/>
    <w:rsid w:val="0016248C"/>
    <w:rsid w:val="00163A76"/>
    <w:rsid w:val="001656A2"/>
    <w:rsid w:val="0016681F"/>
    <w:rsid w:val="00167788"/>
    <w:rsid w:val="00170EC5"/>
    <w:rsid w:val="001720A6"/>
    <w:rsid w:val="001722FA"/>
    <w:rsid w:val="00173992"/>
    <w:rsid w:val="001747C1"/>
    <w:rsid w:val="0017530A"/>
    <w:rsid w:val="00175425"/>
    <w:rsid w:val="00175CB0"/>
    <w:rsid w:val="00175FBF"/>
    <w:rsid w:val="0017748F"/>
    <w:rsid w:val="00177B82"/>
    <w:rsid w:val="00177D6B"/>
    <w:rsid w:val="00180756"/>
    <w:rsid w:val="00182EAB"/>
    <w:rsid w:val="00185DEC"/>
    <w:rsid w:val="00186A1E"/>
    <w:rsid w:val="00186DA4"/>
    <w:rsid w:val="00191F90"/>
    <w:rsid w:val="00192136"/>
    <w:rsid w:val="001927BE"/>
    <w:rsid w:val="001932A3"/>
    <w:rsid w:val="00193D8F"/>
    <w:rsid w:val="00194789"/>
    <w:rsid w:val="00194B68"/>
    <w:rsid w:val="001950C2"/>
    <w:rsid w:val="001962D6"/>
    <w:rsid w:val="001966EA"/>
    <w:rsid w:val="00197CF8"/>
    <w:rsid w:val="001A0A89"/>
    <w:rsid w:val="001A0C14"/>
    <w:rsid w:val="001A55AD"/>
    <w:rsid w:val="001A6847"/>
    <w:rsid w:val="001A7C81"/>
    <w:rsid w:val="001A7ED7"/>
    <w:rsid w:val="001B102A"/>
    <w:rsid w:val="001B23A1"/>
    <w:rsid w:val="001B2585"/>
    <w:rsid w:val="001B36CB"/>
    <w:rsid w:val="001B4E74"/>
    <w:rsid w:val="001B55A1"/>
    <w:rsid w:val="001B5EED"/>
    <w:rsid w:val="001B707E"/>
    <w:rsid w:val="001C0A9B"/>
    <w:rsid w:val="001C2033"/>
    <w:rsid w:val="001C22AD"/>
    <w:rsid w:val="001C232C"/>
    <w:rsid w:val="001C2E0F"/>
    <w:rsid w:val="001C3310"/>
    <w:rsid w:val="001C50A8"/>
    <w:rsid w:val="001C645F"/>
    <w:rsid w:val="001C7BD3"/>
    <w:rsid w:val="001D0B82"/>
    <w:rsid w:val="001D28FD"/>
    <w:rsid w:val="001E0D66"/>
    <w:rsid w:val="001E16AB"/>
    <w:rsid w:val="001E17EE"/>
    <w:rsid w:val="001E3516"/>
    <w:rsid w:val="001E40AE"/>
    <w:rsid w:val="001E44C5"/>
    <w:rsid w:val="001E57B9"/>
    <w:rsid w:val="001E5E96"/>
    <w:rsid w:val="001E61F5"/>
    <w:rsid w:val="001E651D"/>
    <w:rsid w:val="001E678E"/>
    <w:rsid w:val="001E6A4A"/>
    <w:rsid w:val="001E7845"/>
    <w:rsid w:val="001F0356"/>
    <w:rsid w:val="001F4369"/>
    <w:rsid w:val="002028F8"/>
    <w:rsid w:val="002037E4"/>
    <w:rsid w:val="00204F63"/>
    <w:rsid w:val="00205940"/>
    <w:rsid w:val="002071BB"/>
    <w:rsid w:val="002072FA"/>
    <w:rsid w:val="00207DF5"/>
    <w:rsid w:val="00214229"/>
    <w:rsid w:val="002172B0"/>
    <w:rsid w:val="00217A21"/>
    <w:rsid w:val="00222275"/>
    <w:rsid w:val="00222752"/>
    <w:rsid w:val="00223DAF"/>
    <w:rsid w:val="00224981"/>
    <w:rsid w:val="00226DBD"/>
    <w:rsid w:val="00226F37"/>
    <w:rsid w:val="00227BC8"/>
    <w:rsid w:val="00227EE7"/>
    <w:rsid w:val="00233A53"/>
    <w:rsid w:val="0023645D"/>
    <w:rsid w:val="00240B81"/>
    <w:rsid w:val="00240D55"/>
    <w:rsid w:val="00240FF3"/>
    <w:rsid w:val="00242AF8"/>
    <w:rsid w:val="00242D08"/>
    <w:rsid w:val="002467E0"/>
    <w:rsid w:val="00246BE1"/>
    <w:rsid w:val="00247D01"/>
    <w:rsid w:val="00250254"/>
    <w:rsid w:val="0025030F"/>
    <w:rsid w:val="00253538"/>
    <w:rsid w:val="00253C39"/>
    <w:rsid w:val="00255821"/>
    <w:rsid w:val="002608A5"/>
    <w:rsid w:val="00260E94"/>
    <w:rsid w:val="00261A5B"/>
    <w:rsid w:val="00261C9B"/>
    <w:rsid w:val="00262E5B"/>
    <w:rsid w:val="0026385B"/>
    <w:rsid w:val="00264FCE"/>
    <w:rsid w:val="002659F0"/>
    <w:rsid w:val="00265B91"/>
    <w:rsid w:val="0026602F"/>
    <w:rsid w:val="00266378"/>
    <w:rsid w:val="0026731A"/>
    <w:rsid w:val="00272601"/>
    <w:rsid w:val="00272A15"/>
    <w:rsid w:val="0027375B"/>
    <w:rsid w:val="00276AFE"/>
    <w:rsid w:val="00281F1B"/>
    <w:rsid w:val="00283649"/>
    <w:rsid w:val="002876A1"/>
    <w:rsid w:val="002924B8"/>
    <w:rsid w:val="002925E7"/>
    <w:rsid w:val="00292826"/>
    <w:rsid w:val="00292913"/>
    <w:rsid w:val="00293005"/>
    <w:rsid w:val="00293D72"/>
    <w:rsid w:val="002941A5"/>
    <w:rsid w:val="002A10F6"/>
    <w:rsid w:val="002A2906"/>
    <w:rsid w:val="002A30C7"/>
    <w:rsid w:val="002A3B57"/>
    <w:rsid w:val="002A3FFD"/>
    <w:rsid w:val="002A4CF6"/>
    <w:rsid w:val="002A5D67"/>
    <w:rsid w:val="002A6820"/>
    <w:rsid w:val="002A7859"/>
    <w:rsid w:val="002B0B9A"/>
    <w:rsid w:val="002B0E4A"/>
    <w:rsid w:val="002B11E1"/>
    <w:rsid w:val="002B1450"/>
    <w:rsid w:val="002B2A0B"/>
    <w:rsid w:val="002B4D14"/>
    <w:rsid w:val="002B5975"/>
    <w:rsid w:val="002B6593"/>
    <w:rsid w:val="002B6E4F"/>
    <w:rsid w:val="002C02C4"/>
    <w:rsid w:val="002C04EE"/>
    <w:rsid w:val="002C2237"/>
    <w:rsid w:val="002C2238"/>
    <w:rsid w:val="002C2DB6"/>
    <w:rsid w:val="002C2E64"/>
    <w:rsid w:val="002C31BF"/>
    <w:rsid w:val="002C4A72"/>
    <w:rsid w:val="002C4FAD"/>
    <w:rsid w:val="002C5E46"/>
    <w:rsid w:val="002C674B"/>
    <w:rsid w:val="002D0BAF"/>
    <w:rsid w:val="002D215C"/>
    <w:rsid w:val="002D2B9F"/>
    <w:rsid w:val="002D3364"/>
    <w:rsid w:val="002D3438"/>
    <w:rsid w:val="002D35C5"/>
    <w:rsid w:val="002D4198"/>
    <w:rsid w:val="002D67BB"/>
    <w:rsid w:val="002D6E2A"/>
    <w:rsid w:val="002D7549"/>
    <w:rsid w:val="002D7A81"/>
    <w:rsid w:val="002D7FD6"/>
    <w:rsid w:val="002E00D6"/>
    <w:rsid w:val="002E02AC"/>
    <w:rsid w:val="002E0CD7"/>
    <w:rsid w:val="002E0CFB"/>
    <w:rsid w:val="002E1EF3"/>
    <w:rsid w:val="002E23B8"/>
    <w:rsid w:val="002E2494"/>
    <w:rsid w:val="002E3EB1"/>
    <w:rsid w:val="002E3F2B"/>
    <w:rsid w:val="002E59CD"/>
    <w:rsid w:val="002E5A5C"/>
    <w:rsid w:val="002E5C7B"/>
    <w:rsid w:val="002E6A11"/>
    <w:rsid w:val="002F0EED"/>
    <w:rsid w:val="002F4333"/>
    <w:rsid w:val="002F6BE4"/>
    <w:rsid w:val="00300B75"/>
    <w:rsid w:val="00304E1F"/>
    <w:rsid w:val="0030556D"/>
    <w:rsid w:val="00306221"/>
    <w:rsid w:val="00307641"/>
    <w:rsid w:val="003106D0"/>
    <w:rsid w:val="00311F11"/>
    <w:rsid w:val="003136CD"/>
    <w:rsid w:val="00313A89"/>
    <w:rsid w:val="00313E02"/>
    <w:rsid w:val="0031419E"/>
    <w:rsid w:val="0031484C"/>
    <w:rsid w:val="00315959"/>
    <w:rsid w:val="0031722E"/>
    <w:rsid w:val="00317DA0"/>
    <w:rsid w:val="00321CF3"/>
    <w:rsid w:val="00325A21"/>
    <w:rsid w:val="00325FF5"/>
    <w:rsid w:val="00326D09"/>
    <w:rsid w:val="00327EEF"/>
    <w:rsid w:val="00327F28"/>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0F64"/>
    <w:rsid w:val="00351974"/>
    <w:rsid w:val="00353C9A"/>
    <w:rsid w:val="0035410B"/>
    <w:rsid w:val="0035531B"/>
    <w:rsid w:val="0035581A"/>
    <w:rsid w:val="00356B56"/>
    <w:rsid w:val="003571D8"/>
    <w:rsid w:val="003576D6"/>
    <w:rsid w:val="00357734"/>
    <w:rsid w:val="00357BC6"/>
    <w:rsid w:val="00361422"/>
    <w:rsid w:val="0036283B"/>
    <w:rsid w:val="0036288F"/>
    <w:rsid w:val="003658CE"/>
    <w:rsid w:val="00365E51"/>
    <w:rsid w:val="003660BF"/>
    <w:rsid w:val="00367EF6"/>
    <w:rsid w:val="00370F1F"/>
    <w:rsid w:val="003717A3"/>
    <w:rsid w:val="003719BB"/>
    <w:rsid w:val="00372C06"/>
    <w:rsid w:val="003734AD"/>
    <w:rsid w:val="00374293"/>
    <w:rsid w:val="0037442C"/>
    <w:rsid w:val="0037545D"/>
    <w:rsid w:val="00376402"/>
    <w:rsid w:val="00382304"/>
    <w:rsid w:val="00382D08"/>
    <w:rsid w:val="003849FA"/>
    <w:rsid w:val="0038653A"/>
    <w:rsid w:val="00386FF1"/>
    <w:rsid w:val="0038739B"/>
    <w:rsid w:val="00387A23"/>
    <w:rsid w:val="003901ED"/>
    <w:rsid w:val="00392EB6"/>
    <w:rsid w:val="00393403"/>
    <w:rsid w:val="00394D03"/>
    <w:rsid w:val="003956C6"/>
    <w:rsid w:val="00396CF6"/>
    <w:rsid w:val="00397AEE"/>
    <w:rsid w:val="00397F6E"/>
    <w:rsid w:val="003A4513"/>
    <w:rsid w:val="003A78E9"/>
    <w:rsid w:val="003B0A45"/>
    <w:rsid w:val="003B0B71"/>
    <w:rsid w:val="003B1DB6"/>
    <w:rsid w:val="003B6530"/>
    <w:rsid w:val="003B6EF6"/>
    <w:rsid w:val="003B71F8"/>
    <w:rsid w:val="003B7C2B"/>
    <w:rsid w:val="003C0BF5"/>
    <w:rsid w:val="003C33F2"/>
    <w:rsid w:val="003C4EAE"/>
    <w:rsid w:val="003C4F24"/>
    <w:rsid w:val="003C5943"/>
    <w:rsid w:val="003C6721"/>
    <w:rsid w:val="003D1280"/>
    <w:rsid w:val="003D61F4"/>
    <w:rsid w:val="003D756E"/>
    <w:rsid w:val="003D7A13"/>
    <w:rsid w:val="003E16E9"/>
    <w:rsid w:val="003E29D4"/>
    <w:rsid w:val="003E3815"/>
    <w:rsid w:val="003E3CE3"/>
    <w:rsid w:val="003E3DC9"/>
    <w:rsid w:val="003E3E37"/>
    <w:rsid w:val="003E420D"/>
    <w:rsid w:val="003E459C"/>
    <w:rsid w:val="003E4C13"/>
    <w:rsid w:val="003E4D35"/>
    <w:rsid w:val="003E6647"/>
    <w:rsid w:val="003E79F5"/>
    <w:rsid w:val="003F0707"/>
    <w:rsid w:val="003F0A6C"/>
    <w:rsid w:val="003F1CFD"/>
    <w:rsid w:val="003F2EE3"/>
    <w:rsid w:val="0040352D"/>
    <w:rsid w:val="004041DF"/>
    <w:rsid w:val="00404BA2"/>
    <w:rsid w:val="004078F3"/>
    <w:rsid w:val="004129D1"/>
    <w:rsid w:val="00413F8C"/>
    <w:rsid w:val="00416E9C"/>
    <w:rsid w:val="00417206"/>
    <w:rsid w:val="00422096"/>
    <w:rsid w:val="00423328"/>
    <w:rsid w:val="004243F7"/>
    <w:rsid w:val="00427794"/>
    <w:rsid w:val="004304A9"/>
    <w:rsid w:val="00430EE4"/>
    <w:rsid w:val="004330F2"/>
    <w:rsid w:val="00433AD5"/>
    <w:rsid w:val="004352C0"/>
    <w:rsid w:val="00435A9B"/>
    <w:rsid w:val="004409D9"/>
    <w:rsid w:val="00440CDA"/>
    <w:rsid w:val="004470F1"/>
    <w:rsid w:val="00450C9F"/>
    <w:rsid w:val="00450F07"/>
    <w:rsid w:val="004525D5"/>
    <w:rsid w:val="00452F69"/>
    <w:rsid w:val="00453CD3"/>
    <w:rsid w:val="00454716"/>
    <w:rsid w:val="00454BB9"/>
    <w:rsid w:val="00454F86"/>
    <w:rsid w:val="00454F9C"/>
    <w:rsid w:val="00456597"/>
    <w:rsid w:val="00457168"/>
    <w:rsid w:val="00460660"/>
    <w:rsid w:val="00464BA9"/>
    <w:rsid w:val="00466E6F"/>
    <w:rsid w:val="004679D1"/>
    <w:rsid w:val="004727D7"/>
    <w:rsid w:val="00472C13"/>
    <w:rsid w:val="00473B42"/>
    <w:rsid w:val="00473C7D"/>
    <w:rsid w:val="00474C08"/>
    <w:rsid w:val="00474DD1"/>
    <w:rsid w:val="00474F4D"/>
    <w:rsid w:val="00476957"/>
    <w:rsid w:val="00477524"/>
    <w:rsid w:val="0048078A"/>
    <w:rsid w:val="00482210"/>
    <w:rsid w:val="00482306"/>
    <w:rsid w:val="00482534"/>
    <w:rsid w:val="00483969"/>
    <w:rsid w:val="00484593"/>
    <w:rsid w:val="0048486A"/>
    <w:rsid w:val="00485EB7"/>
    <w:rsid w:val="00486107"/>
    <w:rsid w:val="00487D41"/>
    <w:rsid w:val="004911B2"/>
    <w:rsid w:val="00491827"/>
    <w:rsid w:val="0049236C"/>
    <w:rsid w:val="00492C5B"/>
    <w:rsid w:val="004948D1"/>
    <w:rsid w:val="004955D1"/>
    <w:rsid w:val="004A0575"/>
    <w:rsid w:val="004A18D3"/>
    <w:rsid w:val="004A5F32"/>
    <w:rsid w:val="004A7D40"/>
    <w:rsid w:val="004B1A5C"/>
    <w:rsid w:val="004B2C03"/>
    <w:rsid w:val="004B34E9"/>
    <w:rsid w:val="004B4177"/>
    <w:rsid w:val="004B7B57"/>
    <w:rsid w:val="004C075B"/>
    <w:rsid w:val="004C10A0"/>
    <w:rsid w:val="004C2050"/>
    <w:rsid w:val="004C4399"/>
    <w:rsid w:val="004C43A5"/>
    <w:rsid w:val="004C5D5D"/>
    <w:rsid w:val="004C6480"/>
    <w:rsid w:val="004C709B"/>
    <w:rsid w:val="004C787C"/>
    <w:rsid w:val="004D0840"/>
    <w:rsid w:val="004D1AA2"/>
    <w:rsid w:val="004D294E"/>
    <w:rsid w:val="004D4320"/>
    <w:rsid w:val="004D45CB"/>
    <w:rsid w:val="004D5285"/>
    <w:rsid w:val="004D664A"/>
    <w:rsid w:val="004D6E4C"/>
    <w:rsid w:val="004D7A88"/>
    <w:rsid w:val="004E085F"/>
    <w:rsid w:val="004E1477"/>
    <w:rsid w:val="004E4C8F"/>
    <w:rsid w:val="004E7314"/>
    <w:rsid w:val="004E765C"/>
    <w:rsid w:val="004E7A1F"/>
    <w:rsid w:val="004F1D17"/>
    <w:rsid w:val="004F23F8"/>
    <w:rsid w:val="004F4597"/>
    <w:rsid w:val="004F4B9B"/>
    <w:rsid w:val="004F4FE0"/>
    <w:rsid w:val="0050085B"/>
    <w:rsid w:val="00501B32"/>
    <w:rsid w:val="0050251E"/>
    <w:rsid w:val="00503F3E"/>
    <w:rsid w:val="0050666E"/>
    <w:rsid w:val="00507517"/>
    <w:rsid w:val="0050776A"/>
    <w:rsid w:val="00511AB9"/>
    <w:rsid w:val="00514105"/>
    <w:rsid w:val="00515351"/>
    <w:rsid w:val="00515634"/>
    <w:rsid w:val="00515B63"/>
    <w:rsid w:val="00517640"/>
    <w:rsid w:val="005210B3"/>
    <w:rsid w:val="00521C0E"/>
    <w:rsid w:val="0052201D"/>
    <w:rsid w:val="00523096"/>
    <w:rsid w:val="00523BB5"/>
    <w:rsid w:val="00523EA7"/>
    <w:rsid w:val="00525CE5"/>
    <w:rsid w:val="00527582"/>
    <w:rsid w:val="005277C1"/>
    <w:rsid w:val="00527A3D"/>
    <w:rsid w:val="005313E2"/>
    <w:rsid w:val="005313FE"/>
    <w:rsid w:val="00533804"/>
    <w:rsid w:val="00533EF2"/>
    <w:rsid w:val="0053429D"/>
    <w:rsid w:val="00537562"/>
    <w:rsid w:val="005406EB"/>
    <w:rsid w:val="00540C01"/>
    <w:rsid w:val="005425D8"/>
    <w:rsid w:val="0054279B"/>
    <w:rsid w:val="00542AA8"/>
    <w:rsid w:val="00542AEE"/>
    <w:rsid w:val="005434A6"/>
    <w:rsid w:val="0054595E"/>
    <w:rsid w:val="00545EC0"/>
    <w:rsid w:val="00546A25"/>
    <w:rsid w:val="00547B00"/>
    <w:rsid w:val="00550DB1"/>
    <w:rsid w:val="00551338"/>
    <w:rsid w:val="00551D63"/>
    <w:rsid w:val="00552763"/>
    <w:rsid w:val="00553375"/>
    <w:rsid w:val="00553468"/>
    <w:rsid w:val="00553B04"/>
    <w:rsid w:val="005542E7"/>
    <w:rsid w:val="00555884"/>
    <w:rsid w:val="00560D63"/>
    <w:rsid w:val="0056100B"/>
    <w:rsid w:val="00564DDD"/>
    <w:rsid w:val="005674E4"/>
    <w:rsid w:val="005675D2"/>
    <w:rsid w:val="00570C0E"/>
    <w:rsid w:val="005736B7"/>
    <w:rsid w:val="00573B6D"/>
    <w:rsid w:val="00574274"/>
    <w:rsid w:val="00575E5A"/>
    <w:rsid w:val="00577A3C"/>
    <w:rsid w:val="00580245"/>
    <w:rsid w:val="005833A7"/>
    <w:rsid w:val="005833EB"/>
    <w:rsid w:val="0058454D"/>
    <w:rsid w:val="005846C0"/>
    <w:rsid w:val="0058554C"/>
    <w:rsid w:val="00585C65"/>
    <w:rsid w:val="00585F88"/>
    <w:rsid w:val="005959FD"/>
    <w:rsid w:val="005A0DEB"/>
    <w:rsid w:val="005A1305"/>
    <w:rsid w:val="005A1F44"/>
    <w:rsid w:val="005A3D2F"/>
    <w:rsid w:val="005A507B"/>
    <w:rsid w:val="005A653E"/>
    <w:rsid w:val="005B1FD3"/>
    <w:rsid w:val="005B518E"/>
    <w:rsid w:val="005C0545"/>
    <w:rsid w:val="005C180B"/>
    <w:rsid w:val="005C3856"/>
    <w:rsid w:val="005D0FBB"/>
    <w:rsid w:val="005D1C0B"/>
    <w:rsid w:val="005D3C39"/>
    <w:rsid w:val="005D40A0"/>
    <w:rsid w:val="005D58DA"/>
    <w:rsid w:val="005D5A9A"/>
    <w:rsid w:val="005E0F85"/>
    <w:rsid w:val="005E10C4"/>
    <w:rsid w:val="005E3D28"/>
    <w:rsid w:val="005E54F3"/>
    <w:rsid w:val="005E7FE1"/>
    <w:rsid w:val="005F34EC"/>
    <w:rsid w:val="005F365C"/>
    <w:rsid w:val="005F6246"/>
    <w:rsid w:val="005F701C"/>
    <w:rsid w:val="0060115D"/>
    <w:rsid w:val="00601A8C"/>
    <w:rsid w:val="00601EB0"/>
    <w:rsid w:val="00602BF1"/>
    <w:rsid w:val="00602CB4"/>
    <w:rsid w:val="00604592"/>
    <w:rsid w:val="00604CB4"/>
    <w:rsid w:val="0060609A"/>
    <w:rsid w:val="006067BF"/>
    <w:rsid w:val="0061068E"/>
    <w:rsid w:val="00610698"/>
    <w:rsid w:val="006115D3"/>
    <w:rsid w:val="00614471"/>
    <w:rsid w:val="006146A5"/>
    <w:rsid w:val="006166EF"/>
    <w:rsid w:val="00617BF0"/>
    <w:rsid w:val="00620402"/>
    <w:rsid w:val="00621B8E"/>
    <w:rsid w:val="00622CBC"/>
    <w:rsid w:val="00625493"/>
    <w:rsid w:val="006262E3"/>
    <w:rsid w:val="00627938"/>
    <w:rsid w:val="006279CD"/>
    <w:rsid w:val="006310F5"/>
    <w:rsid w:val="0063167C"/>
    <w:rsid w:val="006323A4"/>
    <w:rsid w:val="0063282B"/>
    <w:rsid w:val="006328B2"/>
    <w:rsid w:val="006336E1"/>
    <w:rsid w:val="0063462D"/>
    <w:rsid w:val="006355BB"/>
    <w:rsid w:val="00636981"/>
    <w:rsid w:val="00637482"/>
    <w:rsid w:val="006378F7"/>
    <w:rsid w:val="00640B30"/>
    <w:rsid w:val="00640E34"/>
    <w:rsid w:val="00640E6A"/>
    <w:rsid w:val="0064190C"/>
    <w:rsid w:val="00647A08"/>
    <w:rsid w:val="0065142B"/>
    <w:rsid w:val="00652AA6"/>
    <w:rsid w:val="00655976"/>
    <w:rsid w:val="00655E4D"/>
    <w:rsid w:val="0065610E"/>
    <w:rsid w:val="006563EA"/>
    <w:rsid w:val="006574B5"/>
    <w:rsid w:val="00657612"/>
    <w:rsid w:val="00660AD3"/>
    <w:rsid w:val="00661568"/>
    <w:rsid w:val="00662449"/>
    <w:rsid w:val="006629C0"/>
    <w:rsid w:val="006630EB"/>
    <w:rsid w:val="00663FA4"/>
    <w:rsid w:val="0066471D"/>
    <w:rsid w:val="006668EC"/>
    <w:rsid w:val="00667163"/>
    <w:rsid w:val="00667804"/>
    <w:rsid w:val="00673AF4"/>
    <w:rsid w:val="00673CDA"/>
    <w:rsid w:val="00674E23"/>
    <w:rsid w:val="00675773"/>
    <w:rsid w:val="006776B6"/>
    <w:rsid w:val="00681CB3"/>
    <w:rsid w:val="00687C17"/>
    <w:rsid w:val="00687CAF"/>
    <w:rsid w:val="00687D83"/>
    <w:rsid w:val="00687D9A"/>
    <w:rsid w:val="00691E7D"/>
    <w:rsid w:val="00692012"/>
    <w:rsid w:val="00693150"/>
    <w:rsid w:val="00693198"/>
    <w:rsid w:val="00694B0D"/>
    <w:rsid w:val="00694B67"/>
    <w:rsid w:val="00695EA6"/>
    <w:rsid w:val="006A2E10"/>
    <w:rsid w:val="006A50B8"/>
    <w:rsid w:val="006A5570"/>
    <w:rsid w:val="006A689C"/>
    <w:rsid w:val="006A6CFA"/>
    <w:rsid w:val="006A6ED2"/>
    <w:rsid w:val="006A7C11"/>
    <w:rsid w:val="006B0835"/>
    <w:rsid w:val="006B0E0C"/>
    <w:rsid w:val="006B1AA3"/>
    <w:rsid w:val="006B3030"/>
    <w:rsid w:val="006B3D79"/>
    <w:rsid w:val="006B5BF7"/>
    <w:rsid w:val="006B6FE4"/>
    <w:rsid w:val="006B7D93"/>
    <w:rsid w:val="006C1DB7"/>
    <w:rsid w:val="006C1ECA"/>
    <w:rsid w:val="006C2343"/>
    <w:rsid w:val="006C442A"/>
    <w:rsid w:val="006C4639"/>
    <w:rsid w:val="006D4276"/>
    <w:rsid w:val="006E013A"/>
    <w:rsid w:val="006E0578"/>
    <w:rsid w:val="006E0B47"/>
    <w:rsid w:val="006E0F98"/>
    <w:rsid w:val="006E1025"/>
    <w:rsid w:val="006E2FB1"/>
    <w:rsid w:val="006E314D"/>
    <w:rsid w:val="006E7459"/>
    <w:rsid w:val="006F25FB"/>
    <w:rsid w:val="006F3937"/>
    <w:rsid w:val="006F6616"/>
    <w:rsid w:val="006F6B09"/>
    <w:rsid w:val="006F7572"/>
    <w:rsid w:val="00700492"/>
    <w:rsid w:val="0070050D"/>
    <w:rsid w:val="0070255F"/>
    <w:rsid w:val="007038DC"/>
    <w:rsid w:val="00704DE5"/>
    <w:rsid w:val="00705555"/>
    <w:rsid w:val="007066BA"/>
    <w:rsid w:val="00706F4C"/>
    <w:rsid w:val="0070752A"/>
    <w:rsid w:val="00710472"/>
    <w:rsid w:val="00710723"/>
    <w:rsid w:val="00710C9E"/>
    <w:rsid w:val="007110C3"/>
    <w:rsid w:val="00712607"/>
    <w:rsid w:val="00713347"/>
    <w:rsid w:val="007134F3"/>
    <w:rsid w:val="00715F55"/>
    <w:rsid w:val="007166A1"/>
    <w:rsid w:val="0072105B"/>
    <w:rsid w:val="007210C2"/>
    <w:rsid w:val="007215BA"/>
    <w:rsid w:val="00723ED1"/>
    <w:rsid w:val="00727ABC"/>
    <w:rsid w:val="007356BD"/>
    <w:rsid w:val="00735B34"/>
    <w:rsid w:val="00740AF5"/>
    <w:rsid w:val="007416C2"/>
    <w:rsid w:val="00741B23"/>
    <w:rsid w:val="007433C7"/>
    <w:rsid w:val="00743525"/>
    <w:rsid w:val="00744F6A"/>
    <w:rsid w:val="00745555"/>
    <w:rsid w:val="0075153F"/>
    <w:rsid w:val="00751CF8"/>
    <w:rsid w:val="007541A2"/>
    <w:rsid w:val="00755818"/>
    <w:rsid w:val="00755B5C"/>
    <w:rsid w:val="00756953"/>
    <w:rsid w:val="007569E5"/>
    <w:rsid w:val="00756F68"/>
    <w:rsid w:val="007577E8"/>
    <w:rsid w:val="00760FEE"/>
    <w:rsid w:val="00761FE3"/>
    <w:rsid w:val="0076286B"/>
    <w:rsid w:val="00763156"/>
    <w:rsid w:val="007641EF"/>
    <w:rsid w:val="00766846"/>
    <w:rsid w:val="007677EC"/>
    <w:rsid w:val="0076790E"/>
    <w:rsid w:val="007725AD"/>
    <w:rsid w:val="00773DC0"/>
    <w:rsid w:val="0077673A"/>
    <w:rsid w:val="00777861"/>
    <w:rsid w:val="0078239A"/>
    <w:rsid w:val="0078309A"/>
    <w:rsid w:val="007846E1"/>
    <w:rsid w:val="007847D6"/>
    <w:rsid w:val="00784A34"/>
    <w:rsid w:val="00784DFD"/>
    <w:rsid w:val="00785AA5"/>
    <w:rsid w:val="007872C7"/>
    <w:rsid w:val="00787691"/>
    <w:rsid w:val="00787A30"/>
    <w:rsid w:val="00787D63"/>
    <w:rsid w:val="007916D2"/>
    <w:rsid w:val="00791E85"/>
    <w:rsid w:val="00794021"/>
    <w:rsid w:val="00794223"/>
    <w:rsid w:val="00796DC1"/>
    <w:rsid w:val="007A0529"/>
    <w:rsid w:val="007A0D00"/>
    <w:rsid w:val="007A0FFE"/>
    <w:rsid w:val="007A2107"/>
    <w:rsid w:val="007A3BD6"/>
    <w:rsid w:val="007A5172"/>
    <w:rsid w:val="007A67A0"/>
    <w:rsid w:val="007B1E1B"/>
    <w:rsid w:val="007B27C1"/>
    <w:rsid w:val="007B570C"/>
    <w:rsid w:val="007B6AEA"/>
    <w:rsid w:val="007C0AB9"/>
    <w:rsid w:val="007C3744"/>
    <w:rsid w:val="007C3A6E"/>
    <w:rsid w:val="007C4414"/>
    <w:rsid w:val="007C52E3"/>
    <w:rsid w:val="007D23E3"/>
    <w:rsid w:val="007D313E"/>
    <w:rsid w:val="007D3806"/>
    <w:rsid w:val="007D382D"/>
    <w:rsid w:val="007D4A4B"/>
    <w:rsid w:val="007D4A95"/>
    <w:rsid w:val="007D5A8D"/>
    <w:rsid w:val="007D6562"/>
    <w:rsid w:val="007D7AC5"/>
    <w:rsid w:val="007D7F68"/>
    <w:rsid w:val="007E0287"/>
    <w:rsid w:val="007E2234"/>
    <w:rsid w:val="007E355B"/>
    <w:rsid w:val="007E4801"/>
    <w:rsid w:val="007E4A6E"/>
    <w:rsid w:val="007E6CF0"/>
    <w:rsid w:val="007F15FF"/>
    <w:rsid w:val="007F1C8D"/>
    <w:rsid w:val="007F3581"/>
    <w:rsid w:val="007F40AE"/>
    <w:rsid w:val="007F53A9"/>
    <w:rsid w:val="007F56A7"/>
    <w:rsid w:val="007F69DC"/>
    <w:rsid w:val="0080031C"/>
    <w:rsid w:val="00800851"/>
    <w:rsid w:val="008014CA"/>
    <w:rsid w:val="008014DD"/>
    <w:rsid w:val="00802A02"/>
    <w:rsid w:val="00803601"/>
    <w:rsid w:val="008043EF"/>
    <w:rsid w:val="00804D44"/>
    <w:rsid w:val="00805477"/>
    <w:rsid w:val="00807C89"/>
    <w:rsid w:val="00807DD0"/>
    <w:rsid w:val="008118F4"/>
    <w:rsid w:val="008141A9"/>
    <w:rsid w:val="00814630"/>
    <w:rsid w:val="00814BEF"/>
    <w:rsid w:val="00815605"/>
    <w:rsid w:val="00815A58"/>
    <w:rsid w:val="00815C1B"/>
    <w:rsid w:val="00815F1A"/>
    <w:rsid w:val="00820798"/>
    <w:rsid w:val="00821D01"/>
    <w:rsid w:val="00822063"/>
    <w:rsid w:val="00822B88"/>
    <w:rsid w:val="00823304"/>
    <w:rsid w:val="00824EE6"/>
    <w:rsid w:val="00824FF3"/>
    <w:rsid w:val="008268B7"/>
    <w:rsid w:val="00826B7B"/>
    <w:rsid w:val="0083096F"/>
    <w:rsid w:val="00830AE0"/>
    <w:rsid w:val="0083127A"/>
    <w:rsid w:val="00831DE9"/>
    <w:rsid w:val="00832D54"/>
    <w:rsid w:val="00833899"/>
    <w:rsid w:val="008359A5"/>
    <w:rsid w:val="00841BE9"/>
    <w:rsid w:val="0084414D"/>
    <w:rsid w:val="0084440D"/>
    <w:rsid w:val="0084582C"/>
    <w:rsid w:val="00845C50"/>
    <w:rsid w:val="00846113"/>
    <w:rsid w:val="00846789"/>
    <w:rsid w:val="00847328"/>
    <w:rsid w:val="00852D0A"/>
    <w:rsid w:val="00854440"/>
    <w:rsid w:val="00855A0E"/>
    <w:rsid w:val="008569A3"/>
    <w:rsid w:val="00857C45"/>
    <w:rsid w:val="00860F8B"/>
    <w:rsid w:val="008625ED"/>
    <w:rsid w:val="00864415"/>
    <w:rsid w:val="0086570D"/>
    <w:rsid w:val="008668F2"/>
    <w:rsid w:val="00867074"/>
    <w:rsid w:val="0086714F"/>
    <w:rsid w:val="00871BFC"/>
    <w:rsid w:val="00872044"/>
    <w:rsid w:val="00873588"/>
    <w:rsid w:val="008735B2"/>
    <w:rsid w:val="00873C3B"/>
    <w:rsid w:val="008756F5"/>
    <w:rsid w:val="0087580E"/>
    <w:rsid w:val="00876D73"/>
    <w:rsid w:val="0087714E"/>
    <w:rsid w:val="00881268"/>
    <w:rsid w:val="00881CCA"/>
    <w:rsid w:val="00885926"/>
    <w:rsid w:val="00885D84"/>
    <w:rsid w:val="00887491"/>
    <w:rsid w:val="00887F36"/>
    <w:rsid w:val="00890916"/>
    <w:rsid w:val="00891DA0"/>
    <w:rsid w:val="00894714"/>
    <w:rsid w:val="0089490D"/>
    <w:rsid w:val="00896787"/>
    <w:rsid w:val="008A05B6"/>
    <w:rsid w:val="008A0DC8"/>
    <w:rsid w:val="008A1B8C"/>
    <w:rsid w:val="008A3568"/>
    <w:rsid w:val="008A5810"/>
    <w:rsid w:val="008A6217"/>
    <w:rsid w:val="008B2021"/>
    <w:rsid w:val="008B53FB"/>
    <w:rsid w:val="008C0335"/>
    <w:rsid w:val="008C3E6F"/>
    <w:rsid w:val="008C50F3"/>
    <w:rsid w:val="008C53E2"/>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3FE7"/>
    <w:rsid w:val="008E454C"/>
    <w:rsid w:val="008E45DF"/>
    <w:rsid w:val="008E57E8"/>
    <w:rsid w:val="008E6664"/>
    <w:rsid w:val="008E7191"/>
    <w:rsid w:val="008E7D02"/>
    <w:rsid w:val="008F08B6"/>
    <w:rsid w:val="008F1493"/>
    <w:rsid w:val="008F18D6"/>
    <w:rsid w:val="008F1DFC"/>
    <w:rsid w:val="008F2C9B"/>
    <w:rsid w:val="008F3865"/>
    <w:rsid w:val="008F4655"/>
    <w:rsid w:val="008F797B"/>
    <w:rsid w:val="00901E8E"/>
    <w:rsid w:val="0090228B"/>
    <w:rsid w:val="00904360"/>
    <w:rsid w:val="00904780"/>
    <w:rsid w:val="0090635B"/>
    <w:rsid w:val="00906665"/>
    <w:rsid w:val="009067B5"/>
    <w:rsid w:val="0091001C"/>
    <w:rsid w:val="009100A5"/>
    <w:rsid w:val="00910579"/>
    <w:rsid w:val="009122F2"/>
    <w:rsid w:val="00912983"/>
    <w:rsid w:val="00913AFF"/>
    <w:rsid w:val="00914E99"/>
    <w:rsid w:val="00915962"/>
    <w:rsid w:val="00917257"/>
    <w:rsid w:val="009172A0"/>
    <w:rsid w:val="009174DA"/>
    <w:rsid w:val="00917C04"/>
    <w:rsid w:val="009202A0"/>
    <w:rsid w:val="00920C70"/>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56F69"/>
    <w:rsid w:val="00960EC0"/>
    <w:rsid w:val="00962223"/>
    <w:rsid w:val="00962258"/>
    <w:rsid w:val="00962961"/>
    <w:rsid w:val="00962D3D"/>
    <w:rsid w:val="00964860"/>
    <w:rsid w:val="009657CD"/>
    <w:rsid w:val="009677CF"/>
    <w:rsid w:val="009678B7"/>
    <w:rsid w:val="00967ED6"/>
    <w:rsid w:val="00970461"/>
    <w:rsid w:val="00970F2B"/>
    <w:rsid w:val="00971B34"/>
    <w:rsid w:val="009735A3"/>
    <w:rsid w:val="0097515E"/>
    <w:rsid w:val="00975FD5"/>
    <w:rsid w:val="0097698E"/>
    <w:rsid w:val="00976E82"/>
    <w:rsid w:val="00977758"/>
    <w:rsid w:val="00977F79"/>
    <w:rsid w:val="00980373"/>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4187"/>
    <w:rsid w:val="009B5146"/>
    <w:rsid w:val="009B6631"/>
    <w:rsid w:val="009B7719"/>
    <w:rsid w:val="009C00AC"/>
    <w:rsid w:val="009C0F4D"/>
    <w:rsid w:val="009C16B6"/>
    <w:rsid w:val="009C18B0"/>
    <w:rsid w:val="009C3AE1"/>
    <w:rsid w:val="009C418E"/>
    <w:rsid w:val="009C442C"/>
    <w:rsid w:val="009C543E"/>
    <w:rsid w:val="009C5701"/>
    <w:rsid w:val="009C583E"/>
    <w:rsid w:val="009C65FF"/>
    <w:rsid w:val="009D0E54"/>
    <w:rsid w:val="009D20A1"/>
    <w:rsid w:val="009D2D18"/>
    <w:rsid w:val="009D2EAA"/>
    <w:rsid w:val="009D4FAE"/>
    <w:rsid w:val="009D7DE7"/>
    <w:rsid w:val="009E07F4"/>
    <w:rsid w:val="009E18F5"/>
    <w:rsid w:val="009E3634"/>
    <w:rsid w:val="009E48CE"/>
    <w:rsid w:val="009E7F82"/>
    <w:rsid w:val="009E7F8A"/>
    <w:rsid w:val="009F058E"/>
    <w:rsid w:val="009F0C47"/>
    <w:rsid w:val="009F0CF5"/>
    <w:rsid w:val="009F152F"/>
    <w:rsid w:val="009F1EC2"/>
    <w:rsid w:val="009F309B"/>
    <w:rsid w:val="009F392E"/>
    <w:rsid w:val="009F53C5"/>
    <w:rsid w:val="009F609F"/>
    <w:rsid w:val="009F794A"/>
    <w:rsid w:val="00A01696"/>
    <w:rsid w:val="00A02D7C"/>
    <w:rsid w:val="00A03A54"/>
    <w:rsid w:val="00A04F28"/>
    <w:rsid w:val="00A05420"/>
    <w:rsid w:val="00A06472"/>
    <w:rsid w:val="00A0740E"/>
    <w:rsid w:val="00A12463"/>
    <w:rsid w:val="00A17B9E"/>
    <w:rsid w:val="00A17F47"/>
    <w:rsid w:val="00A242C1"/>
    <w:rsid w:val="00A24C9C"/>
    <w:rsid w:val="00A25666"/>
    <w:rsid w:val="00A26CBA"/>
    <w:rsid w:val="00A30C81"/>
    <w:rsid w:val="00A32E17"/>
    <w:rsid w:val="00A331C1"/>
    <w:rsid w:val="00A3332D"/>
    <w:rsid w:val="00A34FE3"/>
    <w:rsid w:val="00A3626D"/>
    <w:rsid w:val="00A362F2"/>
    <w:rsid w:val="00A4050F"/>
    <w:rsid w:val="00A43986"/>
    <w:rsid w:val="00A45310"/>
    <w:rsid w:val="00A4543D"/>
    <w:rsid w:val="00A4553A"/>
    <w:rsid w:val="00A45BE9"/>
    <w:rsid w:val="00A479E2"/>
    <w:rsid w:val="00A50641"/>
    <w:rsid w:val="00A51626"/>
    <w:rsid w:val="00A52DE1"/>
    <w:rsid w:val="00A530BF"/>
    <w:rsid w:val="00A53527"/>
    <w:rsid w:val="00A567A7"/>
    <w:rsid w:val="00A571CA"/>
    <w:rsid w:val="00A57E8D"/>
    <w:rsid w:val="00A6177B"/>
    <w:rsid w:val="00A635F9"/>
    <w:rsid w:val="00A64C42"/>
    <w:rsid w:val="00A65002"/>
    <w:rsid w:val="00A656A5"/>
    <w:rsid w:val="00A66136"/>
    <w:rsid w:val="00A7000D"/>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4A4"/>
    <w:rsid w:val="00A929C3"/>
    <w:rsid w:val="00A94456"/>
    <w:rsid w:val="00A94C2F"/>
    <w:rsid w:val="00A95C0A"/>
    <w:rsid w:val="00AA0620"/>
    <w:rsid w:val="00AA13C8"/>
    <w:rsid w:val="00AA3179"/>
    <w:rsid w:val="00AA3E17"/>
    <w:rsid w:val="00AA4CBB"/>
    <w:rsid w:val="00AA576A"/>
    <w:rsid w:val="00AA65FA"/>
    <w:rsid w:val="00AA709D"/>
    <w:rsid w:val="00AA7340"/>
    <w:rsid w:val="00AA7351"/>
    <w:rsid w:val="00AA7A36"/>
    <w:rsid w:val="00AA7AD2"/>
    <w:rsid w:val="00AA7ED9"/>
    <w:rsid w:val="00AB1063"/>
    <w:rsid w:val="00AB1864"/>
    <w:rsid w:val="00AB2EAA"/>
    <w:rsid w:val="00AB58B7"/>
    <w:rsid w:val="00AB7115"/>
    <w:rsid w:val="00AB74A8"/>
    <w:rsid w:val="00AB7601"/>
    <w:rsid w:val="00AB7A51"/>
    <w:rsid w:val="00AC01E9"/>
    <w:rsid w:val="00AC0FDE"/>
    <w:rsid w:val="00AC48E5"/>
    <w:rsid w:val="00AC4D07"/>
    <w:rsid w:val="00AC4EEF"/>
    <w:rsid w:val="00AC4F95"/>
    <w:rsid w:val="00AC5FC7"/>
    <w:rsid w:val="00AD056F"/>
    <w:rsid w:val="00AD091C"/>
    <w:rsid w:val="00AD0C7B"/>
    <w:rsid w:val="00AD1771"/>
    <w:rsid w:val="00AD1786"/>
    <w:rsid w:val="00AD2564"/>
    <w:rsid w:val="00AD2CE9"/>
    <w:rsid w:val="00AD339A"/>
    <w:rsid w:val="00AD5F1A"/>
    <w:rsid w:val="00AD6731"/>
    <w:rsid w:val="00AD6E8C"/>
    <w:rsid w:val="00AD6F68"/>
    <w:rsid w:val="00AD7865"/>
    <w:rsid w:val="00AD792A"/>
    <w:rsid w:val="00AD7B87"/>
    <w:rsid w:val="00AE004A"/>
    <w:rsid w:val="00AE07D1"/>
    <w:rsid w:val="00AE0E04"/>
    <w:rsid w:val="00AE1D4A"/>
    <w:rsid w:val="00AE3BB4"/>
    <w:rsid w:val="00AE6366"/>
    <w:rsid w:val="00AE6705"/>
    <w:rsid w:val="00AF04BF"/>
    <w:rsid w:val="00AF0B01"/>
    <w:rsid w:val="00AF2F9B"/>
    <w:rsid w:val="00AF40D8"/>
    <w:rsid w:val="00AF5770"/>
    <w:rsid w:val="00AF5B82"/>
    <w:rsid w:val="00AF73C4"/>
    <w:rsid w:val="00B008D5"/>
    <w:rsid w:val="00B02F73"/>
    <w:rsid w:val="00B04165"/>
    <w:rsid w:val="00B0619F"/>
    <w:rsid w:val="00B10B2F"/>
    <w:rsid w:val="00B10E1A"/>
    <w:rsid w:val="00B11688"/>
    <w:rsid w:val="00B118B5"/>
    <w:rsid w:val="00B13A26"/>
    <w:rsid w:val="00B1425B"/>
    <w:rsid w:val="00B14F59"/>
    <w:rsid w:val="00B15D0D"/>
    <w:rsid w:val="00B17C43"/>
    <w:rsid w:val="00B22106"/>
    <w:rsid w:val="00B224E7"/>
    <w:rsid w:val="00B2436D"/>
    <w:rsid w:val="00B2589E"/>
    <w:rsid w:val="00B27882"/>
    <w:rsid w:val="00B3097A"/>
    <w:rsid w:val="00B31585"/>
    <w:rsid w:val="00B342DB"/>
    <w:rsid w:val="00B35E89"/>
    <w:rsid w:val="00B37595"/>
    <w:rsid w:val="00B4151E"/>
    <w:rsid w:val="00B41DEB"/>
    <w:rsid w:val="00B429CF"/>
    <w:rsid w:val="00B448FF"/>
    <w:rsid w:val="00B4599F"/>
    <w:rsid w:val="00B45F53"/>
    <w:rsid w:val="00B46A1E"/>
    <w:rsid w:val="00B47984"/>
    <w:rsid w:val="00B50C16"/>
    <w:rsid w:val="00B50C25"/>
    <w:rsid w:val="00B52329"/>
    <w:rsid w:val="00B5341E"/>
    <w:rsid w:val="00B53543"/>
    <w:rsid w:val="00B5357B"/>
    <w:rsid w:val="00B535E1"/>
    <w:rsid w:val="00B53EF7"/>
    <w:rsid w:val="00B5431A"/>
    <w:rsid w:val="00B60046"/>
    <w:rsid w:val="00B60258"/>
    <w:rsid w:val="00B61530"/>
    <w:rsid w:val="00B61964"/>
    <w:rsid w:val="00B62224"/>
    <w:rsid w:val="00B63022"/>
    <w:rsid w:val="00B645BC"/>
    <w:rsid w:val="00B645ED"/>
    <w:rsid w:val="00B65058"/>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7CC3"/>
    <w:rsid w:val="00BA1C13"/>
    <w:rsid w:val="00BA1E9D"/>
    <w:rsid w:val="00BA31A7"/>
    <w:rsid w:val="00BA34A5"/>
    <w:rsid w:val="00BA5A03"/>
    <w:rsid w:val="00BA6576"/>
    <w:rsid w:val="00BB10BD"/>
    <w:rsid w:val="00BB3F86"/>
    <w:rsid w:val="00BB4AF2"/>
    <w:rsid w:val="00BB4CB3"/>
    <w:rsid w:val="00BB51D3"/>
    <w:rsid w:val="00BB63E6"/>
    <w:rsid w:val="00BB78A7"/>
    <w:rsid w:val="00BC06C4"/>
    <w:rsid w:val="00BC4A61"/>
    <w:rsid w:val="00BC56C3"/>
    <w:rsid w:val="00BC615A"/>
    <w:rsid w:val="00BC663E"/>
    <w:rsid w:val="00BC6D2B"/>
    <w:rsid w:val="00BD4556"/>
    <w:rsid w:val="00BD4D0B"/>
    <w:rsid w:val="00BD5C53"/>
    <w:rsid w:val="00BD7A5E"/>
    <w:rsid w:val="00BD7E91"/>
    <w:rsid w:val="00BD7F0D"/>
    <w:rsid w:val="00BE028E"/>
    <w:rsid w:val="00BE0954"/>
    <w:rsid w:val="00BE3464"/>
    <w:rsid w:val="00BE414F"/>
    <w:rsid w:val="00BE49F4"/>
    <w:rsid w:val="00BF0966"/>
    <w:rsid w:val="00BF23E0"/>
    <w:rsid w:val="00BF4A13"/>
    <w:rsid w:val="00BF4CB0"/>
    <w:rsid w:val="00BF6325"/>
    <w:rsid w:val="00C02D0A"/>
    <w:rsid w:val="00C03A6E"/>
    <w:rsid w:val="00C0426C"/>
    <w:rsid w:val="00C05B9F"/>
    <w:rsid w:val="00C065C2"/>
    <w:rsid w:val="00C15241"/>
    <w:rsid w:val="00C1688F"/>
    <w:rsid w:val="00C17457"/>
    <w:rsid w:val="00C20128"/>
    <w:rsid w:val="00C20E63"/>
    <w:rsid w:val="00C21C81"/>
    <w:rsid w:val="00C21CCE"/>
    <w:rsid w:val="00C22411"/>
    <w:rsid w:val="00C226C0"/>
    <w:rsid w:val="00C2534C"/>
    <w:rsid w:val="00C274B4"/>
    <w:rsid w:val="00C30F06"/>
    <w:rsid w:val="00C3406B"/>
    <w:rsid w:val="00C35479"/>
    <w:rsid w:val="00C364EA"/>
    <w:rsid w:val="00C3709A"/>
    <w:rsid w:val="00C41FD3"/>
    <w:rsid w:val="00C42FE6"/>
    <w:rsid w:val="00C43EAF"/>
    <w:rsid w:val="00C4456C"/>
    <w:rsid w:val="00C44E79"/>
    <w:rsid w:val="00C44F6A"/>
    <w:rsid w:val="00C468D6"/>
    <w:rsid w:val="00C47404"/>
    <w:rsid w:val="00C478AC"/>
    <w:rsid w:val="00C53EBD"/>
    <w:rsid w:val="00C56D0C"/>
    <w:rsid w:val="00C57268"/>
    <w:rsid w:val="00C574FE"/>
    <w:rsid w:val="00C60D53"/>
    <w:rsid w:val="00C6198E"/>
    <w:rsid w:val="00C708EA"/>
    <w:rsid w:val="00C7216F"/>
    <w:rsid w:val="00C75051"/>
    <w:rsid w:val="00C7562E"/>
    <w:rsid w:val="00C75AC5"/>
    <w:rsid w:val="00C75F96"/>
    <w:rsid w:val="00C763CE"/>
    <w:rsid w:val="00C765AE"/>
    <w:rsid w:val="00C7745B"/>
    <w:rsid w:val="00C776E5"/>
    <w:rsid w:val="00C778A5"/>
    <w:rsid w:val="00C77A59"/>
    <w:rsid w:val="00C80EC7"/>
    <w:rsid w:val="00C835F9"/>
    <w:rsid w:val="00C84399"/>
    <w:rsid w:val="00C8580D"/>
    <w:rsid w:val="00C91FD8"/>
    <w:rsid w:val="00C92225"/>
    <w:rsid w:val="00C9327E"/>
    <w:rsid w:val="00C93433"/>
    <w:rsid w:val="00C95162"/>
    <w:rsid w:val="00C96932"/>
    <w:rsid w:val="00C97A5D"/>
    <w:rsid w:val="00CA05E4"/>
    <w:rsid w:val="00CA164D"/>
    <w:rsid w:val="00CA3492"/>
    <w:rsid w:val="00CA5002"/>
    <w:rsid w:val="00CA7CB7"/>
    <w:rsid w:val="00CB21C4"/>
    <w:rsid w:val="00CB3151"/>
    <w:rsid w:val="00CB3658"/>
    <w:rsid w:val="00CB6A37"/>
    <w:rsid w:val="00CB7684"/>
    <w:rsid w:val="00CC080E"/>
    <w:rsid w:val="00CC1100"/>
    <w:rsid w:val="00CC2B0D"/>
    <w:rsid w:val="00CC31CF"/>
    <w:rsid w:val="00CC4380"/>
    <w:rsid w:val="00CC7C8F"/>
    <w:rsid w:val="00CC7F7B"/>
    <w:rsid w:val="00CD1FC4"/>
    <w:rsid w:val="00CD65C1"/>
    <w:rsid w:val="00CE1135"/>
    <w:rsid w:val="00CE1D89"/>
    <w:rsid w:val="00CE22D6"/>
    <w:rsid w:val="00CE2AC2"/>
    <w:rsid w:val="00CE32AE"/>
    <w:rsid w:val="00CE3429"/>
    <w:rsid w:val="00CE3B9D"/>
    <w:rsid w:val="00CE5C49"/>
    <w:rsid w:val="00CE62A4"/>
    <w:rsid w:val="00CE6FC8"/>
    <w:rsid w:val="00CF112C"/>
    <w:rsid w:val="00CF3FF4"/>
    <w:rsid w:val="00CF4237"/>
    <w:rsid w:val="00CF680A"/>
    <w:rsid w:val="00CF681A"/>
    <w:rsid w:val="00D02BAD"/>
    <w:rsid w:val="00D034A0"/>
    <w:rsid w:val="00D03583"/>
    <w:rsid w:val="00D05196"/>
    <w:rsid w:val="00D05C61"/>
    <w:rsid w:val="00D074AE"/>
    <w:rsid w:val="00D10A2D"/>
    <w:rsid w:val="00D11937"/>
    <w:rsid w:val="00D11FFD"/>
    <w:rsid w:val="00D139AC"/>
    <w:rsid w:val="00D145E1"/>
    <w:rsid w:val="00D147AF"/>
    <w:rsid w:val="00D21061"/>
    <w:rsid w:val="00D25DE4"/>
    <w:rsid w:val="00D30CCC"/>
    <w:rsid w:val="00D31334"/>
    <w:rsid w:val="00D313F5"/>
    <w:rsid w:val="00D31E39"/>
    <w:rsid w:val="00D35488"/>
    <w:rsid w:val="00D35912"/>
    <w:rsid w:val="00D36511"/>
    <w:rsid w:val="00D37B14"/>
    <w:rsid w:val="00D37B7C"/>
    <w:rsid w:val="00D41050"/>
    <w:rsid w:val="00D4108E"/>
    <w:rsid w:val="00D42B3E"/>
    <w:rsid w:val="00D44668"/>
    <w:rsid w:val="00D44B92"/>
    <w:rsid w:val="00D45CEC"/>
    <w:rsid w:val="00D46DAF"/>
    <w:rsid w:val="00D47A32"/>
    <w:rsid w:val="00D523E7"/>
    <w:rsid w:val="00D52764"/>
    <w:rsid w:val="00D57BFB"/>
    <w:rsid w:val="00D60552"/>
    <w:rsid w:val="00D6163D"/>
    <w:rsid w:val="00D6259C"/>
    <w:rsid w:val="00D63423"/>
    <w:rsid w:val="00D63BFB"/>
    <w:rsid w:val="00D64003"/>
    <w:rsid w:val="00D65897"/>
    <w:rsid w:val="00D670FF"/>
    <w:rsid w:val="00D672E5"/>
    <w:rsid w:val="00D7297C"/>
    <w:rsid w:val="00D768E5"/>
    <w:rsid w:val="00D76F4E"/>
    <w:rsid w:val="00D77B10"/>
    <w:rsid w:val="00D80D98"/>
    <w:rsid w:val="00D82F78"/>
    <w:rsid w:val="00D831A3"/>
    <w:rsid w:val="00D85BE1"/>
    <w:rsid w:val="00D86B83"/>
    <w:rsid w:val="00D87F41"/>
    <w:rsid w:val="00D91557"/>
    <w:rsid w:val="00D916B2"/>
    <w:rsid w:val="00D919BB"/>
    <w:rsid w:val="00D92A0B"/>
    <w:rsid w:val="00D96121"/>
    <w:rsid w:val="00D97197"/>
    <w:rsid w:val="00D97BE3"/>
    <w:rsid w:val="00DA0EA3"/>
    <w:rsid w:val="00DA24C4"/>
    <w:rsid w:val="00DA3711"/>
    <w:rsid w:val="00DA6BA5"/>
    <w:rsid w:val="00DB18F1"/>
    <w:rsid w:val="00DB1DCD"/>
    <w:rsid w:val="00DB49D3"/>
    <w:rsid w:val="00DB619A"/>
    <w:rsid w:val="00DC14E1"/>
    <w:rsid w:val="00DC2718"/>
    <w:rsid w:val="00DC2929"/>
    <w:rsid w:val="00DC3FBF"/>
    <w:rsid w:val="00DC4DDB"/>
    <w:rsid w:val="00DC6ED4"/>
    <w:rsid w:val="00DC7C90"/>
    <w:rsid w:val="00DD2426"/>
    <w:rsid w:val="00DD2B62"/>
    <w:rsid w:val="00DD3740"/>
    <w:rsid w:val="00DD46F3"/>
    <w:rsid w:val="00DD546A"/>
    <w:rsid w:val="00DD5626"/>
    <w:rsid w:val="00DD7852"/>
    <w:rsid w:val="00DE0A5C"/>
    <w:rsid w:val="00DE1A60"/>
    <w:rsid w:val="00DE3E93"/>
    <w:rsid w:val="00DE51A5"/>
    <w:rsid w:val="00DE56F2"/>
    <w:rsid w:val="00DE57AC"/>
    <w:rsid w:val="00DE5ED5"/>
    <w:rsid w:val="00DE6A35"/>
    <w:rsid w:val="00DE74A8"/>
    <w:rsid w:val="00DF116D"/>
    <w:rsid w:val="00DF2592"/>
    <w:rsid w:val="00DF2782"/>
    <w:rsid w:val="00DF278F"/>
    <w:rsid w:val="00E0116C"/>
    <w:rsid w:val="00E01EA1"/>
    <w:rsid w:val="00E02C82"/>
    <w:rsid w:val="00E04042"/>
    <w:rsid w:val="00E04FB7"/>
    <w:rsid w:val="00E0506D"/>
    <w:rsid w:val="00E0558F"/>
    <w:rsid w:val="00E05DD1"/>
    <w:rsid w:val="00E104E5"/>
    <w:rsid w:val="00E11ACD"/>
    <w:rsid w:val="00E121A6"/>
    <w:rsid w:val="00E1257B"/>
    <w:rsid w:val="00E1401B"/>
    <w:rsid w:val="00E14B75"/>
    <w:rsid w:val="00E165C2"/>
    <w:rsid w:val="00E16FF7"/>
    <w:rsid w:val="00E17252"/>
    <w:rsid w:val="00E20769"/>
    <w:rsid w:val="00E20968"/>
    <w:rsid w:val="00E21F92"/>
    <w:rsid w:val="00E22C30"/>
    <w:rsid w:val="00E23430"/>
    <w:rsid w:val="00E23EF4"/>
    <w:rsid w:val="00E2443E"/>
    <w:rsid w:val="00E25DBD"/>
    <w:rsid w:val="00E26D68"/>
    <w:rsid w:val="00E3047E"/>
    <w:rsid w:val="00E30A09"/>
    <w:rsid w:val="00E31807"/>
    <w:rsid w:val="00E32D44"/>
    <w:rsid w:val="00E35296"/>
    <w:rsid w:val="00E36239"/>
    <w:rsid w:val="00E4197C"/>
    <w:rsid w:val="00E4260B"/>
    <w:rsid w:val="00E42D7E"/>
    <w:rsid w:val="00E437B0"/>
    <w:rsid w:val="00E44045"/>
    <w:rsid w:val="00E44AE0"/>
    <w:rsid w:val="00E4520D"/>
    <w:rsid w:val="00E470A7"/>
    <w:rsid w:val="00E4784F"/>
    <w:rsid w:val="00E47C16"/>
    <w:rsid w:val="00E523B9"/>
    <w:rsid w:val="00E52649"/>
    <w:rsid w:val="00E5375F"/>
    <w:rsid w:val="00E54128"/>
    <w:rsid w:val="00E54737"/>
    <w:rsid w:val="00E5555C"/>
    <w:rsid w:val="00E60299"/>
    <w:rsid w:val="00E60B4C"/>
    <w:rsid w:val="00E618C4"/>
    <w:rsid w:val="00E61EC0"/>
    <w:rsid w:val="00E628BC"/>
    <w:rsid w:val="00E63DC2"/>
    <w:rsid w:val="00E665C3"/>
    <w:rsid w:val="00E66E9E"/>
    <w:rsid w:val="00E7218A"/>
    <w:rsid w:val="00E73EEC"/>
    <w:rsid w:val="00E74868"/>
    <w:rsid w:val="00E77BE5"/>
    <w:rsid w:val="00E81B69"/>
    <w:rsid w:val="00E84963"/>
    <w:rsid w:val="00E85DF4"/>
    <w:rsid w:val="00E86144"/>
    <w:rsid w:val="00E878EE"/>
    <w:rsid w:val="00E911EA"/>
    <w:rsid w:val="00E91F68"/>
    <w:rsid w:val="00E92585"/>
    <w:rsid w:val="00E931D3"/>
    <w:rsid w:val="00E94184"/>
    <w:rsid w:val="00E96957"/>
    <w:rsid w:val="00E97822"/>
    <w:rsid w:val="00E97E22"/>
    <w:rsid w:val="00EA0A81"/>
    <w:rsid w:val="00EA0F4B"/>
    <w:rsid w:val="00EA1357"/>
    <w:rsid w:val="00EA18ED"/>
    <w:rsid w:val="00EA26C4"/>
    <w:rsid w:val="00EA6EC7"/>
    <w:rsid w:val="00EB0647"/>
    <w:rsid w:val="00EB104F"/>
    <w:rsid w:val="00EB15FC"/>
    <w:rsid w:val="00EB2EF4"/>
    <w:rsid w:val="00EB464C"/>
    <w:rsid w:val="00EB46E5"/>
    <w:rsid w:val="00EB4CB5"/>
    <w:rsid w:val="00EB5D4D"/>
    <w:rsid w:val="00EB756A"/>
    <w:rsid w:val="00EC10AE"/>
    <w:rsid w:val="00EC1A0E"/>
    <w:rsid w:val="00EC3BFF"/>
    <w:rsid w:val="00EC5042"/>
    <w:rsid w:val="00EC68A2"/>
    <w:rsid w:val="00ED0703"/>
    <w:rsid w:val="00ED14BD"/>
    <w:rsid w:val="00ED6360"/>
    <w:rsid w:val="00ED78D2"/>
    <w:rsid w:val="00ED7BDF"/>
    <w:rsid w:val="00EE096B"/>
    <w:rsid w:val="00EE0BBE"/>
    <w:rsid w:val="00EE2244"/>
    <w:rsid w:val="00EE3C5F"/>
    <w:rsid w:val="00EE5FE5"/>
    <w:rsid w:val="00EE7882"/>
    <w:rsid w:val="00EF0077"/>
    <w:rsid w:val="00EF3CB1"/>
    <w:rsid w:val="00EF5D6A"/>
    <w:rsid w:val="00EF66B9"/>
    <w:rsid w:val="00EF6CDE"/>
    <w:rsid w:val="00F012C4"/>
    <w:rsid w:val="00F016C7"/>
    <w:rsid w:val="00F01DA8"/>
    <w:rsid w:val="00F03D1B"/>
    <w:rsid w:val="00F05A27"/>
    <w:rsid w:val="00F06156"/>
    <w:rsid w:val="00F07EA6"/>
    <w:rsid w:val="00F1012C"/>
    <w:rsid w:val="00F12DEC"/>
    <w:rsid w:val="00F1359A"/>
    <w:rsid w:val="00F14363"/>
    <w:rsid w:val="00F1664F"/>
    <w:rsid w:val="00F1715C"/>
    <w:rsid w:val="00F17E53"/>
    <w:rsid w:val="00F17E8A"/>
    <w:rsid w:val="00F20760"/>
    <w:rsid w:val="00F20DE3"/>
    <w:rsid w:val="00F218CF"/>
    <w:rsid w:val="00F21FAD"/>
    <w:rsid w:val="00F233B6"/>
    <w:rsid w:val="00F23A81"/>
    <w:rsid w:val="00F2454A"/>
    <w:rsid w:val="00F26A6C"/>
    <w:rsid w:val="00F310F8"/>
    <w:rsid w:val="00F31939"/>
    <w:rsid w:val="00F34049"/>
    <w:rsid w:val="00F353AE"/>
    <w:rsid w:val="00F35939"/>
    <w:rsid w:val="00F360AB"/>
    <w:rsid w:val="00F36DB3"/>
    <w:rsid w:val="00F37A59"/>
    <w:rsid w:val="00F407CE"/>
    <w:rsid w:val="00F40CD5"/>
    <w:rsid w:val="00F41BED"/>
    <w:rsid w:val="00F42280"/>
    <w:rsid w:val="00F4371B"/>
    <w:rsid w:val="00F44AC3"/>
    <w:rsid w:val="00F45607"/>
    <w:rsid w:val="00F45B1E"/>
    <w:rsid w:val="00F46000"/>
    <w:rsid w:val="00F46329"/>
    <w:rsid w:val="00F46BE4"/>
    <w:rsid w:val="00F4722B"/>
    <w:rsid w:val="00F472DF"/>
    <w:rsid w:val="00F478E7"/>
    <w:rsid w:val="00F518C0"/>
    <w:rsid w:val="00F53D32"/>
    <w:rsid w:val="00F54432"/>
    <w:rsid w:val="00F569C6"/>
    <w:rsid w:val="00F60757"/>
    <w:rsid w:val="00F64A4A"/>
    <w:rsid w:val="00F659EB"/>
    <w:rsid w:val="00F71AF8"/>
    <w:rsid w:val="00F72A41"/>
    <w:rsid w:val="00F7325B"/>
    <w:rsid w:val="00F7345A"/>
    <w:rsid w:val="00F74C1E"/>
    <w:rsid w:val="00F757ED"/>
    <w:rsid w:val="00F769FF"/>
    <w:rsid w:val="00F85181"/>
    <w:rsid w:val="00F857C0"/>
    <w:rsid w:val="00F86BA6"/>
    <w:rsid w:val="00F90A26"/>
    <w:rsid w:val="00F90E57"/>
    <w:rsid w:val="00F9156D"/>
    <w:rsid w:val="00F92E63"/>
    <w:rsid w:val="00F934D5"/>
    <w:rsid w:val="00F93E20"/>
    <w:rsid w:val="00F9575E"/>
    <w:rsid w:val="00F979A3"/>
    <w:rsid w:val="00FA4E82"/>
    <w:rsid w:val="00FA727F"/>
    <w:rsid w:val="00FA7FD7"/>
    <w:rsid w:val="00FB135C"/>
    <w:rsid w:val="00FB52B3"/>
    <w:rsid w:val="00FB6342"/>
    <w:rsid w:val="00FC169F"/>
    <w:rsid w:val="00FC2E30"/>
    <w:rsid w:val="00FC6389"/>
    <w:rsid w:val="00FD0011"/>
    <w:rsid w:val="00FD0A90"/>
    <w:rsid w:val="00FD657B"/>
    <w:rsid w:val="00FD7140"/>
    <w:rsid w:val="00FE4333"/>
    <w:rsid w:val="00FE6AEC"/>
    <w:rsid w:val="00FE70AE"/>
    <w:rsid w:val="00FF0382"/>
    <w:rsid w:val="00FF06F2"/>
    <w:rsid w:val="00FF1A83"/>
    <w:rsid w:val="00FF20BA"/>
    <w:rsid w:val="00FF2A62"/>
    <w:rsid w:val="00FF3C0D"/>
    <w:rsid w:val="00FF5E2F"/>
    <w:rsid w:val="08828A07"/>
    <w:rsid w:val="0B57764E"/>
    <w:rsid w:val="149F497D"/>
    <w:rsid w:val="15EA7CF9"/>
    <w:rsid w:val="1643B6FE"/>
    <w:rsid w:val="1CBD2847"/>
    <w:rsid w:val="1CDF5EBA"/>
    <w:rsid w:val="310373DE"/>
    <w:rsid w:val="326031DF"/>
    <w:rsid w:val="3A4D1BBC"/>
    <w:rsid w:val="3D9DA907"/>
    <w:rsid w:val="4168A592"/>
    <w:rsid w:val="4572FD79"/>
    <w:rsid w:val="473575BD"/>
    <w:rsid w:val="4FDBB137"/>
    <w:rsid w:val="63887C35"/>
    <w:rsid w:val="67A38F7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8"/>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numPr>
        <w:numId w:val="7"/>
      </w:numPr>
      <w:spacing w:after="120"/>
      <w:jc w:val="both"/>
    </w:pPr>
  </w:style>
  <w:style w:type="paragraph" w:customStyle="1" w:styleId="Odstavec1-2i">
    <w:name w:val="_Odstavec_1-2_(i)"/>
    <w:basedOn w:val="Normln"/>
    <w:qFormat/>
    <w:rsid w:val="00CB3151"/>
    <w:pPr>
      <w:numPr>
        <w:ilvl w:val="1"/>
        <w:numId w:val="7"/>
      </w:numPr>
      <w:spacing w:after="60"/>
      <w:jc w:val="both"/>
    </w:pPr>
  </w:style>
  <w:style w:type="paragraph" w:customStyle="1" w:styleId="Odstavec1-31">
    <w:name w:val="_Odstavec_1-3_1)"/>
    <w:qFormat/>
    <w:rsid w:val="00CB3151"/>
    <w:pPr>
      <w:numPr>
        <w:ilvl w:val="2"/>
        <w:numId w:val="7"/>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0"/>
      </w:numPr>
      <w:spacing w:after="40"/>
      <w:ind w:left="1247" w:hanging="510"/>
      <w:jc w:val="both"/>
    </w:pPr>
    <w:rPr>
      <w:sz w:val="16"/>
    </w:rPr>
  </w:style>
  <w:style w:type="paragraph" w:customStyle="1" w:styleId="TPSeznam1slovan">
    <w:name w:val="TP_Seznam_[1]_číslovaný"/>
    <w:basedOn w:val="Normln"/>
    <w:rsid w:val="00E44045"/>
    <w:pPr>
      <w:numPr>
        <w:numId w:val="9"/>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45"/>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45"/>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45"/>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47"/>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styleId="Nevyeenzmnka">
    <w:name w:val="Unresolved Mention"/>
    <w:basedOn w:val="Standardnpsmoodstavce"/>
    <w:uiPriority w:val="99"/>
    <w:semiHidden/>
    <w:unhideWhenUsed/>
    <w:rsid w:val="00272601"/>
    <w:rPr>
      <w:color w:val="605E5C"/>
      <w:shd w:val="clear" w:color="auto" w:fill="E1DFDD"/>
    </w:rPr>
  </w:style>
  <w:style w:type="character" w:customStyle="1" w:styleId="normaltextrun">
    <w:name w:val="normaltextrun"/>
    <w:basedOn w:val="Standardnpsmoodstavce"/>
    <w:rsid w:val="00272601"/>
  </w:style>
  <w:style w:type="character" w:customStyle="1" w:styleId="eop">
    <w:name w:val="eop"/>
    <w:basedOn w:val="Standardnpsmoodstavce"/>
    <w:rsid w:val="00272601"/>
  </w:style>
  <w:style w:type="paragraph" w:customStyle="1" w:styleId="paragraph">
    <w:name w:val="paragraph"/>
    <w:basedOn w:val="Normln"/>
    <w:rsid w:val="00967ED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1-1aChar">
    <w:name w:val="_Odstavec_1-1_a) Char"/>
    <w:basedOn w:val="Standardnpsmoodstavce"/>
    <w:link w:val="Odstavec1-1a"/>
    <w:locked/>
    <w:rsid w:val="00785AA5"/>
  </w:style>
  <w:style w:type="character" w:customStyle="1" w:styleId="Tun">
    <w:name w:val="_Tučně"/>
    <w:basedOn w:val="Standardnpsmoodstavce"/>
    <w:qFormat/>
    <w:rsid w:val="0056100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621">
      <w:bodyDiv w:val="1"/>
      <w:marLeft w:val="0"/>
      <w:marRight w:val="0"/>
      <w:marTop w:val="0"/>
      <w:marBottom w:val="0"/>
      <w:divBdr>
        <w:top w:val="none" w:sz="0" w:space="0" w:color="auto"/>
        <w:left w:val="none" w:sz="0" w:space="0" w:color="auto"/>
        <w:bottom w:val="none" w:sz="0" w:space="0" w:color="auto"/>
        <w:right w:val="none" w:sz="0" w:space="0" w:color="auto"/>
      </w:divBdr>
      <w:divsChild>
        <w:div w:id="1397049629">
          <w:marLeft w:val="0"/>
          <w:marRight w:val="0"/>
          <w:marTop w:val="0"/>
          <w:marBottom w:val="0"/>
          <w:divBdr>
            <w:top w:val="none" w:sz="0" w:space="0" w:color="auto"/>
            <w:left w:val="none" w:sz="0" w:space="0" w:color="auto"/>
            <w:bottom w:val="none" w:sz="0" w:space="0" w:color="auto"/>
            <w:right w:val="none" w:sz="0" w:space="0" w:color="auto"/>
          </w:divBdr>
        </w:div>
        <w:div w:id="1840728246">
          <w:marLeft w:val="0"/>
          <w:marRight w:val="0"/>
          <w:marTop w:val="0"/>
          <w:marBottom w:val="0"/>
          <w:divBdr>
            <w:top w:val="none" w:sz="0" w:space="0" w:color="auto"/>
            <w:left w:val="none" w:sz="0" w:space="0" w:color="auto"/>
            <w:bottom w:val="none" w:sz="0" w:space="0" w:color="auto"/>
            <w:right w:val="none" w:sz="0" w:space="0" w:color="auto"/>
          </w:divBdr>
        </w:div>
      </w:divsChild>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923489241">
      <w:bodyDiv w:val="1"/>
      <w:marLeft w:val="0"/>
      <w:marRight w:val="0"/>
      <w:marTop w:val="0"/>
      <w:marBottom w:val="0"/>
      <w:divBdr>
        <w:top w:val="none" w:sz="0" w:space="0" w:color="auto"/>
        <w:left w:val="none" w:sz="0" w:space="0" w:color="auto"/>
        <w:bottom w:val="none" w:sz="0" w:space="0" w:color="auto"/>
        <w:right w:val="none" w:sz="0" w:space="0" w:color="auto"/>
      </w:divBdr>
    </w:div>
    <w:div w:id="1028719189">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fdi.gov.cz/pravidla-a-metodiky/metodiky-schvalovane-sfdi/"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vz.nipez.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D6AA664AD63DC04589FB00F2C7855AA4" ma:contentTypeVersion="3" ma:contentTypeDescription="Vytvoří nový dokument" ma:contentTypeScope="" ma:versionID="5003941b91abd73567d0cf59a5c3e456">
  <xsd:schema xmlns:xsd="http://www.w3.org/2001/XMLSchema" xmlns:xs="http://www.w3.org/2001/XMLSchema" xmlns:p="http://schemas.microsoft.com/office/2006/metadata/properties" xmlns:ns2="34099d2b-57c7-4d57-bd0f-aa7400708b99" targetNamespace="http://schemas.microsoft.com/office/2006/metadata/properties" ma:root="true" ma:fieldsID="dbac8a50dc628e8e6510542a3f63248e" ns2:_="">
    <xsd:import namespace="34099d2b-57c7-4d57-bd0f-aa7400708b9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99d2b-57c7-4d57-bd0f-aa7400708b9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0B9BE-ACDA-4CDD-B50F-A9790CABDF9C}">
  <ds:schemaRefs>
    <ds:schemaRef ds:uri="http://schemas.microsoft.com/sharepoint/v3/contenttype/forms"/>
  </ds:schemaRefs>
</ds:datastoreItem>
</file>

<file path=customXml/itemProps2.xml><?xml version="1.0" encoding="utf-8"?>
<ds:datastoreItem xmlns:ds="http://schemas.openxmlformats.org/officeDocument/2006/customXml" ds:itemID="{287639D5-62B1-470E-9F16-38A31C44D5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48839-D54A-4810-95D2-7A7AE4B52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99d2b-57c7-4d57-bd0f-aa7400708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19474</Words>
  <Characters>114898</Characters>
  <Application>Microsoft Office Word</Application>
  <DocSecurity>0</DocSecurity>
  <Lines>957</Lines>
  <Paragraphs>268</Paragraphs>
  <ScaleCrop>false</ScaleCrop>
  <Company/>
  <LinksUpToDate>false</LinksUpToDate>
  <CharactersWithSpaces>134104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2026-07-01T10:25:00Z</dcterms:created>
  <dcterms:modified xsi:type="dcterms:W3CDTF">2026-07-02T05:25:00Z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0x01010067F57B6512F0FE4889507DFC4DA84EED00D6AA664AD63DC04589FB00F2C7855AA4</vt:lpwstr>
  </property>
</Properties>
</file>