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AD179C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 xml:space="preserve">Nabídka na </w:t>
      </w:r>
      <w:r w:rsidR="004A0958">
        <w:rPr>
          <w:sz w:val="22"/>
          <w:szCs w:val="22"/>
        </w:rPr>
        <w:t>realizaci služby</w:t>
      </w:r>
      <w:r w:rsidRPr="0080513C">
        <w:rPr>
          <w:sz w:val="22"/>
          <w:szCs w:val="22"/>
        </w:rPr>
        <w:t>:</w:t>
      </w:r>
    </w:p>
    <w:p w:rsidR="008824BF" w:rsidRPr="0080513C" w:rsidRDefault="00AC6399" w:rsidP="004A0958">
      <w:pPr>
        <w:ind w:left="5244"/>
        <w:jc w:val="both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606EC2" w:rsidRPr="00606EC2">
        <w:rPr>
          <w:b/>
          <w:bCs/>
          <w:sz w:val="22"/>
          <w:szCs w:val="22"/>
        </w:rPr>
        <w:t>Oprava úseku Rumburk - Velký Šenov - PD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8824BF" w:rsidRPr="0080513C" w:rsidRDefault="00F30174" w:rsidP="008824BF">
      <w:pPr>
        <w:ind w:left="426" w:hanging="426"/>
        <w:rPr>
          <w:sz w:val="22"/>
          <w:szCs w:val="22"/>
        </w:rPr>
      </w:pPr>
      <w:r>
        <w:rPr>
          <w:sz w:val="22"/>
          <w:szCs w:val="22"/>
        </w:rPr>
        <w:t>Výzva k podání nabídky</w:t>
      </w:r>
      <w:r w:rsidR="00175F34">
        <w:rPr>
          <w:sz w:val="22"/>
          <w:szCs w:val="22"/>
        </w:rPr>
        <w:t xml:space="preserve"> (</w:t>
      </w:r>
      <w:proofErr w:type="gramStart"/>
      <w:r w:rsidR="00175F34">
        <w:rPr>
          <w:sz w:val="22"/>
          <w:szCs w:val="22"/>
        </w:rPr>
        <w:t>č.j.</w:t>
      </w:r>
      <w:proofErr w:type="gramEnd"/>
      <w:r w:rsidR="00175F34">
        <w:rPr>
          <w:sz w:val="22"/>
          <w:szCs w:val="22"/>
        </w:rPr>
        <w:t xml:space="preserve">: </w:t>
      </w:r>
      <w:r w:rsidR="00175F34" w:rsidRPr="001A6DE3">
        <w:rPr>
          <w:sz w:val="22"/>
          <w:szCs w:val="22"/>
        </w:rPr>
        <w:t>2</w:t>
      </w:r>
      <w:r w:rsidR="001A0EF9">
        <w:rPr>
          <w:sz w:val="22"/>
          <w:szCs w:val="22"/>
        </w:rPr>
        <w:t>5</w:t>
      </w:r>
      <w:r w:rsidR="004A0958">
        <w:rPr>
          <w:sz w:val="22"/>
          <w:szCs w:val="22"/>
        </w:rPr>
        <w:t>7</w:t>
      </w:r>
      <w:r w:rsidR="00606EC2">
        <w:rPr>
          <w:sz w:val="22"/>
          <w:szCs w:val="22"/>
        </w:rPr>
        <w:t>93</w:t>
      </w:r>
      <w:r w:rsidR="00175F34" w:rsidRPr="001A6DE3">
        <w:rPr>
          <w:sz w:val="22"/>
          <w:szCs w:val="22"/>
        </w:rPr>
        <w:t>/2018-SŽDC-OŘ UNL-NPI</w:t>
      </w:r>
      <w:r w:rsidR="00175F34">
        <w:rPr>
          <w:sz w:val="22"/>
          <w:szCs w:val="22"/>
        </w:rPr>
        <w:t xml:space="preserve">) </w:t>
      </w:r>
      <w:r w:rsidR="003C360B">
        <w:rPr>
          <w:sz w:val="22"/>
          <w:szCs w:val="22"/>
        </w:rPr>
        <w:t>a její přílohy:</w:t>
      </w:r>
      <w:r w:rsidR="00131E9D">
        <w:rPr>
          <w:sz w:val="22"/>
          <w:szCs w:val="22"/>
        </w:rPr>
        <w:t xml:space="preserve"> 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1.</w:t>
      </w:r>
      <w:r w:rsidRPr="00A33D9A">
        <w:rPr>
          <w:rStyle w:val="FontStyle38"/>
          <w:sz w:val="22"/>
          <w:szCs w:val="18"/>
        </w:rPr>
        <w:tab/>
      </w:r>
      <w:r w:rsidR="004A0958">
        <w:rPr>
          <w:rStyle w:val="FontStyle38"/>
          <w:sz w:val="22"/>
          <w:szCs w:val="18"/>
        </w:rPr>
        <w:t>Zvláštní technické podmínky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2.</w:t>
      </w:r>
      <w:r w:rsidRPr="00A33D9A">
        <w:rPr>
          <w:rStyle w:val="FontStyle38"/>
          <w:sz w:val="22"/>
          <w:szCs w:val="18"/>
        </w:rPr>
        <w:tab/>
        <w:t>Formulář pro sestavení nabídky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3.</w:t>
      </w:r>
      <w:r w:rsidRPr="00A33D9A">
        <w:rPr>
          <w:rStyle w:val="FontStyle38"/>
          <w:sz w:val="22"/>
          <w:szCs w:val="18"/>
        </w:rPr>
        <w:tab/>
      </w:r>
      <w:r w:rsidR="004A0958">
        <w:rPr>
          <w:rStyle w:val="FontStyle38"/>
          <w:sz w:val="22"/>
          <w:szCs w:val="18"/>
        </w:rPr>
        <w:t>Rozpis ceny díla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4.</w:t>
      </w:r>
      <w:r w:rsidRPr="00A33D9A">
        <w:rPr>
          <w:rStyle w:val="FontStyle38"/>
          <w:sz w:val="22"/>
          <w:szCs w:val="18"/>
        </w:rPr>
        <w:tab/>
        <w:t>Čestné prohlášení o splnění základní způsobilosti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5.</w:t>
      </w:r>
      <w:r w:rsidRPr="00A33D9A">
        <w:rPr>
          <w:rStyle w:val="FontStyle38"/>
          <w:sz w:val="22"/>
          <w:szCs w:val="18"/>
        </w:rPr>
        <w:tab/>
        <w:t>Čestné prohlášení o splnění ekonomické kvalifikace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6.</w:t>
      </w:r>
      <w:r w:rsidRPr="00A33D9A">
        <w:rPr>
          <w:rStyle w:val="FontStyle38"/>
          <w:sz w:val="22"/>
          <w:szCs w:val="18"/>
        </w:rPr>
        <w:tab/>
        <w:t>Čestné prohlášení k Registru smluv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7.</w:t>
      </w:r>
      <w:r w:rsidRPr="00A33D9A">
        <w:rPr>
          <w:rStyle w:val="FontStyle38"/>
          <w:sz w:val="22"/>
          <w:szCs w:val="18"/>
        </w:rPr>
        <w:tab/>
        <w:t>Návrh smlouvy o dílo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8.</w:t>
      </w:r>
      <w:r w:rsidRPr="00A33D9A">
        <w:rPr>
          <w:rStyle w:val="FontStyle38"/>
          <w:sz w:val="22"/>
          <w:szCs w:val="18"/>
        </w:rPr>
        <w:tab/>
        <w:t>Obchodní podmínky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9.</w:t>
      </w:r>
      <w:r w:rsidRPr="00A33D9A">
        <w:rPr>
          <w:rStyle w:val="FontStyle38"/>
          <w:sz w:val="22"/>
          <w:szCs w:val="18"/>
        </w:rPr>
        <w:tab/>
      </w:r>
      <w:r w:rsidR="004A0958">
        <w:rPr>
          <w:rStyle w:val="FontStyle38"/>
          <w:sz w:val="22"/>
          <w:szCs w:val="18"/>
        </w:rPr>
        <w:t>Všeobecné t</w:t>
      </w:r>
      <w:r w:rsidRPr="00A33D9A">
        <w:rPr>
          <w:rStyle w:val="FontStyle38"/>
          <w:sz w:val="22"/>
          <w:szCs w:val="18"/>
        </w:rPr>
        <w:t>echnické podmínky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10.</w:t>
      </w:r>
      <w:r w:rsidRPr="00A33D9A">
        <w:rPr>
          <w:rStyle w:val="FontStyle38"/>
          <w:sz w:val="22"/>
          <w:szCs w:val="18"/>
        </w:rPr>
        <w:tab/>
        <w:t>Analýza pracovních rizik v obvodu OŘ Ústí nad Labem</w:t>
      </w:r>
    </w:p>
    <w:p w:rsid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11.</w:t>
      </w:r>
      <w:r w:rsidRPr="00A33D9A">
        <w:rPr>
          <w:rStyle w:val="FontStyle38"/>
          <w:sz w:val="22"/>
          <w:szCs w:val="18"/>
        </w:rPr>
        <w:tab/>
        <w:t>Pokyn ředitele OŘ č. 19/2013 1. změna - Opatření k 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606EC2" w:rsidRPr="00606EC2">
        <w:rPr>
          <w:b/>
          <w:sz w:val="22"/>
          <w:szCs w:val="22"/>
        </w:rPr>
        <w:t>Oprava úseku Rumburk - Velký Šenov - PD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D530CF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Cena celkem </w:t>
      </w:r>
      <w:r w:rsidRPr="00D530CF">
        <w:rPr>
          <w:b/>
          <w:bCs/>
          <w:sz w:val="22"/>
          <w:szCs w:val="22"/>
        </w:rPr>
        <w:t xml:space="preserve">za realizaci bez DPH: </w:t>
      </w:r>
      <w:r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Pr="00D530CF">
        <w:rPr>
          <w:b/>
          <w:bCs/>
          <w:sz w:val="22"/>
          <w:szCs w:val="22"/>
        </w:rPr>
        <w:t>………………………Kč</w:t>
      </w:r>
      <w:r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Pr="0080513C" w:rsidRDefault="008824BF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Souhlasíme s tím, že tato nabídka a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 xml:space="preserve">a zároveň prohlašujeme, že námi zpracovaná Celková nabídková cena je stanovena jako nejvýše </w:t>
      </w:r>
      <w:r w:rsidR="00F22E74" w:rsidRPr="0080513C">
        <w:rPr>
          <w:b/>
          <w:sz w:val="22"/>
          <w:szCs w:val="22"/>
        </w:rPr>
        <w:lastRenderedPageBreak/>
        <w:t>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Zahájení stavby:</w:t>
      </w:r>
      <w:r w:rsidR="0080513C">
        <w:rPr>
          <w:sz w:val="22"/>
          <w:szCs w:val="22"/>
        </w:rPr>
        <w:t xml:space="preserve"> </w:t>
      </w:r>
      <w:r w:rsidR="001A0EF9">
        <w:rPr>
          <w:sz w:val="22"/>
          <w:szCs w:val="22"/>
        </w:rPr>
        <w:t xml:space="preserve">ihned </w:t>
      </w:r>
      <w:r w:rsidR="00FD5489">
        <w:rPr>
          <w:sz w:val="22"/>
          <w:szCs w:val="22"/>
        </w:rPr>
        <w:t>po nabytí účinnosti smlouvy</w:t>
      </w:r>
    </w:p>
    <w:p w:rsidR="004A0958" w:rsidRPr="004A0958" w:rsidRDefault="004A0958" w:rsidP="004A0958">
      <w:pPr>
        <w:spacing w:before="120" w:line="276" w:lineRule="auto"/>
        <w:ind w:left="360"/>
        <w:jc w:val="both"/>
        <w:rPr>
          <w:rFonts w:eastAsia="Times New Roman"/>
          <w:sz w:val="22"/>
          <w:szCs w:val="22"/>
        </w:rPr>
      </w:pPr>
      <w:r w:rsidRPr="004A0958">
        <w:rPr>
          <w:rFonts w:eastAsia="Times New Roman"/>
          <w:sz w:val="22"/>
          <w:szCs w:val="22"/>
        </w:rPr>
        <w:t>Etapy realizace:</w:t>
      </w:r>
    </w:p>
    <w:p w:rsidR="004A0958" w:rsidRPr="004A0958" w:rsidRDefault="004A0958" w:rsidP="004A0958">
      <w:pPr>
        <w:numPr>
          <w:ilvl w:val="0"/>
          <w:numId w:val="8"/>
        </w:numPr>
        <w:tabs>
          <w:tab w:val="left" w:pos="2410"/>
        </w:tabs>
        <w:adjustRightInd w:val="0"/>
        <w:spacing w:line="288" w:lineRule="auto"/>
        <w:ind w:hanging="441"/>
        <w:rPr>
          <w:rFonts w:eastAsia="Times New Roman"/>
          <w:color w:val="000000"/>
          <w:sz w:val="22"/>
          <w:szCs w:val="22"/>
        </w:rPr>
      </w:pPr>
      <w:r w:rsidRPr="004A0958">
        <w:rPr>
          <w:rFonts w:eastAsia="Times New Roman"/>
          <w:color w:val="000000"/>
          <w:sz w:val="22"/>
          <w:szCs w:val="22"/>
        </w:rPr>
        <w:t xml:space="preserve">Etapa        do  </w:t>
      </w:r>
      <w:proofErr w:type="gramStart"/>
      <w:r w:rsidRPr="004A0958">
        <w:rPr>
          <w:rFonts w:eastAsia="Times New Roman"/>
          <w:color w:val="000000"/>
          <w:sz w:val="22"/>
          <w:szCs w:val="22"/>
        </w:rPr>
        <w:t>31.01.2019</w:t>
      </w:r>
      <w:proofErr w:type="gramEnd"/>
      <w:r w:rsidRPr="004A0958">
        <w:rPr>
          <w:rFonts w:eastAsia="Times New Roman"/>
          <w:color w:val="000000"/>
          <w:sz w:val="22"/>
          <w:szCs w:val="22"/>
        </w:rPr>
        <w:tab/>
        <w:t>Geotechnické a stavebně technické průzkumy</w:t>
      </w:r>
    </w:p>
    <w:p w:rsidR="004A0958" w:rsidRPr="004A0958" w:rsidRDefault="004A0958" w:rsidP="004A0958">
      <w:pPr>
        <w:widowControl w:val="0"/>
        <w:numPr>
          <w:ilvl w:val="0"/>
          <w:numId w:val="8"/>
        </w:numPr>
        <w:tabs>
          <w:tab w:val="left" w:pos="993"/>
          <w:tab w:val="left" w:pos="2268"/>
        </w:tabs>
        <w:adjustRightInd w:val="0"/>
        <w:spacing w:line="288" w:lineRule="auto"/>
        <w:ind w:hanging="441"/>
        <w:jc w:val="both"/>
        <w:rPr>
          <w:rFonts w:eastAsia="Times New Roman"/>
          <w:color w:val="000000"/>
          <w:sz w:val="22"/>
          <w:szCs w:val="22"/>
        </w:rPr>
      </w:pPr>
      <w:r w:rsidRPr="004A0958">
        <w:rPr>
          <w:rFonts w:eastAsia="Times New Roman"/>
          <w:color w:val="000000"/>
          <w:sz w:val="22"/>
          <w:szCs w:val="22"/>
        </w:rPr>
        <w:t>Etapa        do</w:t>
      </w:r>
      <w:r w:rsidRPr="004A0958">
        <w:rPr>
          <w:rFonts w:eastAsia="Times New Roman"/>
          <w:color w:val="000000"/>
          <w:sz w:val="22"/>
          <w:szCs w:val="22"/>
        </w:rPr>
        <w:tab/>
      </w:r>
      <w:proofErr w:type="gramStart"/>
      <w:r w:rsidR="00606EC2">
        <w:rPr>
          <w:rFonts w:eastAsia="Times New Roman"/>
          <w:color w:val="000000"/>
          <w:sz w:val="22"/>
          <w:szCs w:val="22"/>
        </w:rPr>
        <w:t>15</w:t>
      </w:r>
      <w:r w:rsidRPr="004A0958">
        <w:rPr>
          <w:rFonts w:eastAsia="Times New Roman"/>
          <w:color w:val="000000"/>
          <w:sz w:val="22"/>
          <w:szCs w:val="22"/>
        </w:rPr>
        <w:t>.0</w:t>
      </w:r>
      <w:r w:rsidR="00606EC2">
        <w:rPr>
          <w:rFonts w:eastAsia="Times New Roman"/>
          <w:color w:val="000000"/>
          <w:sz w:val="22"/>
          <w:szCs w:val="22"/>
        </w:rPr>
        <w:t>4</w:t>
      </w:r>
      <w:r w:rsidRPr="004A0958">
        <w:rPr>
          <w:rFonts w:eastAsia="Times New Roman"/>
          <w:color w:val="000000"/>
          <w:sz w:val="22"/>
          <w:szCs w:val="22"/>
        </w:rPr>
        <w:t>.2019</w:t>
      </w:r>
      <w:proofErr w:type="gramEnd"/>
      <w:r w:rsidRPr="004A0958">
        <w:rPr>
          <w:rFonts w:eastAsia="Times New Roman"/>
          <w:color w:val="000000"/>
          <w:sz w:val="22"/>
          <w:szCs w:val="22"/>
        </w:rPr>
        <w:t xml:space="preserve"> </w:t>
      </w:r>
      <w:r w:rsidRPr="004A0958">
        <w:rPr>
          <w:rFonts w:eastAsia="Times New Roman"/>
          <w:color w:val="000000"/>
          <w:sz w:val="22"/>
          <w:szCs w:val="22"/>
        </w:rPr>
        <w:tab/>
        <w:t>Návrh technického řešení projektu k připomínkovému řízení</w:t>
      </w:r>
    </w:p>
    <w:p w:rsidR="004A0958" w:rsidRPr="004A0958" w:rsidRDefault="004A0958" w:rsidP="004A0958">
      <w:pPr>
        <w:numPr>
          <w:ilvl w:val="0"/>
          <w:numId w:val="8"/>
        </w:numPr>
        <w:tabs>
          <w:tab w:val="left" w:pos="993"/>
          <w:tab w:val="left" w:pos="2268"/>
        </w:tabs>
        <w:adjustRightInd w:val="0"/>
        <w:spacing w:line="288" w:lineRule="auto"/>
        <w:ind w:hanging="441"/>
        <w:rPr>
          <w:rFonts w:eastAsia="Times New Roman"/>
          <w:color w:val="000000"/>
          <w:sz w:val="22"/>
          <w:szCs w:val="22"/>
        </w:rPr>
      </w:pPr>
      <w:r w:rsidRPr="004A0958">
        <w:rPr>
          <w:rFonts w:eastAsia="Times New Roman"/>
          <w:color w:val="000000"/>
          <w:sz w:val="22"/>
          <w:szCs w:val="22"/>
        </w:rPr>
        <w:t xml:space="preserve">Etapa        do </w:t>
      </w:r>
      <w:r w:rsidRPr="004A0958">
        <w:rPr>
          <w:rFonts w:eastAsia="Times New Roman"/>
          <w:color w:val="000000"/>
          <w:sz w:val="22"/>
          <w:szCs w:val="22"/>
        </w:rPr>
        <w:tab/>
      </w:r>
      <w:proofErr w:type="gramStart"/>
      <w:r w:rsidR="00606EC2">
        <w:rPr>
          <w:rFonts w:eastAsia="Times New Roman"/>
          <w:color w:val="000000"/>
          <w:sz w:val="22"/>
          <w:szCs w:val="22"/>
        </w:rPr>
        <w:t>15</w:t>
      </w:r>
      <w:r w:rsidRPr="004A0958">
        <w:rPr>
          <w:rFonts w:eastAsia="Times New Roman"/>
          <w:color w:val="000000"/>
          <w:sz w:val="22"/>
          <w:szCs w:val="22"/>
        </w:rPr>
        <w:t>.0</w:t>
      </w:r>
      <w:r w:rsidR="00606EC2">
        <w:rPr>
          <w:rFonts w:eastAsia="Times New Roman"/>
          <w:color w:val="000000"/>
          <w:sz w:val="22"/>
          <w:szCs w:val="22"/>
        </w:rPr>
        <w:t>6</w:t>
      </w:r>
      <w:r w:rsidRPr="004A0958">
        <w:rPr>
          <w:rFonts w:eastAsia="Times New Roman"/>
          <w:color w:val="000000"/>
          <w:sz w:val="22"/>
          <w:szCs w:val="22"/>
        </w:rPr>
        <w:t>.2019</w:t>
      </w:r>
      <w:proofErr w:type="gramEnd"/>
      <w:r w:rsidRPr="004A0958">
        <w:rPr>
          <w:rFonts w:eastAsia="Times New Roman"/>
          <w:color w:val="000000"/>
          <w:sz w:val="22"/>
          <w:szCs w:val="22"/>
        </w:rPr>
        <w:tab/>
        <w:t>Předání projektu se zapracovanými připomínkami, náklady a oceněnými soupisy prací</w:t>
      </w:r>
    </w:p>
    <w:p w:rsidR="008824BF" w:rsidRPr="004A0958" w:rsidRDefault="004A0958" w:rsidP="004A0958">
      <w:pPr>
        <w:pStyle w:val="Odstavecseseznamem"/>
        <w:numPr>
          <w:ilvl w:val="0"/>
          <w:numId w:val="8"/>
        </w:numPr>
        <w:tabs>
          <w:tab w:val="left" w:pos="1932"/>
        </w:tabs>
        <w:ind w:hanging="441"/>
        <w:jc w:val="both"/>
        <w:rPr>
          <w:sz w:val="22"/>
          <w:szCs w:val="22"/>
        </w:rPr>
      </w:pPr>
      <w:r w:rsidRPr="004A0958">
        <w:rPr>
          <w:rFonts w:eastAsia="Times New Roman"/>
          <w:color w:val="000000"/>
          <w:sz w:val="22"/>
          <w:szCs w:val="22"/>
        </w:rPr>
        <w:t xml:space="preserve">Etapa </w:t>
      </w:r>
      <w:r>
        <w:rPr>
          <w:rFonts w:eastAsia="Times New Roman"/>
          <w:color w:val="000000"/>
          <w:sz w:val="22"/>
          <w:szCs w:val="22"/>
        </w:rPr>
        <w:tab/>
      </w:r>
      <w:r w:rsidRPr="004A0958">
        <w:rPr>
          <w:rFonts w:eastAsia="Times New Roman"/>
          <w:color w:val="000000"/>
          <w:sz w:val="22"/>
          <w:szCs w:val="22"/>
        </w:rPr>
        <w:t>do 3</w:t>
      </w:r>
      <w:r w:rsidR="00606EC2">
        <w:rPr>
          <w:rFonts w:eastAsia="Times New Roman"/>
          <w:color w:val="000000"/>
          <w:sz w:val="22"/>
          <w:szCs w:val="22"/>
        </w:rPr>
        <w:t>0</w:t>
      </w:r>
      <w:r w:rsidRPr="004A0958">
        <w:rPr>
          <w:rFonts w:eastAsia="Times New Roman"/>
          <w:color w:val="000000"/>
          <w:sz w:val="22"/>
          <w:szCs w:val="22"/>
        </w:rPr>
        <w:t>.</w:t>
      </w:r>
      <w:r w:rsidR="00606EC2">
        <w:rPr>
          <w:rFonts w:eastAsia="Times New Roman"/>
          <w:color w:val="000000"/>
          <w:sz w:val="22"/>
          <w:szCs w:val="22"/>
        </w:rPr>
        <w:t>11</w:t>
      </w:r>
      <w:bookmarkStart w:id="0" w:name="_GoBack"/>
      <w:bookmarkEnd w:id="0"/>
      <w:r w:rsidRPr="004A0958">
        <w:rPr>
          <w:rFonts w:eastAsia="Times New Roman"/>
          <w:color w:val="000000"/>
          <w:sz w:val="22"/>
          <w:szCs w:val="22"/>
        </w:rPr>
        <w:t>.2020</w:t>
      </w:r>
      <w:r>
        <w:rPr>
          <w:rFonts w:eastAsia="Times New Roman"/>
          <w:color w:val="000000"/>
          <w:sz w:val="22"/>
          <w:szCs w:val="22"/>
        </w:rPr>
        <w:t xml:space="preserve"> </w:t>
      </w:r>
      <w:r w:rsidRPr="004A0958">
        <w:rPr>
          <w:rFonts w:eastAsia="Times New Roman"/>
          <w:color w:val="000000"/>
          <w:sz w:val="22"/>
          <w:szCs w:val="22"/>
        </w:rPr>
        <w:tab/>
        <w:t>Ukončení autorského dozoru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 TKP a navíc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Vlastními kapacitami </w:t>
      </w:r>
      <w:proofErr w:type="gramStart"/>
      <w:r w:rsidRPr="0080513C">
        <w:rPr>
          <w:sz w:val="22"/>
          <w:szCs w:val="22"/>
        </w:rPr>
        <w:t>provedeme ................. % díla</w:t>
      </w:r>
      <w:proofErr w:type="gramEnd"/>
      <w:r w:rsidRPr="0080513C">
        <w:rPr>
          <w:sz w:val="22"/>
          <w:szCs w:val="22"/>
        </w:rPr>
        <w:t>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 xml:space="preserve">jimž máme v úmyslu zadat k realizaci některou část díla (subdodavatelé). Zároveň uvádíme </w:t>
      </w:r>
      <w:r w:rsidR="00E81F9A" w:rsidRPr="0080513C">
        <w:rPr>
          <w:sz w:val="22"/>
          <w:szCs w:val="22"/>
        </w:rPr>
        <w:t>konkrétní SO a činnosti</w:t>
      </w:r>
      <w:r w:rsidRPr="0080513C">
        <w:rPr>
          <w:sz w:val="22"/>
          <w:szCs w:val="22"/>
        </w:rPr>
        <w:t>, které budou tito subdodavatelé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</w:t>
      </w:r>
      <w:proofErr w:type="spellStart"/>
      <w:r w:rsidRPr="0080513C">
        <w:rPr>
          <w:sz w:val="22"/>
          <w:szCs w:val="22"/>
        </w:rPr>
        <w:t>podzhotovitele</w:t>
      </w:r>
      <w:proofErr w:type="spellEnd"/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Default="00195805" w:rsidP="00195805">
      <w:pPr>
        <w:jc w:val="both"/>
        <w:rPr>
          <w:sz w:val="22"/>
          <w:szCs w:val="22"/>
        </w:rPr>
      </w:pPr>
    </w:p>
    <w:p w:rsidR="00195805" w:rsidRDefault="00195805" w:rsidP="00195805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="00EE6DA9">
        <w:rPr>
          <w:sz w:val="22"/>
          <w:szCs w:val="22"/>
        </w:rPr>
        <w:t>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dohodu podle zvláštního </w:t>
      </w:r>
      <w:proofErr w:type="gramStart"/>
      <w:r w:rsidRPr="000E42C8">
        <w:rPr>
          <w:sz w:val="22"/>
          <w:szCs w:val="22"/>
        </w:rPr>
        <w:t xml:space="preserve">právního </w:t>
      </w:r>
      <w:r>
        <w:rPr>
          <w:sz w:val="22"/>
          <w:szCs w:val="22"/>
        </w:rPr>
        <w:t xml:space="preserve">  </w:t>
      </w:r>
      <w:r w:rsidRPr="000E42C8">
        <w:rPr>
          <w:sz w:val="22"/>
          <w:szCs w:val="22"/>
        </w:rPr>
        <w:t>předpisu</w:t>
      </w:r>
      <w:proofErr w:type="gramEnd"/>
      <w:r w:rsidRPr="000E42C8">
        <w:rPr>
          <w:sz w:val="22"/>
          <w:szCs w:val="22"/>
        </w:rPr>
        <w:t xml:space="preserve"> 82) v souvislosti se zadávanou veřejnou zakázkou.</w:t>
      </w:r>
    </w:p>
    <w:p w:rsidR="00195805" w:rsidRDefault="00195805" w:rsidP="00195805">
      <w:pPr>
        <w:pStyle w:val="Odstavecseseznamem"/>
        <w:ind w:left="283"/>
        <w:jc w:val="both"/>
        <w:rPr>
          <w:sz w:val="22"/>
          <w:szCs w:val="22"/>
        </w:rPr>
      </w:pPr>
    </w:p>
    <w:p w:rsidR="008824BF" w:rsidRDefault="00195805" w:rsidP="008824BF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EB1E6D" w:rsidRDefault="00EB1E6D" w:rsidP="00EB1E6D">
      <w:pPr>
        <w:pStyle w:val="Odstavecseseznamem"/>
        <w:rPr>
          <w:sz w:val="22"/>
          <w:szCs w:val="22"/>
        </w:rPr>
      </w:pPr>
    </w:p>
    <w:p w:rsidR="00EB1E6D" w:rsidRPr="00195805" w:rsidRDefault="00DB039F" w:rsidP="00DB039F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E6DA9">
        <w:rPr>
          <w:sz w:val="22"/>
          <w:szCs w:val="22"/>
        </w:rPr>
        <w:t>Čestně</w:t>
      </w:r>
      <w:r>
        <w:rPr>
          <w:sz w:val="22"/>
          <w:szCs w:val="22"/>
        </w:rPr>
        <w:t xml:space="preserve">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195805" w:rsidRPr="0080513C" w:rsidRDefault="00195805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4B8" w:rsidRDefault="00F424B8">
      <w:r>
        <w:separator/>
      </w:r>
    </w:p>
  </w:endnote>
  <w:endnote w:type="continuationSeparator" w:id="0">
    <w:p w:rsidR="00F424B8" w:rsidRDefault="00F4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2490646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EC2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606E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4B8" w:rsidRDefault="00F424B8">
      <w:r>
        <w:separator/>
      </w:r>
    </w:p>
  </w:footnote>
  <w:footnote w:type="continuationSeparator" w:id="0">
    <w:p w:rsidR="00F424B8" w:rsidRDefault="00F42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80513C">
    <w:pPr>
      <w:pStyle w:val="Zhlav"/>
      <w:tabs>
        <w:tab w:val="left" w:pos="2268"/>
      </w:tabs>
      <w:ind w:firstLine="2268"/>
      <w:rPr>
        <w:rFonts w:ascii="Arial" w:hAnsi="Arial"/>
        <w:b/>
        <w:i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EDBC4C" wp14:editId="355D8BC6">
          <wp:simplePos x="0" y="0"/>
          <wp:positionH relativeFrom="column">
            <wp:posOffset>20320</wp:posOffset>
          </wp:positionH>
          <wp:positionV relativeFrom="paragraph">
            <wp:posOffset>0</wp:posOffset>
          </wp:positionV>
          <wp:extent cx="1162685" cy="654685"/>
          <wp:effectExtent l="0" t="0" r="0" b="0"/>
          <wp:wrapNone/>
          <wp:docPr id="2" name="Obrázek 2" descr="logo_sz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szd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685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i/>
      </w:rPr>
      <w:t>Správa železniční dopravní cesty, státní organizace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Oblastní ředitelství Ústí nad Labem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Železničářská 1386/31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400 03 Ústí nad Labem</w:t>
    </w:r>
  </w:p>
  <w:p w:rsidR="0080513C" w:rsidRDefault="0080513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229D7"/>
    <w:multiLevelType w:val="hybridMultilevel"/>
    <w:tmpl w:val="AD1A6172"/>
    <w:lvl w:ilvl="0" w:tplc="6D888924">
      <w:start w:val="1"/>
      <w:numFmt w:val="decimal"/>
      <w:lvlText w:val="5.1.%1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2"/>
      </w:rPr>
    </w:lvl>
    <w:lvl w:ilvl="1" w:tplc="5F5CB7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9E1ACC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5BEF31B2"/>
    <w:multiLevelType w:val="hybridMultilevel"/>
    <w:tmpl w:val="21D67DD8"/>
    <w:lvl w:ilvl="0" w:tplc="8676F81E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73C2B"/>
    <w:rsid w:val="000C5B47"/>
    <w:rsid w:val="00106CB6"/>
    <w:rsid w:val="00122350"/>
    <w:rsid w:val="0013036D"/>
    <w:rsid w:val="00131E9D"/>
    <w:rsid w:val="00175525"/>
    <w:rsid w:val="00175F34"/>
    <w:rsid w:val="00195805"/>
    <w:rsid w:val="001A0EF9"/>
    <w:rsid w:val="001A6DE3"/>
    <w:rsid w:val="001A6E21"/>
    <w:rsid w:val="00235799"/>
    <w:rsid w:val="00292619"/>
    <w:rsid w:val="002E3DDF"/>
    <w:rsid w:val="00376107"/>
    <w:rsid w:val="00383B01"/>
    <w:rsid w:val="0038438F"/>
    <w:rsid w:val="00395BD4"/>
    <w:rsid w:val="003C360B"/>
    <w:rsid w:val="003D6B1B"/>
    <w:rsid w:val="003F1F31"/>
    <w:rsid w:val="004269A8"/>
    <w:rsid w:val="004852A9"/>
    <w:rsid w:val="004934EF"/>
    <w:rsid w:val="004A0958"/>
    <w:rsid w:val="004A4E09"/>
    <w:rsid w:val="004A7AFC"/>
    <w:rsid w:val="004D25BB"/>
    <w:rsid w:val="00535285"/>
    <w:rsid w:val="0056694A"/>
    <w:rsid w:val="00577698"/>
    <w:rsid w:val="005873F1"/>
    <w:rsid w:val="005E6D61"/>
    <w:rsid w:val="00606EC2"/>
    <w:rsid w:val="00645E3F"/>
    <w:rsid w:val="00651813"/>
    <w:rsid w:val="00662565"/>
    <w:rsid w:val="00683963"/>
    <w:rsid w:val="007127CD"/>
    <w:rsid w:val="00731B02"/>
    <w:rsid w:val="007614C2"/>
    <w:rsid w:val="00793A4E"/>
    <w:rsid w:val="007E09C0"/>
    <w:rsid w:val="0080513C"/>
    <w:rsid w:val="008824BF"/>
    <w:rsid w:val="008A36FD"/>
    <w:rsid w:val="008E09B2"/>
    <w:rsid w:val="00920131"/>
    <w:rsid w:val="00920DB4"/>
    <w:rsid w:val="0092178C"/>
    <w:rsid w:val="00993DC4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BC41C0"/>
    <w:rsid w:val="00BF4BCD"/>
    <w:rsid w:val="00C2553A"/>
    <w:rsid w:val="00C83BD1"/>
    <w:rsid w:val="00C97F4C"/>
    <w:rsid w:val="00D412BD"/>
    <w:rsid w:val="00D530CF"/>
    <w:rsid w:val="00DB039F"/>
    <w:rsid w:val="00DE1C1C"/>
    <w:rsid w:val="00E12499"/>
    <w:rsid w:val="00E60D21"/>
    <w:rsid w:val="00E81F9A"/>
    <w:rsid w:val="00EB1E6D"/>
    <w:rsid w:val="00EE6DA9"/>
    <w:rsid w:val="00F22E74"/>
    <w:rsid w:val="00F30174"/>
    <w:rsid w:val="00F363B7"/>
    <w:rsid w:val="00F41420"/>
    <w:rsid w:val="00F424B8"/>
    <w:rsid w:val="00F570B2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898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8</cp:revision>
  <dcterms:created xsi:type="dcterms:W3CDTF">2018-07-30T07:32:00Z</dcterms:created>
  <dcterms:modified xsi:type="dcterms:W3CDTF">2018-11-01T12:26:00Z</dcterms:modified>
</cp:coreProperties>
</file>