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BF1FC4" w:rsidRDefault="00784660" w:rsidP="00784660">
      <w:pPr>
        <w:pStyle w:val="Titul1"/>
        <w:rPr>
          <w:sz w:val="28"/>
          <w:szCs w:val="28"/>
        </w:rPr>
      </w:pPr>
      <w:r w:rsidRPr="00BF1FC4">
        <w:rPr>
          <w:sz w:val="28"/>
          <w:szCs w:val="28"/>
        </w:rPr>
        <w:t xml:space="preserve">Smlouva o dílo na zhotovení </w:t>
      </w:r>
    </w:p>
    <w:p w14:paraId="378FC392" w14:textId="684FF13F" w:rsidR="00CD4F90" w:rsidRPr="00BF1FC4" w:rsidRDefault="00455CE8" w:rsidP="00760BFB">
      <w:pPr>
        <w:pStyle w:val="Nzev"/>
        <w:suppressAutoHyphens/>
        <w:jc w:val="both"/>
        <w:rPr>
          <w:rFonts w:ascii="Verdana" w:hAnsi="Verdana"/>
        </w:rPr>
      </w:pPr>
      <w:r w:rsidRPr="00BF1FC4">
        <w:rPr>
          <w:rFonts w:ascii="Verdana" w:hAnsi="Verdana"/>
        </w:rPr>
        <w:t>D</w:t>
      </w:r>
      <w:r w:rsidR="00760BFB" w:rsidRPr="00BF1FC4">
        <w:rPr>
          <w:rFonts w:ascii="Verdana" w:hAnsi="Verdana"/>
        </w:rPr>
        <w:t xml:space="preserve">okumentace </w:t>
      </w:r>
      <w:r w:rsidR="007F526B" w:rsidRPr="00BF1FC4">
        <w:rPr>
          <w:rFonts w:ascii="Verdana" w:hAnsi="Verdana"/>
        </w:rPr>
        <w:t xml:space="preserve">pro povolení </w:t>
      </w:r>
      <w:r w:rsidR="00ED4BD3" w:rsidRPr="00BF1FC4">
        <w:rPr>
          <w:rFonts w:ascii="Verdana" w:hAnsi="Verdana"/>
        </w:rPr>
        <w:t>stavby</w:t>
      </w:r>
      <w:r w:rsidR="007F526B" w:rsidRPr="00BF1FC4">
        <w:rPr>
          <w:rFonts w:ascii="Verdana" w:hAnsi="Verdana"/>
        </w:rPr>
        <w:t>, zpracování a podání žádosti o vydání povolení záměru</w:t>
      </w:r>
      <w:r w:rsidR="00760BFB" w:rsidRPr="00BF1FC4">
        <w:rPr>
          <w:rFonts w:ascii="Verdana" w:hAnsi="Verdana"/>
        </w:rPr>
        <w:t>, včetně ho</w:t>
      </w:r>
      <w:r w:rsidR="00E450F9" w:rsidRPr="00BF1FC4">
        <w:rPr>
          <w:rFonts w:ascii="Verdana" w:hAnsi="Verdana"/>
        </w:rPr>
        <w:t xml:space="preserve">dnocení ekonomické efektivnosti, </w:t>
      </w:r>
      <w:r w:rsidR="00760BFB" w:rsidRPr="00BF1FC4">
        <w:rPr>
          <w:rFonts w:ascii="Verdana" w:hAnsi="Verdana"/>
        </w:rPr>
        <w:t>Projektové dokumentace pro provádění stavby a</w:t>
      </w:r>
      <w:r w:rsidR="00956C67" w:rsidRPr="00BF1FC4">
        <w:rPr>
          <w:rFonts w:ascii="Verdana" w:hAnsi="Verdana"/>
        </w:rPr>
        <w:t xml:space="preserve"> </w:t>
      </w:r>
      <w:r w:rsidR="00C26A7A" w:rsidRPr="00BF1FC4">
        <w:rPr>
          <w:rFonts w:ascii="Verdana" w:hAnsi="Verdana"/>
        </w:rPr>
        <w:t>D</w:t>
      </w:r>
      <w:r w:rsidR="00DB4203" w:rsidRPr="00BF1FC4">
        <w:rPr>
          <w:rFonts w:ascii="Verdana" w:hAnsi="Verdana"/>
        </w:rPr>
        <w:t>ozor</w:t>
      </w:r>
      <w:r w:rsidR="00760BFB" w:rsidRPr="00BF1FC4">
        <w:rPr>
          <w:rFonts w:ascii="Verdana" w:hAnsi="Verdana"/>
        </w:rPr>
        <w:t xml:space="preserve"> projektanta</w:t>
      </w:r>
    </w:p>
    <w:p w14:paraId="09B7A1A1" w14:textId="77777777" w:rsidR="00760BFB" w:rsidRPr="00BF1FC4" w:rsidRDefault="00760BFB" w:rsidP="00760BFB">
      <w:pPr>
        <w:pStyle w:val="Nzev"/>
        <w:suppressAutoHyphens/>
        <w:jc w:val="both"/>
        <w:rPr>
          <w:rFonts w:ascii="Verdana" w:hAnsi="Verdana"/>
        </w:rPr>
      </w:pPr>
    </w:p>
    <w:p w14:paraId="214E8571" w14:textId="08C7C611" w:rsidR="00784660" w:rsidRPr="00BF1FC4" w:rsidRDefault="00784660" w:rsidP="00784660">
      <w:pPr>
        <w:pStyle w:val="Titul2"/>
        <w:rPr>
          <w:sz w:val="28"/>
          <w:szCs w:val="28"/>
        </w:rPr>
      </w:pPr>
      <w:r w:rsidRPr="00BF1FC4">
        <w:rPr>
          <w:sz w:val="28"/>
          <w:szCs w:val="28"/>
        </w:rPr>
        <w:t xml:space="preserve">Název zakázky: </w:t>
      </w:r>
      <w:sdt>
        <w:sdtPr>
          <w:rPr>
            <w:rStyle w:val="Nzevakce"/>
            <w:sz w:val="28"/>
            <w:szCs w:val="28"/>
          </w:rPr>
          <w:alias w:val="Název akce - VYplnit pole - přenese se do zápatí"/>
          <w:tag w:val="Název akce"/>
          <w:id w:val="1889687308"/>
          <w:placeholder>
            <w:docPart w:val="83E19BE864684B2D98FD2EC1DF857CC6"/>
          </w:placeholder>
          <w:text/>
        </w:sdtPr>
        <w:sdtEndPr>
          <w:rPr>
            <w:rStyle w:val="Nzevakce"/>
          </w:rPr>
        </w:sdtEndPr>
        <w:sdtContent>
          <w:r w:rsidR="00714D40" w:rsidRPr="00BF1FC4">
            <w:rPr>
              <w:rStyle w:val="Nzevakce"/>
              <w:sz w:val="28"/>
              <w:szCs w:val="28"/>
            </w:rPr>
            <w:t>„Karlovy Vary areál ST – rekonstrukce areálu</w:t>
          </w:r>
          <w:r w:rsidR="00853BEB" w:rsidRPr="00BF1FC4">
            <w:rPr>
              <w:rStyle w:val="Nzevakce"/>
              <w:sz w:val="28"/>
              <w:szCs w:val="28"/>
            </w:rPr>
            <w:t xml:space="preserve"> (PD)</w:t>
          </w:r>
          <w:r w:rsidR="00714D40" w:rsidRPr="00BF1FC4">
            <w:rPr>
              <w:rStyle w:val="Nzevakce"/>
              <w:sz w:val="28"/>
              <w:szCs w:val="28"/>
            </w:rPr>
            <w:t>“</w:t>
          </w:r>
        </w:sdtContent>
      </w:sdt>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3CEDA7BE" w14:textId="29C73E23" w:rsidR="00B24553" w:rsidRDefault="00B24553" w:rsidP="001A4614">
      <w:pPr>
        <w:tabs>
          <w:tab w:val="left" w:pos="1985"/>
        </w:tabs>
        <w:suppressAutoHyphens/>
        <w:spacing w:line="280" w:lineRule="exact"/>
        <w:ind w:left="284" w:hanging="284"/>
        <w:jc w:val="both"/>
        <w:rPr>
          <w:rFonts w:ascii="Verdana" w:hAnsi="Verdana" w:cs="Arial"/>
          <w:bCs/>
          <w:sz w:val="18"/>
          <w:szCs w:val="18"/>
        </w:rPr>
      </w:pPr>
      <w:r>
        <w:rPr>
          <w:rFonts w:ascii="Verdana" w:hAnsi="Verdana" w:cs="Arial"/>
          <w:bCs/>
          <w:sz w:val="18"/>
          <w:szCs w:val="18"/>
        </w:rPr>
        <w:t>Organizační</w:t>
      </w:r>
      <w:r w:rsidR="001A4614" w:rsidRPr="00CC7446">
        <w:rPr>
          <w:rFonts w:ascii="Verdana" w:hAnsi="Verdana" w:cs="Arial"/>
          <w:bCs/>
          <w:sz w:val="18"/>
          <w:szCs w:val="18"/>
        </w:rPr>
        <w:t xml:space="preserve"> jednotka: </w:t>
      </w:r>
      <w:r w:rsidRPr="00B24553">
        <w:rPr>
          <w:rFonts w:ascii="Verdana" w:hAnsi="Verdana" w:cs="Arial"/>
          <w:bCs/>
          <w:sz w:val="18"/>
          <w:szCs w:val="18"/>
        </w:rPr>
        <w:t xml:space="preserve">Oblastní ředitelství Ústí nad Labem </w:t>
      </w:r>
    </w:p>
    <w:p w14:paraId="36D19F42" w14:textId="2FC72A58" w:rsidR="001A4614" w:rsidRPr="00CC7446" w:rsidRDefault="00B24553" w:rsidP="001A4614">
      <w:pPr>
        <w:tabs>
          <w:tab w:val="left" w:pos="1985"/>
        </w:tabs>
        <w:suppressAutoHyphens/>
        <w:spacing w:line="280" w:lineRule="exact"/>
        <w:ind w:left="284" w:hanging="284"/>
        <w:jc w:val="both"/>
        <w:rPr>
          <w:rFonts w:ascii="Verdana" w:hAnsi="Verdana" w:cs="Arial"/>
          <w:bCs/>
          <w:sz w:val="18"/>
          <w:szCs w:val="18"/>
        </w:rPr>
      </w:pPr>
      <w:r w:rsidRPr="00B24553">
        <w:rPr>
          <w:rFonts w:ascii="Verdana" w:hAnsi="Verdana" w:cs="Arial"/>
          <w:bCs/>
          <w:sz w:val="18"/>
          <w:szCs w:val="18"/>
        </w:rPr>
        <w:t>Železničářská 1386/31, 400 03 Ústí nad Labem</w:t>
      </w:r>
    </w:p>
    <w:p w14:paraId="501A2763" w14:textId="64BA4C45" w:rsidR="00B24553" w:rsidRPr="00C522ED" w:rsidRDefault="001A4614" w:rsidP="00C522ED">
      <w:pPr>
        <w:tabs>
          <w:tab w:val="left" w:pos="1985"/>
        </w:tabs>
        <w:suppressAutoHyphens/>
        <w:spacing w:line="280" w:lineRule="exact"/>
        <w:jc w:val="both"/>
        <w:rPr>
          <w:rFonts w:ascii="Verdana" w:hAnsi="Verdana" w:cs="Arial"/>
          <w:sz w:val="18"/>
          <w:szCs w:val="18"/>
        </w:rPr>
      </w:pPr>
      <w:r w:rsidRPr="00CC7446">
        <w:rPr>
          <w:rFonts w:ascii="Verdana" w:hAnsi="Verdana" w:cs="Arial"/>
          <w:bCs/>
          <w:sz w:val="18"/>
          <w:szCs w:val="18"/>
        </w:rPr>
        <w:t xml:space="preserve">zastoupená </w:t>
      </w:r>
      <w:r w:rsidR="00B24553" w:rsidRPr="00B24553">
        <w:rPr>
          <w:rFonts w:ascii="Verdana" w:hAnsi="Verdana" w:cs="Arial"/>
          <w:b/>
          <w:bCs/>
          <w:sz w:val="18"/>
          <w:szCs w:val="18"/>
        </w:rPr>
        <w:t xml:space="preserve">Ing. Martinem Kašparem, ředitelem </w:t>
      </w:r>
      <w:r w:rsidR="00B24553" w:rsidRPr="00C522ED">
        <w:rPr>
          <w:rFonts w:ascii="Verdana" w:hAnsi="Verdana" w:cs="Arial"/>
          <w:sz w:val="18"/>
          <w:szCs w:val="18"/>
        </w:rPr>
        <w:t>organizační jednotky,</w:t>
      </w:r>
      <w:r w:rsidR="00C522ED">
        <w:rPr>
          <w:rFonts w:ascii="Verdana" w:hAnsi="Verdana" w:cs="Arial"/>
          <w:sz w:val="18"/>
          <w:szCs w:val="18"/>
        </w:rPr>
        <w:t xml:space="preserve"> </w:t>
      </w:r>
      <w:r w:rsidR="00B24553" w:rsidRPr="00C522ED">
        <w:rPr>
          <w:rFonts w:ascii="Verdana" w:hAnsi="Verdana" w:cs="Arial"/>
          <w:sz w:val="18"/>
          <w:szCs w:val="18"/>
        </w:rPr>
        <w:t>na základě pověření č. 2652</w:t>
      </w:r>
      <w:r w:rsidR="00C522ED">
        <w:rPr>
          <w:rFonts w:ascii="Verdana" w:hAnsi="Verdana" w:cs="Arial"/>
          <w:sz w:val="18"/>
          <w:szCs w:val="18"/>
        </w:rPr>
        <w:t xml:space="preserve"> </w:t>
      </w:r>
      <w:r w:rsidR="00B24553" w:rsidRPr="00C522ED">
        <w:rPr>
          <w:rFonts w:ascii="Verdana" w:hAnsi="Verdana" w:cs="Arial"/>
          <w:sz w:val="18"/>
          <w:szCs w:val="18"/>
        </w:rPr>
        <w:t>ze dne 22. 02. 2019</w:t>
      </w:r>
    </w:p>
    <w:p w14:paraId="11239F92" w14:textId="77777777" w:rsidR="00B24553" w:rsidRDefault="00B24553" w:rsidP="00B24553">
      <w:pPr>
        <w:tabs>
          <w:tab w:val="left" w:pos="1985"/>
        </w:tabs>
        <w:suppressAutoHyphens/>
        <w:spacing w:line="280" w:lineRule="exact"/>
        <w:ind w:left="284" w:hanging="284"/>
        <w:jc w:val="both"/>
        <w:rPr>
          <w:rFonts w:ascii="Verdana" w:hAnsi="Verdana" w:cs="Arial"/>
          <w:b/>
          <w:bCs/>
          <w:sz w:val="18"/>
          <w:szCs w:val="18"/>
        </w:rPr>
      </w:pPr>
    </w:p>
    <w:p w14:paraId="5586587D" w14:textId="647FAD2E" w:rsidR="001A0268" w:rsidRPr="00CC7446" w:rsidRDefault="001A0268" w:rsidP="00B24553">
      <w:pPr>
        <w:tabs>
          <w:tab w:val="left" w:pos="1985"/>
        </w:tabs>
        <w:suppressAutoHyphens/>
        <w:spacing w:line="280" w:lineRule="exact"/>
        <w:ind w:left="284" w:hanging="284"/>
        <w:jc w:val="both"/>
        <w:rPr>
          <w:rFonts w:ascii="Verdana" w:hAnsi="Verdana" w:cs="Arial"/>
          <w:sz w:val="18"/>
          <w:szCs w:val="18"/>
        </w:rPr>
      </w:pPr>
      <w:r w:rsidRPr="00CC7446">
        <w:rPr>
          <w:rFonts w:ascii="Verdana" w:hAnsi="Verdana" w:cs="Arial"/>
          <w:b/>
          <w:sz w:val="18"/>
          <w:szCs w:val="18"/>
        </w:rPr>
        <w:t>Kontaktní zaměstnanci:</w:t>
      </w:r>
      <w:r w:rsidR="00B12387">
        <w:rPr>
          <w:rFonts w:ascii="Verdana" w:hAnsi="Verdana" w:cs="Arial"/>
          <w:b/>
          <w:sz w:val="18"/>
          <w:szCs w:val="18"/>
        </w:rPr>
        <w:tab/>
      </w:r>
    </w:p>
    <w:p w14:paraId="1DFD90A0" w14:textId="64AF89E3"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714D40">
        <w:rPr>
          <w:rFonts w:ascii="Verdana" w:hAnsi="Verdana" w:cs="Arial"/>
          <w:sz w:val="18"/>
          <w:szCs w:val="18"/>
        </w:rPr>
        <w:t>Radka Harvanová, Di</w:t>
      </w:r>
      <w:r w:rsidR="00B24553">
        <w:rPr>
          <w:rFonts w:ascii="Verdana" w:hAnsi="Verdana" w:cs="Arial"/>
          <w:sz w:val="18"/>
          <w:szCs w:val="18"/>
        </w:rPr>
        <w:t>S</w:t>
      </w:r>
      <w:r w:rsidR="00714D40">
        <w:rPr>
          <w:rFonts w:ascii="Verdana" w:hAnsi="Verdana" w:cs="Arial"/>
          <w:sz w:val="18"/>
          <w:szCs w:val="18"/>
        </w:rPr>
        <w:t>., Harvanova</w:t>
      </w:r>
      <w:r w:rsidR="00B24553">
        <w:rPr>
          <w:rFonts w:ascii="Verdana" w:hAnsi="Verdana" w:cs="Arial"/>
          <w:sz w:val="18"/>
          <w:szCs w:val="18"/>
        </w:rPr>
        <w:t>R</w:t>
      </w:r>
      <w:r w:rsidR="00714D40">
        <w:rPr>
          <w:rFonts w:ascii="Verdana" w:hAnsi="Verdana" w:cs="Arial"/>
          <w:sz w:val="18"/>
          <w:szCs w:val="18"/>
        </w:rPr>
        <w:t>@spravazeleznic.cz</w:t>
      </w:r>
    </w:p>
    <w:p w14:paraId="23A1FC1B" w14:textId="2CE04790"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5B7FFD">
        <w:rPr>
          <w:rFonts w:ascii="Verdana" w:hAnsi="Verdana" w:cs="Arial"/>
          <w:sz w:val="18"/>
          <w:szCs w:val="18"/>
        </w:rPr>
        <w:t xml:space="preserve"> Alena Čermáková</w:t>
      </w:r>
      <w:r w:rsidR="005833EF" w:rsidRPr="00CC7446">
        <w:rPr>
          <w:rFonts w:ascii="Verdana" w:hAnsi="Verdana" w:cs="Arial"/>
          <w:sz w:val="18"/>
          <w:szCs w:val="18"/>
        </w:rPr>
        <w:t>,</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BF1FC4">
        <w:rPr>
          <w:rFonts w:ascii="Verdana" w:hAnsi="Verdana" w:cs="Arial"/>
          <w:sz w:val="18"/>
          <w:szCs w:val="18"/>
        </w:rPr>
        <w:t>+</w:t>
      </w:r>
      <w:r w:rsidR="005B7FFD">
        <w:rPr>
          <w:rFonts w:ascii="Verdana" w:hAnsi="Verdana" w:cs="Arial"/>
          <w:sz w:val="18"/>
          <w:szCs w:val="18"/>
        </w:rPr>
        <w:t>420 722 980 549</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5B7FFD">
        <w:rPr>
          <w:rFonts w:ascii="Verdana" w:hAnsi="Verdana" w:cs="Arial"/>
          <w:sz w:val="18"/>
          <w:szCs w:val="18"/>
        </w:rPr>
        <w:t>CermakovaAl@spravazeleznic.cz</w:t>
      </w:r>
    </w:p>
    <w:p w14:paraId="18515135" w14:textId="181BB35F"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191032" w:rsidRPr="00191032">
        <w:rPr>
          <w:rFonts w:ascii="Verdana" w:hAnsi="Verdana" w:cs="Arial"/>
          <w:sz w:val="18"/>
          <w:szCs w:val="18"/>
        </w:rPr>
        <w:t>Ing. Marcel</w:t>
      </w:r>
      <w:r w:rsidR="00191032">
        <w:rPr>
          <w:rFonts w:ascii="Verdana" w:hAnsi="Verdana" w:cs="Arial"/>
          <w:sz w:val="18"/>
          <w:szCs w:val="18"/>
        </w:rPr>
        <w:t>a</w:t>
      </w:r>
      <w:r w:rsidR="00191032" w:rsidRPr="00191032">
        <w:rPr>
          <w:rFonts w:ascii="Verdana" w:hAnsi="Verdana" w:cs="Arial"/>
          <w:sz w:val="18"/>
          <w:szCs w:val="18"/>
        </w:rPr>
        <w:t xml:space="preserve"> Slan</w:t>
      </w:r>
      <w:r w:rsidR="00191032">
        <w:rPr>
          <w:rFonts w:ascii="Verdana" w:hAnsi="Verdana" w:cs="Arial"/>
          <w:sz w:val="18"/>
          <w:szCs w:val="18"/>
        </w:rPr>
        <w:t>á</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r w:rsidR="00191032">
        <w:rPr>
          <w:rFonts w:ascii="Verdana" w:hAnsi="Verdana" w:cs="Arial"/>
          <w:sz w:val="18"/>
          <w:szCs w:val="18"/>
        </w:rPr>
        <w:t xml:space="preserve"> mob: +420 724 986 117,</w:t>
      </w:r>
    </w:p>
    <w:p w14:paraId="148B533B" w14:textId="77777777" w:rsidR="00BF1FC4" w:rsidRDefault="00B15F80" w:rsidP="00BF1FC4">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191032" w:rsidRPr="00191032">
        <w:rPr>
          <w:rFonts w:ascii="Verdana" w:hAnsi="Verdana" w:cs="Arial"/>
          <w:sz w:val="18"/>
          <w:szCs w:val="18"/>
        </w:rPr>
        <w:t>+420 972 522</w:t>
      </w:r>
      <w:r w:rsidR="00191032">
        <w:rPr>
          <w:rFonts w:ascii="Verdana" w:hAnsi="Verdana" w:cs="Arial"/>
          <w:sz w:val="18"/>
          <w:szCs w:val="18"/>
        </w:rPr>
        <w:t> </w:t>
      </w:r>
      <w:r w:rsidR="00191032" w:rsidRPr="00191032">
        <w:rPr>
          <w:rFonts w:ascii="Verdana" w:hAnsi="Verdana" w:cs="Arial"/>
          <w:sz w:val="18"/>
          <w:szCs w:val="18"/>
        </w:rPr>
        <w:t>778</w:t>
      </w:r>
      <w:r w:rsidR="00191032">
        <w:rPr>
          <w:rFonts w:ascii="Verdana" w:hAnsi="Verdana" w:cs="Arial"/>
          <w:sz w:val="18"/>
          <w:szCs w:val="18"/>
        </w:rPr>
        <w:t xml:space="preserve">, </w:t>
      </w:r>
      <w:r w:rsidRPr="00CC7446">
        <w:rPr>
          <w:rFonts w:ascii="Verdana" w:hAnsi="Verdana" w:cs="Arial"/>
          <w:sz w:val="18"/>
          <w:szCs w:val="18"/>
        </w:rPr>
        <w:t>e-mail:</w:t>
      </w:r>
      <w:r w:rsidR="00191032">
        <w:rPr>
          <w:rFonts w:ascii="Verdana" w:hAnsi="Verdana" w:cs="Arial"/>
          <w:sz w:val="18"/>
          <w:szCs w:val="18"/>
        </w:rPr>
        <w:t xml:space="preserve"> </w:t>
      </w:r>
      <w:hyperlink r:id="rId8" w:history="1">
        <w:r w:rsidR="00BF1FC4" w:rsidRPr="004664A8">
          <w:rPr>
            <w:rStyle w:val="Hypertextovodkaz"/>
            <w:rFonts w:ascii="Verdana" w:hAnsi="Verdana" w:cs="Arial"/>
            <w:sz w:val="18"/>
            <w:szCs w:val="18"/>
          </w:rPr>
          <w:t>Slana@spravazeleznic.cz</w:t>
        </w:r>
      </w:hyperlink>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0AFC3EF0" w:rsidR="001A0268" w:rsidRPr="00CC7446" w:rsidRDefault="00B24553" w:rsidP="00734C0E">
      <w:pPr>
        <w:suppressAutoHyphens/>
        <w:spacing w:line="280" w:lineRule="exact"/>
        <w:ind w:left="1276" w:hanging="1276"/>
        <w:rPr>
          <w:rFonts w:ascii="Verdana" w:hAnsi="Verdana" w:cs="Arial"/>
          <w:sz w:val="18"/>
          <w:szCs w:val="18"/>
        </w:rPr>
      </w:pPr>
      <w:r w:rsidRPr="00B24553">
        <w:rPr>
          <w:rFonts w:ascii="Verdana" w:hAnsi="Verdana" w:cs="Arial"/>
          <w:sz w:val="18"/>
          <w:szCs w:val="18"/>
        </w:rPr>
        <w:t>Oblastní ředitelství Ústí nad Labem</w:t>
      </w:r>
      <w:r>
        <w:rPr>
          <w:rFonts w:ascii="Verdana" w:hAnsi="Verdana" w:cs="Arial"/>
          <w:sz w:val="18"/>
          <w:szCs w:val="18"/>
        </w:rPr>
        <w:t xml:space="preserve">, </w:t>
      </w:r>
      <w:r w:rsidRPr="00B24553">
        <w:rPr>
          <w:rFonts w:ascii="Verdana" w:hAnsi="Verdana" w:cs="Arial"/>
          <w:sz w:val="18"/>
          <w:szCs w:val="18"/>
        </w:rPr>
        <w:t>Železničářská 1386/31, 400 03 Ústí nad Labem</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6ED6CE26" w14:textId="0D5664AD" w:rsidR="00B24553" w:rsidRPr="001F7538" w:rsidRDefault="001A4614" w:rsidP="001F7538">
      <w:pPr>
        <w:suppressAutoHyphens/>
        <w:spacing w:line="280" w:lineRule="exact"/>
        <w:ind w:left="1276" w:hanging="1276"/>
        <w:rPr>
          <w:rFonts w:ascii="Verdana" w:hAnsi="Verdana" w:cs="Arial"/>
          <w:bCs/>
          <w:sz w:val="18"/>
          <w:szCs w:val="18"/>
        </w:rPr>
      </w:pPr>
      <w:r w:rsidRPr="00CC7446">
        <w:rPr>
          <w:rFonts w:ascii="Verdana" w:hAnsi="Verdana" w:cs="Arial"/>
          <w:bCs/>
          <w:sz w:val="18"/>
          <w:szCs w:val="18"/>
        </w:rPr>
        <w:t xml:space="preserve">E-mailová adresa: </w:t>
      </w:r>
      <w:hyperlink r:id="rId9" w:history="1">
        <w:r w:rsidR="00B24553" w:rsidRPr="001F5153">
          <w:rPr>
            <w:rStyle w:val="Hypertextovodkaz"/>
            <w:rFonts w:ascii="Verdana" w:hAnsi="Verdana" w:cs="Arial"/>
            <w:bCs/>
            <w:sz w:val="18"/>
            <w:szCs w:val="18"/>
          </w:rPr>
          <w:t>ePodatelnaORUNL@spravazeleznic.cz</w:t>
        </w:r>
      </w:hyperlink>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10"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0DED8607" w14:textId="53AFFB6F" w:rsidR="002E43C6" w:rsidRPr="00E45581" w:rsidRDefault="001A0268" w:rsidP="00E45581">
      <w:pPr>
        <w:tabs>
          <w:tab w:val="left" w:pos="1985"/>
          <w:tab w:val="right" w:pos="5670"/>
        </w:tabs>
        <w:suppressAutoHyphens/>
        <w:spacing w:before="240" w:line="280" w:lineRule="exact"/>
        <w:rPr>
          <w:rFonts w:ascii="Verdana" w:hAnsi="Verdana"/>
          <w:sz w:val="18"/>
          <w:szCs w:val="18"/>
        </w:rPr>
      </w:pPr>
      <w:r w:rsidRPr="00CC7446">
        <w:rPr>
          <w:rFonts w:ascii="Verdana" w:hAnsi="Verdana" w:cs="Arial"/>
          <w:sz w:val="18"/>
          <w:szCs w:val="18"/>
        </w:rPr>
        <w:t>(dále jen „objednatel“)</w:t>
      </w:r>
      <w:r w:rsidR="00BF1FC4">
        <w:rPr>
          <w:rFonts w:ascii="Verdana" w:hAnsi="Verdana" w:cs="Arial"/>
          <w:sz w:val="18"/>
          <w:szCs w:val="18"/>
        </w:rPr>
        <w:br/>
      </w:r>
      <w:r w:rsidR="00784660" w:rsidRPr="00E45581">
        <w:rPr>
          <w:rFonts w:ascii="Verdana" w:hAnsi="Verdana"/>
          <w:sz w:val="18"/>
          <w:szCs w:val="18"/>
        </w:rPr>
        <w:t xml:space="preserve">číslo smlouvy: </w:t>
      </w:r>
      <w:r w:rsidR="00784660" w:rsidRPr="00E45581">
        <w:rPr>
          <w:rFonts w:ascii="Verdana" w:hAnsi="Verdana"/>
          <w:sz w:val="18"/>
          <w:szCs w:val="18"/>
          <w:highlight w:val="green"/>
        </w:rPr>
        <w:t>[VLOŽÍ OBJEDNATEL]</w:t>
      </w:r>
      <w:r w:rsidR="00191032" w:rsidRPr="00E45581">
        <w:rPr>
          <w:rFonts w:ascii="Verdana" w:hAnsi="Verdana"/>
          <w:sz w:val="18"/>
          <w:szCs w:val="18"/>
        </w:rPr>
        <w:t xml:space="preserve">, </w:t>
      </w:r>
      <w:r w:rsidR="002E43C6" w:rsidRPr="00E45581">
        <w:rPr>
          <w:rFonts w:ascii="Verdana" w:hAnsi="Verdana"/>
          <w:sz w:val="18"/>
          <w:szCs w:val="18"/>
        </w:rPr>
        <w:t xml:space="preserve">číslo jednací: </w:t>
      </w:r>
      <w:r w:rsidR="002E43C6" w:rsidRPr="00E45581">
        <w:rPr>
          <w:rFonts w:ascii="Verdana" w:hAnsi="Verdana"/>
          <w:sz w:val="18"/>
          <w:szCs w:val="18"/>
          <w:highlight w:val="green"/>
        </w:rPr>
        <w:t>[VLOŽÍ OBJEDNATEL]</w:t>
      </w:r>
      <w:r w:rsidR="002E43C6" w:rsidRPr="00E45581">
        <w:rPr>
          <w:rFonts w:ascii="Verdana" w:hAnsi="Verdana"/>
          <w:sz w:val="18"/>
          <w:szCs w:val="18"/>
        </w:rPr>
        <w:t xml:space="preserve"> </w:t>
      </w:r>
    </w:p>
    <w:p w14:paraId="7EE1A2D2" w14:textId="075B216D" w:rsidR="00784660" w:rsidRPr="00E45581" w:rsidRDefault="00784660" w:rsidP="00734C0E">
      <w:pPr>
        <w:pStyle w:val="Textbezodsazen"/>
        <w:spacing w:line="280" w:lineRule="exact"/>
      </w:pPr>
      <w:r w:rsidRPr="00E45581">
        <w:t xml:space="preserve">ISPROFOND: </w:t>
      </w:r>
      <w:r w:rsidR="008219D6" w:rsidRPr="00E45581">
        <w:t>5003520139, ISPROFIN: 5413520048</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lastRenderedPageBreak/>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8219D6">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sidRPr="008219D6">
        <w:rPr>
          <w:rFonts w:ascii="Verdana" w:hAnsi="Verdana" w:cs="Arial"/>
          <w:b/>
          <w:bCs/>
          <w:sz w:val="18"/>
          <w:szCs w:val="18"/>
          <w:highlight w:val="yellow"/>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8219D6">
        <w:rPr>
          <w:rFonts w:ascii="Verdana" w:hAnsi="Verdana" w:cs="Arial"/>
          <w:b/>
          <w:bCs/>
          <w:sz w:val="18"/>
          <w:szCs w:val="18"/>
          <w:highlight w:val="yellow"/>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sidRPr="008219D6">
        <w:rPr>
          <w:rFonts w:ascii="Verdana" w:hAnsi="Verdana" w:cs="Arial"/>
          <w:b/>
          <w:bCs/>
          <w:sz w:val="18"/>
          <w:szCs w:val="18"/>
          <w:highlight w:val="yellow"/>
        </w:rPr>
        <w:t>[</w:t>
      </w:r>
      <w:proofErr w:type="gramEnd"/>
      <w:r w:rsidR="00F90F3C" w:rsidRPr="008219D6">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8219D6">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8219D6">
        <w:rPr>
          <w:rFonts w:ascii="Verdana" w:hAnsi="Verdana" w:cs="Arial"/>
          <w:b/>
          <w:bCs/>
          <w:sz w:val="18"/>
          <w:szCs w:val="18"/>
          <w:highlight w:val="yellow"/>
        </w:rPr>
        <w:t>[VLOŽÍ ZHOTOVITEL]</w:t>
      </w:r>
      <w:r w:rsidR="001908F2" w:rsidRPr="008219D6">
        <w:rPr>
          <w:rFonts w:ascii="Verdana" w:hAnsi="Verdana" w:cs="Arial"/>
          <w:b/>
          <w:bCs/>
          <w:sz w:val="18"/>
          <w:szCs w:val="18"/>
          <w:highlight w:val="yellow"/>
        </w:rPr>
        <w:t>,</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8219D6">
        <w:rPr>
          <w:rFonts w:ascii="Verdana" w:hAnsi="Verdana" w:cs="Arial"/>
          <w:b/>
          <w:bCs/>
          <w:sz w:val="18"/>
          <w:szCs w:val="18"/>
          <w:highlight w:val="yellow"/>
        </w:rPr>
        <w:t xml:space="preserve">[VLOŽÍ </w:t>
      </w:r>
      <w:r w:rsidR="00F90F3C" w:rsidRPr="008219D6">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8219D6">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BF1FC4">
      <w:pPr>
        <w:pStyle w:val="Odstavecseseznamem"/>
        <w:numPr>
          <w:ilvl w:val="0"/>
          <w:numId w:val="37"/>
        </w:numPr>
        <w:tabs>
          <w:tab w:val="clear" w:pos="5464"/>
        </w:tabs>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8219D6">
        <w:rPr>
          <w:rFonts w:ascii="Verdana" w:hAnsi="Verdana" w:cs="Arial"/>
          <w:b/>
          <w:bCs/>
          <w:sz w:val="18"/>
          <w:szCs w:val="18"/>
          <w:highlight w:val="yellow"/>
        </w:rPr>
        <w:t>[VLOŽÍ ZHOTOVITEL],</w:t>
      </w:r>
      <w:r w:rsidR="001908F2" w:rsidRPr="008219D6">
        <w:rPr>
          <w:rFonts w:ascii="Verdana" w:hAnsi="Verdana" w:cs="Arial"/>
          <w:b/>
          <w:bCs/>
          <w:sz w:val="18"/>
          <w:szCs w:val="18"/>
        </w:rPr>
        <w:t xml:space="preserve"> </w:t>
      </w:r>
      <w:r w:rsidR="00BA0D8B" w:rsidRPr="008219D6">
        <w:rPr>
          <w:rFonts w:ascii="Verdana" w:hAnsi="Verdana" w:cs="Arial"/>
          <w:sz w:val="18"/>
          <w:szCs w:val="18"/>
        </w:rPr>
        <w:t>tel.</w:t>
      </w:r>
      <w:r w:rsidR="000C4DBD" w:rsidRPr="008219D6">
        <w:rPr>
          <w:rFonts w:ascii="Verdana" w:hAnsi="Verdana" w:cs="Arial"/>
          <w:sz w:val="18"/>
          <w:szCs w:val="18"/>
        </w:rPr>
        <w:t xml:space="preserve">: </w:t>
      </w:r>
      <w:r w:rsidR="001908F2" w:rsidRPr="008219D6">
        <w:rPr>
          <w:rFonts w:ascii="Verdana" w:hAnsi="Verdana" w:cs="Arial"/>
          <w:b/>
          <w:bCs/>
          <w:sz w:val="18"/>
          <w:szCs w:val="18"/>
          <w:highlight w:val="yellow"/>
        </w:rPr>
        <w:t>[VLOŽÍ ZHOTOVITEL]</w:t>
      </w:r>
      <w:r w:rsidR="000C4DBD" w:rsidRPr="008219D6">
        <w:rPr>
          <w:rFonts w:ascii="Verdana" w:hAnsi="Verdana" w:cs="Arial"/>
          <w:sz w:val="18"/>
          <w:szCs w:val="18"/>
          <w:highlight w:val="yellow"/>
        </w:rPr>
        <w:t xml:space="preserve">, </w:t>
      </w:r>
      <w:r w:rsidR="000C4DBD" w:rsidRPr="008219D6">
        <w:rPr>
          <w:rFonts w:ascii="Verdana" w:hAnsi="Verdana" w:cs="Arial"/>
          <w:sz w:val="18"/>
          <w:szCs w:val="18"/>
        </w:rPr>
        <w:t xml:space="preserve">e-mail: </w:t>
      </w:r>
      <w:r w:rsidR="001908F2" w:rsidRPr="008219D6">
        <w:rPr>
          <w:rFonts w:ascii="Verdana" w:hAnsi="Verdana" w:cs="Arial"/>
          <w:b/>
          <w:bCs/>
          <w:sz w:val="18"/>
          <w:szCs w:val="18"/>
          <w:highlight w:val="yellow"/>
        </w:rPr>
        <w:t>[VLOŽÍ ZHOTOVITEL]</w:t>
      </w:r>
    </w:p>
    <w:p w14:paraId="1AA976CB" w14:textId="0F15B14E" w:rsidR="00DE2629" w:rsidRPr="00BF1FC4" w:rsidRDefault="00DE2629" w:rsidP="00BF1FC4">
      <w:pPr>
        <w:pStyle w:val="Odstavecseseznamem"/>
        <w:numPr>
          <w:ilvl w:val="0"/>
          <w:numId w:val="37"/>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8219D6">
        <w:rPr>
          <w:rFonts w:ascii="Verdana" w:hAnsi="Verdana" w:cs="Arial"/>
          <w:b/>
          <w:sz w:val="18"/>
          <w:szCs w:val="18"/>
          <w:highlight w:val="yellow"/>
        </w:rPr>
        <w:t>[VLOŽÍ ZHOTOVITEL],</w:t>
      </w:r>
      <w:r w:rsidR="001908F2" w:rsidRPr="008219D6">
        <w:rPr>
          <w:rFonts w:ascii="Verdana" w:hAnsi="Verdana" w:cs="Arial"/>
          <w:sz w:val="18"/>
          <w:szCs w:val="18"/>
        </w:rPr>
        <w:t xml:space="preserve"> </w:t>
      </w:r>
      <w:r w:rsidR="00BA0D8B" w:rsidRPr="008219D6">
        <w:rPr>
          <w:rFonts w:ascii="Verdana" w:hAnsi="Verdana" w:cs="Arial"/>
          <w:sz w:val="18"/>
          <w:szCs w:val="18"/>
        </w:rPr>
        <w:t>tel.</w:t>
      </w:r>
      <w:r w:rsidR="000C4DBD" w:rsidRPr="008219D6">
        <w:rPr>
          <w:rFonts w:ascii="Verdana" w:hAnsi="Verdana" w:cs="Arial"/>
          <w:sz w:val="18"/>
          <w:szCs w:val="18"/>
        </w:rPr>
        <w:t xml:space="preserve">: </w:t>
      </w:r>
      <w:r w:rsidR="001908F2" w:rsidRPr="008219D6">
        <w:rPr>
          <w:rFonts w:ascii="Verdana" w:hAnsi="Verdana" w:cs="Arial"/>
          <w:b/>
          <w:sz w:val="18"/>
          <w:szCs w:val="18"/>
          <w:highlight w:val="yellow"/>
        </w:rPr>
        <w:t>[VLOŽÍ ZHOTOVITEL]</w:t>
      </w:r>
      <w:r w:rsidR="000C4DBD" w:rsidRPr="008219D6">
        <w:rPr>
          <w:rFonts w:ascii="Verdana" w:hAnsi="Verdana" w:cs="Arial"/>
          <w:sz w:val="18"/>
          <w:szCs w:val="18"/>
          <w:highlight w:val="yellow"/>
        </w:rPr>
        <w:t>,</w:t>
      </w:r>
      <w:r w:rsidR="000C4DBD" w:rsidRPr="008219D6">
        <w:rPr>
          <w:rFonts w:ascii="Verdana" w:hAnsi="Verdana" w:cs="Arial"/>
          <w:sz w:val="18"/>
          <w:szCs w:val="18"/>
        </w:rPr>
        <w:t xml:space="preserve"> e-mail: </w:t>
      </w:r>
      <w:r w:rsidR="001908F2" w:rsidRPr="008219D6">
        <w:rPr>
          <w:rFonts w:ascii="Verdana" w:hAnsi="Verdana" w:cs="Arial"/>
          <w:b/>
          <w:sz w:val="18"/>
          <w:szCs w:val="18"/>
          <w:highlight w:val="yellow"/>
        </w:rPr>
        <w:t>[VLOŽÍ ZHOTOVITEL]</w:t>
      </w:r>
    </w:p>
    <w:p w14:paraId="1AA1FE3E" w14:textId="446CEEA2" w:rsidR="00BF1FC4" w:rsidRDefault="00BF1FC4" w:rsidP="00BF1FC4">
      <w:pPr>
        <w:pStyle w:val="Odstavecseseznamem"/>
        <w:numPr>
          <w:ilvl w:val="0"/>
          <w:numId w:val="37"/>
        </w:numPr>
        <w:suppressAutoHyphens/>
        <w:spacing w:after="60" w:line="280" w:lineRule="exact"/>
        <w:ind w:left="284" w:hanging="284"/>
        <w:rPr>
          <w:rFonts w:ascii="Verdana" w:hAnsi="Verdana" w:cs="Arial"/>
          <w:sz w:val="18"/>
          <w:szCs w:val="18"/>
        </w:rPr>
      </w:pPr>
      <w:r w:rsidRPr="00BF1FC4">
        <w:rPr>
          <w:rFonts w:ascii="Verdana" w:hAnsi="Verdana" w:cs="Arial"/>
          <w:sz w:val="18"/>
          <w:szCs w:val="18"/>
        </w:rPr>
        <w:t>vedoucí projekčního týmu</w:t>
      </w:r>
      <w:r>
        <w:rPr>
          <w:rFonts w:ascii="Verdana" w:hAnsi="Verdana" w:cs="Arial"/>
          <w:sz w:val="18"/>
          <w:szCs w:val="18"/>
        </w:rPr>
        <w:t xml:space="preserve">: </w:t>
      </w:r>
      <w:r w:rsidRPr="008219D6">
        <w:rPr>
          <w:rFonts w:ascii="Verdana" w:hAnsi="Verdana" w:cs="Arial"/>
          <w:b/>
          <w:bCs/>
          <w:sz w:val="18"/>
          <w:szCs w:val="18"/>
          <w:highlight w:val="yellow"/>
        </w:rPr>
        <w:t>[VLOŽÍ ZHOTOVITEL],</w:t>
      </w:r>
      <w:r w:rsidRPr="008219D6">
        <w:rPr>
          <w:rFonts w:ascii="Verdana" w:hAnsi="Verdana" w:cs="Arial"/>
          <w:b/>
          <w:bCs/>
          <w:sz w:val="18"/>
          <w:szCs w:val="18"/>
        </w:rPr>
        <w:t xml:space="preserve"> </w:t>
      </w:r>
      <w:r w:rsidRPr="008219D6">
        <w:rPr>
          <w:rFonts w:ascii="Verdana" w:hAnsi="Verdana" w:cs="Arial"/>
          <w:sz w:val="18"/>
          <w:szCs w:val="18"/>
        </w:rPr>
        <w:t xml:space="preserve">tel.: </w:t>
      </w:r>
      <w:r w:rsidRPr="008219D6">
        <w:rPr>
          <w:rFonts w:ascii="Verdana" w:hAnsi="Verdana" w:cs="Arial"/>
          <w:b/>
          <w:bCs/>
          <w:sz w:val="18"/>
          <w:szCs w:val="18"/>
          <w:highlight w:val="yellow"/>
        </w:rPr>
        <w:t>[VLOŽÍ ZHOTOVITEL]</w:t>
      </w:r>
      <w:r w:rsidRPr="008219D6">
        <w:rPr>
          <w:rFonts w:ascii="Verdana" w:hAnsi="Verdana" w:cs="Arial"/>
          <w:sz w:val="18"/>
          <w:szCs w:val="18"/>
          <w:highlight w:val="yellow"/>
        </w:rPr>
        <w:t xml:space="preserve">, </w:t>
      </w:r>
      <w:r w:rsidRPr="008219D6">
        <w:rPr>
          <w:rFonts w:ascii="Verdana" w:hAnsi="Verdana" w:cs="Arial"/>
          <w:sz w:val="18"/>
          <w:szCs w:val="18"/>
        </w:rPr>
        <w:t xml:space="preserve">e-mail: </w:t>
      </w:r>
      <w:r w:rsidRPr="008219D6">
        <w:rPr>
          <w:rFonts w:ascii="Verdana" w:hAnsi="Verdana" w:cs="Arial"/>
          <w:b/>
          <w:bCs/>
          <w:sz w:val="18"/>
          <w:szCs w:val="18"/>
          <w:highlight w:val="yellow"/>
        </w:rPr>
        <w:t>[VLOŽÍ ZHOTOVITEL]</w:t>
      </w:r>
    </w:p>
    <w:p w14:paraId="34E91ECD" w14:textId="2FAF8C59" w:rsidR="00BF1FC4" w:rsidRDefault="00BF1FC4" w:rsidP="00BF1FC4">
      <w:pPr>
        <w:pStyle w:val="Odstavecseseznamem"/>
        <w:numPr>
          <w:ilvl w:val="0"/>
          <w:numId w:val="37"/>
        </w:numPr>
        <w:suppressAutoHyphens/>
        <w:spacing w:after="60" w:line="280" w:lineRule="exact"/>
        <w:ind w:left="284" w:hanging="284"/>
        <w:rPr>
          <w:rFonts w:ascii="Verdana" w:hAnsi="Verdana" w:cs="Arial"/>
          <w:sz w:val="18"/>
          <w:szCs w:val="18"/>
        </w:rPr>
      </w:pPr>
      <w:r w:rsidRPr="00BF1FC4">
        <w:rPr>
          <w:rFonts w:ascii="Verdana" w:hAnsi="Verdana" w:cs="Arial"/>
          <w:sz w:val="18"/>
          <w:szCs w:val="18"/>
        </w:rPr>
        <w:t>specialista na vytápění a vzduchotechniku</w:t>
      </w:r>
      <w:r>
        <w:rPr>
          <w:rFonts w:ascii="Verdana" w:hAnsi="Verdana" w:cs="Arial"/>
          <w:sz w:val="18"/>
          <w:szCs w:val="18"/>
        </w:rPr>
        <w:t>:</w:t>
      </w:r>
      <w:r w:rsidRPr="00BF1FC4">
        <w:rPr>
          <w:rFonts w:ascii="Verdana" w:hAnsi="Verdana" w:cs="Arial"/>
          <w:b/>
          <w:bCs/>
          <w:sz w:val="18"/>
          <w:szCs w:val="18"/>
          <w:highlight w:val="yellow"/>
        </w:rPr>
        <w:t xml:space="preserve"> </w:t>
      </w:r>
      <w:r w:rsidRPr="008219D6">
        <w:rPr>
          <w:rFonts w:ascii="Verdana" w:hAnsi="Verdana" w:cs="Arial"/>
          <w:b/>
          <w:bCs/>
          <w:sz w:val="18"/>
          <w:szCs w:val="18"/>
          <w:highlight w:val="yellow"/>
        </w:rPr>
        <w:t>[VLOŽÍ ZHOTOVITEL],</w:t>
      </w:r>
      <w:r w:rsidRPr="008219D6">
        <w:rPr>
          <w:rFonts w:ascii="Verdana" w:hAnsi="Verdana" w:cs="Arial"/>
          <w:b/>
          <w:bCs/>
          <w:sz w:val="18"/>
          <w:szCs w:val="18"/>
        </w:rPr>
        <w:t xml:space="preserve"> </w:t>
      </w:r>
      <w:r w:rsidRPr="008219D6">
        <w:rPr>
          <w:rFonts w:ascii="Verdana" w:hAnsi="Verdana" w:cs="Arial"/>
          <w:sz w:val="18"/>
          <w:szCs w:val="18"/>
        </w:rPr>
        <w:t xml:space="preserve">tel.: </w:t>
      </w:r>
      <w:r w:rsidRPr="008219D6">
        <w:rPr>
          <w:rFonts w:ascii="Verdana" w:hAnsi="Verdana" w:cs="Arial"/>
          <w:b/>
          <w:bCs/>
          <w:sz w:val="18"/>
          <w:szCs w:val="18"/>
          <w:highlight w:val="yellow"/>
        </w:rPr>
        <w:t>[VLOŽÍ ZHOTOVITEL]</w:t>
      </w:r>
      <w:r w:rsidRPr="008219D6">
        <w:rPr>
          <w:rFonts w:ascii="Verdana" w:hAnsi="Verdana" w:cs="Arial"/>
          <w:sz w:val="18"/>
          <w:szCs w:val="18"/>
          <w:highlight w:val="yellow"/>
        </w:rPr>
        <w:t xml:space="preserve">, </w:t>
      </w:r>
      <w:r w:rsidRPr="008219D6">
        <w:rPr>
          <w:rFonts w:ascii="Verdana" w:hAnsi="Verdana" w:cs="Arial"/>
          <w:sz w:val="18"/>
          <w:szCs w:val="18"/>
        </w:rPr>
        <w:t xml:space="preserve">e-mail: </w:t>
      </w:r>
      <w:r w:rsidRPr="008219D6">
        <w:rPr>
          <w:rFonts w:ascii="Verdana" w:hAnsi="Verdana" w:cs="Arial"/>
          <w:b/>
          <w:bCs/>
          <w:sz w:val="18"/>
          <w:szCs w:val="18"/>
          <w:highlight w:val="yellow"/>
        </w:rPr>
        <w:t>[VLOŽÍ ZHOTOVITEL]</w:t>
      </w:r>
    </w:p>
    <w:p w14:paraId="26B0EFBF" w14:textId="615A0170" w:rsidR="00BF1FC4" w:rsidRDefault="00BF1FC4" w:rsidP="00BF1FC4">
      <w:pPr>
        <w:pStyle w:val="Odstavecseseznamem"/>
        <w:numPr>
          <w:ilvl w:val="0"/>
          <w:numId w:val="37"/>
        </w:numPr>
        <w:suppressAutoHyphens/>
        <w:spacing w:after="60" w:line="280" w:lineRule="exact"/>
        <w:ind w:left="284" w:hanging="284"/>
        <w:rPr>
          <w:rFonts w:ascii="Verdana" w:hAnsi="Verdana" w:cs="Arial"/>
          <w:sz w:val="18"/>
          <w:szCs w:val="18"/>
        </w:rPr>
      </w:pPr>
      <w:r w:rsidRPr="00BF1FC4">
        <w:rPr>
          <w:rFonts w:ascii="Verdana" w:hAnsi="Verdana" w:cs="Arial"/>
          <w:sz w:val="18"/>
          <w:szCs w:val="18"/>
        </w:rPr>
        <w:t>specialista na zdravotní techniku</w:t>
      </w:r>
      <w:r>
        <w:rPr>
          <w:rFonts w:ascii="Verdana" w:hAnsi="Verdana" w:cs="Arial"/>
          <w:sz w:val="18"/>
          <w:szCs w:val="18"/>
        </w:rPr>
        <w:t xml:space="preserve">: </w:t>
      </w:r>
      <w:r w:rsidRPr="008219D6">
        <w:rPr>
          <w:rFonts w:ascii="Verdana" w:hAnsi="Verdana" w:cs="Arial"/>
          <w:b/>
          <w:bCs/>
          <w:sz w:val="18"/>
          <w:szCs w:val="18"/>
          <w:highlight w:val="yellow"/>
        </w:rPr>
        <w:t>[VLOŽÍ ZHOTOVITEL],</w:t>
      </w:r>
      <w:r w:rsidRPr="008219D6">
        <w:rPr>
          <w:rFonts w:ascii="Verdana" w:hAnsi="Verdana" w:cs="Arial"/>
          <w:b/>
          <w:bCs/>
          <w:sz w:val="18"/>
          <w:szCs w:val="18"/>
        </w:rPr>
        <w:t xml:space="preserve"> </w:t>
      </w:r>
      <w:r w:rsidRPr="008219D6">
        <w:rPr>
          <w:rFonts w:ascii="Verdana" w:hAnsi="Verdana" w:cs="Arial"/>
          <w:sz w:val="18"/>
          <w:szCs w:val="18"/>
        </w:rPr>
        <w:t xml:space="preserve">tel.: </w:t>
      </w:r>
      <w:r w:rsidRPr="008219D6">
        <w:rPr>
          <w:rFonts w:ascii="Verdana" w:hAnsi="Verdana" w:cs="Arial"/>
          <w:b/>
          <w:bCs/>
          <w:sz w:val="18"/>
          <w:szCs w:val="18"/>
          <w:highlight w:val="yellow"/>
        </w:rPr>
        <w:t>[VLOŽÍ ZHOTOVITEL]</w:t>
      </w:r>
      <w:r w:rsidRPr="008219D6">
        <w:rPr>
          <w:rFonts w:ascii="Verdana" w:hAnsi="Verdana" w:cs="Arial"/>
          <w:sz w:val="18"/>
          <w:szCs w:val="18"/>
          <w:highlight w:val="yellow"/>
        </w:rPr>
        <w:t xml:space="preserve">, </w:t>
      </w:r>
      <w:r w:rsidRPr="008219D6">
        <w:rPr>
          <w:rFonts w:ascii="Verdana" w:hAnsi="Verdana" w:cs="Arial"/>
          <w:sz w:val="18"/>
          <w:szCs w:val="18"/>
        </w:rPr>
        <w:t xml:space="preserve">e-mail: </w:t>
      </w:r>
      <w:r w:rsidRPr="008219D6">
        <w:rPr>
          <w:rFonts w:ascii="Verdana" w:hAnsi="Verdana" w:cs="Arial"/>
          <w:b/>
          <w:bCs/>
          <w:sz w:val="18"/>
          <w:szCs w:val="18"/>
          <w:highlight w:val="yellow"/>
        </w:rPr>
        <w:t>[VLOŽÍ ZHOTOVITEL]</w:t>
      </w:r>
    </w:p>
    <w:p w14:paraId="724BFFE3" w14:textId="23782144" w:rsidR="00BF1FC4" w:rsidRPr="00CC7446" w:rsidRDefault="00BF1FC4" w:rsidP="00BF1FC4">
      <w:pPr>
        <w:pStyle w:val="Odstavecseseznamem"/>
        <w:numPr>
          <w:ilvl w:val="0"/>
          <w:numId w:val="37"/>
        </w:numPr>
        <w:suppressAutoHyphens/>
        <w:spacing w:after="60" w:line="280" w:lineRule="exact"/>
        <w:ind w:left="284" w:hanging="284"/>
        <w:rPr>
          <w:rFonts w:ascii="Verdana" w:hAnsi="Verdana" w:cs="Arial"/>
          <w:sz w:val="18"/>
          <w:szCs w:val="18"/>
        </w:rPr>
      </w:pPr>
      <w:r w:rsidRPr="00BF1FC4">
        <w:rPr>
          <w:rFonts w:ascii="Verdana" w:hAnsi="Verdana" w:cs="Arial"/>
          <w:sz w:val="18"/>
          <w:szCs w:val="18"/>
        </w:rPr>
        <w:t>specialista na elektrotechnická zařízení</w:t>
      </w:r>
      <w:r>
        <w:rPr>
          <w:rFonts w:ascii="Verdana" w:hAnsi="Verdana" w:cs="Arial"/>
          <w:sz w:val="18"/>
          <w:szCs w:val="18"/>
        </w:rPr>
        <w:t>:</w:t>
      </w:r>
      <w:r w:rsidRPr="00BF1FC4">
        <w:rPr>
          <w:rFonts w:ascii="Verdana" w:hAnsi="Verdana" w:cs="Arial"/>
          <w:b/>
          <w:bCs/>
          <w:sz w:val="18"/>
          <w:szCs w:val="18"/>
          <w:highlight w:val="yellow"/>
        </w:rPr>
        <w:t xml:space="preserve"> </w:t>
      </w:r>
      <w:r w:rsidRPr="008219D6">
        <w:rPr>
          <w:rFonts w:ascii="Verdana" w:hAnsi="Verdana" w:cs="Arial"/>
          <w:b/>
          <w:bCs/>
          <w:sz w:val="18"/>
          <w:szCs w:val="18"/>
          <w:highlight w:val="yellow"/>
        </w:rPr>
        <w:t>[VLOŽÍ ZHOTOVITEL],</w:t>
      </w:r>
      <w:r w:rsidRPr="008219D6">
        <w:rPr>
          <w:rFonts w:ascii="Verdana" w:hAnsi="Verdana" w:cs="Arial"/>
          <w:b/>
          <w:bCs/>
          <w:sz w:val="18"/>
          <w:szCs w:val="18"/>
        </w:rPr>
        <w:t xml:space="preserve"> </w:t>
      </w:r>
      <w:r w:rsidRPr="008219D6">
        <w:rPr>
          <w:rFonts w:ascii="Verdana" w:hAnsi="Verdana" w:cs="Arial"/>
          <w:sz w:val="18"/>
          <w:szCs w:val="18"/>
        </w:rPr>
        <w:t xml:space="preserve">tel.: </w:t>
      </w:r>
      <w:r w:rsidRPr="008219D6">
        <w:rPr>
          <w:rFonts w:ascii="Verdana" w:hAnsi="Verdana" w:cs="Arial"/>
          <w:b/>
          <w:bCs/>
          <w:sz w:val="18"/>
          <w:szCs w:val="18"/>
          <w:highlight w:val="yellow"/>
        </w:rPr>
        <w:t>[VLOŽÍ ZHOTOVITEL]</w:t>
      </w:r>
      <w:r w:rsidRPr="008219D6">
        <w:rPr>
          <w:rFonts w:ascii="Verdana" w:hAnsi="Verdana" w:cs="Arial"/>
          <w:sz w:val="18"/>
          <w:szCs w:val="18"/>
          <w:highlight w:val="yellow"/>
        </w:rPr>
        <w:t xml:space="preserve">, </w:t>
      </w:r>
      <w:r w:rsidRPr="008219D6">
        <w:rPr>
          <w:rFonts w:ascii="Verdana" w:hAnsi="Verdana" w:cs="Arial"/>
          <w:sz w:val="18"/>
          <w:szCs w:val="18"/>
        </w:rPr>
        <w:t xml:space="preserve">e-mail: </w:t>
      </w:r>
      <w:r w:rsidRPr="008219D6">
        <w:rPr>
          <w:rFonts w:ascii="Verdana" w:hAnsi="Verdana" w:cs="Arial"/>
          <w:b/>
          <w:bCs/>
          <w:sz w:val="18"/>
          <w:szCs w:val="18"/>
          <w:highlight w:val="yellow"/>
        </w:rPr>
        <w:t>[VLOŽÍ ZHOTOVITEL]</w:t>
      </w:r>
    </w:p>
    <w:p w14:paraId="723F0636" w14:textId="3E06221A" w:rsidR="00DE2629" w:rsidRPr="008F174F" w:rsidRDefault="009F6C64" w:rsidP="00BF1FC4">
      <w:pPr>
        <w:pStyle w:val="Odstavecseseznamem"/>
        <w:numPr>
          <w:ilvl w:val="0"/>
          <w:numId w:val="37"/>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sidRPr="008219D6">
        <w:rPr>
          <w:rFonts w:ascii="Verdana" w:hAnsi="Verdana" w:cs="Arial"/>
          <w:b/>
          <w:sz w:val="18"/>
          <w:szCs w:val="18"/>
          <w:highlight w:val="yellow"/>
        </w:rPr>
        <w:t>[VLOŽÍ ZHOTOVITEL]</w:t>
      </w:r>
      <w:r w:rsidR="001908F2" w:rsidRPr="008219D6">
        <w:rPr>
          <w:rFonts w:ascii="Verdana" w:hAnsi="Verdana" w:cs="Arial"/>
          <w:b/>
          <w:sz w:val="18"/>
          <w:szCs w:val="18"/>
          <w:highlight w:val="yellow"/>
        </w:rPr>
        <w:t>,</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8219D6">
        <w:rPr>
          <w:rFonts w:ascii="Verdana" w:hAnsi="Verdana" w:cs="Arial"/>
          <w:b/>
          <w:sz w:val="18"/>
          <w:szCs w:val="18"/>
          <w:highlight w:val="yellow"/>
        </w:rPr>
        <w:t>[VLOŽÍ ZHOTOVITEL]</w:t>
      </w:r>
      <w:r w:rsidR="000C4DBD" w:rsidRPr="008219D6">
        <w:rPr>
          <w:rFonts w:ascii="Verdana" w:hAnsi="Verdana" w:cs="Arial"/>
          <w:sz w:val="18"/>
          <w:szCs w:val="18"/>
          <w:highlight w:val="yellow"/>
        </w:rPr>
        <w:t>,</w:t>
      </w:r>
      <w:r w:rsidR="000C4DBD" w:rsidRPr="00CC7446">
        <w:rPr>
          <w:rFonts w:ascii="Verdana" w:hAnsi="Verdana" w:cs="Arial"/>
          <w:sz w:val="18"/>
          <w:szCs w:val="18"/>
        </w:rPr>
        <w:t xml:space="preserve"> e-mail: </w:t>
      </w:r>
      <w:r w:rsidR="001908F2" w:rsidRPr="008219D6">
        <w:rPr>
          <w:rFonts w:ascii="Verdana" w:hAnsi="Verdana" w:cs="Arial"/>
          <w:b/>
          <w:sz w:val="18"/>
          <w:szCs w:val="18"/>
          <w:highlight w:val="yellow"/>
        </w:rPr>
        <w:t>[VLOŽÍ ZHOTOVITEL]</w:t>
      </w:r>
    </w:p>
    <w:p w14:paraId="76DE35DB" w14:textId="77777777" w:rsidR="00DE2629" w:rsidRPr="00CC7446" w:rsidRDefault="00DE2629" w:rsidP="00E45581">
      <w:pPr>
        <w:suppressAutoHyphens/>
        <w:spacing w:line="280" w:lineRule="exact"/>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8219D6">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8219D6">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191032">
        <w:rPr>
          <w:rFonts w:ascii="Verdana" w:hAnsi="Verdana" w:cs="Arial"/>
          <w:b/>
          <w:sz w:val="18"/>
          <w:szCs w:val="18"/>
          <w:highlight w:val="yellow"/>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8219D6">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332629A4"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C2494B9"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ED4BD3">
        <w:rPr>
          <w:rFonts w:ascii="Verdana" w:hAnsi="Verdana" w:cs="Arial"/>
          <w:b/>
          <w:bCs/>
          <w:sz w:val="18"/>
          <w:szCs w:val="18"/>
        </w:rPr>
        <w:t>stavby</w:t>
      </w:r>
      <w:r w:rsidR="007F526B">
        <w:rPr>
          <w:rFonts w:ascii="Verdana" w:hAnsi="Verdana" w:cs="Arial"/>
          <w:b/>
          <w:bCs/>
          <w:sz w:val="18"/>
          <w:szCs w:val="18"/>
        </w:rPr>
        <w:t>,</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191032">
        <w:rPr>
          <w:rFonts w:ascii="Verdana" w:hAnsi="Verdana" w:cs="Arial"/>
          <w:sz w:val="18"/>
          <w:szCs w:val="18"/>
        </w:rPr>
        <w:t>„</w:t>
      </w:r>
      <w:r w:rsidR="00191032" w:rsidRPr="00191032">
        <w:rPr>
          <w:rFonts w:ascii="Verdana" w:hAnsi="Verdana" w:cs="Arial"/>
          <w:sz w:val="18"/>
          <w:szCs w:val="18"/>
        </w:rPr>
        <w:t>Karlovy Vary areál ST – rekonstrukce areálu</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5A18599C"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346D46F6"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w:t>
      </w:r>
      <w:r w:rsidR="004547EF" w:rsidRPr="008219D6">
        <w:rPr>
          <w:rFonts w:ascii="Verdana" w:hAnsi="Verdana" w:cs="Arial"/>
          <w:sz w:val="18"/>
          <w:szCs w:val="18"/>
        </w:rPr>
        <w:t xml:space="preserve">nabídky čj. </w:t>
      </w:r>
      <w:r w:rsidR="008219D6" w:rsidRPr="008219D6">
        <w:rPr>
          <w:rFonts w:ascii="Verdana" w:hAnsi="Verdana" w:cs="Arial"/>
          <w:sz w:val="18"/>
          <w:szCs w:val="18"/>
        </w:rPr>
        <w:t xml:space="preserve">18246/2025-SŽ-OŘ </w:t>
      </w:r>
      <w:r w:rsidR="008219D6" w:rsidRPr="00CD1F3A">
        <w:rPr>
          <w:rFonts w:ascii="Verdana" w:hAnsi="Verdana" w:cs="Arial"/>
          <w:sz w:val="18"/>
          <w:szCs w:val="18"/>
        </w:rPr>
        <w:t xml:space="preserve">UNL-OVZ </w:t>
      </w:r>
      <w:r w:rsidRPr="00CD1F3A">
        <w:rPr>
          <w:rFonts w:ascii="Verdana" w:hAnsi="Verdana" w:cs="Arial"/>
          <w:sz w:val="18"/>
          <w:szCs w:val="18"/>
        </w:rPr>
        <w:t xml:space="preserve">ze dne </w:t>
      </w:r>
      <w:r w:rsidR="00CD1F3A" w:rsidRPr="00CD1F3A">
        <w:rPr>
          <w:rFonts w:ascii="Verdana" w:hAnsi="Verdana" w:cs="Arial"/>
          <w:sz w:val="18"/>
          <w:szCs w:val="18"/>
        </w:rPr>
        <w:t>08. 07. 2025</w:t>
      </w:r>
      <w:r w:rsidRPr="00CD1F3A">
        <w:rPr>
          <w:rFonts w:ascii="Verdana" w:hAnsi="Verdana" w:cs="Arial"/>
          <w:sz w:val="18"/>
          <w:szCs w:val="18"/>
        </w:rPr>
        <w:t xml:space="preserve">, </w:t>
      </w:r>
      <w:r w:rsidR="004547EF" w:rsidRPr="00CD1F3A">
        <w:rPr>
          <w:rFonts w:ascii="Verdana" w:hAnsi="Verdana" w:cs="Arial"/>
          <w:sz w:val="18"/>
          <w:szCs w:val="18"/>
        </w:rPr>
        <w:t>vč.</w:t>
      </w:r>
      <w:r w:rsidRPr="008219D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9A613F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74A4B92A"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w:t>
      </w:r>
      <w:r w:rsidR="00853BEB">
        <w:rPr>
          <w:rFonts w:ascii="Verdana" w:hAnsi="Verdana" w:cs="Arial"/>
          <w:sz w:val="18"/>
          <w:szCs w:val="18"/>
        </w:rPr>
        <w:t xml:space="preserve">07/24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CC7446">
        <w:rPr>
          <w:rFonts w:ascii="Verdana" w:hAnsi="Verdana" w:cs="Arial"/>
          <w:sz w:val="18"/>
          <w:szCs w:val="18"/>
        </w:rPr>
        <w:t>„ Vydání</w:t>
      </w:r>
      <w:proofErr w:type="gramEnd"/>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545323C7" w14:textId="1FA6B8D6" w:rsidR="00853BEB" w:rsidRDefault="00567417" w:rsidP="00AB1A5C">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5AD056EC" w14:textId="44E83C30" w:rsidR="00AB1A5C" w:rsidRPr="00AB1A5C" w:rsidRDefault="00E45581" w:rsidP="00AB1A5C">
      <w:pPr>
        <w:suppressAutoHyphens/>
        <w:spacing w:before="120"/>
        <w:ind w:left="539" w:hanging="539"/>
        <w:jc w:val="both"/>
        <w:rPr>
          <w:rFonts w:ascii="Verdana" w:hAnsi="Verdana" w:cs="Arial"/>
          <w:sz w:val="18"/>
          <w:szCs w:val="18"/>
        </w:rPr>
      </w:pPr>
      <w:r>
        <w:rPr>
          <w:rFonts w:ascii="Verdana" w:hAnsi="Verdana" w:cs="Arial"/>
          <w:sz w:val="18"/>
          <w:szCs w:val="18"/>
        </w:rPr>
        <w:br/>
      </w:r>
      <w:r>
        <w:rPr>
          <w:rFonts w:ascii="Verdana" w:hAnsi="Verdana" w:cs="Arial"/>
          <w:sz w:val="18"/>
          <w:szCs w:val="18"/>
        </w:rPr>
        <w:br/>
      </w:r>
      <w:r>
        <w:rPr>
          <w:rFonts w:ascii="Verdana" w:hAnsi="Verdana" w:cs="Arial"/>
          <w:sz w:val="18"/>
          <w:szCs w:val="18"/>
        </w:rPr>
        <w:br/>
      </w:r>
      <w:r>
        <w:rPr>
          <w:rFonts w:ascii="Verdana" w:hAnsi="Verdana" w:cs="Arial"/>
          <w:sz w:val="18"/>
          <w:szCs w:val="18"/>
        </w:rPr>
        <w:br/>
      </w:r>
      <w:r>
        <w:rPr>
          <w:rFonts w:ascii="Verdana" w:hAnsi="Verdana" w:cs="Arial"/>
          <w:sz w:val="18"/>
          <w:szCs w:val="18"/>
        </w:rPr>
        <w:br/>
      </w:r>
      <w:r>
        <w:rPr>
          <w:rFonts w:ascii="Verdana" w:hAnsi="Verdana" w:cs="Arial"/>
          <w:sz w:val="18"/>
          <w:szCs w:val="18"/>
        </w:rPr>
        <w:br/>
      </w:r>
      <w:r>
        <w:rPr>
          <w:rFonts w:ascii="Verdana" w:hAnsi="Verdana" w:cs="Arial"/>
          <w:sz w:val="18"/>
          <w:szCs w:val="18"/>
        </w:rPr>
        <w:br/>
      </w:r>
      <w:r>
        <w:rPr>
          <w:rFonts w:ascii="Verdana" w:hAnsi="Verdana" w:cs="Arial"/>
          <w:sz w:val="18"/>
          <w:szCs w:val="18"/>
        </w:rPr>
        <w:br/>
      </w:r>
    </w:p>
    <w:p w14:paraId="1DD5149D" w14:textId="68DBD3A4" w:rsidR="00853BEB" w:rsidRDefault="00C25010" w:rsidP="00853BEB">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4925" w:type="pct"/>
        <w:tblInd w:w="70" w:type="dxa"/>
        <w:tblCellMar>
          <w:left w:w="70" w:type="dxa"/>
          <w:right w:w="70" w:type="dxa"/>
        </w:tblCellMar>
        <w:tblLook w:val="04A0" w:firstRow="1" w:lastRow="0" w:firstColumn="1" w:lastColumn="0" w:noHBand="0" w:noVBand="1"/>
      </w:tblPr>
      <w:tblGrid>
        <w:gridCol w:w="2031"/>
        <w:gridCol w:w="2138"/>
        <w:gridCol w:w="3216"/>
        <w:gridCol w:w="1830"/>
      </w:tblGrid>
      <w:tr w:rsidR="00853BEB" w:rsidRPr="00DA4104" w14:paraId="2E02F0AC" w14:textId="77777777" w:rsidTr="006934D1">
        <w:trPr>
          <w:trHeight w:val="135"/>
        </w:trPr>
        <w:tc>
          <w:tcPr>
            <w:tcW w:w="1102" w:type="pct"/>
            <w:tcBorders>
              <w:top w:val="nil"/>
              <w:left w:val="nil"/>
              <w:bottom w:val="nil"/>
              <w:right w:val="nil"/>
            </w:tcBorders>
            <w:shd w:val="clear" w:color="auto" w:fill="auto"/>
            <w:noWrap/>
            <w:vAlign w:val="bottom"/>
            <w:hideMark/>
          </w:tcPr>
          <w:p w14:paraId="6111B977" w14:textId="77777777" w:rsidR="00853BEB" w:rsidRPr="00DA4104" w:rsidRDefault="00853BEB" w:rsidP="006934D1">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160" w:type="pct"/>
            <w:tcBorders>
              <w:top w:val="nil"/>
              <w:left w:val="nil"/>
              <w:bottom w:val="nil"/>
              <w:right w:val="nil"/>
            </w:tcBorders>
            <w:shd w:val="clear" w:color="auto" w:fill="auto"/>
            <w:noWrap/>
            <w:vAlign w:val="bottom"/>
            <w:hideMark/>
          </w:tcPr>
          <w:p w14:paraId="0004EB0B" w14:textId="77777777" w:rsidR="00853BEB" w:rsidRPr="00DA4104" w:rsidRDefault="00853BEB" w:rsidP="006934D1">
            <w:pPr>
              <w:rPr>
                <w:rFonts w:ascii="Arial" w:hAnsi="Arial" w:cs="Arial"/>
                <w:sz w:val="19"/>
                <w:szCs w:val="19"/>
              </w:rPr>
            </w:pPr>
          </w:p>
        </w:tc>
        <w:tc>
          <w:tcPr>
            <w:tcW w:w="1745" w:type="pct"/>
            <w:tcBorders>
              <w:top w:val="nil"/>
              <w:left w:val="nil"/>
              <w:bottom w:val="nil"/>
              <w:right w:val="nil"/>
            </w:tcBorders>
            <w:shd w:val="clear" w:color="auto" w:fill="auto"/>
            <w:noWrap/>
            <w:vAlign w:val="bottom"/>
            <w:hideMark/>
          </w:tcPr>
          <w:p w14:paraId="57B9AC2F" w14:textId="77777777" w:rsidR="00853BEB" w:rsidRPr="00DA4104" w:rsidRDefault="00853BEB" w:rsidP="006934D1">
            <w:pPr>
              <w:rPr>
                <w:rFonts w:ascii="Arial" w:hAnsi="Arial" w:cs="Arial"/>
                <w:sz w:val="19"/>
                <w:szCs w:val="19"/>
              </w:rPr>
            </w:pPr>
          </w:p>
        </w:tc>
        <w:tc>
          <w:tcPr>
            <w:tcW w:w="993" w:type="pct"/>
            <w:tcBorders>
              <w:top w:val="nil"/>
              <w:left w:val="nil"/>
              <w:bottom w:val="nil"/>
              <w:right w:val="nil"/>
            </w:tcBorders>
            <w:shd w:val="clear" w:color="auto" w:fill="auto"/>
            <w:noWrap/>
            <w:vAlign w:val="bottom"/>
            <w:hideMark/>
          </w:tcPr>
          <w:p w14:paraId="090F60D8" w14:textId="77777777" w:rsidR="00853BEB" w:rsidRPr="00DA4104" w:rsidRDefault="00853BEB" w:rsidP="006934D1">
            <w:pPr>
              <w:rPr>
                <w:rFonts w:ascii="Arial" w:hAnsi="Arial" w:cs="Arial"/>
                <w:sz w:val="19"/>
                <w:szCs w:val="19"/>
              </w:rPr>
            </w:pPr>
          </w:p>
        </w:tc>
      </w:tr>
      <w:tr w:rsidR="00853BEB" w:rsidRPr="00D97BC5" w14:paraId="6D0A8640" w14:textId="77777777" w:rsidTr="00C522ED">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D7C4C9" w14:textId="77777777" w:rsidR="00853BEB" w:rsidRPr="00D97BC5" w:rsidRDefault="00853BEB" w:rsidP="00C522ED">
            <w:pPr>
              <w:jc w:val="center"/>
              <w:rPr>
                <w:rFonts w:ascii="Arial" w:hAnsi="Arial" w:cs="Arial"/>
                <w:b/>
                <w:bCs/>
                <w:i/>
                <w:iCs/>
                <w:sz w:val="19"/>
                <w:szCs w:val="19"/>
              </w:rPr>
            </w:pPr>
            <w:r w:rsidRPr="00D97BC5">
              <w:rPr>
                <w:rFonts w:ascii="Arial" w:hAnsi="Arial" w:cs="Arial"/>
                <w:b/>
                <w:bCs/>
                <w:i/>
                <w:iCs/>
                <w:sz w:val="19"/>
                <w:szCs w:val="19"/>
              </w:rPr>
              <w:t>Etapa</w:t>
            </w:r>
          </w:p>
        </w:tc>
        <w:tc>
          <w:tcPr>
            <w:tcW w:w="1160" w:type="pct"/>
            <w:tcBorders>
              <w:top w:val="single" w:sz="8" w:space="0" w:color="auto"/>
              <w:left w:val="nil"/>
              <w:bottom w:val="nil"/>
              <w:right w:val="single" w:sz="8" w:space="0" w:color="auto"/>
            </w:tcBorders>
            <w:shd w:val="clear" w:color="000000" w:fill="C0C0C0"/>
            <w:vAlign w:val="center"/>
            <w:hideMark/>
          </w:tcPr>
          <w:p w14:paraId="0DA525BE" w14:textId="77777777" w:rsidR="00853BEB" w:rsidRPr="00D97BC5" w:rsidRDefault="00853BEB" w:rsidP="00C522ED">
            <w:pPr>
              <w:jc w:val="center"/>
              <w:rPr>
                <w:rFonts w:ascii="Arial" w:hAnsi="Arial" w:cs="Arial"/>
                <w:b/>
                <w:bCs/>
                <w:i/>
                <w:iCs/>
                <w:sz w:val="19"/>
                <w:szCs w:val="19"/>
              </w:rPr>
            </w:pPr>
            <w:r w:rsidRPr="00D97BC5">
              <w:rPr>
                <w:rFonts w:ascii="Arial" w:hAnsi="Arial" w:cs="Arial"/>
                <w:b/>
                <w:bCs/>
                <w:i/>
                <w:iCs/>
                <w:sz w:val="19"/>
                <w:szCs w:val="19"/>
              </w:rPr>
              <w:t>Termín plnění</w:t>
            </w:r>
          </w:p>
        </w:tc>
        <w:tc>
          <w:tcPr>
            <w:tcW w:w="174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3A5B1E2" w14:textId="77777777" w:rsidR="00853BEB" w:rsidRPr="00D97BC5" w:rsidRDefault="00853BEB" w:rsidP="00C522ED">
            <w:pPr>
              <w:jc w:val="center"/>
              <w:rPr>
                <w:rFonts w:ascii="Arial" w:hAnsi="Arial" w:cs="Arial"/>
                <w:b/>
                <w:bCs/>
                <w:i/>
                <w:iCs/>
                <w:sz w:val="19"/>
                <w:szCs w:val="19"/>
              </w:rPr>
            </w:pPr>
            <w:r w:rsidRPr="00D97BC5">
              <w:rPr>
                <w:rFonts w:ascii="Arial" w:hAnsi="Arial" w:cs="Arial"/>
                <w:b/>
                <w:bCs/>
                <w:i/>
                <w:iCs/>
                <w:sz w:val="19"/>
                <w:szCs w:val="19"/>
              </w:rPr>
              <w:t>Popis činností prováděných v dílčí etapě</w:t>
            </w:r>
          </w:p>
        </w:tc>
        <w:tc>
          <w:tcPr>
            <w:tcW w:w="99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6A5E5FF" w14:textId="7CB91B04" w:rsidR="00853BEB" w:rsidRPr="00D97BC5" w:rsidRDefault="00853BEB" w:rsidP="00C522ED">
            <w:pPr>
              <w:jc w:val="center"/>
              <w:rPr>
                <w:rFonts w:ascii="Arial" w:hAnsi="Arial" w:cs="Arial"/>
                <w:b/>
                <w:bCs/>
                <w:i/>
                <w:iCs/>
                <w:sz w:val="19"/>
                <w:szCs w:val="19"/>
              </w:rPr>
            </w:pPr>
            <w:r w:rsidRPr="00D97BC5">
              <w:rPr>
                <w:rFonts w:ascii="Arial" w:hAnsi="Arial" w:cs="Arial"/>
                <w:b/>
                <w:bCs/>
                <w:i/>
                <w:iCs/>
                <w:sz w:val="19"/>
                <w:szCs w:val="19"/>
              </w:rPr>
              <w:t>Podmínky dokončení</w:t>
            </w:r>
          </w:p>
          <w:p w14:paraId="357538A3" w14:textId="77777777" w:rsidR="00853BEB" w:rsidRPr="00D97BC5" w:rsidRDefault="00853BEB" w:rsidP="00C522ED">
            <w:pPr>
              <w:jc w:val="center"/>
              <w:rPr>
                <w:rFonts w:ascii="Arial" w:hAnsi="Arial" w:cs="Arial"/>
                <w:b/>
                <w:bCs/>
                <w:i/>
                <w:iCs/>
                <w:sz w:val="19"/>
                <w:szCs w:val="19"/>
                <w:u w:val="single"/>
              </w:rPr>
            </w:pPr>
            <w:r w:rsidRPr="00D97BC5">
              <w:rPr>
                <w:rFonts w:ascii="Arial" w:hAnsi="Arial" w:cs="Arial"/>
                <w:b/>
                <w:bCs/>
                <w:i/>
                <w:iCs/>
                <w:sz w:val="19"/>
                <w:szCs w:val="19"/>
              </w:rPr>
              <w:t>dílčí etapy</w:t>
            </w:r>
          </w:p>
        </w:tc>
      </w:tr>
      <w:tr w:rsidR="00853BEB" w:rsidRPr="00D97BC5" w14:paraId="1306446B" w14:textId="77777777" w:rsidTr="00C522ED">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47CD3891" w14:textId="77777777" w:rsidR="00853BEB" w:rsidRPr="00D97BC5" w:rsidRDefault="00853BEB" w:rsidP="00C522ED">
            <w:pPr>
              <w:jc w:val="center"/>
              <w:rPr>
                <w:rFonts w:ascii="Arial" w:hAnsi="Arial" w:cs="Arial"/>
                <w:b/>
                <w:bCs/>
                <w:i/>
                <w:iCs/>
                <w:sz w:val="19"/>
                <w:szCs w:val="19"/>
                <w:u w:val="single"/>
              </w:rPr>
            </w:pPr>
          </w:p>
        </w:tc>
        <w:tc>
          <w:tcPr>
            <w:tcW w:w="1160" w:type="pct"/>
            <w:tcBorders>
              <w:top w:val="nil"/>
              <w:left w:val="nil"/>
              <w:bottom w:val="single" w:sz="8" w:space="0" w:color="auto"/>
              <w:right w:val="single" w:sz="8" w:space="0" w:color="auto"/>
            </w:tcBorders>
            <w:shd w:val="clear" w:color="000000" w:fill="C0C0C0"/>
            <w:vAlign w:val="center"/>
            <w:hideMark/>
          </w:tcPr>
          <w:p w14:paraId="26FFDB22" w14:textId="77777777" w:rsidR="00853BEB" w:rsidRPr="00D97BC5" w:rsidRDefault="00853BEB" w:rsidP="00C522ED">
            <w:pPr>
              <w:jc w:val="center"/>
              <w:rPr>
                <w:rFonts w:ascii="Arial" w:hAnsi="Arial" w:cs="Arial"/>
                <w:i/>
                <w:iCs/>
                <w:sz w:val="19"/>
                <w:szCs w:val="19"/>
              </w:rPr>
            </w:pPr>
            <w:r w:rsidRPr="00D97BC5">
              <w:rPr>
                <w:rFonts w:ascii="Arial" w:hAnsi="Arial" w:cs="Arial"/>
                <w:i/>
                <w:iCs/>
                <w:sz w:val="19"/>
                <w:szCs w:val="19"/>
              </w:rPr>
              <w:t>(nejzazší termín</w:t>
            </w:r>
          </w:p>
          <w:p w14:paraId="408673A1" w14:textId="77777777" w:rsidR="00853BEB" w:rsidRPr="00D97BC5" w:rsidRDefault="00853BEB" w:rsidP="00C522ED">
            <w:pPr>
              <w:jc w:val="center"/>
              <w:rPr>
                <w:rFonts w:ascii="Arial" w:hAnsi="Arial" w:cs="Arial"/>
                <w:i/>
                <w:iCs/>
                <w:sz w:val="19"/>
                <w:szCs w:val="19"/>
              </w:rPr>
            </w:pPr>
            <w:r w:rsidRPr="00D97BC5">
              <w:rPr>
                <w:rFonts w:ascii="Arial" w:hAnsi="Arial" w:cs="Arial"/>
                <w:i/>
                <w:iCs/>
                <w:sz w:val="19"/>
                <w:szCs w:val="19"/>
              </w:rPr>
              <w:t>pro předání</w:t>
            </w:r>
          </w:p>
          <w:p w14:paraId="010EBDE3" w14:textId="77777777" w:rsidR="00853BEB" w:rsidRPr="00D97BC5" w:rsidRDefault="00853BEB" w:rsidP="00C522ED">
            <w:pPr>
              <w:jc w:val="center"/>
              <w:rPr>
                <w:rFonts w:ascii="Arial" w:hAnsi="Arial" w:cs="Arial"/>
                <w:i/>
                <w:iCs/>
                <w:sz w:val="19"/>
                <w:szCs w:val="19"/>
              </w:rPr>
            </w:pPr>
            <w:r w:rsidRPr="00D97BC5">
              <w:rPr>
                <w:rFonts w:ascii="Arial" w:hAnsi="Arial" w:cs="Arial"/>
                <w:i/>
                <w:iCs/>
                <w:sz w:val="19"/>
                <w:szCs w:val="19"/>
              </w:rPr>
              <w:t>příslušné části díla)</w:t>
            </w:r>
          </w:p>
        </w:tc>
        <w:tc>
          <w:tcPr>
            <w:tcW w:w="1745" w:type="pct"/>
            <w:vMerge/>
            <w:tcBorders>
              <w:top w:val="single" w:sz="8" w:space="0" w:color="auto"/>
              <w:left w:val="single" w:sz="8" w:space="0" w:color="auto"/>
              <w:bottom w:val="single" w:sz="8" w:space="0" w:color="000000"/>
              <w:right w:val="single" w:sz="8" w:space="0" w:color="auto"/>
            </w:tcBorders>
            <w:vAlign w:val="center"/>
            <w:hideMark/>
          </w:tcPr>
          <w:p w14:paraId="2D974B23" w14:textId="77777777" w:rsidR="00853BEB" w:rsidRPr="00D97BC5" w:rsidRDefault="00853BEB" w:rsidP="00C522ED">
            <w:pPr>
              <w:jc w:val="center"/>
              <w:rPr>
                <w:rFonts w:ascii="Arial" w:hAnsi="Arial" w:cs="Arial"/>
                <w:b/>
                <w:bCs/>
                <w:i/>
                <w:iCs/>
                <w:sz w:val="19"/>
                <w:szCs w:val="19"/>
                <w:u w:val="single"/>
              </w:rPr>
            </w:pPr>
          </w:p>
        </w:tc>
        <w:tc>
          <w:tcPr>
            <w:tcW w:w="993" w:type="pct"/>
            <w:vMerge/>
            <w:tcBorders>
              <w:top w:val="single" w:sz="8" w:space="0" w:color="auto"/>
              <w:left w:val="single" w:sz="8" w:space="0" w:color="auto"/>
              <w:bottom w:val="single" w:sz="8" w:space="0" w:color="000000"/>
              <w:right w:val="single" w:sz="8" w:space="0" w:color="auto"/>
            </w:tcBorders>
            <w:vAlign w:val="center"/>
            <w:hideMark/>
          </w:tcPr>
          <w:p w14:paraId="202A54DC" w14:textId="77777777" w:rsidR="00853BEB" w:rsidRPr="00D97BC5" w:rsidRDefault="00853BEB" w:rsidP="00C522ED">
            <w:pPr>
              <w:jc w:val="center"/>
              <w:rPr>
                <w:rFonts w:ascii="Arial" w:hAnsi="Arial" w:cs="Arial"/>
                <w:b/>
                <w:bCs/>
                <w:i/>
                <w:iCs/>
                <w:sz w:val="19"/>
                <w:szCs w:val="19"/>
                <w:u w:val="single"/>
              </w:rPr>
            </w:pPr>
          </w:p>
        </w:tc>
      </w:tr>
      <w:tr w:rsidR="00853BEB" w:rsidRPr="00D97BC5" w14:paraId="13D13CA3"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727B7973" w14:textId="77777777" w:rsidR="00853BEB" w:rsidRPr="00D97BC5" w:rsidRDefault="00853BEB" w:rsidP="00C522ED">
            <w:pPr>
              <w:jc w:val="center"/>
              <w:rPr>
                <w:rFonts w:ascii="Arial" w:hAnsi="Arial" w:cs="Arial"/>
                <w:b/>
                <w:bCs/>
                <w:sz w:val="19"/>
                <w:szCs w:val="19"/>
              </w:rPr>
            </w:pPr>
          </w:p>
          <w:p w14:paraId="05EF184B"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Zahájení prací</w:t>
            </w:r>
          </w:p>
        </w:tc>
        <w:tc>
          <w:tcPr>
            <w:tcW w:w="1160" w:type="pct"/>
            <w:tcBorders>
              <w:top w:val="nil"/>
              <w:left w:val="nil"/>
              <w:bottom w:val="single" w:sz="8" w:space="0" w:color="auto"/>
              <w:right w:val="single" w:sz="8" w:space="0" w:color="auto"/>
            </w:tcBorders>
            <w:shd w:val="clear" w:color="000000" w:fill="FFFFFF"/>
            <w:vAlign w:val="center"/>
            <w:hideMark/>
          </w:tcPr>
          <w:p w14:paraId="4083B982"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po nabytí účinnosti SOD</w:t>
            </w:r>
          </w:p>
        </w:tc>
        <w:tc>
          <w:tcPr>
            <w:tcW w:w="1745" w:type="pct"/>
            <w:tcBorders>
              <w:top w:val="nil"/>
              <w:left w:val="nil"/>
              <w:bottom w:val="single" w:sz="8" w:space="0" w:color="auto"/>
              <w:right w:val="single" w:sz="8" w:space="0" w:color="auto"/>
            </w:tcBorders>
            <w:shd w:val="clear" w:color="000000" w:fill="FFFFFF"/>
            <w:vAlign w:val="center"/>
            <w:hideMark/>
          </w:tcPr>
          <w:p w14:paraId="187075EA"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w:t>
            </w:r>
          </w:p>
        </w:tc>
        <w:tc>
          <w:tcPr>
            <w:tcW w:w="993" w:type="pct"/>
            <w:tcBorders>
              <w:top w:val="nil"/>
              <w:left w:val="nil"/>
              <w:bottom w:val="single" w:sz="8" w:space="0" w:color="auto"/>
              <w:right w:val="single" w:sz="8" w:space="0" w:color="auto"/>
            </w:tcBorders>
            <w:shd w:val="clear" w:color="000000" w:fill="FFFFFF"/>
            <w:vAlign w:val="center"/>
            <w:hideMark/>
          </w:tcPr>
          <w:p w14:paraId="2D6842A3"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w:t>
            </w:r>
          </w:p>
        </w:tc>
      </w:tr>
      <w:tr w:rsidR="00853BEB" w:rsidRPr="00D97BC5" w14:paraId="1446D1EC"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tcPr>
          <w:p w14:paraId="5D0FEF63"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1. dílčí etapa</w:t>
            </w:r>
          </w:p>
        </w:tc>
        <w:tc>
          <w:tcPr>
            <w:tcW w:w="1160" w:type="pct"/>
            <w:tcBorders>
              <w:top w:val="nil"/>
              <w:left w:val="nil"/>
              <w:bottom w:val="single" w:sz="8" w:space="0" w:color="auto"/>
              <w:right w:val="single" w:sz="8" w:space="0" w:color="auto"/>
            </w:tcBorders>
            <w:shd w:val="clear" w:color="000000" w:fill="FFFFFF"/>
            <w:vAlign w:val="center"/>
          </w:tcPr>
          <w:p w14:paraId="475F8F51" w14:textId="644E5AB8"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 xml:space="preserve">do </w:t>
            </w:r>
            <w:r>
              <w:rPr>
                <w:rFonts w:ascii="Arial" w:hAnsi="Arial" w:cs="Arial"/>
                <w:b/>
                <w:bCs/>
                <w:sz w:val="19"/>
                <w:szCs w:val="19"/>
              </w:rPr>
              <w:t>3</w:t>
            </w:r>
            <w:r w:rsidRPr="00D97BC5">
              <w:rPr>
                <w:rFonts w:ascii="Arial" w:hAnsi="Arial" w:cs="Arial"/>
                <w:b/>
                <w:bCs/>
                <w:sz w:val="19"/>
                <w:szCs w:val="19"/>
              </w:rPr>
              <w:t xml:space="preserve"> měsíců</w:t>
            </w:r>
          </w:p>
          <w:p w14:paraId="3809F4E9" w14:textId="2CFB1ED6"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od nabytí</w:t>
            </w:r>
          </w:p>
          <w:p w14:paraId="71056A5B"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účinnosti SOD</w:t>
            </w:r>
          </w:p>
        </w:tc>
        <w:tc>
          <w:tcPr>
            <w:tcW w:w="1745" w:type="pct"/>
            <w:tcBorders>
              <w:top w:val="nil"/>
              <w:left w:val="nil"/>
              <w:bottom w:val="single" w:sz="8" w:space="0" w:color="auto"/>
              <w:right w:val="single" w:sz="8" w:space="0" w:color="auto"/>
            </w:tcBorders>
            <w:shd w:val="clear" w:color="000000" w:fill="FFFFFF"/>
            <w:vAlign w:val="center"/>
          </w:tcPr>
          <w:p w14:paraId="77CE0B7C" w14:textId="77777777" w:rsidR="00853BEB" w:rsidRPr="00D97BC5" w:rsidRDefault="00853BEB" w:rsidP="00C522ED">
            <w:pPr>
              <w:pStyle w:val="TPText-3neslovan"/>
              <w:tabs>
                <w:tab w:val="num" w:pos="851"/>
              </w:tabs>
              <w:ind w:left="0"/>
              <w:jc w:val="center"/>
              <w:rPr>
                <w:rFonts w:ascii="Arial" w:hAnsi="Arial"/>
                <w:sz w:val="19"/>
                <w:szCs w:val="19"/>
              </w:rPr>
            </w:pPr>
            <w:r w:rsidRPr="00580DF2">
              <w:rPr>
                <w:rFonts w:ascii="Arial" w:hAnsi="Arial"/>
                <w:sz w:val="19"/>
                <w:szCs w:val="19"/>
              </w:rPr>
              <w:t xml:space="preserve">Návrh </w:t>
            </w:r>
            <w:r>
              <w:rPr>
                <w:rFonts w:ascii="Arial" w:hAnsi="Arial"/>
                <w:sz w:val="19"/>
                <w:szCs w:val="19"/>
              </w:rPr>
              <w:t xml:space="preserve">stavby (studie), </w:t>
            </w:r>
            <w:r w:rsidRPr="00E01DEB">
              <w:rPr>
                <w:rFonts w:ascii="Arial" w:hAnsi="Arial"/>
                <w:sz w:val="19"/>
                <w:szCs w:val="19"/>
              </w:rPr>
              <w:t>který bude zpracován pro určení nové podoby areálu</w:t>
            </w:r>
            <w:r>
              <w:rPr>
                <w:rFonts w:ascii="Arial" w:hAnsi="Arial"/>
                <w:sz w:val="19"/>
                <w:szCs w:val="19"/>
              </w:rPr>
              <w:t xml:space="preserve">, ve třech variantních řešeních </w:t>
            </w:r>
            <w:r w:rsidRPr="00580DF2">
              <w:rPr>
                <w:rFonts w:ascii="Arial" w:hAnsi="Arial"/>
                <w:sz w:val="19"/>
                <w:szCs w:val="19"/>
              </w:rPr>
              <w:t>k připomínkovému řízení</w:t>
            </w:r>
            <w:r>
              <w:rPr>
                <w:rFonts w:ascii="Arial" w:hAnsi="Arial"/>
                <w:sz w:val="19"/>
                <w:szCs w:val="19"/>
              </w:rPr>
              <w:t xml:space="preserve"> a vybrání finální varianty</w:t>
            </w:r>
          </w:p>
        </w:tc>
        <w:tc>
          <w:tcPr>
            <w:tcW w:w="993" w:type="pct"/>
            <w:tcBorders>
              <w:top w:val="nil"/>
              <w:left w:val="nil"/>
              <w:bottom w:val="single" w:sz="8" w:space="0" w:color="auto"/>
              <w:right w:val="single" w:sz="8" w:space="0" w:color="auto"/>
            </w:tcBorders>
            <w:shd w:val="clear" w:color="000000" w:fill="FFFFFF"/>
            <w:vAlign w:val="center"/>
          </w:tcPr>
          <w:p w14:paraId="369B7993" w14:textId="77777777" w:rsidR="00853BEB" w:rsidRPr="00D97BC5" w:rsidRDefault="00853BEB" w:rsidP="00C522ED">
            <w:pPr>
              <w:ind w:left="248" w:right="-54" w:hanging="197"/>
              <w:jc w:val="center"/>
              <w:rPr>
                <w:rFonts w:ascii="Arial" w:hAnsi="Arial" w:cs="Arial"/>
                <w:sz w:val="19"/>
                <w:szCs w:val="19"/>
              </w:rPr>
            </w:pPr>
            <w:r w:rsidRPr="00D97BC5">
              <w:rPr>
                <w:rFonts w:ascii="Arial" w:hAnsi="Arial" w:cs="Arial"/>
                <w:sz w:val="19"/>
                <w:szCs w:val="19"/>
              </w:rPr>
              <w:t>Předávací</w:t>
            </w:r>
          </w:p>
          <w:p w14:paraId="0593DB0A" w14:textId="77777777" w:rsidR="00853BEB" w:rsidRPr="00D97BC5" w:rsidRDefault="00853BEB" w:rsidP="00C522ED">
            <w:pPr>
              <w:ind w:left="248" w:right="-54" w:hanging="197"/>
              <w:jc w:val="center"/>
              <w:rPr>
                <w:rFonts w:ascii="Arial" w:hAnsi="Arial" w:cs="Arial"/>
                <w:sz w:val="19"/>
                <w:szCs w:val="19"/>
              </w:rPr>
            </w:pPr>
            <w:r w:rsidRPr="00D97BC5">
              <w:rPr>
                <w:rFonts w:ascii="Arial" w:hAnsi="Arial" w:cs="Arial"/>
                <w:sz w:val="19"/>
                <w:szCs w:val="19"/>
              </w:rPr>
              <w:t xml:space="preserve">protokol podepsaný </w:t>
            </w:r>
            <w:r>
              <w:rPr>
                <w:rFonts w:ascii="Arial" w:hAnsi="Arial" w:cs="Arial"/>
                <w:sz w:val="19"/>
                <w:szCs w:val="19"/>
              </w:rPr>
              <w:t>oběma stranami</w:t>
            </w:r>
          </w:p>
        </w:tc>
      </w:tr>
      <w:tr w:rsidR="00853BEB" w:rsidRPr="00D97BC5" w14:paraId="6BDBD89D"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tcPr>
          <w:p w14:paraId="7BF0028D"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2. dílčí etapa</w:t>
            </w:r>
          </w:p>
        </w:tc>
        <w:tc>
          <w:tcPr>
            <w:tcW w:w="1160" w:type="pct"/>
            <w:tcBorders>
              <w:top w:val="nil"/>
              <w:left w:val="nil"/>
              <w:bottom w:val="single" w:sz="8" w:space="0" w:color="auto"/>
              <w:right w:val="single" w:sz="8" w:space="0" w:color="auto"/>
            </w:tcBorders>
            <w:shd w:val="clear" w:color="000000" w:fill="FFFFFF"/>
            <w:vAlign w:val="center"/>
          </w:tcPr>
          <w:p w14:paraId="419EE7CA" w14:textId="38DAB0FD"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 xml:space="preserve">do </w:t>
            </w:r>
            <w:r>
              <w:rPr>
                <w:rFonts w:ascii="Arial" w:hAnsi="Arial" w:cs="Arial"/>
                <w:b/>
                <w:bCs/>
                <w:sz w:val="19"/>
                <w:szCs w:val="19"/>
              </w:rPr>
              <w:t>7</w:t>
            </w:r>
            <w:r w:rsidRPr="00D97BC5">
              <w:rPr>
                <w:rFonts w:ascii="Arial" w:hAnsi="Arial" w:cs="Arial"/>
                <w:b/>
                <w:bCs/>
                <w:sz w:val="19"/>
                <w:szCs w:val="19"/>
              </w:rPr>
              <w:t xml:space="preserve"> měsíců</w:t>
            </w:r>
          </w:p>
          <w:p w14:paraId="082F00EF" w14:textId="38C4AB0F"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od nabytí</w:t>
            </w:r>
          </w:p>
          <w:p w14:paraId="0E438E6B"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účinnosti SOD</w:t>
            </w:r>
          </w:p>
        </w:tc>
        <w:tc>
          <w:tcPr>
            <w:tcW w:w="1745" w:type="pct"/>
            <w:tcBorders>
              <w:top w:val="nil"/>
              <w:left w:val="nil"/>
              <w:bottom w:val="single" w:sz="8" w:space="0" w:color="auto"/>
              <w:right w:val="single" w:sz="8" w:space="0" w:color="auto"/>
            </w:tcBorders>
            <w:shd w:val="clear" w:color="000000" w:fill="FFFFFF"/>
            <w:vAlign w:val="center"/>
          </w:tcPr>
          <w:p w14:paraId="3F191D92" w14:textId="6BE32D6C" w:rsidR="00853BEB" w:rsidRPr="001E0C24" w:rsidRDefault="00853BEB" w:rsidP="00C522ED">
            <w:pPr>
              <w:pStyle w:val="TPText-3neslovan"/>
              <w:tabs>
                <w:tab w:val="num" w:pos="851"/>
              </w:tabs>
              <w:ind w:left="0"/>
              <w:jc w:val="center"/>
              <w:rPr>
                <w:rFonts w:ascii="Arial" w:hAnsi="Arial"/>
                <w:sz w:val="19"/>
                <w:szCs w:val="19"/>
              </w:rPr>
            </w:pPr>
            <w:r w:rsidRPr="001E0C24">
              <w:rPr>
                <w:rFonts w:ascii="Arial" w:hAnsi="Arial"/>
                <w:sz w:val="19"/>
                <w:szCs w:val="19"/>
              </w:rPr>
              <w:t>Dokumentace pro povolení záměru, vč. EH a SR, PDPS</w:t>
            </w:r>
          </w:p>
          <w:p w14:paraId="4190447A" w14:textId="77777777" w:rsidR="00853BEB" w:rsidRPr="009F085B" w:rsidRDefault="00853BEB" w:rsidP="00C522ED">
            <w:pPr>
              <w:pStyle w:val="TPText-3neslovan"/>
              <w:tabs>
                <w:tab w:val="num" w:pos="851"/>
              </w:tabs>
              <w:ind w:left="0"/>
              <w:jc w:val="center"/>
              <w:rPr>
                <w:rFonts w:ascii="Arial" w:hAnsi="Arial"/>
                <w:color w:val="EE0000"/>
                <w:sz w:val="19"/>
                <w:szCs w:val="19"/>
              </w:rPr>
            </w:pPr>
            <w:r w:rsidRPr="001E0C24">
              <w:rPr>
                <w:rFonts w:ascii="Arial" w:hAnsi="Arial"/>
                <w:sz w:val="19"/>
                <w:szCs w:val="19"/>
              </w:rPr>
              <w:t>k připomínkám</w:t>
            </w:r>
          </w:p>
        </w:tc>
        <w:tc>
          <w:tcPr>
            <w:tcW w:w="993" w:type="pct"/>
            <w:tcBorders>
              <w:top w:val="nil"/>
              <w:left w:val="nil"/>
              <w:bottom w:val="single" w:sz="8" w:space="0" w:color="auto"/>
              <w:right w:val="single" w:sz="8" w:space="0" w:color="auto"/>
            </w:tcBorders>
            <w:shd w:val="clear" w:color="000000" w:fill="FFFFFF"/>
            <w:vAlign w:val="center"/>
          </w:tcPr>
          <w:p w14:paraId="569FDF60" w14:textId="77777777" w:rsidR="00853BEB" w:rsidRPr="00E01DEB" w:rsidRDefault="00853BEB" w:rsidP="00C522ED">
            <w:pPr>
              <w:ind w:left="248" w:right="-54" w:hanging="197"/>
              <w:jc w:val="center"/>
              <w:rPr>
                <w:rFonts w:ascii="Arial" w:hAnsi="Arial" w:cs="Arial"/>
                <w:sz w:val="19"/>
                <w:szCs w:val="19"/>
              </w:rPr>
            </w:pPr>
            <w:r w:rsidRPr="00E01DEB">
              <w:rPr>
                <w:rFonts w:ascii="Arial" w:hAnsi="Arial" w:cs="Arial"/>
                <w:sz w:val="19"/>
                <w:szCs w:val="19"/>
              </w:rPr>
              <w:t>Předávací</w:t>
            </w:r>
          </w:p>
          <w:p w14:paraId="4E4944A9" w14:textId="77777777" w:rsidR="00853BEB" w:rsidRPr="00D97BC5" w:rsidRDefault="00853BEB" w:rsidP="00C522ED">
            <w:pPr>
              <w:ind w:left="248" w:right="-54" w:hanging="197"/>
              <w:jc w:val="center"/>
              <w:rPr>
                <w:rFonts w:ascii="Arial" w:hAnsi="Arial" w:cs="Arial"/>
                <w:sz w:val="19"/>
                <w:szCs w:val="19"/>
              </w:rPr>
            </w:pPr>
            <w:r w:rsidRPr="00E01DEB">
              <w:rPr>
                <w:rFonts w:ascii="Arial" w:hAnsi="Arial" w:cs="Arial"/>
                <w:sz w:val="19"/>
                <w:szCs w:val="19"/>
              </w:rPr>
              <w:t>protokol podepsaný oběma stranami</w:t>
            </w:r>
          </w:p>
        </w:tc>
      </w:tr>
      <w:tr w:rsidR="00853BEB" w:rsidRPr="00D97BC5" w14:paraId="5E7A7764" w14:textId="77777777" w:rsidTr="00C522ED">
        <w:trPr>
          <w:cantSplit/>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6C11FB57"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3. dílčí etapa</w:t>
            </w:r>
          </w:p>
        </w:tc>
        <w:tc>
          <w:tcPr>
            <w:tcW w:w="1160" w:type="pct"/>
            <w:tcBorders>
              <w:top w:val="nil"/>
              <w:left w:val="nil"/>
              <w:bottom w:val="single" w:sz="8" w:space="0" w:color="auto"/>
              <w:right w:val="single" w:sz="8" w:space="0" w:color="auto"/>
            </w:tcBorders>
            <w:shd w:val="clear" w:color="000000" w:fill="FFFFFF"/>
            <w:vAlign w:val="center"/>
          </w:tcPr>
          <w:p w14:paraId="08E41FA3" w14:textId="05527350"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 xml:space="preserve">do </w:t>
            </w:r>
            <w:r>
              <w:rPr>
                <w:rFonts w:ascii="Arial" w:hAnsi="Arial" w:cs="Arial"/>
                <w:b/>
                <w:bCs/>
                <w:sz w:val="19"/>
                <w:szCs w:val="19"/>
              </w:rPr>
              <w:t>10</w:t>
            </w:r>
            <w:r w:rsidRPr="00D97BC5">
              <w:rPr>
                <w:rFonts w:ascii="Arial" w:hAnsi="Arial" w:cs="Arial"/>
                <w:b/>
                <w:bCs/>
                <w:sz w:val="19"/>
                <w:szCs w:val="19"/>
              </w:rPr>
              <w:t xml:space="preserve"> měsíců</w:t>
            </w:r>
          </w:p>
          <w:p w14:paraId="329E5A67" w14:textId="471E66E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od nabytí</w:t>
            </w:r>
          </w:p>
          <w:p w14:paraId="7FFEDF01"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účinnosti SOD</w:t>
            </w:r>
          </w:p>
        </w:tc>
        <w:tc>
          <w:tcPr>
            <w:tcW w:w="1745" w:type="pct"/>
            <w:tcBorders>
              <w:top w:val="nil"/>
              <w:left w:val="nil"/>
              <w:bottom w:val="single" w:sz="8" w:space="0" w:color="auto"/>
              <w:right w:val="single" w:sz="8" w:space="0" w:color="auto"/>
            </w:tcBorders>
            <w:shd w:val="clear" w:color="000000" w:fill="FFFFFF"/>
            <w:vAlign w:val="center"/>
          </w:tcPr>
          <w:p w14:paraId="6FBE3567" w14:textId="77777777" w:rsidR="00853BEB" w:rsidRPr="00D97BC5" w:rsidRDefault="00853BEB" w:rsidP="00C522ED">
            <w:pPr>
              <w:pStyle w:val="TSlneksmlouvy"/>
              <w:spacing w:before="0" w:after="0"/>
              <w:ind w:left="0" w:right="-54"/>
              <w:rPr>
                <w:rFonts w:cs="Arial"/>
                <w:b w:val="0"/>
                <w:sz w:val="19"/>
                <w:szCs w:val="19"/>
                <w:u w:val="none"/>
                <w:lang w:val="cs-CZ"/>
              </w:rPr>
            </w:pPr>
            <w:r w:rsidRPr="00E01DEB">
              <w:rPr>
                <w:rFonts w:eastAsia="Calibri" w:cs="Arial"/>
                <w:b w:val="0"/>
                <w:sz w:val="19"/>
                <w:szCs w:val="19"/>
                <w:u w:val="none"/>
                <w:lang w:val="cs-CZ"/>
              </w:rPr>
              <w:t>Předání PDPS s kompletní dokladovou částí, náklady a oceněnými soupisy prací ve struktuře dle VTP, vč. EH a SR k připomínkám, včetně všeobecného objektu, kompletní dokladová část žádosti o povolení stavby</w:t>
            </w:r>
          </w:p>
        </w:tc>
        <w:tc>
          <w:tcPr>
            <w:tcW w:w="993" w:type="pct"/>
            <w:tcBorders>
              <w:top w:val="nil"/>
              <w:left w:val="nil"/>
              <w:bottom w:val="single" w:sz="8" w:space="0" w:color="auto"/>
              <w:right w:val="single" w:sz="8" w:space="0" w:color="auto"/>
            </w:tcBorders>
            <w:shd w:val="clear" w:color="000000" w:fill="FFFFFF"/>
            <w:vAlign w:val="center"/>
          </w:tcPr>
          <w:p w14:paraId="6F139CFD" w14:textId="77777777" w:rsidR="00853BEB" w:rsidRPr="00D97BC5" w:rsidRDefault="00853BEB" w:rsidP="00C522ED">
            <w:pPr>
              <w:ind w:left="66" w:right="-54" w:hanging="15"/>
              <w:jc w:val="center"/>
              <w:rPr>
                <w:rFonts w:ascii="Arial" w:hAnsi="Arial" w:cs="Arial"/>
                <w:sz w:val="19"/>
                <w:szCs w:val="19"/>
              </w:rPr>
            </w:pPr>
            <w:r w:rsidRPr="00E01DEB">
              <w:rPr>
                <w:rFonts w:ascii="Arial" w:eastAsia="Calibri" w:hAnsi="Arial" w:cs="Arial"/>
                <w:sz w:val="19"/>
                <w:szCs w:val="19"/>
                <w:lang w:eastAsia="en-US"/>
              </w:rPr>
              <w:t>Předávací protokol podepsaný oběma stranami, kopie žádostí předaná Objednateli, potvrzená podatelnou stavebního úřadu</w:t>
            </w:r>
          </w:p>
        </w:tc>
      </w:tr>
      <w:tr w:rsidR="00853BEB" w:rsidRPr="00D97BC5" w14:paraId="69178EAB"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tcPr>
          <w:p w14:paraId="1B431D4F"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4. dílčí etapa</w:t>
            </w:r>
          </w:p>
        </w:tc>
        <w:tc>
          <w:tcPr>
            <w:tcW w:w="1160" w:type="pct"/>
            <w:tcBorders>
              <w:top w:val="nil"/>
              <w:left w:val="nil"/>
              <w:bottom w:val="single" w:sz="8" w:space="0" w:color="auto"/>
              <w:right w:val="single" w:sz="8" w:space="0" w:color="auto"/>
            </w:tcBorders>
            <w:shd w:val="clear" w:color="000000" w:fill="FFFFFF"/>
            <w:vAlign w:val="center"/>
          </w:tcPr>
          <w:p w14:paraId="78C81B57" w14:textId="745E9783" w:rsidR="00853BEB" w:rsidRPr="00D97BC5" w:rsidRDefault="00853BEB" w:rsidP="00C522ED">
            <w:pPr>
              <w:jc w:val="center"/>
              <w:rPr>
                <w:rFonts w:ascii="Arial" w:hAnsi="Arial" w:cs="Arial"/>
                <w:b/>
                <w:bCs/>
                <w:sz w:val="19"/>
                <w:szCs w:val="19"/>
              </w:rPr>
            </w:pPr>
            <w:r>
              <w:rPr>
                <w:rFonts w:ascii="Arial" w:hAnsi="Arial" w:cs="Arial"/>
                <w:b/>
                <w:bCs/>
                <w:sz w:val="19"/>
                <w:szCs w:val="19"/>
              </w:rPr>
              <w:t>D</w:t>
            </w:r>
            <w:r w:rsidRPr="00D97BC5">
              <w:rPr>
                <w:rFonts w:ascii="Arial" w:hAnsi="Arial" w:cs="Arial"/>
                <w:b/>
                <w:bCs/>
                <w:sz w:val="19"/>
                <w:szCs w:val="19"/>
              </w:rPr>
              <w:t xml:space="preserve">o </w:t>
            </w:r>
            <w:r>
              <w:rPr>
                <w:rFonts w:ascii="Arial" w:hAnsi="Arial" w:cs="Arial"/>
                <w:b/>
                <w:bCs/>
                <w:sz w:val="19"/>
                <w:szCs w:val="19"/>
              </w:rPr>
              <w:t>3</w:t>
            </w:r>
            <w:r w:rsidRPr="00D97BC5">
              <w:rPr>
                <w:rFonts w:ascii="Arial" w:hAnsi="Arial" w:cs="Arial"/>
                <w:b/>
                <w:bCs/>
                <w:sz w:val="19"/>
                <w:szCs w:val="19"/>
              </w:rPr>
              <w:t xml:space="preserve"> měsíců</w:t>
            </w:r>
          </w:p>
          <w:p w14:paraId="2FCDC8ED"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 xml:space="preserve">od </w:t>
            </w:r>
            <w:r>
              <w:rPr>
                <w:rFonts w:ascii="Arial" w:hAnsi="Arial" w:cs="Arial"/>
                <w:b/>
                <w:bCs/>
                <w:sz w:val="19"/>
                <w:szCs w:val="19"/>
              </w:rPr>
              <w:t>podání žádosti o povolení stavby</w:t>
            </w:r>
          </w:p>
        </w:tc>
        <w:tc>
          <w:tcPr>
            <w:tcW w:w="1745" w:type="pct"/>
            <w:tcBorders>
              <w:top w:val="nil"/>
              <w:left w:val="nil"/>
              <w:bottom w:val="single" w:sz="8" w:space="0" w:color="auto"/>
              <w:right w:val="single" w:sz="8" w:space="0" w:color="auto"/>
            </w:tcBorders>
            <w:shd w:val="clear" w:color="000000" w:fill="FFFFFF"/>
            <w:vAlign w:val="center"/>
          </w:tcPr>
          <w:p w14:paraId="04A1EA5E" w14:textId="77777777" w:rsidR="00853BEB" w:rsidRPr="00E01DEB" w:rsidRDefault="00853BEB" w:rsidP="00C522ED">
            <w:pPr>
              <w:jc w:val="center"/>
              <w:rPr>
                <w:rFonts w:ascii="Arial" w:eastAsia="Calibri" w:hAnsi="Arial" w:cs="Arial"/>
                <w:sz w:val="19"/>
                <w:szCs w:val="19"/>
                <w:lang w:eastAsia="en-US"/>
              </w:rPr>
            </w:pPr>
            <w:r w:rsidRPr="00E01DEB">
              <w:rPr>
                <w:rFonts w:ascii="Arial" w:eastAsia="Calibri" w:hAnsi="Arial" w:cs="Arial"/>
                <w:sz w:val="19"/>
                <w:szCs w:val="19"/>
                <w:lang w:eastAsia="en-US"/>
              </w:rPr>
              <w:t>Kompletní majetkové vypořádání;</w:t>
            </w:r>
          </w:p>
          <w:p w14:paraId="52A8C973" w14:textId="77777777" w:rsidR="00853BEB" w:rsidRPr="00C237B9" w:rsidRDefault="00853BEB" w:rsidP="00C522ED">
            <w:pPr>
              <w:jc w:val="center"/>
              <w:rPr>
                <w:rFonts w:ascii="Arial" w:eastAsia="Calibri" w:hAnsi="Arial" w:cs="Arial"/>
                <w:sz w:val="19"/>
                <w:szCs w:val="19"/>
                <w:lang w:eastAsia="en-US"/>
              </w:rPr>
            </w:pPr>
            <w:r w:rsidRPr="00E01DEB">
              <w:rPr>
                <w:rFonts w:ascii="Arial" w:eastAsia="Calibri" w:hAnsi="Arial" w:cs="Arial"/>
                <w:sz w:val="19"/>
                <w:szCs w:val="19"/>
                <w:lang w:eastAsia="en-US"/>
              </w:rPr>
              <w:t xml:space="preserve">Povolení </w:t>
            </w:r>
            <w:r>
              <w:rPr>
                <w:rFonts w:ascii="Arial" w:eastAsia="Calibri" w:hAnsi="Arial" w:cs="Arial"/>
                <w:sz w:val="19"/>
                <w:szCs w:val="19"/>
                <w:lang w:eastAsia="en-US"/>
              </w:rPr>
              <w:t>záměru</w:t>
            </w:r>
            <w:r w:rsidRPr="00E01DEB">
              <w:rPr>
                <w:rFonts w:ascii="Arial" w:eastAsia="Calibri" w:hAnsi="Arial" w:cs="Arial"/>
                <w:sz w:val="19"/>
                <w:szCs w:val="19"/>
                <w:lang w:eastAsia="en-US"/>
              </w:rPr>
              <w:t xml:space="preserve"> v právní moci</w:t>
            </w:r>
          </w:p>
        </w:tc>
        <w:tc>
          <w:tcPr>
            <w:tcW w:w="993" w:type="pct"/>
            <w:tcBorders>
              <w:top w:val="nil"/>
              <w:left w:val="nil"/>
              <w:bottom w:val="single" w:sz="8" w:space="0" w:color="auto"/>
              <w:right w:val="single" w:sz="8" w:space="0" w:color="auto"/>
            </w:tcBorders>
            <w:shd w:val="clear" w:color="000000" w:fill="FFFFFF"/>
            <w:vAlign w:val="center"/>
          </w:tcPr>
          <w:p w14:paraId="30452E8C" w14:textId="77777777" w:rsidR="00853BEB" w:rsidRPr="00D97BC5" w:rsidRDefault="00853BEB" w:rsidP="00C522ED">
            <w:pPr>
              <w:ind w:left="248" w:right="-54" w:hanging="197"/>
              <w:jc w:val="center"/>
              <w:rPr>
                <w:rFonts w:ascii="Arial" w:hAnsi="Arial" w:cs="Arial"/>
                <w:sz w:val="19"/>
                <w:szCs w:val="19"/>
              </w:rPr>
            </w:pPr>
            <w:r w:rsidRPr="00E01DEB">
              <w:rPr>
                <w:rFonts w:ascii="Arial" w:eastAsia="Calibri" w:hAnsi="Arial" w:cs="Arial"/>
                <w:sz w:val="19"/>
                <w:szCs w:val="19"/>
                <w:lang w:eastAsia="en-US"/>
              </w:rPr>
              <w:t>Předávací protokol, předání povolení stavby v právní moci</w:t>
            </w:r>
          </w:p>
        </w:tc>
      </w:tr>
      <w:tr w:rsidR="00853BEB" w:rsidRPr="00D97BC5" w14:paraId="3C69AB47"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tcPr>
          <w:p w14:paraId="47C91FD8" w14:textId="77777777" w:rsidR="00853BEB" w:rsidRPr="00FF7BC6" w:rsidRDefault="00853BEB" w:rsidP="00C522ED">
            <w:pPr>
              <w:jc w:val="center"/>
              <w:rPr>
                <w:rFonts w:ascii="Arial" w:hAnsi="Arial" w:cs="Arial"/>
                <w:b/>
                <w:bCs/>
                <w:sz w:val="19"/>
                <w:szCs w:val="19"/>
              </w:rPr>
            </w:pPr>
            <w:r>
              <w:rPr>
                <w:rFonts w:ascii="Arial" w:hAnsi="Arial" w:cs="Arial"/>
                <w:b/>
                <w:bCs/>
                <w:sz w:val="19"/>
                <w:szCs w:val="19"/>
              </w:rPr>
              <w:t>5</w:t>
            </w:r>
            <w:r w:rsidRPr="00D97BC5">
              <w:rPr>
                <w:rFonts w:ascii="Arial" w:hAnsi="Arial" w:cs="Arial"/>
                <w:b/>
                <w:bCs/>
                <w:sz w:val="19"/>
                <w:szCs w:val="19"/>
              </w:rPr>
              <w:t>. dílčí etapa</w:t>
            </w:r>
          </w:p>
        </w:tc>
        <w:tc>
          <w:tcPr>
            <w:tcW w:w="1160" w:type="pct"/>
            <w:tcBorders>
              <w:top w:val="nil"/>
              <w:left w:val="nil"/>
              <w:bottom w:val="single" w:sz="8" w:space="0" w:color="auto"/>
              <w:right w:val="single" w:sz="8" w:space="0" w:color="auto"/>
            </w:tcBorders>
            <w:shd w:val="clear" w:color="000000" w:fill="FFFFFF"/>
            <w:vAlign w:val="center"/>
          </w:tcPr>
          <w:p w14:paraId="09D786A0" w14:textId="77777777" w:rsidR="00853BEB" w:rsidRDefault="00853BEB" w:rsidP="00C522ED">
            <w:pPr>
              <w:jc w:val="center"/>
              <w:rPr>
                <w:rFonts w:ascii="Arial" w:hAnsi="Arial" w:cs="Arial"/>
                <w:b/>
                <w:bCs/>
                <w:sz w:val="19"/>
                <w:szCs w:val="19"/>
              </w:rPr>
            </w:pPr>
          </w:p>
          <w:p w14:paraId="2C5463D8" w14:textId="77777777" w:rsidR="00853BEB" w:rsidRDefault="00853BEB" w:rsidP="00C522ED">
            <w:pPr>
              <w:jc w:val="center"/>
              <w:rPr>
                <w:rFonts w:ascii="Arial" w:hAnsi="Arial" w:cs="Arial"/>
                <w:b/>
                <w:bCs/>
                <w:sz w:val="19"/>
                <w:szCs w:val="19"/>
              </w:rPr>
            </w:pPr>
          </w:p>
          <w:p w14:paraId="3C872664" w14:textId="77777777" w:rsidR="00853BEB" w:rsidRDefault="00853BEB" w:rsidP="00C522ED">
            <w:pPr>
              <w:jc w:val="center"/>
              <w:rPr>
                <w:rFonts w:ascii="Arial" w:hAnsi="Arial" w:cs="Arial"/>
                <w:b/>
                <w:bCs/>
                <w:sz w:val="19"/>
                <w:szCs w:val="19"/>
              </w:rPr>
            </w:pPr>
            <w:r>
              <w:rPr>
                <w:rFonts w:ascii="Arial" w:hAnsi="Arial" w:cs="Arial"/>
                <w:b/>
                <w:bCs/>
                <w:sz w:val="19"/>
                <w:szCs w:val="19"/>
              </w:rPr>
              <w:t>18</w:t>
            </w:r>
            <w:r w:rsidRPr="007537B3">
              <w:rPr>
                <w:rFonts w:ascii="Arial" w:hAnsi="Arial" w:cs="Arial"/>
                <w:b/>
                <w:bCs/>
                <w:sz w:val="19"/>
                <w:szCs w:val="19"/>
              </w:rPr>
              <w:t xml:space="preserve"> měsíců</w:t>
            </w:r>
          </w:p>
          <w:p w14:paraId="27D8AAC3" w14:textId="77777777" w:rsidR="00853BEB" w:rsidRPr="007537B3" w:rsidRDefault="00853BEB" w:rsidP="00C522ED">
            <w:pPr>
              <w:jc w:val="center"/>
              <w:rPr>
                <w:rFonts w:ascii="Arial" w:hAnsi="Arial" w:cs="Arial"/>
                <w:b/>
                <w:bCs/>
                <w:sz w:val="19"/>
                <w:szCs w:val="19"/>
              </w:rPr>
            </w:pPr>
          </w:p>
          <w:p w14:paraId="3E1BCBEA" w14:textId="77777777" w:rsidR="00853BEB" w:rsidRPr="00D97BC5" w:rsidRDefault="00853BEB" w:rsidP="00C522ED">
            <w:pPr>
              <w:jc w:val="center"/>
              <w:rPr>
                <w:rFonts w:ascii="Arial" w:hAnsi="Arial" w:cs="Arial"/>
                <w:b/>
                <w:bCs/>
                <w:sz w:val="19"/>
                <w:szCs w:val="19"/>
              </w:rPr>
            </w:pPr>
          </w:p>
        </w:tc>
        <w:tc>
          <w:tcPr>
            <w:tcW w:w="1745" w:type="pct"/>
            <w:tcBorders>
              <w:top w:val="nil"/>
              <w:left w:val="nil"/>
              <w:bottom w:val="single" w:sz="8" w:space="0" w:color="auto"/>
              <w:right w:val="single" w:sz="8" w:space="0" w:color="auto"/>
            </w:tcBorders>
            <w:shd w:val="clear" w:color="000000" w:fill="FFFFFF"/>
            <w:vAlign w:val="center"/>
          </w:tcPr>
          <w:p w14:paraId="4B6A9803" w14:textId="77777777" w:rsidR="00853BEB" w:rsidRPr="00D97BC5" w:rsidRDefault="00853BEB" w:rsidP="00C522ED">
            <w:pPr>
              <w:pStyle w:val="TSlneksmlouvy"/>
              <w:spacing w:before="0" w:after="0"/>
              <w:ind w:left="0" w:right="-54" w:firstLine="51"/>
              <w:rPr>
                <w:rFonts w:cs="Arial"/>
                <w:b w:val="0"/>
                <w:sz w:val="19"/>
                <w:szCs w:val="19"/>
                <w:u w:val="none"/>
                <w:lang w:val="cs-CZ"/>
              </w:rPr>
            </w:pPr>
            <w:r w:rsidRPr="0092446B">
              <w:rPr>
                <w:rFonts w:eastAsia="Calibri" w:cs="Arial"/>
                <w:b w:val="0"/>
                <w:sz w:val="19"/>
                <w:szCs w:val="19"/>
                <w:u w:val="none"/>
                <w:lang w:val="cs-CZ"/>
              </w:rPr>
              <w:t xml:space="preserve">Dozor projektanta při provádění Stavby; Zhotovitel se zavazuje provádět Dozor projektanta ode dne zahájení provádění stavby do ukončení provádění stavby v předpokládané délce </w:t>
            </w:r>
            <w:r>
              <w:rPr>
                <w:rFonts w:eastAsia="Calibri" w:cs="Arial"/>
                <w:b w:val="0"/>
                <w:sz w:val="19"/>
                <w:szCs w:val="19"/>
                <w:u w:val="none"/>
                <w:lang w:val="cs-CZ"/>
              </w:rPr>
              <w:t>18</w:t>
            </w:r>
            <w:r w:rsidRPr="0092446B">
              <w:rPr>
                <w:rFonts w:eastAsia="Calibri" w:cs="Arial"/>
                <w:b w:val="0"/>
                <w:sz w:val="19"/>
                <w:szCs w:val="19"/>
                <w:u w:val="none"/>
                <w:lang w:val="cs-CZ"/>
              </w:rPr>
              <w:t xml:space="preserve"> měsíců</w:t>
            </w:r>
          </w:p>
        </w:tc>
        <w:tc>
          <w:tcPr>
            <w:tcW w:w="993" w:type="pct"/>
            <w:tcBorders>
              <w:top w:val="nil"/>
              <w:left w:val="nil"/>
              <w:bottom w:val="single" w:sz="8" w:space="0" w:color="auto"/>
              <w:right w:val="single" w:sz="8" w:space="0" w:color="auto"/>
            </w:tcBorders>
            <w:shd w:val="clear" w:color="000000" w:fill="FFFFFF"/>
            <w:vAlign w:val="center"/>
          </w:tcPr>
          <w:p w14:paraId="53569A48" w14:textId="77777777" w:rsidR="00853BEB" w:rsidRPr="00D97BC5" w:rsidRDefault="00853BEB" w:rsidP="00C522ED">
            <w:pPr>
              <w:ind w:left="248" w:right="-54" w:hanging="197"/>
              <w:jc w:val="center"/>
              <w:rPr>
                <w:rFonts w:ascii="Arial" w:hAnsi="Arial" w:cs="Arial"/>
                <w:sz w:val="19"/>
                <w:szCs w:val="19"/>
              </w:rPr>
            </w:pPr>
            <w:r w:rsidRPr="00AE3B72">
              <w:rPr>
                <w:rFonts w:ascii="Arial" w:eastAsia="Calibri" w:hAnsi="Arial" w:cs="Arial"/>
                <w:sz w:val="19"/>
                <w:szCs w:val="19"/>
                <w:lang w:eastAsia="en-US"/>
              </w:rPr>
              <w:t>Výkaz poskytnutých služeb (1 x za čtvrtletí) - stručný popis výkonů a specifikace výkonu Dozoru projektanta</w:t>
            </w:r>
          </w:p>
        </w:tc>
      </w:tr>
      <w:tr w:rsidR="00853BEB" w:rsidRPr="00D97BC5" w14:paraId="7FCCC239" w14:textId="77777777" w:rsidTr="00C522ED">
        <w:trPr>
          <w:cantSplit/>
          <w:trHeight w:val="1134"/>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3CDC8495" w14:textId="77777777" w:rsidR="00853BEB" w:rsidRPr="00D97BC5" w:rsidRDefault="00853BEB" w:rsidP="00C522ED">
            <w:pPr>
              <w:jc w:val="center"/>
              <w:rPr>
                <w:rFonts w:ascii="Arial" w:hAnsi="Arial" w:cs="Arial"/>
                <w:b/>
                <w:bCs/>
                <w:sz w:val="19"/>
                <w:szCs w:val="19"/>
              </w:rPr>
            </w:pPr>
            <w:r>
              <w:rPr>
                <w:rFonts w:ascii="Arial" w:hAnsi="Arial" w:cs="Arial"/>
                <w:b/>
                <w:bCs/>
                <w:sz w:val="19"/>
                <w:szCs w:val="19"/>
              </w:rPr>
              <w:t>Termín do</w:t>
            </w:r>
            <w:r w:rsidRPr="00D97BC5">
              <w:rPr>
                <w:rFonts w:ascii="Arial" w:hAnsi="Arial" w:cs="Arial"/>
                <w:b/>
                <w:bCs/>
                <w:sz w:val="19"/>
                <w:szCs w:val="19"/>
              </w:rPr>
              <w:t>končení díla</w:t>
            </w:r>
          </w:p>
        </w:tc>
        <w:tc>
          <w:tcPr>
            <w:tcW w:w="1160" w:type="pct"/>
            <w:tcBorders>
              <w:top w:val="nil"/>
              <w:left w:val="nil"/>
              <w:bottom w:val="single" w:sz="8" w:space="0" w:color="auto"/>
              <w:right w:val="single" w:sz="8" w:space="0" w:color="auto"/>
            </w:tcBorders>
            <w:shd w:val="clear" w:color="000000" w:fill="FFFFFF"/>
            <w:vAlign w:val="center"/>
          </w:tcPr>
          <w:p w14:paraId="72D70E09" w14:textId="77777777"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Ukončení realizace</w:t>
            </w:r>
          </w:p>
          <w:p w14:paraId="3F425B2B" w14:textId="6BE7767F" w:rsidR="00853BEB" w:rsidRPr="00D97BC5" w:rsidRDefault="00853BEB" w:rsidP="00C522ED">
            <w:pPr>
              <w:jc w:val="center"/>
              <w:rPr>
                <w:rFonts w:ascii="Arial" w:hAnsi="Arial" w:cs="Arial"/>
                <w:b/>
                <w:bCs/>
                <w:sz w:val="19"/>
                <w:szCs w:val="19"/>
              </w:rPr>
            </w:pPr>
            <w:r w:rsidRPr="00D97BC5">
              <w:rPr>
                <w:rFonts w:ascii="Arial" w:hAnsi="Arial" w:cs="Arial"/>
                <w:b/>
                <w:bCs/>
                <w:sz w:val="19"/>
                <w:szCs w:val="19"/>
              </w:rPr>
              <w:t>předpoklad</w:t>
            </w:r>
          </w:p>
          <w:p w14:paraId="6FB049AC" w14:textId="77777777" w:rsidR="00853BEB" w:rsidRPr="00D97BC5" w:rsidRDefault="00853BEB" w:rsidP="00C522ED">
            <w:pPr>
              <w:jc w:val="center"/>
              <w:rPr>
                <w:rFonts w:ascii="Arial" w:hAnsi="Arial" w:cs="Arial"/>
                <w:b/>
                <w:bCs/>
                <w:sz w:val="19"/>
                <w:szCs w:val="19"/>
              </w:rPr>
            </w:pPr>
            <w:r>
              <w:rPr>
                <w:rFonts w:ascii="Arial" w:hAnsi="Arial" w:cs="Arial"/>
                <w:b/>
                <w:bCs/>
                <w:sz w:val="19"/>
                <w:szCs w:val="19"/>
              </w:rPr>
              <w:t>12</w:t>
            </w:r>
            <w:r w:rsidRPr="00D97BC5">
              <w:rPr>
                <w:rFonts w:ascii="Arial" w:hAnsi="Arial" w:cs="Arial"/>
                <w:b/>
                <w:bCs/>
                <w:sz w:val="19"/>
                <w:szCs w:val="19"/>
              </w:rPr>
              <w:t>/</w:t>
            </w:r>
            <w:r>
              <w:rPr>
                <w:rFonts w:ascii="Arial" w:hAnsi="Arial" w:cs="Arial"/>
                <w:b/>
                <w:bCs/>
                <w:sz w:val="19"/>
                <w:szCs w:val="19"/>
              </w:rPr>
              <w:t>2028</w:t>
            </w:r>
          </w:p>
        </w:tc>
        <w:tc>
          <w:tcPr>
            <w:tcW w:w="1745" w:type="pct"/>
            <w:tcBorders>
              <w:top w:val="nil"/>
              <w:left w:val="nil"/>
              <w:bottom w:val="single" w:sz="8" w:space="0" w:color="auto"/>
              <w:right w:val="single" w:sz="8" w:space="0" w:color="auto"/>
            </w:tcBorders>
            <w:shd w:val="clear" w:color="000000" w:fill="FFFFFF"/>
            <w:vAlign w:val="center"/>
          </w:tcPr>
          <w:p w14:paraId="59074F82" w14:textId="77777777" w:rsidR="00853BEB" w:rsidRPr="00D97BC5" w:rsidRDefault="00853BEB" w:rsidP="00C522ED">
            <w:pPr>
              <w:pStyle w:val="TSlneksmlouvy"/>
              <w:spacing w:before="0" w:after="0"/>
              <w:ind w:left="0" w:right="-54" w:firstLine="51"/>
              <w:rPr>
                <w:rFonts w:cs="Arial"/>
                <w:b w:val="0"/>
                <w:sz w:val="19"/>
                <w:szCs w:val="19"/>
                <w:u w:val="none"/>
                <w:lang w:val="cs-CZ"/>
              </w:rPr>
            </w:pPr>
          </w:p>
        </w:tc>
        <w:tc>
          <w:tcPr>
            <w:tcW w:w="993" w:type="pct"/>
            <w:tcBorders>
              <w:top w:val="nil"/>
              <w:left w:val="nil"/>
              <w:bottom w:val="single" w:sz="8" w:space="0" w:color="auto"/>
              <w:right w:val="single" w:sz="8" w:space="0" w:color="auto"/>
            </w:tcBorders>
            <w:shd w:val="clear" w:color="000000" w:fill="FFFFFF"/>
            <w:vAlign w:val="center"/>
          </w:tcPr>
          <w:p w14:paraId="08820A2B" w14:textId="77777777" w:rsidR="00853BEB" w:rsidRPr="00D97BC5" w:rsidRDefault="00853BEB" w:rsidP="00C522ED">
            <w:pPr>
              <w:ind w:left="248" w:right="-54" w:hanging="197"/>
              <w:jc w:val="center"/>
              <w:rPr>
                <w:rFonts w:ascii="Arial" w:hAnsi="Arial" w:cs="Arial"/>
                <w:sz w:val="19"/>
                <w:szCs w:val="19"/>
              </w:rPr>
            </w:pPr>
          </w:p>
        </w:tc>
      </w:tr>
    </w:tbl>
    <w:p w14:paraId="2E447896" w14:textId="3DD7C17F" w:rsidR="00A47F5E" w:rsidRPr="00A47F5E" w:rsidRDefault="00A47F5E" w:rsidP="00A47F5E">
      <w:pPr>
        <w:pStyle w:val="Nadpis1"/>
        <w:suppressAutoHyphens/>
        <w:spacing w:after="120"/>
        <w:ind w:left="539"/>
        <w:rPr>
          <w:rFonts w:ascii="Verdana" w:hAnsi="Verdana"/>
          <w:b w:val="0"/>
          <w:bCs w:val="0"/>
          <w:kern w:val="0"/>
          <w:sz w:val="18"/>
          <w:szCs w:val="18"/>
        </w:rPr>
      </w:pPr>
      <w:r w:rsidRPr="00A47F5E">
        <w:rPr>
          <w:rFonts w:ascii="Verdana" w:hAnsi="Verdana"/>
          <w:b w:val="0"/>
          <w:bCs w:val="0"/>
          <w:kern w:val="0"/>
          <w:sz w:val="18"/>
          <w:szCs w:val="18"/>
        </w:rPr>
        <w:t xml:space="preserve">(pozn.: pojmem </w:t>
      </w:r>
      <w:r w:rsidR="00510A68">
        <w:rPr>
          <w:rFonts w:ascii="Verdana" w:hAnsi="Verdana"/>
          <w:b w:val="0"/>
          <w:bCs w:val="0"/>
          <w:kern w:val="0"/>
          <w:sz w:val="18"/>
          <w:szCs w:val="18"/>
        </w:rPr>
        <w:t>„</w:t>
      </w:r>
      <w:r w:rsidRPr="00A47F5E">
        <w:rPr>
          <w:rFonts w:ascii="Verdana" w:hAnsi="Verdana"/>
          <w:b w:val="0"/>
          <w:bCs w:val="0"/>
          <w:kern w:val="0"/>
          <w:sz w:val="18"/>
          <w:szCs w:val="18"/>
        </w:rPr>
        <w:t>SOD</w:t>
      </w:r>
      <w:r w:rsidR="00510A68">
        <w:rPr>
          <w:rFonts w:ascii="Verdana" w:hAnsi="Verdana"/>
          <w:b w:val="0"/>
          <w:bCs w:val="0"/>
          <w:kern w:val="0"/>
          <w:sz w:val="18"/>
          <w:szCs w:val="18"/>
        </w:rPr>
        <w:t>“</w:t>
      </w:r>
      <w:r w:rsidRPr="00A47F5E">
        <w:rPr>
          <w:rFonts w:ascii="Verdana" w:hAnsi="Verdana"/>
          <w:b w:val="0"/>
          <w:bCs w:val="0"/>
          <w:kern w:val="0"/>
          <w:sz w:val="18"/>
          <w:szCs w:val="18"/>
        </w:rPr>
        <w:t xml:space="preserve"> uvedeným v tabulce výše se rozumí tato smlouva o dílo)</w:t>
      </w:r>
    </w:p>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293FD3CF"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A44A66">
        <w:rPr>
          <w:rFonts w:ascii="Verdana" w:hAnsi="Verdana" w:cs="Arial"/>
          <w:sz w:val="18"/>
          <w:szCs w:val="18"/>
        </w:rPr>
        <w:t xml:space="preserve">i protokol o provedení díla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4DF0EFE"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w:t>
      </w:r>
      <w:r w:rsidR="003C3CF6">
        <w:rPr>
          <w:rFonts w:ascii="Verdana" w:hAnsi="Verdana" w:cs="Arial"/>
          <w:sz w:val="18"/>
          <w:szCs w:val="18"/>
        </w:rPr>
        <w:t xml:space="preserve"> i do 30 dnů od podpisu protokolu o provedení díla</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13117D0" w14:textId="0BDB6C71" w:rsidR="00853BEB" w:rsidRPr="00853BEB" w:rsidRDefault="000B6F15" w:rsidP="00853BEB">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853BEB">
      <w:pPr>
        <w:spacing w:line="480" w:lineRule="auto"/>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853BEB">
        <w:rPr>
          <w:rFonts w:ascii="Verdana" w:hAnsi="Verdana" w:cs="Arial"/>
          <w:b/>
          <w:sz w:val="18"/>
          <w:szCs w:val="18"/>
          <w:highlight w:val="yellow"/>
        </w:rPr>
        <w:t>[VLOŽÍ ZHOTOVITEL</w:t>
      </w:r>
      <w:proofErr w:type="gramStart"/>
      <w:r w:rsidR="001908F2" w:rsidRPr="00853BEB">
        <w:rPr>
          <w:rFonts w:ascii="Verdana" w:hAnsi="Verdana" w:cs="Arial"/>
          <w:b/>
          <w:sz w:val="18"/>
          <w:szCs w:val="18"/>
          <w:highlight w:val="yellow"/>
        </w:rPr>
        <w:t>]</w:t>
      </w:r>
      <w:r w:rsidR="000B1644" w:rsidRPr="00853BEB">
        <w:rPr>
          <w:rFonts w:ascii="Verdana" w:hAnsi="Verdana" w:cs="Arial"/>
          <w:b/>
          <w:sz w:val="18"/>
          <w:szCs w:val="18"/>
          <w:highlight w:val="yellow"/>
        </w:rPr>
        <w:t>,-</w:t>
      </w:r>
      <w:proofErr w:type="gramEnd"/>
      <w:r w:rsidR="00993A73" w:rsidRPr="00853BEB">
        <w:rPr>
          <w:rFonts w:ascii="Verdana" w:hAnsi="Verdana" w:cs="Arial"/>
          <w:b/>
          <w:sz w:val="18"/>
          <w:szCs w:val="18"/>
          <w:highlight w:val="yellow"/>
        </w:rPr>
        <w:t xml:space="preserve"> </w:t>
      </w:r>
      <w:r w:rsidRPr="00853BEB">
        <w:rPr>
          <w:rFonts w:ascii="Verdana" w:hAnsi="Verdana" w:cs="Arial"/>
          <w:b/>
          <w:sz w:val="18"/>
          <w:szCs w:val="18"/>
          <w:highlight w:val="yellow"/>
        </w:rPr>
        <w:t>Kč</w:t>
      </w:r>
    </w:p>
    <w:p w14:paraId="04D2CA88" w14:textId="229F9239" w:rsidR="00046F12" w:rsidRPr="00CC7446" w:rsidRDefault="00224A90" w:rsidP="00853BEB">
      <w:pPr>
        <w:tabs>
          <w:tab w:val="right" w:pos="6300"/>
        </w:tabs>
        <w:spacing w:line="480"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853BEB">
        <w:rPr>
          <w:rFonts w:ascii="Verdana" w:hAnsi="Verdana" w:cs="Arial"/>
          <w:b/>
          <w:sz w:val="18"/>
          <w:szCs w:val="18"/>
          <w:highlight w:val="yellow"/>
        </w:rPr>
        <w:t>[VLOŽÍ ZHOTOVITEL</w:t>
      </w:r>
      <w:proofErr w:type="gramStart"/>
      <w:r w:rsidR="001908F2" w:rsidRPr="00853BEB">
        <w:rPr>
          <w:rFonts w:ascii="Verdana" w:hAnsi="Verdana" w:cs="Arial"/>
          <w:b/>
          <w:sz w:val="18"/>
          <w:szCs w:val="18"/>
          <w:highlight w:val="yellow"/>
        </w:rPr>
        <w:t>]</w:t>
      </w:r>
      <w:r w:rsidR="00C64722" w:rsidRPr="00853BEB">
        <w:rPr>
          <w:rFonts w:ascii="Verdana" w:hAnsi="Verdana" w:cs="Arial"/>
          <w:sz w:val="18"/>
          <w:szCs w:val="18"/>
          <w:highlight w:val="yellow"/>
        </w:rPr>
        <w:t>,</w:t>
      </w:r>
      <w:r w:rsidR="000B1644" w:rsidRPr="00853BEB">
        <w:rPr>
          <w:rFonts w:ascii="Verdana" w:hAnsi="Verdana" w:cs="Arial"/>
          <w:sz w:val="18"/>
          <w:szCs w:val="18"/>
          <w:highlight w:val="yellow"/>
        </w:rPr>
        <w:t>-</w:t>
      </w:r>
      <w:proofErr w:type="gramEnd"/>
      <w:r w:rsidR="00C64722" w:rsidRPr="00853BEB">
        <w:rPr>
          <w:rFonts w:ascii="Verdana" w:hAnsi="Verdana" w:cs="Arial"/>
          <w:sz w:val="18"/>
          <w:szCs w:val="18"/>
          <w:highlight w:val="yellow"/>
        </w:rPr>
        <w:t xml:space="preserve"> </w:t>
      </w:r>
      <w:r w:rsidR="00046F12" w:rsidRPr="00853BEB">
        <w:rPr>
          <w:rFonts w:ascii="Verdana" w:hAnsi="Verdana" w:cs="Arial"/>
          <w:sz w:val="18"/>
          <w:szCs w:val="18"/>
          <w:highlight w:val="yellow"/>
        </w:rPr>
        <w:t>Kč</w:t>
      </w:r>
    </w:p>
    <w:p w14:paraId="25B084F9" w14:textId="6F8B9C6E" w:rsidR="00046F12" w:rsidRPr="00CC7446" w:rsidRDefault="00046F12" w:rsidP="00853BEB">
      <w:pPr>
        <w:tabs>
          <w:tab w:val="left" w:pos="540"/>
          <w:tab w:val="right" w:pos="6300"/>
        </w:tabs>
        <w:spacing w:after="240" w:line="480"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853BEB">
        <w:rPr>
          <w:rFonts w:ascii="Verdana" w:hAnsi="Verdana" w:cs="Arial"/>
          <w:b/>
          <w:sz w:val="18"/>
          <w:szCs w:val="18"/>
          <w:highlight w:val="yellow"/>
        </w:rPr>
        <w:t>[VLOŽÍ ZHOTOVITEL</w:t>
      </w:r>
      <w:proofErr w:type="gramStart"/>
      <w:r w:rsidR="001908F2" w:rsidRPr="00853BEB">
        <w:rPr>
          <w:rFonts w:ascii="Verdana" w:hAnsi="Verdana" w:cs="Arial"/>
          <w:b/>
          <w:sz w:val="18"/>
          <w:szCs w:val="18"/>
          <w:highlight w:val="yellow"/>
        </w:rPr>
        <w:t>]</w:t>
      </w:r>
      <w:r w:rsidR="000B1644" w:rsidRPr="00853BEB">
        <w:rPr>
          <w:rFonts w:ascii="Verdana" w:hAnsi="Verdana" w:cs="Arial"/>
          <w:sz w:val="18"/>
          <w:szCs w:val="18"/>
          <w:highlight w:val="yellow"/>
        </w:rPr>
        <w:t>,-</w:t>
      </w:r>
      <w:proofErr w:type="gramEnd"/>
      <w:r w:rsidR="00C64722" w:rsidRPr="00853BEB">
        <w:rPr>
          <w:rFonts w:ascii="Verdana" w:hAnsi="Verdana" w:cs="Arial"/>
          <w:sz w:val="18"/>
          <w:szCs w:val="18"/>
          <w:highlight w:val="yellow"/>
        </w:rPr>
        <w:t xml:space="preserve"> K</w:t>
      </w:r>
      <w:r w:rsidRPr="00853BEB">
        <w:rPr>
          <w:rFonts w:ascii="Verdana" w:hAnsi="Verdana" w:cs="Arial"/>
          <w:sz w:val="18"/>
          <w:szCs w:val="18"/>
          <w:highlight w:val="yellow"/>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686"/>
        <w:gridCol w:w="959"/>
        <w:gridCol w:w="997"/>
        <w:gridCol w:w="1411"/>
        <w:gridCol w:w="998"/>
      </w:tblGrid>
      <w:tr w:rsidR="00E85B78" w:rsidRPr="00CC7446" w14:paraId="1A376951" w14:textId="77777777" w:rsidTr="00AE4CC5">
        <w:trPr>
          <w:trHeight w:val="644"/>
        </w:trPr>
        <w:tc>
          <w:tcPr>
            <w:tcW w:w="102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959"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AE4CC5">
        <w:trPr>
          <w:trHeight w:val="412"/>
        </w:trPr>
        <w:tc>
          <w:tcPr>
            <w:tcW w:w="1021"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0748E7" w:rsidRDefault="00E85B78"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1</w:t>
            </w:r>
          </w:p>
        </w:tc>
        <w:tc>
          <w:tcPr>
            <w:tcW w:w="3686"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522ED" w:rsidRDefault="00E85B78" w:rsidP="00B753FC">
            <w:pPr>
              <w:rPr>
                <w:rFonts w:ascii="Verdana" w:hAnsi="Verdana" w:cs="Arial"/>
                <w:color w:val="000000" w:themeColor="text1"/>
                <w:sz w:val="18"/>
                <w:szCs w:val="18"/>
                <w:lang w:eastAsia="en-US"/>
              </w:rPr>
            </w:pPr>
            <w:r w:rsidRPr="00C522ED">
              <w:rPr>
                <w:rFonts w:ascii="Verdana" w:hAnsi="Verdana" w:cs="Arial"/>
                <w:color w:val="000000" w:themeColor="text1"/>
                <w:sz w:val="18"/>
                <w:szCs w:val="18"/>
              </w:rPr>
              <w:t>Zajištění mapových podkladů</w:t>
            </w:r>
          </w:p>
        </w:tc>
        <w:tc>
          <w:tcPr>
            <w:tcW w:w="959" w:type="dxa"/>
            <w:tcBorders>
              <w:top w:val="single" w:sz="4" w:space="0" w:color="auto"/>
              <w:left w:val="single" w:sz="4" w:space="0" w:color="auto"/>
              <w:bottom w:val="single" w:sz="4" w:space="0" w:color="auto"/>
              <w:right w:val="single" w:sz="4" w:space="0" w:color="auto"/>
            </w:tcBorders>
            <w:vAlign w:val="center"/>
          </w:tcPr>
          <w:p w14:paraId="0A640B3E" w14:textId="617070A6"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319E7B61"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27F0015F"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3D7157C7"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r>
      <w:tr w:rsidR="00AE4CC5" w:rsidRPr="00CC7446" w14:paraId="59A4351A" w14:textId="77777777" w:rsidTr="00AE4CC5">
        <w:trPr>
          <w:trHeight w:val="456"/>
        </w:trPr>
        <w:tc>
          <w:tcPr>
            <w:tcW w:w="1021" w:type="dxa"/>
            <w:tcBorders>
              <w:top w:val="single" w:sz="4" w:space="0" w:color="auto"/>
              <w:left w:val="single" w:sz="4" w:space="0" w:color="auto"/>
              <w:bottom w:val="single" w:sz="4" w:space="0" w:color="auto"/>
              <w:right w:val="single" w:sz="4" w:space="0" w:color="auto"/>
            </w:tcBorders>
            <w:vAlign w:val="center"/>
          </w:tcPr>
          <w:p w14:paraId="5A5ED83B" w14:textId="5DFD7322"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2</w:t>
            </w:r>
          </w:p>
        </w:tc>
        <w:tc>
          <w:tcPr>
            <w:tcW w:w="3686" w:type="dxa"/>
            <w:tcBorders>
              <w:top w:val="single" w:sz="4" w:space="0" w:color="auto"/>
              <w:left w:val="single" w:sz="4" w:space="0" w:color="auto"/>
              <w:bottom w:val="single" w:sz="4" w:space="0" w:color="auto"/>
              <w:right w:val="single" w:sz="4" w:space="0" w:color="auto"/>
            </w:tcBorders>
            <w:vAlign w:val="center"/>
          </w:tcPr>
          <w:p w14:paraId="039A3AA9" w14:textId="7F45D318" w:rsidR="00AE4CC5" w:rsidRPr="000748E7" w:rsidRDefault="00AE4CC5" w:rsidP="00AE4CC5">
            <w:pPr>
              <w:rPr>
                <w:rFonts w:ascii="Verdana" w:hAnsi="Verdana" w:cs="Arial"/>
                <w:color w:val="000000" w:themeColor="text1"/>
                <w:sz w:val="18"/>
                <w:szCs w:val="18"/>
                <w:lang w:eastAsia="en-US"/>
              </w:rPr>
            </w:pPr>
            <w:r w:rsidRPr="000748E7">
              <w:rPr>
                <w:rFonts w:ascii="Verdana" w:hAnsi="Verdana" w:cs="Arial"/>
                <w:color w:val="000000" w:themeColor="text1"/>
                <w:sz w:val="18"/>
                <w:szCs w:val="18"/>
              </w:rPr>
              <w:t>Geodetické práce</w:t>
            </w:r>
          </w:p>
        </w:tc>
        <w:tc>
          <w:tcPr>
            <w:tcW w:w="959" w:type="dxa"/>
            <w:tcBorders>
              <w:top w:val="single" w:sz="4" w:space="0" w:color="auto"/>
              <w:left w:val="single" w:sz="4" w:space="0" w:color="auto"/>
              <w:bottom w:val="single" w:sz="4" w:space="0" w:color="auto"/>
              <w:right w:val="single" w:sz="4" w:space="0" w:color="auto"/>
            </w:tcBorders>
            <w:vAlign w:val="center"/>
          </w:tcPr>
          <w:p w14:paraId="4EC91619" w14:textId="46F681A7"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9D8BAE2"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0A865A6E"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F47D7D8"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r>
      <w:tr w:rsidR="00AE4CC5" w:rsidRPr="00CC7446" w14:paraId="6D078826" w14:textId="77777777" w:rsidTr="00AE4CC5">
        <w:trPr>
          <w:trHeight w:val="590"/>
        </w:trPr>
        <w:tc>
          <w:tcPr>
            <w:tcW w:w="1021" w:type="dxa"/>
            <w:tcBorders>
              <w:top w:val="single" w:sz="4" w:space="0" w:color="auto"/>
              <w:left w:val="single" w:sz="4" w:space="0" w:color="auto"/>
              <w:bottom w:val="single" w:sz="4" w:space="0" w:color="auto"/>
              <w:right w:val="single" w:sz="4" w:space="0" w:color="auto"/>
            </w:tcBorders>
            <w:vAlign w:val="center"/>
          </w:tcPr>
          <w:p w14:paraId="0B961412" w14:textId="07DF4B9E"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3</w:t>
            </w:r>
          </w:p>
        </w:tc>
        <w:tc>
          <w:tcPr>
            <w:tcW w:w="3686" w:type="dxa"/>
            <w:tcBorders>
              <w:top w:val="single" w:sz="4" w:space="0" w:color="auto"/>
              <w:left w:val="single" w:sz="4" w:space="0" w:color="auto"/>
              <w:bottom w:val="single" w:sz="4" w:space="0" w:color="auto"/>
              <w:right w:val="single" w:sz="4" w:space="0" w:color="auto"/>
            </w:tcBorders>
            <w:vAlign w:val="center"/>
          </w:tcPr>
          <w:p w14:paraId="178CA00D" w14:textId="320A8EFE" w:rsidR="00AE4CC5" w:rsidRPr="00C522ED" w:rsidRDefault="00AE4CC5" w:rsidP="00AE4CC5">
            <w:pPr>
              <w:rPr>
                <w:rFonts w:ascii="Verdana" w:hAnsi="Verdana" w:cs="Arial"/>
                <w:color w:val="000000" w:themeColor="text1"/>
                <w:sz w:val="18"/>
                <w:szCs w:val="18"/>
                <w:lang w:eastAsia="en-US"/>
              </w:rPr>
            </w:pPr>
            <w:r w:rsidRPr="00C522ED">
              <w:rPr>
                <w:rFonts w:ascii="Verdana" w:hAnsi="Verdana" w:cs="Arial"/>
                <w:color w:val="000000" w:themeColor="text1"/>
                <w:sz w:val="18"/>
                <w:szCs w:val="18"/>
              </w:rPr>
              <w:t>Doplňující geotechnický průzkum pro železniční spodek</w:t>
            </w:r>
          </w:p>
        </w:tc>
        <w:tc>
          <w:tcPr>
            <w:tcW w:w="959" w:type="dxa"/>
            <w:tcBorders>
              <w:top w:val="single" w:sz="4" w:space="0" w:color="auto"/>
              <w:left w:val="single" w:sz="4" w:space="0" w:color="auto"/>
              <w:bottom w:val="single" w:sz="4" w:space="0" w:color="auto"/>
              <w:right w:val="single" w:sz="4" w:space="0" w:color="auto"/>
            </w:tcBorders>
            <w:vAlign w:val="center"/>
          </w:tcPr>
          <w:p w14:paraId="08E4DE54" w14:textId="3FA0B68E"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13882E58"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6A66A7C1"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F3E8362"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r>
      <w:tr w:rsidR="00E85B78" w:rsidRPr="00CC7446" w14:paraId="6704D9F4"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0748E7" w:rsidRDefault="00E85B78"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4</w:t>
            </w:r>
          </w:p>
        </w:tc>
        <w:tc>
          <w:tcPr>
            <w:tcW w:w="3686"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0748E7" w:rsidRDefault="00E85B78" w:rsidP="00B753FC">
            <w:pPr>
              <w:rPr>
                <w:rFonts w:ascii="Verdana" w:hAnsi="Verdana" w:cs="Arial"/>
                <w:color w:val="000000" w:themeColor="text1"/>
                <w:sz w:val="18"/>
                <w:szCs w:val="18"/>
                <w:lang w:eastAsia="en-US"/>
              </w:rPr>
            </w:pPr>
            <w:r w:rsidRPr="000748E7">
              <w:rPr>
                <w:rFonts w:ascii="Verdana" w:hAnsi="Verdana" w:cs="Arial"/>
                <w:color w:val="000000" w:themeColor="text1"/>
                <w:sz w:val="18"/>
                <w:szCs w:val="18"/>
              </w:rPr>
              <w:t>Doplňující geotechnický a stavebně technický průzkum staveb</w:t>
            </w:r>
          </w:p>
        </w:tc>
        <w:tc>
          <w:tcPr>
            <w:tcW w:w="959" w:type="dxa"/>
            <w:tcBorders>
              <w:top w:val="single" w:sz="4" w:space="0" w:color="auto"/>
              <w:left w:val="single" w:sz="4" w:space="0" w:color="auto"/>
              <w:bottom w:val="single" w:sz="4" w:space="0" w:color="auto"/>
              <w:right w:val="single" w:sz="4" w:space="0" w:color="auto"/>
            </w:tcBorders>
            <w:vAlign w:val="center"/>
          </w:tcPr>
          <w:p w14:paraId="5C15ADD4" w14:textId="58F5218E"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w:t>
            </w:r>
            <w:r w:rsidR="00E85B78" w:rsidRPr="000748E7">
              <w:rPr>
                <w:rFonts w:ascii="Verdana" w:hAnsi="Verdana" w:cs="Arial"/>
                <w:color w:val="000000" w:themeColor="text1"/>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r>
      <w:tr w:rsidR="00E85B78" w:rsidRPr="00CC7446" w14:paraId="241C05CD"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0748E7" w:rsidRDefault="00E85B78"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5</w:t>
            </w:r>
          </w:p>
        </w:tc>
        <w:tc>
          <w:tcPr>
            <w:tcW w:w="3686" w:type="dxa"/>
            <w:tcBorders>
              <w:top w:val="single" w:sz="4" w:space="0" w:color="auto"/>
              <w:left w:val="single" w:sz="4" w:space="0" w:color="auto"/>
              <w:bottom w:val="single" w:sz="4" w:space="0" w:color="auto"/>
              <w:right w:val="single" w:sz="4" w:space="0" w:color="auto"/>
            </w:tcBorders>
            <w:vAlign w:val="center"/>
          </w:tcPr>
          <w:p w14:paraId="35B17FB8" w14:textId="098AFF5F" w:rsidR="00E85B78" w:rsidRPr="000748E7" w:rsidRDefault="00E85B78" w:rsidP="00B753FC">
            <w:pPr>
              <w:rPr>
                <w:rFonts w:ascii="Verdana" w:hAnsi="Verdana" w:cs="Arial"/>
                <w:color w:val="000000" w:themeColor="text1"/>
                <w:sz w:val="18"/>
                <w:szCs w:val="18"/>
              </w:rPr>
            </w:pPr>
            <w:r w:rsidRPr="000748E7">
              <w:rPr>
                <w:rFonts w:ascii="Verdana" w:hAnsi="Verdana" w:cs="Arial"/>
                <w:color w:val="000000" w:themeColor="text1"/>
                <w:sz w:val="18"/>
                <w:szCs w:val="18"/>
              </w:rPr>
              <w:t>Jiné pr</w:t>
            </w:r>
            <w:r w:rsidR="00AE4CC5" w:rsidRPr="000748E7">
              <w:rPr>
                <w:rFonts w:ascii="Verdana" w:hAnsi="Verdana" w:cs="Arial"/>
                <w:color w:val="000000" w:themeColor="text1"/>
                <w:sz w:val="18"/>
                <w:szCs w:val="18"/>
              </w:rPr>
              <w:t>ů</w:t>
            </w:r>
            <w:r w:rsidRPr="000748E7">
              <w:rPr>
                <w:rFonts w:ascii="Verdana" w:hAnsi="Verdana" w:cs="Arial"/>
                <w:color w:val="000000" w:themeColor="text1"/>
                <w:sz w:val="18"/>
                <w:szCs w:val="18"/>
              </w:rPr>
              <w:t>zkumy</w:t>
            </w:r>
          </w:p>
        </w:tc>
        <w:tc>
          <w:tcPr>
            <w:tcW w:w="959" w:type="dxa"/>
            <w:tcBorders>
              <w:top w:val="single" w:sz="4" w:space="0" w:color="auto"/>
              <w:left w:val="single" w:sz="4" w:space="0" w:color="auto"/>
              <w:bottom w:val="single" w:sz="4" w:space="0" w:color="auto"/>
              <w:right w:val="single" w:sz="4" w:space="0" w:color="auto"/>
            </w:tcBorders>
            <w:vAlign w:val="center"/>
          </w:tcPr>
          <w:p w14:paraId="757D8843" w14:textId="78CFA6AC" w:rsidR="00E85B78" w:rsidRPr="000748E7" w:rsidRDefault="00AE4CC5" w:rsidP="00B753FC">
            <w:pPr>
              <w:jc w:val="center"/>
              <w:rPr>
                <w:rFonts w:ascii="Verdana" w:hAnsi="Verdana" w:cs="Arial"/>
                <w:color w:val="000000" w:themeColor="text1"/>
                <w:sz w:val="18"/>
                <w:szCs w:val="18"/>
              </w:rPr>
            </w:pPr>
            <w:r w:rsidRPr="000748E7">
              <w:rPr>
                <w:rFonts w:ascii="Verdana" w:hAnsi="Verdana" w:cs="Arial"/>
                <w:color w:val="000000" w:themeColor="text1"/>
                <w:sz w:val="18"/>
                <w:szCs w:val="18"/>
              </w:rPr>
              <w:t>h</w:t>
            </w:r>
            <w:r w:rsidR="00E85B78" w:rsidRPr="000748E7">
              <w:rPr>
                <w:rFonts w:ascii="Verdana" w:hAnsi="Verdana" w:cs="Arial"/>
                <w:color w:val="000000" w:themeColor="text1"/>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r>
      <w:tr w:rsidR="00E71F05" w:rsidRPr="00CC7446" w14:paraId="034B2B49" w14:textId="77777777" w:rsidTr="00AE4CC5">
        <w:trPr>
          <w:trHeight w:val="986"/>
        </w:trPr>
        <w:tc>
          <w:tcPr>
            <w:tcW w:w="1021" w:type="dxa"/>
            <w:tcBorders>
              <w:top w:val="single" w:sz="4" w:space="0" w:color="auto"/>
              <w:left w:val="single" w:sz="4" w:space="0" w:color="auto"/>
              <w:bottom w:val="single" w:sz="4" w:space="0" w:color="auto"/>
              <w:right w:val="single" w:sz="4" w:space="0" w:color="auto"/>
            </w:tcBorders>
            <w:vAlign w:val="center"/>
          </w:tcPr>
          <w:p w14:paraId="62277862" w14:textId="6526D7F1" w:rsidR="00E71F05" w:rsidRPr="000748E7" w:rsidRDefault="00E71F05" w:rsidP="00E71F05">
            <w:pPr>
              <w:jc w:val="center"/>
              <w:rPr>
                <w:rFonts w:ascii="Verdana" w:hAnsi="Verdana" w:cs="Arial"/>
                <w:color w:val="000000" w:themeColor="text1"/>
                <w:sz w:val="18"/>
                <w:szCs w:val="18"/>
                <w:lang w:eastAsia="en-US"/>
              </w:rPr>
            </w:pPr>
            <w:r>
              <w:rPr>
                <w:rFonts w:ascii="Verdana" w:hAnsi="Verdana" w:cs="Arial"/>
                <w:sz w:val="18"/>
                <w:szCs w:val="18"/>
                <w:lang w:eastAsia="en-US"/>
              </w:rPr>
              <w:t>6</w:t>
            </w:r>
          </w:p>
        </w:tc>
        <w:tc>
          <w:tcPr>
            <w:tcW w:w="3686" w:type="dxa"/>
            <w:tcBorders>
              <w:top w:val="single" w:sz="4" w:space="0" w:color="auto"/>
              <w:left w:val="single" w:sz="4" w:space="0" w:color="auto"/>
              <w:bottom w:val="single" w:sz="4" w:space="0" w:color="auto"/>
              <w:right w:val="single" w:sz="4" w:space="0" w:color="auto"/>
            </w:tcBorders>
            <w:vAlign w:val="center"/>
          </w:tcPr>
          <w:p w14:paraId="1F424436" w14:textId="1E371FE1" w:rsidR="00E71F05" w:rsidRPr="000748E7" w:rsidRDefault="00E71F05" w:rsidP="00E71F05">
            <w:pPr>
              <w:rPr>
                <w:rFonts w:ascii="Verdana" w:hAnsi="Verdana" w:cs="Arial"/>
                <w:color w:val="000000" w:themeColor="text1"/>
                <w:sz w:val="18"/>
                <w:szCs w:val="18"/>
              </w:rPr>
            </w:pPr>
            <w:r>
              <w:rPr>
                <w:rFonts w:ascii="Verdana" w:hAnsi="Verdana" w:cs="Arial"/>
                <w:sz w:val="18"/>
                <w:szCs w:val="18"/>
              </w:rPr>
              <w:t>Zpracování studie (návrhu stavby) ve 3 variantních řešeních</w:t>
            </w:r>
          </w:p>
        </w:tc>
        <w:tc>
          <w:tcPr>
            <w:tcW w:w="959" w:type="dxa"/>
            <w:tcBorders>
              <w:top w:val="single" w:sz="4" w:space="0" w:color="auto"/>
              <w:left w:val="single" w:sz="4" w:space="0" w:color="auto"/>
              <w:bottom w:val="single" w:sz="4" w:space="0" w:color="auto"/>
              <w:right w:val="single" w:sz="4" w:space="0" w:color="auto"/>
            </w:tcBorders>
            <w:vAlign w:val="center"/>
          </w:tcPr>
          <w:p w14:paraId="4C3F81B7" w14:textId="43CEC0B9" w:rsidR="00E71F05" w:rsidRPr="000748E7" w:rsidRDefault="00E71F05" w:rsidP="00E71F05">
            <w:pPr>
              <w:jc w:val="center"/>
              <w:rPr>
                <w:rFonts w:ascii="Verdana" w:hAnsi="Verdana" w:cs="Arial"/>
                <w:color w:val="000000" w:themeColor="text1"/>
                <w:sz w:val="18"/>
                <w:szCs w:val="18"/>
              </w:rPr>
            </w:pPr>
            <w:r>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028DD" w14:textId="6DC445B5" w:rsidR="00E71F05" w:rsidRPr="000748E7" w:rsidRDefault="00E71F05" w:rsidP="00E71F05">
            <w:pPr>
              <w:jc w:val="center"/>
              <w:rPr>
                <w:rFonts w:ascii="Verdana" w:hAnsi="Verdana" w:cs="Arial"/>
                <w:b/>
                <w:color w:val="000000" w:themeColor="text1"/>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30C88E3" w14:textId="1DB31C0E" w:rsidR="00E71F05" w:rsidRPr="000748E7" w:rsidRDefault="00E71F05" w:rsidP="00E71F05">
            <w:pPr>
              <w:jc w:val="center"/>
              <w:rPr>
                <w:rFonts w:ascii="Verdana" w:hAnsi="Verdana" w:cs="Arial"/>
                <w:b/>
                <w:color w:val="000000" w:themeColor="text1"/>
                <w:sz w:val="18"/>
                <w:szCs w:val="18"/>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2EC6E2A" w14:textId="13B876BF" w:rsidR="00E71F05" w:rsidRPr="000748E7" w:rsidRDefault="00E71F05" w:rsidP="00E71F05">
            <w:pPr>
              <w:jc w:val="center"/>
              <w:rPr>
                <w:rFonts w:ascii="Verdana" w:hAnsi="Verdana" w:cs="Arial"/>
                <w:b/>
                <w:color w:val="000000" w:themeColor="text1"/>
                <w:sz w:val="18"/>
                <w:szCs w:val="18"/>
              </w:rPr>
            </w:pPr>
            <w:r w:rsidRPr="001908F2">
              <w:rPr>
                <w:rFonts w:ascii="Verdana" w:hAnsi="Verdana" w:cs="Arial"/>
                <w:b/>
                <w:sz w:val="18"/>
                <w:szCs w:val="18"/>
              </w:rPr>
              <w:t>"[VLOŽÍ ZHOTOVITEL]"</w:t>
            </w:r>
          </w:p>
        </w:tc>
      </w:tr>
      <w:tr w:rsidR="00E85B78" w:rsidRPr="00CC7446" w14:paraId="67872481" w14:textId="77777777" w:rsidTr="00AE4CC5">
        <w:trPr>
          <w:trHeight w:val="986"/>
        </w:trPr>
        <w:tc>
          <w:tcPr>
            <w:tcW w:w="1021" w:type="dxa"/>
            <w:tcBorders>
              <w:top w:val="single" w:sz="4" w:space="0" w:color="auto"/>
              <w:left w:val="single" w:sz="4" w:space="0" w:color="auto"/>
              <w:bottom w:val="single" w:sz="4" w:space="0" w:color="auto"/>
              <w:right w:val="single" w:sz="4" w:space="0" w:color="auto"/>
            </w:tcBorders>
            <w:vAlign w:val="center"/>
            <w:hideMark/>
          </w:tcPr>
          <w:p w14:paraId="6217585F" w14:textId="64D41CB4" w:rsidR="00E85B78" w:rsidRPr="000748E7" w:rsidRDefault="00E71F05" w:rsidP="00B753FC">
            <w:pPr>
              <w:jc w:val="center"/>
              <w:rPr>
                <w:rFonts w:ascii="Verdana" w:hAnsi="Verdana" w:cs="Arial"/>
                <w:color w:val="000000" w:themeColor="text1"/>
                <w:sz w:val="18"/>
                <w:szCs w:val="18"/>
                <w:lang w:eastAsia="en-US"/>
              </w:rPr>
            </w:pPr>
            <w:r>
              <w:rPr>
                <w:rFonts w:ascii="Verdana" w:hAnsi="Verdana" w:cs="Arial"/>
                <w:color w:val="000000" w:themeColor="text1"/>
                <w:sz w:val="18"/>
                <w:szCs w:val="18"/>
                <w:lang w:eastAsia="en-US"/>
              </w:rPr>
              <w:t>7</w:t>
            </w:r>
          </w:p>
        </w:tc>
        <w:tc>
          <w:tcPr>
            <w:tcW w:w="3686" w:type="dxa"/>
            <w:tcBorders>
              <w:top w:val="single" w:sz="4" w:space="0" w:color="auto"/>
              <w:left w:val="single" w:sz="4" w:space="0" w:color="auto"/>
              <w:bottom w:val="single" w:sz="4" w:space="0" w:color="auto"/>
              <w:right w:val="single" w:sz="4" w:space="0" w:color="auto"/>
            </w:tcBorders>
            <w:vAlign w:val="center"/>
            <w:hideMark/>
          </w:tcPr>
          <w:p w14:paraId="34A6189E" w14:textId="5DB5057C" w:rsidR="00E85B78" w:rsidRPr="000748E7" w:rsidRDefault="007F526B" w:rsidP="004068CB">
            <w:pPr>
              <w:rPr>
                <w:rFonts w:ascii="Verdana" w:hAnsi="Verdana" w:cs="Arial"/>
                <w:color w:val="000000" w:themeColor="text1"/>
                <w:sz w:val="18"/>
                <w:szCs w:val="18"/>
                <w:lang w:eastAsia="en-US"/>
              </w:rPr>
            </w:pPr>
            <w:r w:rsidRPr="000748E7">
              <w:rPr>
                <w:rFonts w:ascii="Verdana" w:hAnsi="Verdana" w:cs="Arial"/>
                <w:color w:val="000000" w:themeColor="text1"/>
                <w:sz w:val="18"/>
                <w:szCs w:val="18"/>
              </w:rPr>
              <w:t>Zpracování</w:t>
            </w:r>
            <w:r w:rsidR="00352340" w:rsidRPr="000748E7">
              <w:rPr>
                <w:rFonts w:ascii="Verdana" w:hAnsi="Verdana" w:cs="Arial"/>
                <w:color w:val="000000" w:themeColor="text1"/>
                <w:sz w:val="18"/>
                <w:szCs w:val="18"/>
              </w:rPr>
              <w:t xml:space="preserve"> </w:t>
            </w:r>
            <w:r w:rsidR="00455CE8" w:rsidRPr="000748E7">
              <w:rPr>
                <w:rFonts w:ascii="Verdana" w:hAnsi="Verdana" w:cs="Arial"/>
                <w:color w:val="000000" w:themeColor="text1"/>
                <w:sz w:val="18"/>
                <w:szCs w:val="18"/>
              </w:rPr>
              <w:t>D</w:t>
            </w:r>
            <w:r w:rsidRPr="000748E7">
              <w:rPr>
                <w:rFonts w:ascii="Verdana" w:hAnsi="Verdana" w:cs="Arial"/>
                <w:color w:val="000000" w:themeColor="text1"/>
                <w:sz w:val="18"/>
                <w:szCs w:val="18"/>
              </w:rPr>
              <w:t xml:space="preserve">okumentace pro povolení </w:t>
            </w:r>
            <w:r w:rsidR="00ED4BD3" w:rsidRPr="000748E7">
              <w:rPr>
                <w:rFonts w:ascii="Verdana" w:hAnsi="Verdana" w:cs="Arial"/>
                <w:color w:val="000000" w:themeColor="text1"/>
                <w:sz w:val="18"/>
                <w:szCs w:val="18"/>
              </w:rPr>
              <w:t>stavby</w:t>
            </w:r>
            <w:r w:rsidRPr="000748E7">
              <w:rPr>
                <w:rFonts w:ascii="Verdana" w:hAnsi="Verdana" w:cs="Arial"/>
                <w:color w:val="000000" w:themeColor="text1"/>
                <w:sz w:val="18"/>
                <w:szCs w:val="18"/>
              </w:rPr>
              <w:t>, PDPS</w:t>
            </w:r>
            <w:r w:rsidR="003E78B5" w:rsidRPr="000748E7">
              <w:rPr>
                <w:rFonts w:ascii="Verdana" w:hAnsi="Verdana" w:cs="Arial"/>
                <w:color w:val="000000" w:themeColor="text1"/>
                <w:sz w:val="18"/>
                <w:szCs w:val="18"/>
              </w:rPr>
              <w:t>, vyjma n</w:t>
            </w:r>
            <w:r w:rsidR="004068CB" w:rsidRPr="000748E7">
              <w:rPr>
                <w:rFonts w:ascii="Verdana" w:hAnsi="Verdana" w:cs="Arial"/>
                <w:color w:val="000000" w:themeColor="text1"/>
                <w:sz w:val="18"/>
                <w:szCs w:val="18"/>
              </w:rPr>
              <w:t xml:space="preserve">ákladů </w:t>
            </w:r>
            <w:r w:rsidR="003E78B5" w:rsidRPr="000748E7">
              <w:rPr>
                <w:rFonts w:ascii="Verdana" w:hAnsi="Verdana" w:cs="Arial"/>
                <w:color w:val="000000" w:themeColor="text1"/>
                <w:sz w:val="18"/>
                <w:szCs w:val="18"/>
              </w:rPr>
              <w:t>stavby, d</w:t>
            </w:r>
            <w:r w:rsidR="004068CB" w:rsidRPr="000748E7">
              <w:rPr>
                <w:rFonts w:ascii="Verdana" w:hAnsi="Verdana" w:cs="Arial"/>
                <w:color w:val="000000" w:themeColor="text1"/>
                <w:sz w:val="18"/>
                <w:szCs w:val="18"/>
              </w:rPr>
              <w:t>okla</w:t>
            </w:r>
            <w:r w:rsidR="003E78B5" w:rsidRPr="000748E7">
              <w:rPr>
                <w:rFonts w:ascii="Verdana" w:hAnsi="Verdana" w:cs="Arial"/>
                <w:color w:val="000000" w:themeColor="text1"/>
                <w:sz w:val="18"/>
                <w:szCs w:val="18"/>
              </w:rPr>
              <w:t>dové části pro správní řízení, doklady-objednatele a</w:t>
            </w:r>
            <w:r w:rsidR="00AE4CC5" w:rsidRPr="000748E7">
              <w:rPr>
                <w:rFonts w:ascii="Verdana" w:hAnsi="Verdana" w:cs="Arial"/>
                <w:color w:val="000000" w:themeColor="text1"/>
                <w:sz w:val="18"/>
                <w:szCs w:val="18"/>
              </w:rPr>
              <w:br/>
            </w:r>
            <w:r w:rsidR="00AE4CC5" w:rsidRPr="000748E7">
              <w:rPr>
                <w:rFonts w:ascii="Verdana" w:hAnsi="Verdana" w:cs="Arial"/>
                <w:color w:val="000000" w:themeColor="text1"/>
                <w:sz w:val="18"/>
                <w:szCs w:val="18"/>
              </w:rPr>
              <w:br/>
            </w:r>
            <w:r w:rsidR="003E78B5" w:rsidRPr="000748E7">
              <w:rPr>
                <w:rFonts w:ascii="Verdana" w:hAnsi="Verdana" w:cs="Arial"/>
                <w:color w:val="000000" w:themeColor="text1"/>
                <w:sz w:val="18"/>
                <w:szCs w:val="18"/>
              </w:rPr>
              <w:t>k</w:t>
            </w:r>
            <w:r w:rsidR="004068CB" w:rsidRPr="000748E7">
              <w:rPr>
                <w:rFonts w:ascii="Verdana" w:hAnsi="Verdana" w:cs="Arial"/>
                <w:color w:val="000000" w:themeColor="text1"/>
                <w:sz w:val="18"/>
                <w:szCs w:val="18"/>
              </w:rPr>
              <w:t>ompletní geodetické části</w:t>
            </w:r>
            <w:r w:rsidR="00E85B78" w:rsidRPr="000748E7">
              <w:rPr>
                <w:rFonts w:ascii="Verdana" w:hAnsi="Verdana" w:cs="Arial"/>
                <w:color w:val="000000" w:themeColor="text1"/>
                <w:sz w:val="18"/>
                <w:szCs w:val="18"/>
              </w:rPr>
              <w:t xml:space="preserve">, včetně všech dílčích odevzdání, dle Směrnice </w:t>
            </w:r>
            <w:r w:rsidR="003C10C2" w:rsidRPr="000748E7">
              <w:rPr>
                <w:rFonts w:ascii="Verdana" w:hAnsi="Verdana" w:cs="Arial"/>
                <w:color w:val="000000" w:themeColor="text1"/>
                <w:sz w:val="18"/>
                <w:szCs w:val="18"/>
              </w:rPr>
              <w:t>SŽ SM011</w:t>
            </w:r>
            <w:r w:rsidR="00E85B78" w:rsidRPr="000748E7">
              <w:rPr>
                <w:rFonts w:ascii="Verdana" w:hAnsi="Verdana" w:cs="Arial"/>
                <w:color w:val="000000" w:themeColor="text1"/>
                <w:sz w:val="18"/>
                <w:szCs w:val="18"/>
              </w:rPr>
              <w:t>, v platném znění, a dle požadavku ZTP</w:t>
            </w:r>
          </w:p>
        </w:tc>
        <w:tc>
          <w:tcPr>
            <w:tcW w:w="959" w:type="dxa"/>
            <w:tcBorders>
              <w:top w:val="single" w:sz="4" w:space="0" w:color="auto"/>
              <w:left w:val="single" w:sz="4" w:space="0" w:color="auto"/>
              <w:bottom w:val="single" w:sz="4" w:space="0" w:color="auto"/>
              <w:right w:val="single" w:sz="4" w:space="0" w:color="auto"/>
            </w:tcBorders>
            <w:vAlign w:val="center"/>
            <w:hideMark/>
          </w:tcPr>
          <w:p w14:paraId="630B32A6" w14:textId="68853B90"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w:t>
            </w:r>
            <w:r w:rsidR="00E85B78" w:rsidRPr="000748E7">
              <w:rPr>
                <w:rFonts w:ascii="Verdana" w:hAnsi="Verdana" w:cs="Arial"/>
                <w:color w:val="000000" w:themeColor="text1"/>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0748E7" w:rsidRDefault="001908F2" w:rsidP="00B753FC">
            <w:pPr>
              <w:jc w:val="center"/>
              <w:rPr>
                <w:rFonts w:ascii="Verdana" w:hAnsi="Verdana" w:cs="Arial"/>
                <w:color w:val="000000" w:themeColor="text1"/>
                <w:sz w:val="18"/>
                <w:szCs w:val="18"/>
                <w:lang w:eastAsia="en-US"/>
              </w:rPr>
            </w:pPr>
            <w:r w:rsidRPr="000748E7">
              <w:rPr>
                <w:rFonts w:ascii="Verdana" w:hAnsi="Verdana" w:cs="Arial"/>
                <w:b/>
                <w:color w:val="000000" w:themeColor="text1"/>
                <w:sz w:val="18"/>
                <w:szCs w:val="18"/>
              </w:rPr>
              <w:t>"[VLOŽÍ ZHOTOVITEL]"</w:t>
            </w:r>
          </w:p>
        </w:tc>
      </w:tr>
      <w:tr w:rsidR="00E85B78" w:rsidRPr="00CC7446" w14:paraId="46DB50DE" w14:textId="77777777" w:rsidTr="00AE4CC5">
        <w:trPr>
          <w:trHeight w:val="1256"/>
        </w:trPr>
        <w:tc>
          <w:tcPr>
            <w:tcW w:w="1021" w:type="dxa"/>
            <w:tcBorders>
              <w:top w:val="single" w:sz="4" w:space="0" w:color="auto"/>
              <w:left w:val="single" w:sz="4" w:space="0" w:color="auto"/>
              <w:bottom w:val="single" w:sz="4" w:space="0" w:color="auto"/>
              <w:right w:val="single" w:sz="4" w:space="0" w:color="auto"/>
            </w:tcBorders>
            <w:vAlign w:val="center"/>
            <w:hideMark/>
          </w:tcPr>
          <w:p w14:paraId="46906432" w14:textId="0C6B05B3" w:rsidR="00E85B78" w:rsidRPr="00CC7446" w:rsidRDefault="00E71F05" w:rsidP="00B753FC">
            <w:pPr>
              <w:jc w:val="center"/>
              <w:rPr>
                <w:rFonts w:ascii="Verdana" w:hAnsi="Verdana" w:cs="Arial"/>
                <w:sz w:val="18"/>
                <w:szCs w:val="18"/>
                <w:lang w:eastAsia="en-US"/>
              </w:rPr>
            </w:pPr>
            <w:r>
              <w:rPr>
                <w:rFonts w:ascii="Verdana" w:hAnsi="Verdana" w:cs="Arial"/>
                <w:sz w:val="18"/>
                <w:szCs w:val="18"/>
                <w:lang w:eastAsia="en-US"/>
              </w:rPr>
              <w:t>8</w:t>
            </w:r>
          </w:p>
        </w:tc>
        <w:tc>
          <w:tcPr>
            <w:tcW w:w="3686"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959" w:type="dxa"/>
            <w:tcBorders>
              <w:top w:val="single" w:sz="4" w:space="0" w:color="auto"/>
              <w:left w:val="single" w:sz="4" w:space="0" w:color="auto"/>
              <w:bottom w:val="single" w:sz="4" w:space="0" w:color="auto"/>
              <w:right w:val="single" w:sz="4" w:space="0" w:color="auto"/>
            </w:tcBorders>
            <w:vAlign w:val="center"/>
            <w:hideMark/>
          </w:tcPr>
          <w:p w14:paraId="1396B555" w14:textId="5B15D822"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AE4CC5">
        <w:trPr>
          <w:trHeight w:val="847"/>
        </w:trPr>
        <w:tc>
          <w:tcPr>
            <w:tcW w:w="1021" w:type="dxa"/>
            <w:tcBorders>
              <w:top w:val="single" w:sz="4" w:space="0" w:color="auto"/>
              <w:left w:val="single" w:sz="4" w:space="0" w:color="auto"/>
              <w:bottom w:val="single" w:sz="4" w:space="0" w:color="auto"/>
              <w:right w:val="single" w:sz="4" w:space="0" w:color="auto"/>
            </w:tcBorders>
            <w:vAlign w:val="center"/>
          </w:tcPr>
          <w:p w14:paraId="66BA22CC" w14:textId="54935BF9" w:rsidR="00E85B78" w:rsidRPr="00CC7446" w:rsidRDefault="00E71F05" w:rsidP="00B753FC">
            <w:pPr>
              <w:jc w:val="center"/>
              <w:rPr>
                <w:rFonts w:ascii="Verdana" w:hAnsi="Verdana" w:cs="Arial"/>
                <w:sz w:val="18"/>
                <w:szCs w:val="18"/>
                <w:lang w:eastAsia="en-US"/>
              </w:rPr>
            </w:pPr>
            <w:r>
              <w:rPr>
                <w:rFonts w:ascii="Verdana" w:hAnsi="Verdana" w:cs="Arial"/>
                <w:sz w:val="18"/>
                <w:szCs w:val="18"/>
                <w:lang w:eastAsia="en-US"/>
              </w:rPr>
              <w:t>9</w:t>
            </w:r>
          </w:p>
        </w:tc>
        <w:tc>
          <w:tcPr>
            <w:tcW w:w="3686"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959" w:type="dxa"/>
            <w:tcBorders>
              <w:top w:val="single" w:sz="4" w:space="0" w:color="auto"/>
              <w:left w:val="single" w:sz="4" w:space="0" w:color="auto"/>
              <w:bottom w:val="single" w:sz="4" w:space="0" w:color="auto"/>
              <w:right w:val="single" w:sz="4" w:space="0" w:color="auto"/>
            </w:tcBorders>
            <w:vAlign w:val="center"/>
          </w:tcPr>
          <w:p w14:paraId="5FAFCF13" w14:textId="1C0D0898" w:rsidR="00E85B78" w:rsidRPr="00CC7446" w:rsidRDefault="00AE4CC5" w:rsidP="00B753FC">
            <w:pPr>
              <w:jc w:val="center"/>
              <w:rPr>
                <w:rFonts w:ascii="Verdana" w:hAnsi="Verdana" w:cs="Arial"/>
                <w:sz w:val="18"/>
                <w:szCs w:val="18"/>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2FC79A8C" w14:textId="76D29F17" w:rsidR="00E85B78" w:rsidRPr="00CC7446" w:rsidRDefault="00E71F05" w:rsidP="00B753FC">
            <w:pPr>
              <w:jc w:val="center"/>
              <w:rPr>
                <w:rFonts w:ascii="Verdana" w:hAnsi="Verdana" w:cs="Arial"/>
                <w:sz w:val="18"/>
                <w:szCs w:val="18"/>
                <w:lang w:eastAsia="en-US"/>
              </w:rPr>
            </w:pPr>
            <w:r>
              <w:rPr>
                <w:rFonts w:ascii="Verdana" w:hAnsi="Verdana" w:cs="Arial"/>
                <w:sz w:val="18"/>
                <w:szCs w:val="18"/>
                <w:lang w:eastAsia="en-US"/>
              </w:rPr>
              <w:t>10</w:t>
            </w:r>
          </w:p>
        </w:tc>
        <w:tc>
          <w:tcPr>
            <w:tcW w:w="3686"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959" w:type="dxa"/>
            <w:tcBorders>
              <w:top w:val="single" w:sz="4" w:space="0" w:color="auto"/>
              <w:left w:val="single" w:sz="4" w:space="0" w:color="auto"/>
              <w:bottom w:val="single" w:sz="4" w:space="0" w:color="auto"/>
              <w:right w:val="single" w:sz="4" w:space="0" w:color="auto"/>
            </w:tcBorders>
            <w:vAlign w:val="center"/>
          </w:tcPr>
          <w:p w14:paraId="41707CEB" w14:textId="11706C17" w:rsidR="00E85B78" w:rsidRPr="00CC7446" w:rsidRDefault="00AE4CC5" w:rsidP="00B753FC">
            <w:pPr>
              <w:jc w:val="center"/>
              <w:rPr>
                <w:rFonts w:ascii="Verdana" w:hAnsi="Verdana" w:cs="Arial"/>
                <w:sz w:val="18"/>
                <w:szCs w:val="18"/>
                <w:lang w:eastAsia="en-US"/>
              </w:rPr>
            </w:pPr>
            <w:r>
              <w:rPr>
                <w:rFonts w:ascii="Verdana" w:hAnsi="Verdana" w:cs="Arial"/>
                <w:sz w:val="18"/>
                <w:szCs w:val="18"/>
              </w:rPr>
              <w:t>k</w:t>
            </w:r>
            <w:r w:rsidR="00E85B78" w:rsidRPr="00CC7446">
              <w:rPr>
                <w:rFonts w:ascii="Verdana" w:hAnsi="Verdana" w:cs="Arial"/>
                <w:sz w:val="18"/>
                <w:szCs w:val="18"/>
              </w:rPr>
              <w:t>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7C6F9385" w14:textId="4D6799A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1</w:t>
            </w:r>
          </w:p>
        </w:tc>
        <w:tc>
          <w:tcPr>
            <w:tcW w:w="3686"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959" w:type="dxa"/>
            <w:tcBorders>
              <w:top w:val="single" w:sz="4" w:space="0" w:color="auto"/>
              <w:left w:val="single" w:sz="4" w:space="0" w:color="auto"/>
              <w:bottom w:val="single" w:sz="4" w:space="0" w:color="auto"/>
              <w:right w:val="single" w:sz="4" w:space="0" w:color="auto"/>
            </w:tcBorders>
            <w:vAlign w:val="center"/>
          </w:tcPr>
          <w:p w14:paraId="1A3ED90C" w14:textId="24B48877" w:rsidR="00E85B78" w:rsidRPr="00CC7446" w:rsidRDefault="00AE4CC5" w:rsidP="00B753FC">
            <w:pPr>
              <w:jc w:val="center"/>
              <w:rPr>
                <w:rFonts w:ascii="Verdana" w:hAnsi="Verdana" w:cs="Arial"/>
                <w:sz w:val="18"/>
                <w:szCs w:val="18"/>
                <w:lang w:eastAsia="en-US"/>
              </w:rPr>
            </w:pPr>
            <w:r>
              <w:rPr>
                <w:rFonts w:ascii="Verdana" w:hAnsi="Verdana" w:cs="Arial"/>
                <w:sz w:val="18"/>
                <w:szCs w:val="18"/>
              </w:rPr>
              <w:t>k</w:t>
            </w:r>
            <w:r w:rsidR="00E85B78" w:rsidRPr="00CC7446">
              <w:rPr>
                <w:rFonts w:ascii="Verdana" w:hAnsi="Verdana" w:cs="Arial"/>
                <w:sz w:val="18"/>
                <w:szCs w:val="18"/>
              </w:rPr>
              <w:t>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2426BF9D" w14:textId="08BB0E5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2</w:t>
            </w:r>
          </w:p>
        </w:tc>
        <w:tc>
          <w:tcPr>
            <w:tcW w:w="3686"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959" w:type="dxa"/>
            <w:tcBorders>
              <w:top w:val="single" w:sz="4" w:space="0" w:color="auto"/>
              <w:left w:val="single" w:sz="4" w:space="0" w:color="auto"/>
              <w:bottom w:val="single" w:sz="4" w:space="0" w:color="auto"/>
              <w:right w:val="single" w:sz="4" w:space="0" w:color="auto"/>
            </w:tcBorders>
            <w:vAlign w:val="center"/>
          </w:tcPr>
          <w:p w14:paraId="57A1ED42" w14:textId="677905B1"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274A857B" w14:textId="6667418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3</w:t>
            </w:r>
          </w:p>
        </w:tc>
        <w:tc>
          <w:tcPr>
            <w:tcW w:w="3686"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959" w:type="dxa"/>
            <w:tcBorders>
              <w:top w:val="single" w:sz="4" w:space="0" w:color="auto"/>
              <w:left w:val="single" w:sz="4" w:space="0" w:color="auto"/>
              <w:bottom w:val="single" w:sz="4" w:space="0" w:color="auto"/>
              <w:right w:val="single" w:sz="4" w:space="0" w:color="auto"/>
            </w:tcBorders>
            <w:vAlign w:val="center"/>
          </w:tcPr>
          <w:p w14:paraId="2F04A7D7" w14:textId="6D8214E4"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13F35FF0" w14:textId="22495A38"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4</w:t>
            </w:r>
          </w:p>
        </w:tc>
        <w:tc>
          <w:tcPr>
            <w:tcW w:w="3686"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959" w:type="dxa"/>
            <w:tcBorders>
              <w:top w:val="single" w:sz="4" w:space="0" w:color="auto"/>
              <w:left w:val="single" w:sz="4" w:space="0" w:color="auto"/>
              <w:bottom w:val="single" w:sz="4" w:space="0" w:color="auto"/>
              <w:right w:val="single" w:sz="4" w:space="0" w:color="auto"/>
            </w:tcBorders>
            <w:vAlign w:val="center"/>
          </w:tcPr>
          <w:p w14:paraId="7130F76C" w14:textId="1F5E4712"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0CE13C6F" w14:textId="4DD31D3E"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5</w:t>
            </w:r>
          </w:p>
        </w:tc>
        <w:tc>
          <w:tcPr>
            <w:tcW w:w="3686"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959" w:type="dxa"/>
            <w:tcBorders>
              <w:top w:val="single" w:sz="4" w:space="0" w:color="auto"/>
              <w:left w:val="single" w:sz="4" w:space="0" w:color="auto"/>
              <w:bottom w:val="single" w:sz="4" w:space="0" w:color="auto"/>
              <w:right w:val="single" w:sz="4" w:space="0" w:color="auto"/>
            </w:tcBorders>
            <w:vAlign w:val="center"/>
          </w:tcPr>
          <w:p w14:paraId="7975E890" w14:textId="5FB7A44B"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639A43F8" w14:textId="573B085A"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6</w:t>
            </w:r>
          </w:p>
          <w:p w14:paraId="302E76CF" w14:textId="77777777" w:rsidR="00E85B78" w:rsidRPr="00CC7446" w:rsidRDefault="00E85B78" w:rsidP="00B753FC">
            <w:pPr>
              <w:jc w:val="center"/>
              <w:rPr>
                <w:rFonts w:ascii="Verdana" w:hAnsi="Verdana" w:cs="Arial"/>
                <w:sz w:val="18"/>
                <w:szCs w:val="18"/>
                <w:lang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959" w:type="dxa"/>
            <w:tcBorders>
              <w:top w:val="single" w:sz="4" w:space="0" w:color="auto"/>
              <w:left w:val="single" w:sz="4" w:space="0" w:color="auto"/>
              <w:bottom w:val="single" w:sz="4" w:space="0" w:color="auto"/>
              <w:right w:val="single" w:sz="4" w:space="0" w:color="auto"/>
            </w:tcBorders>
            <w:vAlign w:val="center"/>
            <w:hideMark/>
          </w:tcPr>
          <w:p w14:paraId="24FF44DB" w14:textId="7AAEC26C"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4CC3413D" w14:textId="03DD0A49"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7</w:t>
            </w:r>
          </w:p>
        </w:tc>
        <w:tc>
          <w:tcPr>
            <w:tcW w:w="3686"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959" w:type="dxa"/>
            <w:tcBorders>
              <w:top w:val="single" w:sz="4" w:space="0" w:color="auto"/>
              <w:left w:val="single" w:sz="4" w:space="0" w:color="auto"/>
              <w:bottom w:val="single" w:sz="4" w:space="0" w:color="auto"/>
              <w:right w:val="single" w:sz="4" w:space="0" w:color="auto"/>
            </w:tcBorders>
            <w:vAlign w:val="center"/>
          </w:tcPr>
          <w:p w14:paraId="1F3775A0" w14:textId="3966F612" w:rsidR="00E85B78" w:rsidRPr="00CC7446" w:rsidRDefault="00AE4CC5" w:rsidP="00B753FC">
            <w:pPr>
              <w:jc w:val="center"/>
              <w:rPr>
                <w:rFonts w:ascii="Verdana" w:hAnsi="Verdana" w:cs="Arial"/>
                <w:sz w:val="18"/>
                <w:szCs w:val="18"/>
              </w:rPr>
            </w:pPr>
            <w:proofErr w:type="spellStart"/>
            <w:r>
              <w:rPr>
                <w:rFonts w:ascii="Verdana" w:hAnsi="Verdana" w:cs="Arial"/>
                <w:sz w:val="18"/>
                <w:szCs w:val="18"/>
              </w:rPr>
              <w:t>k</w:t>
            </w:r>
            <w:r w:rsidR="00933E21">
              <w:rPr>
                <w:rFonts w:ascii="Verdana" w:hAnsi="Verdana" w:cs="Arial"/>
                <w:sz w:val="18"/>
                <w:szCs w:val="18"/>
              </w:rPr>
              <w:t>pl</w:t>
            </w:r>
            <w:proofErr w:type="spellEnd"/>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AE4CC5">
        <w:tc>
          <w:tcPr>
            <w:tcW w:w="1021" w:type="dxa"/>
            <w:tcBorders>
              <w:top w:val="single" w:sz="4" w:space="0" w:color="auto"/>
              <w:left w:val="single" w:sz="4" w:space="0" w:color="auto"/>
              <w:bottom w:val="single" w:sz="4" w:space="0" w:color="auto"/>
              <w:right w:val="single" w:sz="4" w:space="0" w:color="auto"/>
            </w:tcBorders>
            <w:vAlign w:val="center"/>
          </w:tcPr>
          <w:p w14:paraId="4F4A9239" w14:textId="51E05701"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r w:rsidR="00E71F05">
              <w:rPr>
                <w:rFonts w:ascii="Verdana" w:hAnsi="Verdana" w:cs="Arial"/>
                <w:sz w:val="18"/>
                <w:szCs w:val="18"/>
                <w:lang w:eastAsia="en-US"/>
              </w:rPr>
              <w:t>8</w:t>
            </w:r>
          </w:p>
        </w:tc>
        <w:tc>
          <w:tcPr>
            <w:tcW w:w="3686"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959" w:type="dxa"/>
            <w:tcBorders>
              <w:top w:val="single" w:sz="4" w:space="0" w:color="auto"/>
              <w:left w:val="single" w:sz="4" w:space="0" w:color="auto"/>
              <w:bottom w:val="single" w:sz="4" w:space="0" w:color="auto"/>
              <w:right w:val="single" w:sz="4" w:space="0" w:color="auto"/>
            </w:tcBorders>
            <w:vAlign w:val="center"/>
          </w:tcPr>
          <w:p w14:paraId="5D54D42D" w14:textId="5DB68024"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2CA282DD" w14:textId="2D3F7A50"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2977FDCF" w:rsidR="002F33DD" w:rsidRDefault="008615F1" w:rsidP="008615F1">
      <w:pPr>
        <w:tabs>
          <w:tab w:val="left" w:pos="567"/>
        </w:tabs>
        <w:spacing w:after="240" w:line="280" w:lineRule="exact"/>
        <w:ind w:left="567" w:hanging="567"/>
        <w:jc w:val="both"/>
        <w:rPr>
          <w:rFonts w:ascii="Verdana" w:hAnsi="Verdana" w:cs="Arial"/>
          <w:sz w:val="18"/>
          <w:szCs w:val="18"/>
        </w:rPr>
      </w:pPr>
      <w:proofErr w:type="gramStart"/>
      <w:r w:rsidRPr="00CC7446">
        <w:rPr>
          <w:rFonts w:ascii="Verdana" w:hAnsi="Verdana" w:cs="Arial"/>
          <w:b/>
          <w:sz w:val="18"/>
          <w:szCs w:val="18"/>
        </w:rPr>
        <w:t>5.5.</w:t>
      </w:r>
      <w:r w:rsidRPr="00CC7446">
        <w:rPr>
          <w:rFonts w:ascii="Verdana" w:hAnsi="Verdana" w:cs="Arial"/>
          <w:sz w:val="18"/>
          <w:szCs w:val="18"/>
        </w:rPr>
        <w:t xml:space="preserve">  Objednatel</w:t>
      </w:r>
      <w:proofErr w:type="gramEnd"/>
      <w:r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proofErr w:type="gramStart"/>
      <w:r w:rsidR="00046F12" w:rsidRPr="00CC7446">
        <w:rPr>
          <w:rFonts w:ascii="Verdana" w:hAnsi="Verdana" w:cs="Arial"/>
          <w:sz w:val="18"/>
          <w:szCs w:val="18"/>
        </w:rPr>
        <w:t>dokladů</w:t>
      </w:r>
      <w:r w:rsidR="00A51526" w:rsidRPr="00CC7446">
        <w:rPr>
          <w:rFonts w:ascii="Verdana" w:hAnsi="Verdana" w:cs="Arial"/>
          <w:sz w:val="18"/>
          <w:szCs w:val="18"/>
        </w:rPr>
        <w:t xml:space="preserve"> - faktur</w:t>
      </w:r>
      <w:proofErr w:type="gramEnd"/>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proofErr w:type="gramStart"/>
      <w:r w:rsidR="00A51526" w:rsidRPr="00CC7446">
        <w:rPr>
          <w:rFonts w:ascii="Verdana" w:hAnsi="Verdana" w:cs="Arial"/>
          <w:sz w:val="18"/>
          <w:szCs w:val="18"/>
        </w:rPr>
        <w:t>doklad - f</w:t>
      </w:r>
      <w:r w:rsidR="00046F12" w:rsidRPr="00CC7446">
        <w:rPr>
          <w:rFonts w:ascii="Verdana" w:hAnsi="Verdana" w:cs="Arial"/>
          <w:sz w:val="18"/>
          <w:szCs w:val="18"/>
        </w:rPr>
        <w:t>aktura</w:t>
      </w:r>
      <w:proofErr w:type="gramEnd"/>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proofErr w:type="gramStart"/>
      <w:r w:rsidR="00A51526" w:rsidRPr="00CC7446">
        <w:rPr>
          <w:rFonts w:ascii="Verdana" w:hAnsi="Verdana" w:cs="Arial"/>
          <w:sz w:val="18"/>
          <w:szCs w:val="18"/>
        </w:rPr>
        <w:t xml:space="preserve">doklad - </w:t>
      </w:r>
      <w:r w:rsidR="00046F12" w:rsidRPr="00CC7446">
        <w:rPr>
          <w:rFonts w:ascii="Verdana" w:hAnsi="Verdana" w:cs="Arial"/>
          <w:sz w:val="18"/>
          <w:szCs w:val="18"/>
        </w:rPr>
        <w:t>faktura</w:t>
      </w:r>
      <w:proofErr w:type="gramEnd"/>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proofErr w:type="gramStart"/>
      <w:r w:rsidR="00A51526" w:rsidRPr="00CC7446">
        <w:rPr>
          <w:rFonts w:ascii="Verdana" w:hAnsi="Verdana" w:cs="Arial"/>
          <w:sz w:val="18"/>
          <w:szCs w:val="18"/>
        </w:rPr>
        <w:t>doklad -</w:t>
      </w:r>
      <w:r w:rsidR="00046F12" w:rsidRPr="00CC7446">
        <w:rPr>
          <w:rFonts w:ascii="Verdana" w:hAnsi="Verdana" w:cs="Arial"/>
          <w:sz w:val="18"/>
          <w:szCs w:val="18"/>
        </w:rPr>
        <w:t xml:space="preserve"> fakturu</w:t>
      </w:r>
      <w:proofErr w:type="gramEnd"/>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proofErr w:type="gramStart"/>
      <w:r w:rsidR="00A51526" w:rsidRPr="00CC7446">
        <w:rPr>
          <w:rFonts w:ascii="Verdana" w:hAnsi="Verdana" w:cs="Arial"/>
          <w:sz w:val="18"/>
          <w:szCs w:val="18"/>
        </w:rPr>
        <w:t xml:space="preserve">dokladu - </w:t>
      </w:r>
      <w:r w:rsidR="00046F12" w:rsidRPr="00CC7446">
        <w:rPr>
          <w:rFonts w:ascii="Verdana" w:hAnsi="Verdana" w:cs="Arial"/>
          <w:sz w:val="18"/>
          <w:szCs w:val="18"/>
        </w:rPr>
        <w:t>faktury</w:t>
      </w:r>
      <w:proofErr w:type="gramEnd"/>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 xml:space="preserve">ho daňového </w:t>
      </w:r>
      <w:proofErr w:type="gramStart"/>
      <w:r w:rsidR="00A51526" w:rsidRPr="00CC7446">
        <w:rPr>
          <w:rFonts w:ascii="Verdana" w:hAnsi="Verdana" w:cs="Arial"/>
          <w:sz w:val="18"/>
          <w:szCs w:val="18"/>
        </w:rPr>
        <w:t>dokladu -</w:t>
      </w:r>
      <w:r w:rsidR="00046F12" w:rsidRPr="00CC7446">
        <w:rPr>
          <w:rFonts w:ascii="Verdana" w:hAnsi="Verdana" w:cs="Arial"/>
          <w:sz w:val="18"/>
          <w:szCs w:val="18"/>
        </w:rPr>
        <w:t xml:space="preserve"> faktury</w:t>
      </w:r>
      <w:proofErr w:type="gramEnd"/>
      <w:r w:rsidR="00046F12" w:rsidRPr="00CC7446">
        <w:rPr>
          <w:rFonts w:ascii="Verdana" w:hAnsi="Verdana" w:cs="Arial"/>
          <w:sz w:val="18"/>
          <w:szCs w:val="18"/>
        </w:rPr>
        <w:t>.</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4C495280" w14:textId="3536C970" w:rsidR="00C2435C" w:rsidRPr="00C2435C" w:rsidRDefault="00C2435C" w:rsidP="00C72C5B">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6" w:history="1">
        <w:r w:rsidRPr="00A22D8C">
          <w:rPr>
            <w:rStyle w:val="Hypertextovodkaz"/>
            <w:rFonts w:ascii="Verdana" w:hAnsi="Verdana" w:cs="Arial"/>
            <w:sz w:val="18"/>
            <w:szCs w:val="18"/>
          </w:rPr>
          <w:t>ePodatelnaCFU@spravazeleznic.cz</w:t>
        </w:r>
      </w:hyperlink>
    </w:p>
    <w:p w14:paraId="115C4B09"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B7600E" w14:textId="77777777" w:rsidR="00AB3CB7" w:rsidRPr="00AB3CB7" w:rsidRDefault="00AB3CB7" w:rsidP="00C72C5B">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1ECAD03"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F00F9E5" w14:textId="09CAD080" w:rsidR="00E71F05" w:rsidRPr="00CC7446"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Pr="00CC7446">
        <w:rPr>
          <w:rFonts w:ascii="Verdana" w:hAnsi="Verdana"/>
          <w:i w:val="0"/>
          <w:sz w:val="18"/>
          <w:szCs w:val="18"/>
        </w:rPr>
        <w:t xml:space="preserve">fakturace ceny dle položek č. </w:t>
      </w:r>
      <w:r>
        <w:rPr>
          <w:rFonts w:ascii="Verdana" w:hAnsi="Verdana"/>
          <w:i w:val="0"/>
          <w:sz w:val="18"/>
          <w:szCs w:val="18"/>
        </w:rPr>
        <w:t>2</w:t>
      </w:r>
      <w:r w:rsidRPr="00CC7446">
        <w:rPr>
          <w:rFonts w:ascii="Verdana" w:hAnsi="Verdana"/>
          <w:i w:val="0"/>
          <w:sz w:val="18"/>
          <w:szCs w:val="18"/>
        </w:rPr>
        <w:t xml:space="preserve"> až č. </w:t>
      </w:r>
      <w:r>
        <w:rPr>
          <w:rFonts w:ascii="Verdana" w:hAnsi="Verdana"/>
          <w:i w:val="0"/>
          <w:sz w:val="18"/>
          <w:szCs w:val="18"/>
        </w:rPr>
        <w:t>6</w:t>
      </w:r>
      <w:r w:rsidRPr="00CC7446">
        <w:rPr>
          <w:rFonts w:ascii="Verdana" w:hAnsi="Verdana"/>
          <w:i w:val="0"/>
          <w:sz w:val="18"/>
          <w:szCs w:val="18"/>
        </w:rPr>
        <w:t xml:space="preserve"> odst. 5.2. smlouvy,</w:t>
      </w:r>
      <w:r>
        <w:rPr>
          <w:rFonts w:ascii="Verdana" w:hAnsi="Verdana"/>
          <w:i w:val="0"/>
          <w:sz w:val="18"/>
          <w:szCs w:val="18"/>
        </w:rPr>
        <w:t xml:space="preserve"> </w:t>
      </w:r>
      <w:r w:rsidRPr="00711AEB">
        <w:rPr>
          <w:rFonts w:ascii="Verdana" w:hAnsi="Verdana"/>
          <w:i w:val="0"/>
          <w:sz w:val="18"/>
          <w:szCs w:val="18"/>
        </w:rPr>
        <w:t xml:space="preserve">nejvýše však </w:t>
      </w:r>
      <w:r>
        <w:rPr>
          <w:rFonts w:ascii="Verdana" w:hAnsi="Verdana"/>
          <w:i w:val="0"/>
          <w:sz w:val="18"/>
          <w:szCs w:val="18"/>
        </w:rPr>
        <w:t>25</w:t>
      </w:r>
      <w:r w:rsidRPr="00711AEB">
        <w:rPr>
          <w:rFonts w:ascii="Verdana" w:hAnsi="Verdana"/>
          <w:i w:val="0"/>
          <w:sz w:val="18"/>
          <w:szCs w:val="18"/>
        </w:rPr>
        <w:t xml:space="preserve"> % celkové ceny díla</w:t>
      </w:r>
      <w:r>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4A33DF">
        <w:rPr>
          <w:rFonts w:ascii="Verdana" w:hAnsi="Verdana"/>
          <w:b/>
          <w:i w:val="0"/>
          <w:sz w:val="18"/>
          <w:szCs w:val="18"/>
          <w:highlight w:val="yellow"/>
        </w:rPr>
        <w:t>[VLOŽÍ ZHOTOVITEL</w:t>
      </w:r>
      <w:proofErr w:type="gramStart"/>
      <w:r w:rsidRPr="004A33DF">
        <w:rPr>
          <w:rFonts w:ascii="Verdana" w:hAnsi="Verdana"/>
          <w:b/>
          <w:i w:val="0"/>
          <w:sz w:val="18"/>
          <w:szCs w:val="18"/>
          <w:highlight w:val="yellow"/>
        </w:rPr>
        <w:t>]</w:t>
      </w:r>
      <w:r w:rsidRPr="008219D6">
        <w:rPr>
          <w:rFonts w:ascii="Verdana" w:hAnsi="Verdana"/>
          <w:i w:val="0"/>
          <w:sz w:val="18"/>
          <w:szCs w:val="18"/>
        </w:rPr>
        <w:t>,-</w:t>
      </w:r>
      <w:proofErr w:type="gramEnd"/>
      <w:r w:rsidRPr="008219D6">
        <w:rPr>
          <w:rFonts w:ascii="Verdana" w:hAnsi="Verdana"/>
          <w:i w:val="0"/>
          <w:sz w:val="18"/>
          <w:szCs w:val="18"/>
        </w:rPr>
        <w:t xml:space="preserve"> Kč (bez DPH)</w:t>
      </w:r>
      <w:r>
        <w:rPr>
          <w:rFonts w:ascii="Verdana" w:hAnsi="Verdana"/>
          <w:i w:val="0"/>
          <w:sz w:val="18"/>
          <w:szCs w:val="18"/>
        </w:rPr>
        <w:t>;</w:t>
      </w:r>
    </w:p>
    <w:p w14:paraId="137FA91A" w14:textId="44AD6F0E" w:rsidR="00E71F05" w:rsidRPr="00CC7446"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w:t>
      </w:r>
      <w:proofErr w:type="gramStart"/>
      <w:r w:rsidRPr="00CC7446">
        <w:rPr>
          <w:rFonts w:ascii="Verdana" w:hAnsi="Verdana"/>
          <w:b/>
          <w:i w:val="0"/>
          <w:sz w:val="18"/>
          <w:szCs w:val="18"/>
        </w:rPr>
        <w:t xml:space="preserve">plnění -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 </w:t>
      </w:r>
      <w:r>
        <w:rPr>
          <w:rFonts w:ascii="Verdana" w:hAnsi="Verdana"/>
          <w:i w:val="0"/>
          <w:sz w:val="18"/>
          <w:szCs w:val="18"/>
        </w:rPr>
        <w:t>7</w:t>
      </w:r>
      <w:r w:rsidRPr="00CC7446">
        <w:rPr>
          <w:rFonts w:ascii="Verdana" w:hAnsi="Verdana"/>
          <w:i w:val="0"/>
          <w:sz w:val="18"/>
          <w:szCs w:val="18"/>
        </w:rPr>
        <w:t xml:space="preserve"> až č. </w:t>
      </w:r>
      <w:r>
        <w:rPr>
          <w:rFonts w:ascii="Verdana" w:hAnsi="Verdana"/>
          <w:i w:val="0"/>
          <w:sz w:val="18"/>
          <w:szCs w:val="18"/>
        </w:rPr>
        <w:t>8</w:t>
      </w:r>
      <w:r w:rsidRPr="00CC7446">
        <w:rPr>
          <w:rFonts w:ascii="Verdana" w:hAnsi="Verdana"/>
          <w:i w:val="0"/>
          <w:sz w:val="18"/>
          <w:szCs w:val="18"/>
        </w:rPr>
        <w:t xml:space="preserve"> odst. 5.2. smlouvy, </w:t>
      </w:r>
      <w:r>
        <w:rPr>
          <w:rFonts w:ascii="Verdana" w:hAnsi="Verdana"/>
          <w:i w:val="0"/>
          <w:sz w:val="18"/>
          <w:szCs w:val="18"/>
        </w:rPr>
        <w:t xml:space="preserve">tj. částka ve výši </w:t>
      </w:r>
      <w:r w:rsidRPr="004A33DF">
        <w:rPr>
          <w:rFonts w:ascii="Verdana" w:hAnsi="Verdana"/>
          <w:b/>
          <w:i w:val="0"/>
          <w:sz w:val="18"/>
          <w:szCs w:val="18"/>
          <w:highlight w:val="yellow"/>
        </w:rPr>
        <w:t>[VLOŽÍ ZHOTOVITEL</w:t>
      </w:r>
      <w:proofErr w:type="gramStart"/>
      <w:r w:rsidRPr="004A33DF">
        <w:rPr>
          <w:rFonts w:ascii="Verdana" w:hAnsi="Verdana"/>
          <w:b/>
          <w:i w:val="0"/>
          <w:sz w:val="18"/>
          <w:szCs w:val="18"/>
          <w:highlight w:val="yellow"/>
        </w:rPr>
        <w:t>]</w:t>
      </w:r>
      <w:r w:rsidRPr="008219D6">
        <w:rPr>
          <w:rFonts w:ascii="Verdana" w:hAnsi="Verdana"/>
          <w:i w:val="0"/>
          <w:sz w:val="18"/>
          <w:szCs w:val="18"/>
        </w:rPr>
        <w:t>,-</w:t>
      </w:r>
      <w:proofErr w:type="gramEnd"/>
      <w:r w:rsidRPr="008219D6">
        <w:rPr>
          <w:rFonts w:ascii="Verdana" w:hAnsi="Verdana"/>
          <w:i w:val="0"/>
          <w:sz w:val="18"/>
          <w:szCs w:val="18"/>
        </w:rPr>
        <w:t xml:space="preserve"> Kč (bez DPH)</w:t>
      </w:r>
      <w:r>
        <w:rPr>
          <w:rFonts w:ascii="Verdana" w:hAnsi="Verdana"/>
          <w:i w:val="0"/>
          <w:sz w:val="18"/>
          <w:szCs w:val="18"/>
        </w:rPr>
        <w:t>;</w:t>
      </w:r>
    </w:p>
    <w:p w14:paraId="2386F4EF" w14:textId="4C8A3A89" w:rsidR="00E71F05" w:rsidRPr="00CC7446"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3. dílčí etapa plnění</w:t>
      </w:r>
      <w:proofErr w:type="gramStart"/>
      <w:r w:rsidRPr="00CC7446">
        <w:rPr>
          <w:rFonts w:ascii="Verdana" w:hAnsi="Verdana"/>
          <w:b/>
          <w:i w:val="0"/>
          <w:sz w:val="18"/>
          <w:szCs w:val="18"/>
        </w:rPr>
        <w:t xml:space="preserve">- </w:t>
      </w:r>
      <w:r w:rsidRPr="00CC7446">
        <w:rPr>
          <w:rFonts w:ascii="Verdana" w:hAnsi="Verdana"/>
          <w:i w:val="0"/>
          <w:sz w:val="18"/>
          <w:szCs w:val="18"/>
        </w:rPr>
        <w:t xml:space="preserve"> fakturace</w:t>
      </w:r>
      <w:proofErr w:type="gramEnd"/>
      <w:r w:rsidRPr="00CC7446">
        <w:rPr>
          <w:rFonts w:ascii="Verdana" w:hAnsi="Verdana"/>
          <w:i w:val="0"/>
          <w:sz w:val="18"/>
          <w:szCs w:val="18"/>
        </w:rPr>
        <w:t xml:space="preserve"> ceny dle položek č. </w:t>
      </w:r>
      <w:r>
        <w:rPr>
          <w:rFonts w:ascii="Verdana" w:hAnsi="Verdana"/>
          <w:i w:val="0"/>
          <w:sz w:val="18"/>
          <w:szCs w:val="18"/>
        </w:rPr>
        <w:t>9</w:t>
      </w:r>
      <w:r w:rsidRPr="00CC7446">
        <w:rPr>
          <w:rFonts w:ascii="Verdana" w:hAnsi="Verdana"/>
          <w:i w:val="0"/>
          <w:sz w:val="18"/>
          <w:szCs w:val="18"/>
        </w:rPr>
        <w:t xml:space="preserve"> až č. </w:t>
      </w:r>
      <w:r>
        <w:rPr>
          <w:rFonts w:ascii="Verdana" w:hAnsi="Verdana"/>
          <w:i w:val="0"/>
          <w:sz w:val="18"/>
          <w:szCs w:val="18"/>
        </w:rPr>
        <w:t>16</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sidRPr="004A33DF">
        <w:rPr>
          <w:rFonts w:ascii="Verdana" w:hAnsi="Verdana"/>
          <w:b/>
          <w:i w:val="0"/>
          <w:sz w:val="18"/>
          <w:szCs w:val="18"/>
          <w:highlight w:val="yellow"/>
        </w:rPr>
        <w:t>[VLOŽÍ ZHOTOVITEL</w:t>
      </w:r>
      <w:proofErr w:type="gramStart"/>
      <w:r w:rsidRPr="004A33DF">
        <w:rPr>
          <w:rFonts w:ascii="Verdana" w:hAnsi="Verdana"/>
          <w:b/>
          <w:i w:val="0"/>
          <w:sz w:val="18"/>
          <w:szCs w:val="18"/>
          <w:highlight w:val="yellow"/>
        </w:rPr>
        <w:t>]</w:t>
      </w:r>
      <w:r w:rsidRPr="008219D6">
        <w:rPr>
          <w:rFonts w:ascii="Verdana" w:hAnsi="Verdana"/>
          <w:i w:val="0"/>
          <w:sz w:val="18"/>
          <w:szCs w:val="18"/>
        </w:rPr>
        <w:t>,-</w:t>
      </w:r>
      <w:proofErr w:type="gramEnd"/>
      <w:r w:rsidRPr="008219D6">
        <w:rPr>
          <w:rFonts w:ascii="Verdana" w:hAnsi="Verdana"/>
          <w:i w:val="0"/>
          <w:sz w:val="18"/>
          <w:szCs w:val="18"/>
        </w:rPr>
        <w:t xml:space="preserve"> </w:t>
      </w:r>
      <w:proofErr w:type="gramStart"/>
      <w:r w:rsidRPr="008219D6">
        <w:rPr>
          <w:rFonts w:ascii="Verdana" w:hAnsi="Verdana"/>
          <w:i w:val="0"/>
          <w:sz w:val="18"/>
          <w:szCs w:val="18"/>
        </w:rPr>
        <w:t>Kč  (</w:t>
      </w:r>
      <w:proofErr w:type="gramEnd"/>
      <w:r w:rsidRPr="008219D6">
        <w:rPr>
          <w:rFonts w:ascii="Verdana" w:hAnsi="Verdana"/>
          <w:i w:val="0"/>
          <w:sz w:val="18"/>
          <w:szCs w:val="18"/>
        </w:rPr>
        <w:t>bez DPH)</w:t>
      </w:r>
      <w:r>
        <w:rPr>
          <w:rFonts w:ascii="Verdana" w:hAnsi="Verdana"/>
          <w:i w:val="0"/>
          <w:sz w:val="18"/>
          <w:szCs w:val="18"/>
        </w:rPr>
        <w:t>;</w:t>
      </w:r>
    </w:p>
    <w:p w14:paraId="0B6F27EE" w14:textId="6DF47A6D" w:rsidR="00E71F05"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dle položky </w:t>
      </w:r>
      <w:r>
        <w:rPr>
          <w:rFonts w:ascii="Verdana" w:hAnsi="Verdana"/>
          <w:i w:val="0"/>
          <w:sz w:val="18"/>
          <w:szCs w:val="18"/>
        </w:rPr>
        <w:t>č. 17</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sidRPr="004A33DF">
        <w:rPr>
          <w:rFonts w:ascii="Verdana" w:hAnsi="Verdana"/>
          <w:b/>
          <w:i w:val="0"/>
          <w:sz w:val="18"/>
          <w:szCs w:val="18"/>
          <w:highlight w:val="yellow"/>
        </w:rPr>
        <w:t>[VLOŽÍ ZHOTOVITEL</w:t>
      </w:r>
      <w:proofErr w:type="gramStart"/>
      <w:r w:rsidRPr="004A33DF">
        <w:rPr>
          <w:rFonts w:ascii="Verdana" w:hAnsi="Verdana"/>
          <w:b/>
          <w:i w:val="0"/>
          <w:sz w:val="18"/>
          <w:szCs w:val="18"/>
          <w:highlight w:val="yellow"/>
        </w:rPr>
        <w:t>]</w:t>
      </w:r>
      <w:r w:rsidRPr="008219D6">
        <w:rPr>
          <w:rFonts w:ascii="Verdana" w:hAnsi="Verdana"/>
          <w:i w:val="0"/>
          <w:sz w:val="18"/>
          <w:szCs w:val="18"/>
        </w:rPr>
        <w:t>,-</w:t>
      </w:r>
      <w:proofErr w:type="gramEnd"/>
      <w:r w:rsidRPr="008219D6">
        <w:rPr>
          <w:rFonts w:ascii="Verdana" w:hAnsi="Verdana"/>
          <w:i w:val="0"/>
          <w:sz w:val="18"/>
          <w:szCs w:val="18"/>
        </w:rPr>
        <w:t xml:space="preserve"> Kč (bez DPH)</w:t>
      </w:r>
      <w:r>
        <w:rPr>
          <w:rFonts w:ascii="Verdana" w:hAnsi="Verdana"/>
          <w:i w:val="0"/>
          <w:sz w:val="18"/>
          <w:szCs w:val="18"/>
        </w:rPr>
        <w:t>;</w:t>
      </w:r>
    </w:p>
    <w:p w14:paraId="425B844B" w14:textId="57098D93" w:rsidR="00E71F05" w:rsidRPr="00CC7446"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Pr>
          <w:rFonts w:ascii="Verdana" w:hAnsi="Verdana"/>
          <w:b/>
          <w:i w:val="0"/>
          <w:sz w:val="18"/>
          <w:szCs w:val="18"/>
        </w:rPr>
        <w:t>5</w:t>
      </w:r>
      <w:r w:rsidRPr="00CC7446">
        <w:rPr>
          <w:rFonts w:ascii="Verdana" w:hAnsi="Verdana"/>
          <w:b/>
          <w:i w:val="0"/>
          <w:sz w:val="18"/>
          <w:szCs w:val="18"/>
        </w:rPr>
        <w:t>.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w:t>
      </w:r>
      <w:r>
        <w:rPr>
          <w:rFonts w:ascii="Verdana" w:hAnsi="Verdana"/>
          <w:i w:val="0"/>
          <w:sz w:val="18"/>
          <w:szCs w:val="18"/>
        </w:rPr>
        <w:t>Dozor projektanta</w:t>
      </w:r>
      <w:r w:rsidRPr="00CC7446">
        <w:rPr>
          <w:rFonts w:ascii="Verdana" w:hAnsi="Verdana"/>
          <w:i w:val="0"/>
          <w:sz w:val="18"/>
          <w:szCs w:val="18"/>
        </w:rPr>
        <w:t xml:space="preserve"> dle položky č. 1</w:t>
      </w:r>
      <w:r>
        <w:rPr>
          <w:rFonts w:ascii="Verdana" w:hAnsi="Verdana"/>
          <w:i w:val="0"/>
          <w:sz w:val="18"/>
          <w:szCs w:val="18"/>
        </w:rPr>
        <w:t>8</w:t>
      </w:r>
      <w:r w:rsidRPr="00CC7446">
        <w:rPr>
          <w:rFonts w:ascii="Verdana" w:hAnsi="Verdana"/>
          <w:i w:val="0"/>
          <w:sz w:val="18"/>
          <w:szCs w:val="18"/>
        </w:rPr>
        <w:t xml:space="preserve"> odst. 5.2. smlouvy, tj. částka ve výši</w:t>
      </w:r>
      <w:r>
        <w:rPr>
          <w:rFonts w:ascii="Verdana" w:hAnsi="Verdana"/>
          <w:i w:val="0"/>
          <w:sz w:val="18"/>
          <w:szCs w:val="18"/>
        </w:rPr>
        <w:t xml:space="preserve"> </w:t>
      </w:r>
      <w:r w:rsidRPr="004A33DF">
        <w:rPr>
          <w:rFonts w:ascii="Verdana" w:hAnsi="Verdana"/>
          <w:b/>
          <w:i w:val="0"/>
          <w:sz w:val="18"/>
          <w:szCs w:val="18"/>
          <w:highlight w:val="yellow"/>
        </w:rPr>
        <w:t>[VLOŽÍ ZHOTOVITEL</w:t>
      </w:r>
      <w:proofErr w:type="gramStart"/>
      <w:r w:rsidRPr="004A33DF">
        <w:rPr>
          <w:rFonts w:ascii="Verdana" w:hAnsi="Verdana"/>
          <w:b/>
          <w:i w:val="0"/>
          <w:sz w:val="18"/>
          <w:szCs w:val="18"/>
          <w:highlight w:val="yellow"/>
        </w:rPr>
        <w:t>]</w:t>
      </w:r>
      <w:r w:rsidRPr="008219D6">
        <w:rPr>
          <w:rFonts w:ascii="Verdana" w:hAnsi="Verdana"/>
          <w:i w:val="0"/>
          <w:sz w:val="18"/>
          <w:szCs w:val="18"/>
        </w:rPr>
        <w:t>,-</w:t>
      </w:r>
      <w:proofErr w:type="gramEnd"/>
      <w:r w:rsidRPr="008219D6">
        <w:rPr>
          <w:rFonts w:ascii="Verdana" w:hAnsi="Verdana"/>
          <w:i w:val="0"/>
          <w:sz w:val="18"/>
          <w:szCs w:val="18"/>
        </w:rPr>
        <w:t xml:space="preserve"> Kč (bez DPH)</w:t>
      </w:r>
      <w:r>
        <w:rPr>
          <w:rFonts w:ascii="Verdana" w:hAnsi="Verdana"/>
          <w:i w:val="0"/>
          <w:sz w:val="18"/>
          <w:szCs w:val="18"/>
        </w:rPr>
        <w:t>.</w:t>
      </w:r>
    </w:p>
    <w:p w14:paraId="58D4A2D7" w14:textId="087AEC7B" w:rsidR="00BC40BD" w:rsidRPr="00CC7446" w:rsidRDefault="00E71F05" w:rsidP="00B52651">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t>Daň z přidané hodnoty (dále jen „DPH“) bude zhotovitelem účtována v souladu s příslušnými ustanoveními zákona č. 235/2004 Sb., o dani z přidané hodnoty, v platném znění (dále jen „zákon o DPH“).</w:t>
      </w:r>
    </w:p>
    <w:p w14:paraId="5D1661A8" w14:textId="5F089141"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4A33DF">
        <w:rPr>
          <w:rFonts w:ascii="Verdana" w:hAnsi="Verdana" w:cs="Arial"/>
          <w:b/>
          <w:bCs/>
          <w:sz w:val="18"/>
          <w:szCs w:val="18"/>
        </w:rPr>
        <w:t xml:space="preserve"> </w:t>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proofErr w:type="gramStart"/>
      <w:r w:rsidR="00046F12" w:rsidRPr="00CC7446">
        <w:rPr>
          <w:rFonts w:ascii="Verdana" w:hAnsi="Verdana" w:cs="Arial"/>
          <w:sz w:val="18"/>
          <w:szCs w:val="18"/>
        </w:rPr>
        <w:t>dokladech</w:t>
      </w:r>
      <w:r w:rsidR="003A25D2" w:rsidRPr="00CC7446">
        <w:rPr>
          <w:rFonts w:ascii="Verdana" w:hAnsi="Verdana" w:cs="Arial"/>
          <w:sz w:val="18"/>
          <w:szCs w:val="18"/>
        </w:rPr>
        <w:t xml:space="preserve"> - fakturách</w:t>
      </w:r>
      <w:proofErr w:type="gramEnd"/>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CC7446">
        <w:rPr>
          <w:rFonts w:ascii="Verdana" w:hAnsi="Verdana" w:cs="Arial"/>
          <w:sz w:val="18"/>
          <w:szCs w:val="18"/>
        </w:rPr>
        <w:t>1%</w:t>
      </w:r>
      <w:proofErr w:type="gramEnd"/>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EA83241"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w:t>
      </w:r>
      <w:r w:rsidR="00AE7951">
        <w:rPr>
          <w:rFonts w:ascii="Verdana" w:hAnsi="Verdana"/>
          <w:sz w:val="20"/>
          <w:szCs w:val="18"/>
          <w:u w:val="single"/>
        </w:rPr>
        <w:t>Bankovní a pojistná z</w:t>
      </w:r>
      <w:r w:rsidR="004659CE" w:rsidRPr="00CC7446">
        <w:rPr>
          <w:rFonts w:ascii="Verdana" w:hAnsi="Verdana"/>
          <w:sz w:val="20"/>
          <w:szCs w:val="18"/>
          <w:u w:val="single"/>
        </w:rPr>
        <w:t>áruka za odstranění vad díla</w:t>
      </w:r>
    </w:p>
    <w:p w14:paraId="5750E0C7" w14:textId="43808625" w:rsidR="00FD526C" w:rsidRPr="00F64BA0" w:rsidRDefault="00F64BA0" w:rsidP="00AE7951">
      <w:pPr>
        <w:autoSpaceDE w:val="0"/>
        <w:autoSpaceDN w:val="0"/>
        <w:adjustRightInd w:val="0"/>
        <w:spacing w:before="120" w:after="120" w:line="280" w:lineRule="exact"/>
        <w:ind w:left="539"/>
        <w:jc w:val="both"/>
        <w:rPr>
          <w:rFonts w:ascii="Verdana" w:hAnsi="Verdana" w:cs="Arial"/>
          <w:color w:val="EE0000"/>
          <w:sz w:val="18"/>
          <w:szCs w:val="18"/>
        </w:rPr>
      </w:pPr>
      <w:r w:rsidRPr="00F64BA0">
        <w:rPr>
          <w:rFonts w:ascii="Verdana" w:hAnsi="Verdana" w:cs="Arial"/>
          <w:sz w:val="18"/>
          <w:szCs w:val="18"/>
        </w:rPr>
        <w:t>Nepožadováno.</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52159F6C"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AB1A5C">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w:t>
      </w:r>
      <w:proofErr w:type="gramStart"/>
      <w:r w:rsidR="00D2196B" w:rsidRPr="00CC7446">
        <w:rPr>
          <w:rFonts w:ascii="Verdana" w:hAnsi="Verdana" w:cs="Arial"/>
          <w:sz w:val="18"/>
          <w:szCs w:val="18"/>
        </w:rPr>
        <w:t>0,05%</w:t>
      </w:r>
      <w:proofErr w:type="gramEnd"/>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5CE6491C"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F64BA0">
        <w:rPr>
          <w:rFonts w:ascii="Verdana" w:hAnsi="Verdana" w:cs="Arial"/>
          <w:sz w:val="18"/>
          <w:szCs w:val="18"/>
        </w:rPr>
        <w:t xml:space="preserve">,- </w:t>
      </w:r>
      <w:r w:rsidR="00C53B7F" w:rsidRPr="00CC7446">
        <w:rPr>
          <w:rFonts w:ascii="Verdana" w:hAnsi="Verdana" w:cs="Arial"/>
          <w:sz w:val="18"/>
          <w:szCs w:val="18"/>
        </w:rPr>
        <w:t xml:space="preserve">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proofErr w:type="gramStart"/>
      <w:r w:rsidR="00807477" w:rsidRPr="00CC7446">
        <w:rPr>
          <w:rFonts w:ascii="Verdana" w:hAnsi="Verdana" w:cs="Arial"/>
          <w:sz w:val="18"/>
          <w:szCs w:val="18"/>
        </w:rPr>
        <w:t>1.500,-</w:t>
      </w:r>
      <w:proofErr w:type="gramEnd"/>
      <w:r w:rsidR="00807477" w:rsidRPr="00CC7446">
        <w:rPr>
          <w:rFonts w:ascii="Verdana" w:hAnsi="Verdana" w:cs="Arial"/>
          <w:sz w:val="18"/>
          <w:szCs w:val="18"/>
        </w:rPr>
        <w:t xml:space="preserve">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proofErr w:type="gramStart"/>
      <w:r w:rsidRPr="00CC7446">
        <w:rPr>
          <w:rFonts w:ascii="Verdana" w:hAnsi="Verdana" w:cs="Arial"/>
          <w:sz w:val="18"/>
          <w:szCs w:val="18"/>
        </w:rPr>
        <w:t>10.</w:t>
      </w:r>
      <w:r w:rsidR="00C53B7F" w:rsidRPr="00CC7446">
        <w:rPr>
          <w:rFonts w:ascii="Verdana" w:hAnsi="Verdana" w:cs="Arial"/>
          <w:sz w:val="18"/>
          <w:szCs w:val="18"/>
        </w:rPr>
        <w:t>000,-</w:t>
      </w:r>
      <w:proofErr w:type="gramEnd"/>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proofErr w:type="gramStart"/>
      <w:r w:rsidR="00D75E6D" w:rsidRPr="00CC7446">
        <w:rPr>
          <w:rFonts w:ascii="Verdana" w:hAnsi="Verdana" w:cs="Arial"/>
          <w:sz w:val="18"/>
          <w:szCs w:val="18"/>
        </w:rPr>
        <w:t>5</w:t>
      </w:r>
      <w:r w:rsidR="00F100D8" w:rsidRPr="00CC7446">
        <w:rPr>
          <w:rFonts w:ascii="Verdana" w:hAnsi="Verdana" w:cs="Arial"/>
          <w:sz w:val="18"/>
          <w:szCs w:val="18"/>
        </w:rPr>
        <w:t>0%</w:t>
      </w:r>
      <w:proofErr w:type="gramEnd"/>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proofErr w:type="gramStart"/>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tbl>
      <w:tblPr>
        <w:tblW w:w="4699" w:type="pct"/>
        <w:tblInd w:w="559" w:type="dxa"/>
        <w:tblLayout w:type="fixed"/>
        <w:tblLook w:val="0000" w:firstRow="0" w:lastRow="0" w:firstColumn="0" w:lastColumn="0" w:noHBand="0" w:noVBand="0"/>
      </w:tblPr>
      <w:tblGrid>
        <w:gridCol w:w="2978"/>
        <w:gridCol w:w="3968"/>
        <w:gridCol w:w="1831"/>
      </w:tblGrid>
      <w:tr w:rsidR="00394504" w14:paraId="66BC1A05" w14:textId="77777777" w:rsidTr="00CD1F3A">
        <w:trPr>
          <w:cantSplit/>
        </w:trPr>
        <w:tc>
          <w:tcPr>
            <w:tcW w:w="1696" w:type="pct"/>
            <w:tcBorders>
              <w:top w:val="single" w:sz="6" w:space="0" w:color="auto"/>
              <w:left w:val="single" w:sz="6" w:space="0" w:color="auto"/>
              <w:bottom w:val="single" w:sz="12" w:space="0" w:color="auto"/>
              <w:right w:val="single" w:sz="6" w:space="0" w:color="auto"/>
            </w:tcBorders>
            <w:vAlign w:val="center"/>
          </w:tcPr>
          <w:p w14:paraId="21A67806" w14:textId="601F2121" w:rsidR="00394504" w:rsidRPr="005F0577" w:rsidRDefault="00394504" w:rsidP="00394504">
            <w:pPr>
              <w:pStyle w:val="tabulka"/>
              <w:widowControl/>
              <w:rPr>
                <w:rFonts w:ascii="Verdana" w:hAnsi="Verdana" w:cs="Calibri"/>
                <w:b/>
                <w:bCs/>
                <w:sz w:val="18"/>
                <w:szCs w:val="18"/>
              </w:rPr>
            </w:pPr>
            <w:r w:rsidRPr="005F0577">
              <w:rPr>
                <w:rFonts w:ascii="Verdana" w:hAnsi="Verdana" w:cs="Calibri"/>
                <w:b/>
                <w:bCs/>
                <w:sz w:val="18"/>
                <w:szCs w:val="18"/>
              </w:rPr>
              <w:t>Obchodní firma/název/ jméno a příjmení, sídlo</w:t>
            </w:r>
            <w:r w:rsidRPr="005F0577">
              <w:rPr>
                <w:rFonts w:ascii="Verdana" w:hAnsi="Verdana" w:cs="Calibri"/>
                <w:sz w:val="18"/>
                <w:szCs w:val="18"/>
              </w:rPr>
              <w:t xml:space="preserve"> </w:t>
            </w:r>
            <w:r w:rsidRPr="005F0577">
              <w:rPr>
                <w:rFonts w:ascii="Verdana" w:hAnsi="Verdana" w:cs="Calibri"/>
                <w:b/>
                <w:bCs/>
                <w:sz w:val="18"/>
                <w:szCs w:val="18"/>
              </w:rPr>
              <w:t>poddodavatele, IČO</w:t>
            </w:r>
          </w:p>
        </w:tc>
        <w:tc>
          <w:tcPr>
            <w:tcW w:w="2260" w:type="pct"/>
            <w:tcBorders>
              <w:top w:val="single" w:sz="6" w:space="0" w:color="auto"/>
              <w:bottom w:val="single" w:sz="12" w:space="0" w:color="auto"/>
              <w:right w:val="single" w:sz="6" w:space="0" w:color="auto"/>
            </w:tcBorders>
            <w:vAlign w:val="center"/>
          </w:tcPr>
          <w:p w14:paraId="0A5745AA" w14:textId="242D883B" w:rsidR="00394504" w:rsidRPr="005F0577" w:rsidRDefault="00394504" w:rsidP="00394504">
            <w:pPr>
              <w:pStyle w:val="tabulka"/>
              <w:rPr>
                <w:rFonts w:ascii="Verdana" w:hAnsi="Verdana" w:cs="Calibri"/>
                <w:sz w:val="18"/>
                <w:szCs w:val="18"/>
              </w:rPr>
            </w:pPr>
            <w:r w:rsidRPr="005F0577">
              <w:rPr>
                <w:rFonts w:ascii="Verdana" w:hAnsi="Verdana" w:cs="Calibri"/>
                <w:b/>
                <w:bCs/>
                <w:sz w:val="18"/>
                <w:szCs w:val="18"/>
              </w:rPr>
              <w:t>Části plnění uvažovaného zadat poddodavateli – uvedení konkrétní</w:t>
            </w:r>
            <w:r>
              <w:rPr>
                <w:rFonts w:ascii="Verdana" w:hAnsi="Verdana" w:cs="Calibri"/>
                <w:b/>
                <w:bCs/>
                <w:sz w:val="18"/>
                <w:szCs w:val="18"/>
              </w:rPr>
              <w:t>ch částí</w:t>
            </w:r>
          </w:p>
        </w:tc>
        <w:tc>
          <w:tcPr>
            <w:tcW w:w="1043" w:type="pct"/>
            <w:tcBorders>
              <w:top w:val="single" w:sz="6" w:space="0" w:color="auto"/>
              <w:bottom w:val="single" w:sz="12" w:space="0" w:color="auto"/>
              <w:right w:val="single" w:sz="6" w:space="0" w:color="auto"/>
            </w:tcBorders>
            <w:vAlign w:val="center"/>
          </w:tcPr>
          <w:p w14:paraId="2BBC0297" w14:textId="11C795A3" w:rsidR="00394504" w:rsidRDefault="00394504" w:rsidP="00394504">
            <w:pPr>
              <w:pStyle w:val="tabulka"/>
              <w:rPr>
                <w:rFonts w:ascii="Verdana" w:hAnsi="Verdana" w:cs="Calibri"/>
                <w:b/>
                <w:bCs/>
                <w:sz w:val="18"/>
                <w:szCs w:val="18"/>
              </w:rPr>
            </w:pPr>
            <w:r>
              <w:rPr>
                <w:rFonts w:ascii="Verdana" w:hAnsi="Verdana" w:cs="Calibri"/>
                <w:b/>
                <w:bCs/>
                <w:sz w:val="18"/>
                <w:szCs w:val="18"/>
              </w:rPr>
              <w:t>p</w:t>
            </w:r>
            <w:r w:rsidRPr="00394504">
              <w:rPr>
                <w:rFonts w:ascii="Verdana" w:hAnsi="Verdana" w:cs="Calibri"/>
                <w:b/>
                <w:bCs/>
                <w:sz w:val="18"/>
                <w:szCs w:val="18"/>
              </w:rPr>
              <w:t xml:space="preserve">odíl na zakázce </w:t>
            </w:r>
            <w:r>
              <w:rPr>
                <w:rFonts w:ascii="Verdana" w:hAnsi="Verdana" w:cs="Calibri"/>
                <w:b/>
                <w:bCs/>
                <w:sz w:val="18"/>
                <w:szCs w:val="18"/>
              </w:rPr>
              <w:br/>
              <w:t xml:space="preserve">(v </w:t>
            </w:r>
            <w:r w:rsidRPr="00394504">
              <w:rPr>
                <w:rFonts w:ascii="Verdana" w:hAnsi="Verdana" w:cs="Calibri"/>
                <w:b/>
                <w:bCs/>
                <w:sz w:val="18"/>
                <w:szCs w:val="18"/>
              </w:rPr>
              <w:t>%</w:t>
            </w:r>
            <w:r>
              <w:rPr>
                <w:rFonts w:ascii="Verdana" w:hAnsi="Verdana" w:cs="Calibri"/>
                <w:b/>
                <w:bCs/>
                <w:sz w:val="18"/>
                <w:szCs w:val="18"/>
              </w:rPr>
              <w:t>)</w:t>
            </w:r>
          </w:p>
        </w:tc>
      </w:tr>
      <w:tr w:rsidR="00394504" w14:paraId="20C372A8" w14:textId="77777777" w:rsidTr="00CD1F3A">
        <w:trPr>
          <w:cantSplit/>
          <w:trHeight w:val="430"/>
        </w:trPr>
        <w:sdt>
          <w:sdtPr>
            <w:rPr>
              <w:rFonts w:ascii="Verdana" w:hAnsi="Verdana"/>
              <w:sz w:val="18"/>
              <w:szCs w:val="18"/>
            </w:rPr>
            <w:id w:val="-646209514"/>
            <w:placeholder>
              <w:docPart w:val="0FDC135226E54057BFEB514463F9DCAA"/>
            </w:placeholder>
            <w:showingPlcHdr/>
          </w:sdtPr>
          <w:sdtEndPr/>
          <w:sdtContent>
            <w:tc>
              <w:tcPr>
                <w:tcW w:w="1696" w:type="pct"/>
                <w:tcBorders>
                  <w:left w:val="single" w:sz="6" w:space="0" w:color="auto"/>
                  <w:bottom w:val="single" w:sz="6" w:space="0" w:color="auto"/>
                  <w:right w:val="single" w:sz="6" w:space="0" w:color="auto"/>
                </w:tcBorders>
              </w:tcPr>
              <w:p w14:paraId="593F1060"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776780806"/>
            <w:placeholder>
              <w:docPart w:val="1F3E84B0EF8042A49A10F7808C85AE06"/>
            </w:placeholder>
            <w:showingPlcHdr/>
          </w:sdtPr>
          <w:sdtEndPr/>
          <w:sdtContent>
            <w:tc>
              <w:tcPr>
                <w:tcW w:w="2260" w:type="pct"/>
                <w:tcBorders>
                  <w:bottom w:val="single" w:sz="6" w:space="0" w:color="auto"/>
                  <w:right w:val="single" w:sz="6" w:space="0" w:color="auto"/>
                </w:tcBorders>
              </w:tcPr>
              <w:p w14:paraId="6364158E"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bottom w:val="single" w:sz="6" w:space="0" w:color="auto"/>
              <w:right w:val="single" w:sz="6" w:space="0" w:color="auto"/>
            </w:tcBorders>
          </w:tcPr>
          <w:p w14:paraId="119BCAE5" w14:textId="77777777" w:rsidR="00394504" w:rsidRDefault="00394504" w:rsidP="006934D1">
            <w:pPr>
              <w:jc w:val="center"/>
              <w:rPr>
                <w:rFonts w:ascii="Verdana" w:hAnsi="Verdana"/>
                <w:sz w:val="18"/>
                <w:szCs w:val="18"/>
              </w:rPr>
            </w:pPr>
          </w:p>
        </w:tc>
      </w:tr>
      <w:tr w:rsidR="00394504" w14:paraId="55908857" w14:textId="77777777" w:rsidTr="00CD1F3A">
        <w:trPr>
          <w:cantSplit/>
          <w:trHeight w:val="410"/>
        </w:trPr>
        <w:sdt>
          <w:sdtPr>
            <w:rPr>
              <w:rFonts w:ascii="Verdana" w:hAnsi="Verdana"/>
              <w:sz w:val="18"/>
              <w:szCs w:val="18"/>
            </w:rPr>
            <w:id w:val="550968649"/>
            <w:placeholder>
              <w:docPart w:val="F265DE176DBF4068A76D9653623A776A"/>
            </w:placeholder>
            <w:showingPlcHdr/>
          </w:sdtPr>
          <w:sdtEndPr/>
          <w:sdtContent>
            <w:tc>
              <w:tcPr>
                <w:tcW w:w="1696" w:type="pct"/>
                <w:tcBorders>
                  <w:top w:val="single" w:sz="6" w:space="0" w:color="auto"/>
                  <w:left w:val="single" w:sz="6" w:space="0" w:color="auto"/>
                  <w:bottom w:val="single" w:sz="6" w:space="0" w:color="auto"/>
                  <w:right w:val="single" w:sz="6" w:space="0" w:color="auto"/>
                </w:tcBorders>
              </w:tcPr>
              <w:p w14:paraId="05126B1B"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310978252"/>
            <w:placeholder>
              <w:docPart w:val="333F961550E846FCA2E53F12598F3C45"/>
            </w:placeholder>
            <w:showingPlcHdr/>
          </w:sdtPr>
          <w:sdtEndPr/>
          <w:sdtContent>
            <w:tc>
              <w:tcPr>
                <w:tcW w:w="2260" w:type="pct"/>
                <w:tcBorders>
                  <w:top w:val="single" w:sz="6" w:space="0" w:color="auto"/>
                  <w:bottom w:val="single" w:sz="6" w:space="0" w:color="auto"/>
                  <w:right w:val="single" w:sz="6" w:space="0" w:color="auto"/>
                </w:tcBorders>
              </w:tcPr>
              <w:p w14:paraId="2EA396A5"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top w:val="single" w:sz="6" w:space="0" w:color="auto"/>
              <w:bottom w:val="single" w:sz="6" w:space="0" w:color="auto"/>
              <w:right w:val="single" w:sz="6" w:space="0" w:color="auto"/>
            </w:tcBorders>
          </w:tcPr>
          <w:p w14:paraId="54D6F562" w14:textId="77777777" w:rsidR="00394504" w:rsidRDefault="00394504" w:rsidP="006934D1">
            <w:pPr>
              <w:jc w:val="center"/>
              <w:rPr>
                <w:rFonts w:ascii="Verdana" w:hAnsi="Verdana"/>
                <w:sz w:val="18"/>
                <w:szCs w:val="18"/>
              </w:rPr>
            </w:pPr>
          </w:p>
        </w:tc>
      </w:tr>
      <w:tr w:rsidR="00394504" w14:paraId="08113DA0" w14:textId="77777777" w:rsidTr="00CD1F3A">
        <w:trPr>
          <w:cantSplit/>
          <w:trHeight w:val="401"/>
        </w:trPr>
        <w:sdt>
          <w:sdtPr>
            <w:rPr>
              <w:rFonts w:ascii="Verdana" w:hAnsi="Verdana"/>
              <w:sz w:val="18"/>
              <w:szCs w:val="18"/>
            </w:rPr>
            <w:id w:val="-639029716"/>
            <w:placeholder>
              <w:docPart w:val="06E1C035D33B4BDD9D5CA483BED06EA7"/>
            </w:placeholder>
            <w:showingPlcHdr/>
          </w:sdtPr>
          <w:sdtEndPr/>
          <w:sdtContent>
            <w:tc>
              <w:tcPr>
                <w:tcW w:w="1696" w:type="pct"/>
                <w:tcBorders>
                  <w:top w:val="single" w:sz="6" w:space="0" w:color="auto"/>
                  <w:left w:val="single" w:sz="6" w:space="0" w:color="auto"/>
                  <w:bottom w:val="single" w:sz="6" w:space="0" w:color="auto"/>
                  <w:right w:val="single" w:sz="6" w:space="0" w:color="auto"/>
                </w:tcBorders>
              </w:tcPr>
              <w:p w14:paraId="24CB6659"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87273182"/>
            <w:placeholder>
              <w:docPart w:val="BC816978EC214A5A8DD32E728E9F1FD0"/>
            </w:placeholder>
            <w:showingPlcHdr/>
          </w:sdtPr>
          <w:sdtEndPr/>
          <w:sdtContent>
            <w:tc>
              <w:tcPr>
                <w:tcW w:w="2260" w:type="pct"/>
                <w:tcBorders>
                  <w:top w:val="single" w:sz="6" w:space="0" w:color="auto"/>
                  <w:bottom w:val="single" w:sz="6" w:space="0" w:color="auto"/>
                  <w:right w:val="single" w:sz="6" w:space="0" w:color="auto"/>
                </w:tcBorders>
              </w:tcPr>
              <w:p w14:paraId="2A2217A9"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top w:val="single" w:sz="6" w:space="0" w:color="auto"/>
              <w:bottom w:val="single" w:sz="6" w:space="0" w:color="auto"/>
              <w:right w:val="single" w:sz="6" w:space="0" w:color="auto"/>
            </w:tcBorders>
          </w:tcPr>
          <w:p w14:paraId="78F27220" w14:textId="77777777" w:rsidR="00394504" w:rsidRDefault="00394504" w:rsidP="006934D1">
            <w:pPr>
              <w:jc w:val="center"/>
              <w:rPr>
                <w:rFonts w:ascii="Verdana" w:hAnsi="Verdana"/>
                <w:sz w:val="18"/>
                <w:szCs w:val="18"/>
              </w:rPr>
            </w:pPr>
          </w:p>
        </w:tc>
      </w:tr>
    </w:tbl>
    <w:p w14:paraId="02A124BB" w14:textId="2EF7A527" w:rsidR="00394504" w:rsidRPr="00CC7446" w:rsidRDefault="00394504" w:rsidP="00BE28C5">
      <w:pPr>
        <w:suppressAutoHyphens/>
        <w:spacing w:before="120" w:after="120" w:line="280" w:lineRule="exact"/>
        <w:ind w:left="567" w:hanging="567"/>
        <w:jc w:val="both"/>
        <w:rPr>
          <w:rFonts w:ascii="Verdana" w:hAnsi="Verdana" w:cs="Arial"/>
          <w:sz w:val="18"/>
          <w:szCs w:val="18"/>
        </w:rPr>
      </w:pP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56D81F6C" w14:textId="1B130355" w:rsidR="001D3C82" w:rsidRDefault="00483D1D" w:rsidP="001D3C8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 </w:t>
      </w:r>
      <w:r w:rsidR="008C5474" w:rsidRPr="00CC7446">
        <w:rPr>
          <w:rFonts w:ascii="Verdana" w:hAnsi="Verdana" w:cs="Arial"/>
          <w:sz w:val="18"/>
          <w:szCs w:val="18"/>
        </w:rPr>
        <w:t xml:space="preserve">elektronicky, např. MS Teams, Google </w:t>
      </w:r>
      <w:proofErr w:type="gramStart"/>
      <w:r w:rsidR="008C5474" w:rsidRPr="00CC7446">
        <w:rPr>
          <w:rFonts w:ascii="Verdana" w:hAnsi="Verdana" w:cs="Arial"/>
          <w:sz w:val="18"/>
          <w:szCs w:val="18"/>
        </w:rPr>
        <w:t>meet,</w:t>
      </w:r>
      <w:proofErr w:type="gramEnd"/>
      <w:r w:rsidR="001D3C82">
        <w:rPr>
          <w:rFonts w:ascii="Verdana" w:hAnsi="Verdana" w:cs="Arial"/>
          <w:sz w:val="18"/>
          <w:szCs w:val="18"/>
        </w:rPr>
        <w:t xml:space="preserve"> </w:t>
      </w:r>
      <w:r w:rsidR="008C5474" w:rsidRPr="00CC7446">
        <w:rPr>
          <w:rFonts w:ascii="Verdana" w:hAnsi="Verdana" w:cs="Arial"/>
          <w:sz w:val="18"/>
          <w:szCs w:val="18"/>
        </w:rPr>
        <w:t>atp.), pokud nebude nutné, aby byly spojeny s místním šetřením.</w:t>
      </w:r>
    </w:p>
    <w:p w14:paraId="48237B6E" w14:textId="3E24FA31" w:rsidR="00834BAF" w:rsidRDefault="00483D1D" w:rsidP="001D3C8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1D3C82">
        <w:rPr>
          <w:rFonts w:ascii="Verdana" w:hAnsi="Verdana" w:cs="Arial"/>
          <w:sz w:val="18"/>
          <w:szCs w:val="18"/>
        </w:rPr>
        <w:t>2</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17A3D71D"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18D626F1"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94504">
        <w:rPr>
          <w:rFonts w:ascii="Verdana" w:hAnsi="Verdana" w:cs="Arial"/>
          <w:sz w:val="18"/>
          <w:szCs w:val="18"/>
        </w:rPr>
        <w:t>Nepoužito.</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05F59DD8"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w:t>
      </w:r>
      <w:r w:rsidR="000E0581" w:rsidRPr="000E0581">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CC7446">
        <w:rPr>
          <w:rFonts w:ascii="Verdana" w:hAnsi="Verdana" w:cs="Arial"/>
          <w:sz w:val="18"/>
          <w:szCs w:val="18"/>
        </w:rPr>
        <w:t xml:space="preserve">.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1DD9ADDA"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34A7136E"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45571983" w14:textId="02C2D890" w:rsidR="001D3C82" w:rsidRDefault="001D3C82"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3 </w:t>
      </w:r>
      <w:r w:rsidRPr="00CC7446">
        <w:rPr>
          <w:rFonts w:ascii="Verdana" w:hAnsi="Verdana" w:cs="Arial"/>
          <w:b/>
          <w:bCs/>
          <w:sz w:val="18"/>
          <w:szCs w:val="18"/>
        </w:rPr>
        <w:t xml:space="preserve">- </w:t>
      </w:r>
      <w:r>
        <w:rPr>
          <w:rFonts w:ascii="Verdana" w:hAnsi="Verdana" w:cs="Arial"/>
          <w:b/>
          <w:bCs/>
          <w:sz w:val="18"/>
          <w:szCs w:val="18"/>
        </w:rPr>
        <w:t>T</w:t>
      </w:r>
      <w:r w:rsidRPr="00CC7446">
        <w:rPr>
          <w:rFonts w:ascii="Verdana" w:hAnsi="Verdana" w:cs="Arial"/>
          <w:b/>
          <w:bCs/>
          <w:sz w:val="18"/>
          <w:szCs w:val="18"/>
        </w:rPr>
        <w:t xml:space="preserve">echnické </w:t>
      </w:r>
      <w:r>
        <w:rPr>
          <w:rFonts w:ascii="Verdana" w:hAnsi="Verdana" w:cs="Arial"/>
          <w:b/>
          <w:bCs/>
          <w:sz w:val="18"/>
          <w:szCs w:val="18"/>
        </w:rPr>
        <w:t xml:space="preserve">kvalitativní </w:t>
      </w:r>
      <w:r w:rsidRPr="00CC7446">
        <w:rPr>
          <w:rFonts w:ascii="Verdana" w:hAnsi="Verdana" w:cs="Arial"/>
          <w:b/>
          <w:bCs/>
          <w:sz w:val="18"/>
          <w:szCs w:val="18"/>
        </w:rPr>
        <w:t>podmínky</w:t>
      </w:r>
    </w:p>
    <w:p w14:paraId="10534016" w14:textId="1094338F" w:rsidR="001D3C82" w:rsidRDefault="001D3C82" w:rsidP="001D3C82">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r>
        <w:rPr>
          <w:rFonts w:ascii="Verdana" w:hAnsi="Verdana" w:cs="Arial"/>
          <w:b/>
          <w:bCs/>
          <w:sz w:val="18"/>
          <w:szCs w:val="18"/>
        </w:rPr>
        <w:t>4</w:t>
      </w:r>
      <w:r w:rsidRPr="00CC7446">
        <w:rPr>
          <w:rFonts w:ascii="Verdana" w:hAnsi="Verdana" w:cs="Arial"/>
          <w:b/>
          <w:bCs/>
          <w:sz w:val="18"/>
          <w:szCs w:val="18"/>
        </w:rPr>
        <w:t xml:space="preserve"> – Mezinárodní sankce</w:t>
      </w:r>
      <w:r>
        <w:rPr>
          <w:rFonts w:ascii="Verdana" w:hAnsi="Verdana" w:cs="Arial"/>
          <w:b/>
          <w:bCs/>
          <w:sz w:val="18"/>
          <w:szCs w:val="18"/>
        </w:rPr>
        <w:t xml:space="preserve"> a střet zájmů </w:t>
      </w:r>
    </w:p>
    <w:p w14:paraId="7D7C3A79" w14:textId="77777777" w:rsidR="001D3C82" w:rsidRPr="00CC7446" w:rsidRDefault="001D3C82" w:rsidP="00383697">
      <w:pPr>
        <w:suppressAutoHyphens/>
        <w:spacing w:before="120" w:after="120" w:line="280" w:lineRule="exact"/>
        <w:ind w:left="539"/>
        <w:jc w:val="both"/>
        <w:rPr>
          <w:rFonts w:ascii="Verdana" w:hAnsi="Verdana" w:cs="Arial"/>
          <w:b/>
          <w:bCs/>
          <w:sz w:val="18"/>
          <w:szCs w:val="18"/>
        </w:rPr>
      </w:pP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tbl>
      <w:tblPr>
        <w:tblStyle w:val="Mkatabulky"/>
        <w:tblW w:w="921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35"/>
      </w:tblGrid>
      <w:tr w:rsidR="00B650BB" w14:paraId="35AC786A" w14:textId="77777777" w:rsidTr="004A33DF">
        <w:trPr>
          <w:jc w:val="center"/>
        </w:trPr>
        <w:tc>
          <w:tcPr>
            <w:tcW w:w="4678" w:type="dxa"/>
          </w:tcPr>
          <w:p w14:paraId="55FCBD16" w14:textId="79D7AE78" w:rsidR="00B650BB" w:rsidRPr="004A33DF" w:rsidRDefault="00B650BB" w:rsidP="004A33DF">
            <w:pPr>
              <w:spacing w:line="280" w:lineRule="exact"/>
              <w:ind w:left="462"/>
              <w:rPr>
                <w:color w:val="EE0000"/>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2D98BC9E" w14:textId="77777777" w:rsidR="00B650BB" w:rsidRDefault="00B650BB" w:rsidP="00E546AA">
            <w:pPr>
              <w:ind w:left="462"/>
              <w:rPr>
                <w:sz w:val="18"/>
                <w:szCs w:val="18"/>
              </w:rPr>
            </w:pPr>
          </w:p>
          <w:p w14:paraId="52705C13" w14:textId="77777777" w:rsidR="00CD1F3A" w:rsidRDefault="00CD1F3A" w:rsidP="00E546AA">
            <w:pPr>
              <w:ind w:left="462"/>
              <w:rPr>
                <w:sz w:val="18"/>
                <w:szCs w:val="18"/>
              </w:rPr>
            </w:pPr>
          </w:p>
          <w:p w14:paraId="5A6C5E27" w14:textId="77777777" w:rsidR="004A33DF" w:rsidRDefault="004A33DF" w:rsidP="00E546AA">
            <w:pPr>
              <w:ind w:left="462"/>
              <w:rPr>
                <w:sz w:val="18"/>
                <w:szCs w:val="18"/>
              </w:rPr>
            </w:pPr>
          </w:p>
          <w:p w14:paraId="3F26823D" w14:textId="77777777" w:rsidR="004A33DF" w:rsidRDefault="004A33DF" w:rsidP="00E546AA">
            <w:pPr>
              <w:ind w:left="462"/>
              <w:rPr>
                <w:sz w:val="18"/>
                <w:szCs w:val="18"/>
              </w:rPr>
            </w:pPr>
          </w:p>
        </w:tc>
        <w:tc>
          <w:tcPr>
            <w:tcW w:w="4535" w:type="dxa"/>
          </w:tcPr>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4A33DF">
        <w:trPr>
          <w:jc w:val="center"/>
        </w:trPr>
        <w:tc>
          <w:tcPr>
            <w:tcW w:w="4678" w:type="dxa"/>
          </w:tcPr>
          <w:p w14:paraId="34945D57" w14:textId="77777777" w:rsidR="00B650BB" w:rsidRDefault="00B650BB" w:rsidP="004A33DF">
            <w:pPr>
              <w:spacing w:line="280" w:lineRule="exact"/>
              <w:ind w:firstLine="323"/>
              <w:jc w:val="both"/>
              <w:rPr>
                <w:sz w:val="18"/>
                <w:szCs w:val="18"/>
              </w:rPr>
            </w:pPr>
            <w:r w:rsidRPr="00AD730F">
              <w:rPr>
                <w:sz w:val="18"/>
                <w:szCs w:val="18"/>
              </w:rPr>
              <w:t>………………………………………</w:t>
            </w:r>
          </w:p>
        </w:tc>
        <w:tc>
          <w:tcPr>
            <w:tcW w:w="4535" w:type="dxa"/>
          </w:tcPr>
          <w:p w14:paraId="3ACD9C7C" w14:textId="111A82F4" w:rsidR="00B650BB" w:rsidRDefault="004A33DF" w:rsidP="004A33DF">
            <w:pPr>
              <w:spacing w:line="280" w:lineRule="exact"/>
              <w:ind w:firstLine="320"/>
              <w:rPr>
                <w:sz w:val="18"/>
                <w:szCs w:val="18"/>
              </w:rPr>
            </w:pPr>
            <w:r>
              <w:rPr>
                <w:sz w:val="18"/>
                <w:szCs w:val="18"/>
              </w:rPr>
              <w:t xml:space="preserve"> </w:t>
            </w:r>
            <w:r w:rsidR="00CD1F3A">
              <w:rPr>
                <w:sz w:val="18"/>
                <w:szCs w:val="18"/>
              </w:rPr>
              <w:t xml:space="preserve"> </w:t>
            </w:r>
            <w:r w:rsidR="00B650BB" w:rsidRPr="00AD730F">
              <w:rPr>
                <w:sz w:val="18"/>
                <w:szCs w:val="18"/>
              </w:rPr>
              <w:t>………………………………………</w:t>
            </w:r>
          </w:p>
        </w:tc>
      </w:tr>
      <w:tr w:rsidR="004A33DF" w14:paraId="17F0AE11" w14:textId="77777777" w:rsidTr="004A33DF">
        <w:trPr>
          <w:jc w:val="center"/>
        </w:trPr>
        <w:tc>
          <w:tcPr>
            <w:tcW w:w="4678" w:type="dxa"/>
          </w:tcPr>
          <w:p w14:paraId="2FD0BAD8" w14:textId="77777777" w:rsidR="004A33DF" w:rsidRPr="00AD730F" w:rsidRDefault="004A33DF" w:rsidP="004A33DF">
            <w:pPr>
              <w:spacing w:line="280" w:lineRule="exact"/>
              <w:rPr>
                <w:sz w:val="18"/>
                <w:szCs w:val="18"/>
              </w:rPr>
            </w:pPr>
          </w:p>
        </w:tc>
        <w:tc>
          <w:tcPr>
            <w:tcW w:w="4535" w:type="dxa"/>
          </w:tcPr>
          <w:p w14:paraId="759CB5A0" w14:textId="77777777" w:rsidR="004A33DF" w:rsidRDefault="004A33DF" w:rsidP="004A33DF">
            <w:pPr>
              <w:spacing w:line="280" w:lineRule="exact"/>
              <w:rPr>
                <w:sz w:val="18"/>
                <w:szCs w:val="18"/>
              </w:rPr>
            </w:pPr>
          </w:p>
        </w:tc>
      </w:tr>
      <w:tr w:rsidR="00B650BB" w14:paraId="560CC43F" w14:textId="77777777" w:rsidTr="004A33DF">
        <w:trPr>
          <w:jc w:val="center"/>
        </w:trPr>
        <w:tc>
          <w:tcPr>
            <w:tcW w:w="4678" w:type="dxa"/>
          </w:tcPr>
          <w:p w14:paraId="7C1901AB" w14:textId="3D1CA31C" w:rsidR="00B650BB" w:rsidRPr="001B308C" w:rsidRDefault="00B650BB" w:rsidP="004A33DF">
            <w:pPr>
              <w:spacing w:line="280" w:lineRule="exact"/>
              <w:ind w:firstLine="323"/>
              <w:rPr>
                <w:b/>
                <w:sz w:val="18"/>
                <w:szCs w:val="18"/>
              </w:rPr>
            </w:pPr>
            <w:r w:rsidRPr="00AD730F">
              <w:rPr>
                <w:b/>
                <w:sz w:val="18"/>
                <w:szCs w:val="18"/>
              </w:rPr>
              <w:t xml:space="preserve">Ing. </w:t>
            </w:r>
            <w:r w:rsidR="004A33DF">
              <w:rPr>
                <w:b/>
                <w:sz w:val="18"/>
                <w:szCs w:val="18"/>
              </w:rPr>
              <w:t>Martin Kašpar</w:t>
            </w:r>
          </w:p>
        </w:tc>
        <w:tc>
          <w:tcPr>
            <w:tcW w:w="4535" w:type="dxa"/>
          </w:tcPr>
          <w:p w14:paraId="6661EEA3" w14:textId="6A6A81EC" w:rsidR="00B650BB" w:rsidRPr="004A33DF" w:rsidRDefault="004A33DF" w:rsidP="004A33DF">
            <w:pPr>
              <w:spacing w:line="280" w:lineRule="exact"/>
              <w:ind w:left="-105" w:firstLine="567"/>
              <w:rPr>
                <w:b/>
                <w:bCs/>
                <w:sz w:val="18"/>
                <w:szCs w:val="18"/>
              </w:rPr>
            </w:pPr>
            <w:r w:rsidRPr="00CD1F3A">
              <w:rPr>
                <w:b/>
                <w:bCs/>
                <w:sz w:val="18"/>
                <w:szCs w:val="18"/>
                <w:highlight w:val="yellow"/>
              </w:rPr>
              <w:t>…………………………………</w:t>
            </w:r>
          </w:p>
        </w:tc>
      </w:tr>
      <w:tr w:rsidR="00B650BB" w14:paraId="2F47F057" w14:textId="77777777" w:rsidTr="004A33DF">
        <w:trPr>
          <w:jc w:val="center"/>
        </w:trPr>
        <w:tc>
          <w:tcPr>
            <w:tcW w:w="4678" w:type="dxa"/>
          </w:tcPr>
          <w:p w14:paraId="42D18758" w14:textId="30114F7E" w:rsidR="00B650BB" w:rsidRDefault="00B650BB" w:rsidP="004A33DF">
            <w:pPr>
              <w:spacing w:line="280" w:lineRule="exact"/>
              <w:ind w:firstLine="323"/>
              <w:rPr>
                <w:sz w:val="18"/>
                <w:szCs w:val="18"/>
              </w:rPr>
            </w:pPr>
            <w:r w:rsidRPr="00AD730F">
              <w:rPr>
                <w:sz w:val="18"/>
                <w:szCs w:val="18"/>
              </w:rPr>
              <w:t xml:space="preserve">ředitel </w:t>
            </w:r>
            <w:r w:rsidR="004A33DF">
              <w:rPr>
                <w:sz w:val="18"/>
                <w:szCs w:val="18"/>
              </w:rPr>
              <w:t>Oblastního ředitelství Ústí nad Labem</w:t>
            </w:r>
          </w:p>
        </w:tc>
        <w:tc>
          <w:tcPr>
            <w:tcW w:w="4535" w:type="dxa"/>
          </w:tcPr>
          <w:p w14:paraId="7B42085E" w14:textId="76D36E80" w:rsidR="00B650BB" w:rsidRDefault="004A33DF" w:rsidP="004A33DF">
            <w:pPr>
              <w:spacing w:line="280" w:lineRule="exact"/>
              <w:ind w:left="453"/>
              <w:rPr>
                <w:sz w:val="18"/>
                <w:szCs w:val="18"/>
              </w:rPr>
            </w:pPr>
            <w:r w:rsidRPr="00CD1F3A">
              <w:rPr>
                <w:sz w:val="18"/>
                <w:szCs w:val="18"/>
                <w:highlight w:val="yellow"/>
              </w:rPr>
              <w:t>…………………………………</w:t>
            </w:r>
          </w:p>
        </w:tc>
      </w:tr>
      <w:tr w:rsidR="00B650BB" w14:paraId="74BAED96" w14:textId="77777777" w:rsidTr="00CD1F3A">
        <w:trPr>
          <w:trHeight w:val="154"/>
          <w:jc w:val="center"/>
        </w:trPr>
        <w:tc>
          <w:tcPr>
            <w:tcW w:w="4678" w:type="dxa"/>
          </w:tcPr>
          <w:p w14:paraId="75DC0C8C" w14:textId="77777777" w:rsidR="00B650BB" w:rsidRDefault="00B650BB" w:rsidP="004A33DF">
            <w:pPr>
              <w:spacing w:line="280" w:lineRule="exact"/>
              <w:ind w:firstLine="323"/>
              <w:rPr>
                <w:sz w:val="18"/>
                <w:szCs w:val="18"/>
              </w:rPr>
            </w:pPr>
            <w:r>
              <w:rPr>
                <w:sz w:val="18"/>
                <w:szCs w:val="18"/>
              </w:rPr>
              <w:t>Správa železnic, státní organizace</w:t>
            </w:r>
          </w:p>
        </w:tc>
        <w:tc>
          <w:tcPr>
            <w:tcW w:w="4535" w:type="dxa"/>
          </w:tcPr>
          <w:p w14:paraId="15DA59FD" w14:textId="1C0FAA93" w:rsidR="00B650BB" w:rsidRDefault="004A33DF" w:rsidP="004A33DF">
            <w:pPr>
              <w:spacing w:line="280" w:lineRule="exact"/>
              <w:ind w:left="453"/>
              <w:rPr>
                <w:sz w:val="18"/>
                <w:szCs w:val="18"/>
              </w:rPr>
            </w:pPr>
            <w:r w:rsidRPr="00CD1F3A">
              <w:rPr>
                <w:sz w:val="18"/>
                <w:szCs w:val="18"/>
                <w:highlight w:val="yellow"/>
              </w:rPr>
              <w:t>…………………………………</w:t>
            </w:r>
          </w:p>
        </w:tc>
      </w:tr>
      <w:tr w:rsidR="00B650BB" w14:paraId="43BC024C" w14:textId="77777777" w:rsidTr="004A33DF">
        <w:trPr>
          <w:jc w:val="center"/>
        </w:trPr>
        <w:tc>
          <w:tcPr>
            <w:tcW w:w="4678" w:type="dxa"/>
          </w:tcPr>
          <w:p w14:paraId="423999EA" w14:textId="45A0A4F7" w:rsidR="00B650BB" w:rsidRDefault="00B650BB" w:rsidP="004A33DF">
            <w:pPr>
              <w:spacing w:line="280" w:lineRule="exact"/>
              <w:rPr>
                <w:sz w:val="18"/>
                <w:szCs w:val="18"/>
              </w:rPr>
            </w:pPr>
          </w:p>
        </w:tc>
        <w:tc>
          <w:tcPr>
            <w:tcW w:w="4535" w:type="dxa"/>
          </w:tcPr>
          <w:p w14:paraId="36D27AC1" w14:textId="77777777" w:rsidR="00B650BB" w:rsidRDefault="00B650BB" w:rsidP="00E546AA">
            <w:pPr>
              <w:spacing w:line="280" w:lineRule="exact"/>
              <w:ind w:left="453"/>
              <w:jc w:val="center"/>
              <w:rPr>
                <w:sz w:val="18"/>
                <w:szCs w:val="18"/>
              </w:rPr>
            </w:pPr>
          </w:p>
        </w:tc>
      </w:tr>
    </w:tbl>
    <w:p w14:paraId="2E4654CC" w14:textId="77777777" w:rsidR="008B66AB" w:rsidRDefault="00B753FC" w:rsidP="00B650BB">
      <w:pPr>
        <w:spacing w:line="280" w:lineRule="exact"/>
        <w:rPr>
          <w:rFonts w:ascii="Verdana" w:hAnsi="Verdana" w:cs="Arial"/>
          <w:sz w:val="19"/>
          <w:szCs w:val="19"/>
        </w:rPr>
        <w:sectPr w:rsidR="008B66AB" w:rsidSect="00AB1A5C">
          <w:footerReference w:type="even" r:id="rId17"/>
          <w:footerReference w:type="default" r:id="rId18"/>
          <w:headerReference w:type="first" r:id="rId19"/>
          <w:footerReference w:type="first" r:id="rId20"/>
          <w:pgSz w:w="11906" w:h="16838" w:code="9"/>
          <w:pgMar w:top="1213" w:right="1133" w:bottom="1134" w:left="1418" w:header="510" w:footer="454" w:gutter="0"/>
          <w:cols w:space="708"/>
          <w:titlePg/>
          <w:docGrid w:linePitch="360"/>
        </w:sectPr>
      </w:pPr>
      <w:r w:rsidRPr="00CC7446">
        <w:rPr>
          <w:rFonts w:ascii="Verdana" w:hAnsi="Verdana" w:cs="Arial"/>
          <w:sz w:val="19"/>
          <w:szCs w:val="19"/>
        </w:rPr>
        <w:br w:type="page"/>
      </w:r>
    </w:p>
    <w:p w14:paraId="0E1BB363" w14:textId="2E16FFE0" w:rsidR="008B66AB" w:rsidRDefault="008B66AB" w:rsidP="00B650BB">
      <w:pPr>
        <w:spacing w:line="280" w:lineRule="exact"/>
        <w:rPr>
          <w:rFonts w:ascii="Verdana" w:hAnsi="Verdana" w:cs="Arial"/>
          <w:sz w:val="19"/>
          <w:szCs w:val="19"/>
        </w:rPr>
      </w:pPr>
    </w:p>
    <w:p w14:paraId="0EB04A16" w14:textId="696201F1" w:rsidR="008B66AB" w:rsidRPr="00CC7446" w:rsidRDefault="00F13DD6" w:rsidP="00CD1F3A">
      <w:pPr>
        <w:spacing w:line="280" w:lineRule="exact"/>
        <w:jc w:val="right"/>
        <w:rPr>
          <w:rFonts w:ascii="Verdana" w:hAnsi="Verdana" w:cs="Arial"/>
          <w:sz w:val="19"/>
          <w:szCs w:val="19"/>
        </w:rPr>
      </w:pPr>
      <w:r>
        <w:rPr>
          <w:rFonts w:ascii="Verdana" w:hAnsi="Verdana" w:cs="Arial"/>
          <w:sz w:val="19"/>
          <w:szCs w:val="19"/>
        </w:rPr>
        <w:t>w</w:t>
      </w:r>
    </w:p>
    <w:p w14:paraId="71DE39D6" w14:textId="21EF1DD7" w:rsidR="00B753FC" w:rsidRPr="0076240E" w:rsidRDefault="00B753FC" w:rsidP="00B753FC">
      <w:pPr>
        <w:tabs>
          <w:tab w:val="left" w:pos="567"/>
        </w:tabs>
        <w:suppressAutoHyphens/>
        <w:spacing w:line="280" w:lineRule="exact"/>
        <w:jc w:val="both"/>
        <w:rPr>
          <w:rFonts w:ascii="Verdana" w:hAnsi="Verdana" w:cs="Arial"/>
          <w:b/>
          <w:sz w:val="28"/>
          <w:szCs w:val="28"/>
        </w:rPr>
      </w:pPr>
      <w:r w:rsidRPr="0076240E">
        <w:rPr>
          <w:rFonts w:ascii="Verdana" w:hAnsi="Verdana" w:cs="Arial"/>
          <w:b/>
          <w:sz w:val="28"/>
          <w:szCs w:val="28"/>
        </w:rPr>
        <w:t xml:space="preserve">Příloha č. </w:t>
      </w:r>
      <w:r w:rsidR="00AE7951">
        <w:rPr>
          <w:rFonts w:ascii="Verdana" w:hAnsi="Verdana" w:cs="Arial"/>
          <w:b/>
          <w:sz w:val="28"/>
          <w:szCs w:val="28"/>
        </w:rPr>
        <w:t>4</w:t>
      </w:r>
      <w:r w:rsidRPr="0076240E">
        <w:rPr>
          <w:rFonts w:ascii="Verdana" w:hAnsi="Verdana" w:cs="Arial"/>
          <w:b/>
          <w:sz w:val="28"/>
          <w:szCs w:val="28"/>
        </w:rPr>
        <w:t xml:space="preserve"> – Mezinárodní sankce</w:t>
      </w:r>
      <w:r w:rsidR="00B6140C" w:rsidRPr="0076240E">
        <w:rPr>
          <w:rFonts w:ascii="Verdana" w:hAnsi="Verdana" w:cs="Arial"/>
          <w:b/>
          <w:sz w:val="28"/>
          <w:szCs w:val="28"/>
        </w:rPr>
        <w:t xml:space="preserve"> a střet zájmů</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 xml:space="preserve">není obchodní společností, ve které veřejný funkcionář uvedený v </w:t>
      </w:r>
      <w:proofErr w:type="spellStart"/>
      <w:r w:rsidRPr="005D059A">
        <w:rPr>
          <w:rFonts w:ascii="Verdana" w:hAnsi="Verdana" w:cs="Arial"/>
          <w:bCs/>
          <w:sz w:val="19"/>
          <w:szCs w:val="19"/>
        </w:rPr>
        <w:t>ust</w:t>
      </w:r>
      <w:proofErr w:type="spellEnd"/>
      <w:r w:rsidRPr="005D059A">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5D059A">
        <w:rPr>
          <w:rFonts w:ascii="Verdana" w:hAnsi="Verdana" w:cs="Arial"/>
          <w:bCs/>
          <w:sz w:val="19"/>
          <w:szCs w:val="19"/>
        </w:rPr>
        <w:t>ust</w:t>
      </w:r>
      <w:proofErr w:type="spellEnd"/>
      <w:r w:rsidRPr="005D059A">
        <w:rPr>
          <w:rFonts w:ascii="Verdana" w:hAnsi="Verdana" w:cs="Arial"/>
          <w:bCs/>
          <w:sz w:val="19"/>
          <w:szCs w:val="19"/>
        </w:rPr>
        <w: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BC468C">
      <w:footerReference w:type="default" r:id="rId21"/>
      <w:headerReference w:type="first" r:id="rId22"/>
      <w:footerReference w:type="first" r:id="rId23"/>
      <w:pgSz w:w="11906" w:h="16838" w:code="9"/>
      <w:pgMar w:top="1213" w:right="1418" w:bottom="1560"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8D492" w14:textId="77777777" w:rsidR="0021477E" w:rsidRDefault="0021477E">
      <w:r>
        <w:separator/>
      </w:r>
    </w:p>
  </w:endnote>
  <w:endnote w:type="continuationSeparator" w:id="0">
    <w:p w14:paraId="299ED3DE" w14:textId="77777777" w:rsidR="0021477E" w:rsidRDefault="0021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CE3FB" w14:textId="77777777" w:rsidR="001F7538" w:rsidRDefault="001F7538"/>
  <w:tbl>
    <w:tblPr>
      <w:tblStyle w:val="Mkatabulky"/>
      <w:tblW w:w="145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780"/>
      <w:gridCol w:w="7"/>
      <w:gridCol w:w="900"/>
      <w:gridCol w:w="2558"/>
      <w:gridCol w:w="4253"/>
      <w:gridCol w:w="709"/>
      <w:gridCol w:w="4342"/>
    </w:tblGrid>
    <w:tr w:rsidR="001F7538" w14:paraId="00CFD835" w14:textId="77777777" w:rsidTr="001F7538">
      <w:tc>
        <w:tcPr>
          <w:tcW w:w="1787" w:type="dxa"/>
          <w:gridSpan w:val="2"/>
          <w:tcMar>
            <w:left w:w="0" w:type="dxa"/>
            <w:right w:w="0" w:type="dxa"/>
          </w:tcMar>
          <w:vAlign w:val="bottom"/>
        </w:tcPr>
        <w:p w14:paraId="4443BE4E" w14:textId="36E6BBB4" w:rsidR="001F7538" w:rsidRPr="00B8518B" w:rsidRDefault="001F7538" w:rsidP="001F7538">
          <w:pPr>
            <w:pStyle w:val="Zpat"/>
            <w:rPr>
              <w:rStyle w:val="slostrnky"/>
            </w:rPr>
          </w:pPr>
          <w:r w:rsidRPr="001F7538">
            <w:rPr>
              <w:rStyle w:val="slostrnky"/>
              <w:sz w:val="16"/>
              <w:szCs w:val="16"/>
            </w:rPr>
            <w:t xml:space="preserve">       </w:t>
          </w:r>
          <w:r w:rsidRPr="001F7538">
            <w:rPr>
              <w:rStyle w:val="slostrnky"/>
              <w:sz w:val="16"/>
              <w:szCs w:val="16"/>
            </w:rPr>
            <w:fldChar w:fldCharType="begin"/>
          </w:r>
          <w:r w:rsidRPr="001F7538">
            <w:rPr>
              <w:rStyle w:val="slostrnky"/>
              <w:sz w:val="16"/>
              <w:szCs w:val="16"/>
            </w:rPr>
            <w:instrText>PAGE   \* MERGEFORMAT</w:instrText>
          </w:r>
          <w:r w:rsidRPr="001F7538">
            <w:rPr>
              <w:rStyle w:val="slostrnky"/>
              <w:sz w:val="16"/>
              <w:szCs w:val="16"/>
            </w:rPr>
            <w:fldChar w:fldCharType="separate"/>
          </w:r>
          <w:r w:rsidRPr="001F7538">
            <w:rPr>
              <w:rStyle w:val="slostrnky"/>
              <w:noProof/>
              <w:sz w:val="16"/>
              <w:szCs w:val="16"/>
            </w:rPr>
            <w:t>2</w:t>
          </w:r>
          <w:r w:rsidRPr="001F7538">
            <w:rPr>
              <w:rStyle w:val="slostrnky"/>
              <w:sz w:val="16"/>
              <w:szCs w:val="16"/>
            </w:rPr>
            <w:fldChar w:fldCharType="end"/>
          </w:r>
          <w:r w:rsidRPr="001F7538">
            <w:rPr>
              <w:rStyle w:val="slostrnky"/>
              <w:sz w:val="16"/>
              <w:szCs w:val="16"/>
            </w:rPr>
            <w:t>/</w:t>
          </w:r>
          <w:r w:rsidR="00BC468C">
            <w:rPr>
              <w:rStyle w:val="slostrnky"/>
              <w:sz w:val="16"/>
              <w:szCs w:val="16"/>
            </w:rPr>
            <w:t>21</w:t>
          </w:r>
        </w:p>
      </w:tc>
      <w:tc>
        <w:tcPr>
          <w:tcW w:w="3458" w:type="dxa"/>
          <w:gridSpan w:val="2"/>
          <w:shd w:val="clear" w:color="auto" w:fill="auto"/>
          <w:tcMar>
            <w:left w:w="0" w:type="dxa"/>
            <w:right w:w="0" w:type="dxa"/>
          </w:tcMar>
        </w:tcPr>
        <w:p w14:paraId="75E89185" w14:textId="77777777" w:rsidR="001F7538" w:rsidRPr="001F7538" w:rsidRDefault="001F7538" w:rsidP="001F7538">
          <w:pPr>
            <w:pStyle w:val="Zpat"/>
            <w:rPr>
              <w:sz w:val="16"/>
              <w:szCs w:val="16"/>
            </w:rPr>
          </w:pPr>
        </w:p>
      </w:tc>
      <w:tc>
        <w:tcPr>
          <w:tcW w:w="4962" w:type="dxa"/>
          <w:gridSpan w:val="2"/>
          <w:shd w:val="clear" w:color="auto" w:fill="auto"/>
          <w:tcMar>
            <w:left w:w="0" w:type="dxa"/>
            <w:right w:w="0" w:type="dxa"/>
          </w:tcMar>
        </w:tcPr>
        <w:p w14:paraId="4B3DF766" w14:textId="77777777" w:rsidR="001F7538" w:rsidRPr="001F7538" w:rsidRDefault="001F7538" w:rsidP="001F7538">
          <w:pPr>
            <w:rPr>
              <w:sz w:val="16"/>
              <w:szCs w:val="16"/>
            </w:rPr>
          </w:pPr>
          <w:r w:rsidRPr="001F7538">
            <w:rPr>
              <w:sz w:val="16"/>
              <w:szCs w:val="16"/>
            </w:rPr>
            <w:t>„Karlovy Vary areál ST – rekonstrukce areálu (PD)“</w:t>
          </w:r>
        </w:p>
        <w:p w14:paraId="76239DB0" w14:textId="77777777" w:rsidR="001F7538" w:rsidRPr="001F7538" w:rsidRDefault="001F7538" w:rsidP="001F7538">
          <w:pPr>
            <w:pStyle w:val="Zpat"/>
            <w:rPr>
              <w:sz w:val="16"/>
              <w:szCs w:val="16"/>
            </w:rPr>
          </w:pPr>
        </w:p>
      </w:tc>
      <w:tc>
        <w:tcPr>
          <w:tcW w:w="4342" w:type="dxa"/>
        </w:tcPr>
        <w:p w14:paraId="4F656B3D" w14:textId="77777777" w:rsidR="001F7538" w:rsidRDefault="001F7538" w:rsidP="001F7538">
          <w:pPr>
            <w:pStyle w:val="Zpat"/>
          </w:pPr>
        </w:p>
      </w:tc>
    </w:tr>
    <w:tr w:rsidR="00D437A4" w:rsidRPr="00640531" w14:paraId="6CD5C607" w14:textId="77777777" w:rsidTr="001F7538">
      <w:tblPrEx>
        <w:tblCellMar>
          <w:right w:w="0" w:type="dxa"/>
        </w:tblCellMar>
      </w:tblPrEx>
      <w:trPr>
        <w:gridBefore w:val="1"/>
        <w:gridAfter w:val="2"/>
        <w:wBefore w:w="1780" w:type="dxa"/>
        <w:wAfter w:w="5051" w:type="dxa"/>
      </w:trPr>
      <w:tc>
        <w:tcPr>
          <w:tcW w:w="907" w:type="dxa"/>
          <w:gridSpan w:val="2"/>
          <w:tcMar>
            <w:left w:w="0" w:type="dxa"/>
            <w:right w:w="0" w:type="dxa"/>
          </w:tcMar>
          <w:vAlign w:val="bottom"/>
        </w:tcPr>
        <w:p w14:paraId="2E5BCA09" w14:textId="68F1B2C7" w:rsidR="00D437A4" w:rsidRPr="00640531" w:rsidRDefault="00D437A4" w:rsidP="00640531">
          <w:pPr>
            <w:pStyle w:val="Zpat"/>
            <w:rPr>
              <w:rStyle w:val="slostrnky"/>
              <w:sz w:val="16"/>
            </w:rPr>
          </w:pPr>
        </w:p>
      </w:tc>
      <w:tc>
        <w:tcPr>
          <w:tcW w:w="6811" w:type="dxa"/>
          <w:gridSpan w:val="2"/>
          <w:vAlign w:val="bottom"/>
        </w:tcPr>
        <w:p w14:paraId="6B63C051" w14:textId="36939BDE" w:rsidR="00D437A4" w:rsidRPr="00CC7446" w:rsidRDefault="00D437A4" w:rsidP="008B66AB">
          <w:pPr>
            <w:pStyle w:val="Zpatvlevo"/>
            <w:jc w:val="right"/>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4B71A" w14:textId="1AFEE035" w:rsidR="008B66AB" w:rsidRPr="00AB1A5C" w:rsidRDefault="00AB1A5C" w:rsidP="00AB1A5C">
    <w:pPr>
      <w:pStyle w:val="Zpat"/>
    </w:pPr>
    <w:r>
      <w:rPr>
        <w:noProof/>
      </w:rPr>
      <w:drawing>
        <wp:inline distT="0" distB="0" distL="0" distR="0" wp14:anchorId="19C816BF" wp14:editId="6872E66D">
          <wp:extent cx="1097280" cy="628015"/>
          <wp:effectExtent l="0" t="0" r="7620" b="635"/>
          <wp:docPr id="9010641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10EA" w14:textId="77777777" w:rsidR="00BC468C" w:rsidRDefault="00BC468C"/>
  <w:tbl>
    <w:tblPr>
      <w:tblStyle w:val="Mkatabulky"/>
      <w:tblW w:w="145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780"/>
      <w:gridCol w:w="7"/>
      <w:gridCol w:w="900"/>
      <w:gridCol w:w="2558"/>
      <w:gridCol w:w="4253"/>
      <w:gridCol w:w="709"/>
      <w:gridCol w:w="4342"/>
    </w:tblGrid>
    <w:tr w:rsidR="00BC468C" w14:paraId="598DABBC" w14:textId="77777777" w:rsidTr="001F7538">
      <w:tc>
        <w:tcPr>
          <w:tcW w:w="1787" w:type="dxa"/>
          <w:gridSpan w:val="2"/>
          <w:tcMar>
            <w:left w:w="0" w:type="dxa"/>
            <w:right w:w="0" w:type="dxa"/>
          </w:tcMar>
          <w:vAlign w:val="bottom"/>
        </w:tcPr>
        <w:p w14:paraId="01F7ACEA" w14:textId="2B32795B" w:rsidR="00BC468C" w:rsidRPr="00B8518B" w:rsidRDefault="00BC468C" w:rsidP="001F7538">
          <w:pPr>
            <w:pStyle w:val="Zpat"/>
            <w:rPr>
              <w:rStyle w:val="slostrnky"/>
            </w:rPr>
          </w:pPr>
          <w:r w:rsidRPr="001F7538">
            <w:rPr>
              <w:rStyle w:val="slostrnky"/>
              <w:sz w:val="16"/>
              <w:szCs w:val="16"/>
            </w:rPr>
            <w:t xml:space="preserve">       </w:t>
          </w:r>
          <w:r>
            <w:rPr>
              <w:rStyle w:val="slostrnky"/>
              <w:sz w:val="16"/>
              <w:szCs w:val="16"/>
            </w:rPr>
            <w:t>2/2</w:t>
          </w:r>
        </w:p>
      </w:tc>
      <w:tc>
        <w:tcPr>
          <w:tcW w:w="3458" w:type="dxa"/>
          <w:gridSpan w:val="2"/>
          <w:shd w:val="clear" w:color="auto" w:fill="auto"/>
          <w:tcMar>
            <w:left w:w="0" w:type="dxa"/>
            <w:right w:w="0" w:type="dxa"/>
          </w:tcMar>
        </w:tcPr>
        <w:p w14:paraId="15B14090" w14:textId="77777777" w:rsidR="00BC468C" w:rsidRPr="001F7538" w:rsidRDefault="00BC468C" w:rsidP="001F7538">
          <w:pPr>
            <w:pStyle w:val="Zpat"/>
            <w:rPr>
              <w:sz w:val="16"/>
              <w:szCs w:val="16"/>
            </w:rPr>
          </w:pPr>
        </w:p>
      </w:tc>
      <w:tc>
        <w:tcPr>
          <w:tcW w:w="4962" w:type="dxa"/>
          <w:gridSpan w:val="2"/>
          <w:shd w:val="clear" w:color="auto" w:fill="auto"/>
          <w:tcMar>
            <w:left w:w="0" w:type="dxa"/>
            <w:right w:w="0" w:type="dxa"/>
          </w:tcMar>
        </w:tcPr>
        <w:p w14:paraId="4C068697" w14:textId="77777777" w:rsidR="00BC468C" w:rsidRPr="001F7538" w:rsidRDefault="00BC468C" w:rsidP="001F7538">
          <w:pPr>
            <w:rPr>
              <w:sz w:val="16"/>
              <w:szCs w:val="16"/>
            </w:rPr>
          </w:pPr>
          <w:r w:rsidRPr="001F7538">
            <w:rPr>
              <w:sz w:val="16"/>
              <w:szCs w:val="16"/>
            </w:rPr>
            <w:t>„Karlovy Vary areál ST – rekonstrukce areálu (PD)“</w:t>
          </w:r>
        </w:p>
        <w:p w14:paraId="31663B21" w14:textId="77777777" w:rsidR="00BC468C" w:rsidRPr="001F7538" w:rsidRDefault="00BC468C" w:rsidP="001F7538">
          <w:pPr>
            <w:pStyle w:val="Zpat"/>
            <w:rPr>
              <w:sz w:val="16"/>
              <w:szCs w:val="16"/>
            </w:rPr>
          </w:pPr>
        </w:p>
      </w:tc>
      <w:tc>
        <w:tcPr>
          <w:tcW w:w="4342" w:type="dxa"/>
        </w:tcPr>
        <w:p w14:paraId="39F72686" w14:textId="77777777" w:rsidR="00BC468C" w:rsidRDefault="00BC468C" w:rsidP="001F7538">
          <w:pPr>
            <w:pStyle w:val="Zpat"/>
          </w:pPr>
        </w:p>
      </w:tc>
    </w:tr>
    <w:tr w:rsidR="00BC468C" w:rsidRPr="00640531" w14:paraId="0C12A4C8" w14:textId="77777777" w:rsidTr="001F7538">
      <w:tblPrEx>
        <w:tblCellMar>
          <w:right w:w="0" w:type="dxa"/>
        </w:tblCellMar>
      </w:tblPrEx>
      <w:trPr>
        <w:gridBefore w:val="1"/>
        <w:gridAfter w:val="2"/>
        <w:wBefore w:w="1780" w:type="dxa"/>
        <w:wAfter w:w="5051" w:type="dxa"/>
      </w:trPr>
      <w:tc>
        <w:tcPr>
          <w:tcW w:w="907" w:type="dxa"/>
          <w:gridSpan w:val="2"/>
          <w:tcMar>
            <w:left w:w="0" w:type="dxa"/>
            <w:right w:w="0" w:type="dxa"/>
          </w:tcMar>
          <w:vAlign w:val="bottom"/>
        </w:tcPr>
        <w:p w14:paraId="2B0228F5" w14:textId="77777777" w:rsidR="00BC468C" w:rsidRPr="00640531" w:rsidRDefault="00BC468C" w:rsidP="00640531">
          <w:pPr>
            <w:pStyle w:val="Zpat"/>
            <w:rPr>
              <w:rStyle w:val="slostrnky"/>
              <w:sz w:val="16"/>
            </w:rPr>
          </w:pPr>
        </w:p>
      </w:tc>
      <w:tc>
        <w:tcPr>
          <w:tcW w:w="6811" w:type="dxa"/>
          <w:gridSpan w:val="2"/>
          <w:vAlign w:val="bottom"/>
        </w:tcPr>
        <w:p w14:paraId="0CEA1ACB" w14:textId="77777777" w:rsidR="00BC468C" w:rsidRPr="00CC7446" w:rsidRDefault="00BC468C" w:rsidP="008B66AB">
          <w:pPr>
            <w:pStyle w:val="Zpatvlevo"/>
            <w:jc w:val="right"/>
          </w:pPr>
        </w:p>
      </w:tc>
    </w:tr>
  </w:tbl>
  <w:p w14:paraId="424847A0" w14:textId="77777777" w:rsidR="00BC468C" w:rsidRPr="00640531" w:rsidRDefault="00BC468C" w:rsidP="00640531">
    <w:pPr>
      <w:pStyle w:val="Zpat"/>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7F0CC" w14:textId="386770EE" w:rsidR="008B66AB" w:rsidRPr="008B66AB" w:rsidRDefault="008B66AB" w:rsidP="008B66AB">
    <w:pPr>
      <w:pStyle w:val="Zpat"/>
      <w:rPr>
        <w:rFonts w:ascii="Verdana" w:hAnsi="Verdana"/>
        <w:sz w:val="16"/>
        <w:szCs w:val="16"/>
      </w:rPr>
    </w:pPr>
    <w:r w:rsidRPr="008B66AB">
      <w:rPr>
        <w:rFonts w:ascii="Verdana" w:hAnsi="Verdana"/>
        <w:sz w:val="16"/>
        <w:szCs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5D1DC" w14:textId="77777777" w:rsidR="0021477E" w:rsidRDefault="0021477E">
      <w:r>
        <w:separator/>
      </w:r>
    </w:p>
  </w:footnote>
  <w:footnote w:type="continuationSeparator" w:id="0">
    <w:p w14:paraId="4D5D5519" w14:textId="77777777" w:rsidR="0021477E" w:rsidRDefault="00214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4EA2AC1C" w:rsidR="00D437A4" w:rsidRPr="00687DBD" w:rsidRDefault="00AB1A5C" w:rsidP="00784660">
    <w:pPr>
      <w:pStyle w:val="Zhlav"/>
      <w:rPr>
        <w:rFonts w:ascii="Verdana" w:hAnsi="Verdana"/>
      </w:rPr>
    </w:pPr>
    <w:r>
      <w:rPr>
        <w:noProof/>
      </w:rPr>
      <w:drawing>
        <wp:inline distT="0" distB="0" distL="0" distR="0" wp14:anchorId="45E42B68" wp14:editId="22E88E2A">
          <wp:extent cx="1731645" cy="640080"/>
          <wp:effectExtent l="0" t="0" r="1905" b="7620"/>
          <wp:docPr id="16724170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1645" cy="640080"/>
                  </a:xfrm>
                  <a:prstGeom prst="rect">
                    <a:avLst/>
                  </a:prstGeom>
                  <a:noFill/>
                </pic:spPr>
              </pic:pic>
            </a:graphicData>
          </a:graphic>
        </wp:inline>
      </w:drawing>
    </w:r>
    <w:r w:rsidR="00D437A4">
      <w:tab/>
    </w:r>
    <w:r w:rsidR="00D437A4">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432" w14:textId="77777777" w:rsidR="008B66AB" w:rsidRPr="00687DBD" w:rsidRDefault="008B66AB"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C3439"/>
    <w:multiLevelType w:val="hybridMultilevel"/>
    <w:tmpl w:val="12AA74A6"/>
    <w:lvl w:ilvl="0" w:tplc="FFFFFFFF">
      <w:start w:val="1"/>
      <w:numFmt w:val="lowerLetter"/>
      <w:lvlText w:val="%1)"/>
      <w:lvlJc w:val="left"/>
      <w:pPr>
        <w:tabs>
          <w:tab w:val="num" w:pos="5464"/>
        </w:tabs>
        <w:ind w:left="5464" w:hanging="360"/>
      </w:pPr>
      <w:rPr>
        <w:rFonts w:hint="default"/>
        <w:b w:val="0"/>
        <w:i w:val="0"/>
        <w:color w:val="auto"/>
      </w:rPr>
    </w:lvl>
    <w:lvl w:ilvl="1" w:tplc="FFFFFFFF" w:tentative="1">
      <w:start w:val="1"/>
      <w:numFmt w:val="lowerLetter"/>
      <w:lvlText w:val="%2."/>
      <w:lvlJc w:val="left"/>
      <w:pPr>
        <w:tabs>
          <w:tab w:val="num" w:pos="6184"/>
        </w:tabs>
        <w:ind w:left="6184" w:hanging="360"/>
      </w:pPr>
    </w:lvl>
    <w:lvl w:ilvl="2" w:tplc="FFFFFFFF" w:tentative="1">
      <w:start w:val="1"/>
      <w:numFmt w:val="lowerRoman"/>
      <w:lvlText w:val="%3."/>
      <w:lvlJc w:val="right"/>
      <w:pPr>
        <w:tabs>
          <w:tab w:val="num" w:pos="6904"/>
        </w:tabs>
        <w:ind w:left="6904" w:hanging="180"/>
      </w:pPr>
    </w:lvl>
    <w:lvl w:ilvl="3" w:tplc="FFFFFFFF" w:tentative="1">
      <w:start w:val="1"/>
      <w:numFmt w:val="decimal"/>
      <w:lvlText w:val="%4."/>
      <w:lvlJc w:val="left"/>
      <w:pPr>
        <w:tabs>
          <w:tab w:val="num" w:pos="7624"/>
        </w:tabs>
        <w:ind w:left="7624" w:hanging="360"/>
      </w:pPr>
    </w:lvl>
    <w:lvl w:ilvl="4" w:tplc="FFFFFFFF" w:tentative="1">
      <w:start w:val="1"/>
      <w:numFmt w:val="lowerLetter"/>
      <w:lvlText w:val="%5."/>
      <w:lvlJc w:val="left"/>
      <w:pPr>
        <w:tabs>
          <w:tab w:val="num" w:pos="8344"/>
        </w:tabs>
        <w:ind w:left="8344" w:hanging="360"/>
      </w:pPr>
    </w:lvl>
    <w:lvl w:ilvl="5" w:tplc="FFFFFFFF" w:tentative="1">
      <w:start w:val="1"/>
      <w:numFmt w:val="lowerRoman"/>
      <w:lvlText w:val="%6."/>
      <w:lvlJc w:val="right"/>
      <w:pPr>
        <w:tabs>
          <w:tab w:val="num" w:pos="9064"/>
        </w:tabs>
        <w:ind w:left="9064" w:hanging="180"/>
      </w:pPr>
    </w:lvl>
    <w:lvl w:ilvl="6" w:tplc="FFFFFFFF" w:tentative="1">
      <w:start w:val="1"/>
      <w:numFmt w:val="decimal"/>
      <w:lvlText w:val="%7."/>
      <w:lvlJc w:val="left"/>
      <w:pPr>
        <w:tabs>
          <w:tab w:val="num" w:pos="9784"/>
        </w:tabs>
        <w:ind w:left="9784" w:hanging="360"/>
      </w:pPr>
    </w:lvl>
    <w:lvl w:ilvl="7" w:tplc="FFFFFFFF" w:tentative="1">
      <w:start w:val="1"/>
      <w:numFmt w:val="lowerLetter"/>
      <w:lvlText w:val="%8."/>
      <w:lvlJc w:val="left"/>
      <w:pPr>
        <w:tabs>
          <w:tab w:val="num" w:pos="10504"/>
        </w:tabs>
        <w:ind w:left="10504" w:hanging="360"/>
      </w:pPr>
    </w:lvl>
    <w:lvl w:ilvl="8" w:tplc="FFFFFFFF" w:tentative="1">
      <w:start w:val="1"/>
      <w:numFmt w:val="lowerRoman"/>
      <w:lvlText w:val="%9."/>
      <w:lvlJc w:val="right"/>
      <w:pPr>
        <w:tabs>
          <w:tab w:val="num" w:pos="11224"/>
        </w:tabs>
        <w:ind w:left="11224"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2"/>
  </w:num>
  <w:num w:numId="3" w16cid:durableId="945380714">
    <w:abstractNumId w:val="20"/>
  </w:num>
  <w:num w:numId="4" w16cid:durableId="218984249">
    <w:abstractNumId w:val="18"/>
  </w:num>
  <w:num w:numId="5" w16cid:durableId="2117866300">
    <w:abstractNumId w:val="16"/>
  </w:num>
  <w:num w:numId="6" w16cid:durableId="762724425">
    <w:abstractNumId w:val="34"/>
  </w:num>
  <w:num w:numId="7" w16cid:durableId="709260298">
    <w:abstractNumId w:val="9"/>
  </w:num>
  <w:num w:numId="8" w16cid:durableId="127836612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1"/>
  </w:num>
  <w:num w:numId="11" w16cid:durableId="444539203">
    <w:abstractNumId w:val="8"/>
  </w:num>
  <w:num w:numId="12" w16cid:durableId="1904638706">
    <w:abstractNumId w:val="30"/>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2"/>
  </w:num>
  <w:num w:numId="16" w16cid:durableId="1242104037">
    <w:abstractNumId w:val="23"/>
  </w:num>
  <w:num w:numId="17" w16cid:durableId="1817381548">
    <w:abstractNumId w:val="3"/>
  </w:num>
  <w:num w:numId="18" w16cid:durableId="966928629">
    <w:abstractNumId w:val="4"/>
  </w:num>
  <w:num w:numId="19" w16cid:durableId="1536888249">
    <w:abstractNumId w:val="25"/>
  </w:num>
  <w:num w:numId="20" w16cid:durableId="504051785">
    <w:abstractNumId w:val="7"/>
  </w:num>
  <w:num w:numId="21" w16cid:durableId="2017730431">
    <w:abstractNumId w:val="21"/>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5"/>
  </w:num>
  <w:num w:numId="24" w16cid:durableId="1885631865">
    <w:abstractNumId w:val="29"/>
  </w:num>
  <w:num w:numId="25" w16cid:durableId="310450386">
    <w:abstractNumId w:val="2"/>
  </w:num>
  <w:num w:numId="26" w16cid:durableId="1884321515">
    <w:abstractNumId w:val="6"/>
  </w:num>
  <w:num w:numId="27" w16cid:durableId="355470862">
    <w:abstractNumId w:val="27"/>
  </w:num>
  <w:num w:numId="28" w16cid:durableId="56711185">
    <w:abstractNumId w:val="19"/>
  </w:num>
  <w:num w:numId="29" w16cid:durableId="1266184388">
    <w:abstractNumId w:val="14"/>
  </w:num>
  <w:num w:numId="30" w16cid:durableId="1031105234">
    <w:abstractNumId w:val="17"/>
  </w:num>
  <w:num w:numId="31" w16cid:durableId="2147120437">
    <w:abstractNumId w:val="28"/>
  </w:num>
  <w:num w:numId="32" w16cid:durableId="1228297799">
    <w:abstractNumId w:val="11"/>
  </w:num>
  <w:num w:numId="33" w16cid:durableId="1077442429">
    <w:abstractNumId w:val="33"/>
  </w:num>
  <w:num w:numId="34" w16cid:durableId="1694383613">
    <w:abstractNumId w:val="26"/>
  </w:num>
  <w:num w:numId="35" w16cid:durableId="1753502197">
    <w:abstractNumId w:val="13"/>
  </w:num>
  <w:num w:numId="36" w16cid:durableId="1138719490">
    <w:abstractNumId w:val="1"/>
  </w:num>
  <w:num w:numId="37" w16cid:durableId="50254670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2B2"/>
    <w:rsid w:val="00034E29"/>
    <w:rsid w:val="00040544"/>
    <w:rsid w:val="00046C02"/>
    <w:rsid w:val="00046F12"/>
    <w:rsid w:val="0004793C"/>
    <w:rsid w:val="00047FB6"/>
    <w:rsid w:val="0005097B"/>
    <w:rsid w:val="00051570"/>
    <w:rsid w:val="00052AD0"/>
    <w:rsid w:val="00053771"/>
    <w:rsid w:val="00057EBB"/>
    <w:rsid w:val="00060498"/>
    <w:rsid w:val="000604D4"/>
    <w:rsid w:val="00061A83"/>
    <w:rsid w:val="00062FD9"/>
    <w:rsid w:val="000647A1"/>
    <w:rsid w:val="000705F2"/>
    <w:rsid w:val="000737B7"/>
    <w:rsid w:val="00073AF8"/>
    <w:rsid w:val="000748E7"/>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BF5"/>
    <w:rsid w:val="000B227B"/>
    <w:rsid w:val="000B2A49"/>
    <w:rsid w:val="000B2CE2"/>
    <w:rsid w:val="000B469C"/>
    <w:rsid w:val="000B66D3"/>
    <w:rsid w:val="000B6F15"/>
    <w:rsid w:val="000C1B0F"/>
    <w:rsid w:val="000C381D"/>
    <w:rsid w:val="000C3FA3"/>
    <w:rsid w:val="000C4DBD"/>
    <w:rsid w:val="000D18E0"/>
    <w:rsid w:val="000D1B6D"/>
    <w:rsid w:val="000D4C94"/>
    <w:rsid w:val="000D5704"/>
    <w:rsid w:val="000D6505"/>
    <w:rsid w:val="000E03A0"/>
    <w:rsid w:val="000E0581"/>
    <w:rsid w:val="000E1B25"/>
    <w:rsid w:val="000E2A73"/>
    <w:rsid w:val="000E2E59"/>
    <w:rsid w:val="000E4E84"/>
    <w:rsid w:val="000E794C"/>
    <w:rsid w:val="000F171C"/>
    <w:rsid w:val="000F30BA"/>
    <w:rsid w:val="000F51CC"/>
    <w:rsid w:val="000F5DA1"/>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3521"/>
    <w:rsid w:val="0017734A"/>
    <w:rsid w:val="0018205C"/>
    <w:rsid w:val="00182E47"/>
    <w:rsid w:val="00182FB0"/>
    <w:rsid w:val="00184F17"/>
    <w:rsid w:val="001908F2"/>
    <w:rsid w:val="0019103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3C82"/>
    <w:rsid w:val="001D4ED9"/>
    <w:rsid w:val="001D4F34"/>
    <w:rsid w:val="001D5D7B"/>
    <w:rsid w:val="001E07FC"/>
    <w:rsid w:val="001E21AA"/>
    <w:rsid w:val="001E465E"/>
    <w:rsid w:val="001F1583"/>
    <w:rsid w:val="001F21EC"/>
    <w:rsid w:val="001F339E"/>
    <w:rsid w:val="001F3860"/>
    <w:rsid w:val="001F522C"/>
    <w:rsid w:val="001F5650"/>
    <w:rsid w:val="001F60F9"/>
    <w:rsid w:val="001F62C5"/>
    <w:rsid w:val="001F7538"/>
    <w:rsid w:val="00200040"/>
    <w:rsid w:val="00200510"/>
    <w:rsid w:val="002007B5"/>
    <w:rsid w:val="00201BAE"/>
    <w:rsid w:val="00203F38"/>
    <w:rsid w:val="00204B13"/>
    <w:rsid w:val="002074FC"/>
    <w:rsid w:val="0021143B"/>
    <w:rsid w:val="002117AC"/>
    <w:rsid w:val="002129D9"/>
    <w:rsid w:val="0021342B"/>
    <w:rsid w:val="00213AEC"/>
    <w:rsid w:val="0021477E"/>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0BF6"/>
    <w:rsid w:val="00251FC2"/>
    <w:rsid w:val="00252194"/>
    <w:rsid w:val="00253D63"/>
    <w:rsid w:val="00253E66"/>
    <w:rsid w:val="00255432"/>
    <w:rsid w:val="002600DF"/>
    <w:rsid w:val="0026305A"/>
    <w:rsid w:val="0026370B"/>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499C"/>
    <w:rsid w:val="002A528B"/>
    <w:rsid w:val="002A62C6"/>
    <w:rsid w:val="002A6F13"/>
    <w:rsid w:val="002A7686"/>
    <w:rsid w:val="002B1BC6"/>
    <w:rsid w:val="002B6CB3"/>
    <w:rsid w:val="002C19C8"/>
    <w:rsid w:val="002C2D95"/>
    <w:rsid w:val="002C2F26"/>
    <w:rsid w:val="002C36EA"/>
    <w:rsid w:val="002C3D20"/>
    <w:rsid w:val="002C440C"/>
    <w:rsid w:val="002C4E04"/>
    <w:rsid w:val="002C5542"/>
    <w:rsid w:val="002D0C15"/>
    <w:rsid w:val="002D1A1C"/>
    <w:rsid w:val="002D2D3E"/>
    <w:rsid w:val="002D4E39"/>
    <w:rsid w:val="002D7B81"/>
    <w:rsid w:val="002E1BE1"/>
    <w:rsid w:val="002E43C6"/>
    <w:rsid w:val="002E49B0"/>
    <w:rsid w:val="002E58B5"/>
    <w:rsid w:val="002E7069"/>
    <w:rsid w:val="002E76B5"/>
    <w:rsid w:val="002E7A98"/>
    <w:rsid w:val="002F33DD"/>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B67"/>
    <w:rsid w:val="00386A80"/>
    <w:rsid w:val="0038720E"/>
    <w:rsid w:val="0038740D"/>
    <w:rsid w:val="00387B62"/>
    <w:rsid w:val="0039014B"/>
    <w:rsid w:val="00390572"/>
    <w:rsid w:val="0039062C"/>
    <w:rsid w:val="003918F7"/>
    <w:rsid w:val="00392528"/>
    <w:rsid w:val="00392771"/>
    <w:rsid w:val="00392F98"/>
    <w:rsid w:val="00394504"/>
    <w:rsid w:val="0039514F"/>
    <w:rsid w:val="00396FBA"/>
    <w:rsid w:val="003A0F62"/>
    <w:rsid w:val="003A1B26"/>
    <w:rsid w:val="003A1C96"/>
    <w:rsid w:val="003A25D2"/>
    <w:rsid w:val="003A2EE2"/>
    <w:rsid w:val="003A344D"/>
    <w:rsid w:val="003A4DAB"/>
    <w:rsid w:val="003A564B"/>
    <w:rsid w:val="003A5DFE"/>
    <w:rsid w:val="003B1B75"/>
    <w:rsid w:val="003B3C98"/>
    <w:rsid w:val="003B67C3"/>
    <w:rsid w:val="003C10C2"/>
    <w:rsid w:val="003C1200"/>
    <w:rsid w:val="003C3CF6"/>
    <w:rsid w:val="003D27E9"/>
    <w:rsid w:val="003D2842"/>
    <w:rsid w:val="003E78B5"/>
    <w:rsid w:val="003E7DCB"/>
    <w:rsid w:val="003F1484"/>
    <w:rsid w:val="003F1735"/>
    <w:rsid w:val="003F4290"/>
    <w:rsid w:val="003F4B3F"/>
    <w:rsid w:val="003F4C34"/>
    <w:rsid w:val="003F5303"/>
    <w:rsid w:val="003F5F65"/>
    <w:rsid w:val="003F656B"/>
    <w:rsid w:val="003F75D0"/>
    <w:rsid w:val="00400212"/>
    <w:rsid w:val="0040227E"/>
    <w:rsid w:val="00402592"/>
    <w:rsid w:val="00402665"/>
    <w:rsid w:val="00402F0D"/>
    <w:rsid w:val="004038D4"/>
    <w:rsid w:val="0040477E"/>
    <w:rsid w:val="00405ECC"/>
    <w:rsid w:val="004066F5"/>
    <w:rsid w:val="004068CB"/>
    <w:rsid w:val="004104A6"/>
    <w:rsid w:val="0041145B"/>
    <w:rsid w:val="00414121"/>
    <w:rsid w:val="00416C19"/>
    <w:rsid w:val="00417946"/>
    <w:rsid w:val="00417F5B"/>
    <w:rsid w:val="00422A18"/>
    <w:rsid w:val="00424B89"/>
    <w:rsid w:val="00425E9F"/>
    <w:rsid w:val="0043066D"/>
    <w:rsid w:val="00433CB9"/>
    <w:rsid w:val="00433D5A"/>
    <w:rsid w:val="00433E49"/>
    <w:rsid w:val="0043474E"/>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3F5"/>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33DF"/>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B7FFD"/>
    <w:rsid w:val="005C3F53"/>
    <w:rsid w:val="005C62FC"/>
    <w:rsid w:val="005C7735"/>
    <w:rsid w:val="005D059A"/>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020A"/>
    <w:rsid w:val="00621E23"/>
    <w:rsid w:val="00621F24"/>
    <w:rsid w:val="00627365"/>
    <w:rsid w:val="006302E8"/>
    <w:rsid w:val="0063095A"/>
    <w:rsid w:val="006313CF"/>
    <w:rsid w:val="00631592"/>
    <w:rsid w:val="006351C1"/>
    <w:rsid w:val="00640531"/>
    <w:rsid w:val="00640A07"/>
    <w:rsid w:val="006412B8"/>
    <w:rsid w:val="00642632"/>
    <w:rsid w:val="006447F4"/>
    <w:rsid w:val="00645E47"/>
    <w:rsid w:val="00646014"/>
    <w:rsid w:val="00651883"/>
    <w:rsid w:val="00653609"/>
    <w:rsid w:val="00656B1D"/>
    <w:rsid w:val="00657AB0"/>
    <w:rsid w:val="00664BA9"/>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4D40"/>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7B75"/>
    <w:rsid w:val="00760BEF"/>
    <w:rsid w:val="00760BFB"/>
    <w:rsid w:val="007615BF"/>
    <w:rsid w:val="00761762"/>
    <w:rsid w:val="0076240E"/>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298"/>
    <w:rsid w:val="007967F2"/>
    <w:rsid w:val="007A53D0"/>
    <w:rsid w:val="007A57C6"/>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0DB1"/>
    <w:rsid w:val="007E0F42"/>
    <w:rsid w:val="007E112C"/>
    <w:rsid w:val="007E37CD"/>
    <w:rsid w:val="007E6B92"/>
    <w:rsid w:val="007E6CC4"/>
    <w:rsid w:val="007E79EF"/>
    <w:rsid w:val="007F0A98"/>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19D6"/>
    <w:rsid w:val="00824BF8"/>
    <w:rsid w:val="008251FD"/>
    <w:rsid w:val="00832DB5"/>
    <w:rsid w:val="00834BAF"/>
    <w:rsid w:val="0083558A"/>
    <w:rsid w:val="00835A72"/>
    <w:rsid w:val="008374DE"/>
    <w:rsid w:val="00842A98"/>
    <w:rsid w:val="00842F63"/>
    <w:rsid w:val="008442F7"/>
    <w:rsid w:val="00846CAC"/>
    <w:rsid w:val="00853BEB"/>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2642"/>
    <w:rsid w:val="008B55A8"/>
    <w:rsid w:val="008B66AB"/>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0D61"/>
    <w:rsid w:val="0091273C"/>
    <w:rsid w:val="0091315D"/>
    <w:rsid w:val="00913557"/>
    <w:rsid w:val="00915215"/>
    <w:rsid w:val="009208F9"/>
    <w:rsid w:val="0092283A"/>
    <w:rsid w:val="009265E0"/>
    <w:rsid w:val="00927983"/>
    <w:rsid w:val="009317ED"/>
    <w:rsid w:val="009318C6"/>
    <w:rsid w:val="00933E21"/>
    <w:rsid w:val="00936699"/>
    <w:rsid w:val="009366CE"/>
    <w:rsid w:val="0094338A"/>
    <w:rsid w:val="00944917"/>
    <w:rsid w:val="00945597"/>
    <w:rsid w:val="00947C5F"/>
    <w:rsid w:val="00950031"/>
    <w:rsid w:val="009508CE"/>
    <w:rsid w:val="00953957"/>
    <w:rsid w:val="00953D66"/>
    <w:rsid w:val="0095431D"/>
    <w:rsid w:val="009557BE"/>
    <w:rsid w:val="0095698F"/>
    <w:rsid w:val="00956C67"/>
    <w:rsid w:val="0096239B"/>
    <w:rsid w:val="00970380"/>
    <w:rsid w:val="00972C39"/>
    <w:rsid w:val="00972DAB"/>
    <w:rsid w:val="009731D5"/>
    <w:rsid w:val="00974A4A"/>
    <w:rsid w:val="00975EAE"/>
    <w:rsid w:val="0098014F"/>
    <w:rsid w:val="0098269D"/>
    <w:rsid w:val="00983B84"/>
    <w:rsid w:val="009855C6"/>
    <w:rsid w:val="00986529"/>
    <w:rsid w:val="00986C54"/>
    <w:rsid w:val="0098714E"/>
    <w:rsid w:val="00993A73"/>
    <w:rsid w:val="00993AFF"/>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452"/>
    <w:rsid w:val="009C1A28"/>
    <w:rsid w:val="009C6B7F"/>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2D8C"/>
    <w:rsid w:val="00A256C7"/>
    <w:rsid w:val="00A25AAF"/>
    <w:rsid w:val="00A3010D"/>
    <w:rsid w:val="00A3249D"/>
    <w:rsid w:val="00A4083D"/>
    <w:rsid w:val="00A408D9"/>
    <w:rsid w:val="00A43F10"/>
    <w:rsid w:val="00A441A9"/>
    <w:rsid w:val="00A44A66"/>
    <w:rsid w:val="00A45338"/>
    <w:rsid w:val="00A46CEE"/>
    <w:rsid w:val="00A47336"/>
    <w:rsid w:val="00A47C2F"/>
    <w:rsid w:val="00A47F5E"/>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5B5E"/>
    <w:rsid w:val="00A8641A"/>
    <w:rsid w:val="00A92925"/>
    <w:rsid w:val="00A947A9"/>
    <w:rsid w:val="00AA0FA5"/>
    <w:rsid w:val="00AA1E2A"/>
    <w:rsid w:val="00AA21CC"/>
    <w:rsid w:val="00AA2D3B"/>
    <w:rsid w:val="00AA4786"/>
    <w:rsid w:val="00AA7F33"/>
    <w:rsid w:val="00AB1869"/>
    <w:rsid w:val="00AB1A5C"/>
    <w:rsid w:val="00AB28A9"/>
    <w:rsid w:val="00AB3CB7"/>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E4CC5"/>
    <w:rsid w:val="00AE7951"/>
    <w:rsid w:val="00AF00FE"/>
    <w:rsid w:val="00AF0B36"/>
    <w:rsid w:val="00AF1C01"/>
    <w:rsid w:val="00AF3E1B"/>
    <w:rsid w:val="00AF5940"/>
    <w:rsid w:val="00AF6C23"/>
    <w:rsid w:val="00B02443"/>
    <w:rsid w:val="00B0374C"/>
    <w:rsid w:val="00B05961"/>
    <w:rsid w:val="00B100F9"/>
    <w:rsid w:val="00B10A52"/>
    <w:rsid w:val="00B10B41"/>
    <w:rsid w:val="00B1197F"/>
    <w:rsid w:val="00B12387"/>
    <w:rsid w:val="00B12752"/>
    <w:rsid w:val="00B14A44"/>
    <w:rsid w:val="00B14E50"/>
    <w:rsid w:val="00B15F80"/>
    <w:rsid w:val="00B17528"/>
    <w:rsid w:val="00B179E9"/>
    <w:rsid w:val="00B2001A"/>
    <w:rsid w:val="00B203BE"/>
    <w:rsid w:val="00B20514"/>
    <w:rsid w:val="00B24553"/>
    <w:rsid w:val="00B25812"/>
    <w:rsid w:val="00B2722C"/>
    <w:rsid w:val="00B32731"/>
    <w:rsid w:val="00B32984"/>
    <w:rsid w:val="00B330EB"/>
    <w:rsid w:val="00B33C9A"/>
    <w:rsid w:val="00B36B69"/>
    <w:rsid w:val="00B36ED0"/>
    <w:rsid w:val="00B40F08"/>
    <w:rsid w:val="00B41B3F"/>
    <w:rsid w:val="00B421BC"/>
    <w:rsid w:val="00B434FC"/>
    <w:rsid w:val="00B47FE2"/>
    <w:rsid w:val="00B51469"/>
    <w:rsid w:val="00B51910"/>
    <w:rsid w:val="00B52651"/>
    <w:rsid w:val="00B527D7"/>
    <w:rsid w:val="00B5584B"/>
    <w:rsid w:val="00B56107"/>
    <w:rsid w:val="00B5681D"/>
    <w:rsid w:val="00B56843"/>
    <w:rsid w:val="00B56E7A"/>
    <w:rsid w:val="00B579FC"/>
    <w:rsid w:val="00B60B89"/>
    <w:rsid w:val="00B6140C"/>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6EF9"/>
    <w:rsid w:val="00B97030"/>
    <w:rsid w:val="00BA0D8B"/>
    <w:rsid w:val="00BA2C7D"/>
    <w:rsid w:val="00BB02F6"/>
    <w:rsid w:val="00BB2FD2"/>
    <w:rsid w:val="00BB712C"/>
    <w:rsid w:val="00BC00F0"/>
    <w:rsid w:val="00BC1BF0"/>
    <w:rsid w:val="00BC230B"/>
    <w:rsid w:val="00BC267F"/>
    <w:rsid w:val="00BC3E13"/>
    <w:rsid w:val="00BC40BD"/>
    <w:rsid w:val="00BC468C"/>
    <w:rsid w:val="00BC7005"/>
    <w:rsid w:val="00BC74A6"/>
    <w:rsid w:val="00BD3CB4"/>
    <w:rsid w:val="00BD60C7"/>
    <w:rsid w:val="00BE2306"/>
    <w:rsid w:val="00BE28C5"/>
    <w:rsid w:val="00BE2D12"/>
    <w:rsid w:val="00BE4FF4"/>
    <w:rsid w:val="00BE5BC6"/>
    <w:rsid w:val="00BE5CDB"/>
    <w:rsid w:val="00BE7121"/>
    <w:rsid w:val="00BE718C"/>
    <w:rsid w:val="00BE7DED"/>
    <w:rsid w:val="00BE7EA9"/>
    <w:rsid w:val="00BF13B1"/>
    <w:rsid w:val="00BF1FC4"/>
    <w:rsid w:val="00BF6E2E"/>
    <w:rsid w:val="00BF7EFD"/>
    <w:rsid w:val="00C003EB"/>
    <w:rsid w:val="00C02278"/>
    <w:rsid w:val="00C02B1E"/>
    <w:rsid w:val="00C03B39"/>
    <w:rsid w:val="00C04C1B"/>
    <w:rsid w:val="00C07BF4"/>
    <w:rsid w:val="00C10155"/>
    <w:rsid w:val="00C108B6"/>
    <w:rsid w:val="00C10B08"/>
    <w:rsid w:val="00C11028"/>
    <w:rsid w:val="00C12150"/>
    <w:rsid w:val="00C12CFF"/>
    <w:rsid w:val="00C12D0D"/>
    <w:rsid w:val="00C1529C"/>
    <w:rsid w:val="00C156BE"/>
    <w:rsid w:val="00C15A6E"/>
    <w:rsid w:val="00C21B63"/>
    <w:rsid w:val="00C22BF1"/>
    <w:rsid w:val="00C2435C"/>
    <w:rsid w:val="00C25010"/>
    <w:rsid w:val="00C25E69"/>
    <w:rsid w:val="00C26A7A"/>
    <w:rsid w:val="00C26BFB"/>
    <w:rsid w:val="00C3077F"/>
    <w:rsid w:val="00C30EEB"/>
    <w:rsid w:val="00C33ECA"/>
    <w:rsid w:val="00C33EE0"/>
    <w:rsid w:val="00C348F5"/>
    <w:rsid w:val="00C37279"/>
    <w:rsid w:val="00C3735E"/>
    <w:rsid w:val="00C400C9"/>
    <w:rsid w:val="00C44DF3"/>
    <w:rsid w:val="00C45167"/>
    <w:rsid w:val="00C462BF"/>
    <w:rsid w:val="00C522ED"/>
    <w:rsid w:val="00C53548"/>
    <w:rsid w:val="00C538AF"/>
    <w:rsid w:val="00C53B7F"/>
    <w:rsid w:val="00C56B9B"/>
    <w:rsid w:val="00C60C45"/>
    <w:rsid w:val="00C62817"/>
    <w:rsid w:val="00C6310B"/>
    <w:rsid w:val="00C64722"/>
    <w:rsid w:val="00C71F06"/>
    <w:rsid w:val="00C72C5B"/>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4"/>
    <w:rsid w:val="00CB1FF9"/>
    <w:rsid w:val="00CB2B8D"/>
    <w:rsid w:val="00CB36C8"/>
    <w:rsid w:val="00CB6039"/>
    <w:rsid w:val="00CB78AC"/>
    <w:rsid w:val="00CC1763"/>
    <w:rsid w:val="00CC34ED"/>
    <w:rsid w:val="00CC582F"/>
    <w:rsid w:val="00CC64EA"/>
    <w:rsid w:val="00CC7446"/>
    <w:rsid w:val="00CD07DD"/>
    <w:rsid w:val="00CD1F3A"/>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17A5C"/>
    <w:rsid w:val="00D207BE"/>
    <w:rsid w:val="00D2196B"/>
    <w:rsid w:val="00D2264D"/>
    <w:rsid w:val="00D235C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0E45"/>
    <w:rsid w:val="00D8588C"/>
    <w:rsid w:val="00D87085"/>
    <w:rsid w:val="00D90053"/>
    <w:rsid w:val="00D90F85"/>
    <w:rsid w:val="00D92B4B"/>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1DBD"/>
    <w:rsid w:val="00DC58F9"/>
    <w:rsid w:val="00DC6886"/>
    <w:rsid w:val="00DD1091"/>
    <w:rsid w:val="00DD2EE2"/>
    <w:rsid w:val="00DD30D4"/>
    <w:rsid w:val="00DD312F"/>
    <w:rsid w:val="00DD6448"/>
    <w:rsid w:val="00DE0343"/>
    <w:rsid w:val="00DE2629"/>
    <w:rsid w:val="00DE55BF"/>
    <w:rsid w:val="00DF203E"/>
    <w:rsid w:val="00DF399E"/>
    <w:rsid w:val="00E01F5D"/>
    <w:rsid w:val="00E02B8B"/>
    <w:rsid w:val="00E06340"/>
    <w:rsid w:val="00E07FFA"/>
    <w:rsid w:val="00E1051F"/>
    <w:rsid w:val="00E1231A"/>
    <w:rsid w:val="00E17FC5"/>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5581"/>
    <w:rsid w:val="00E46F07"/>
    <w:rsid w:val="00E546AA"/>
    <w:rsid w:val="00E55592"/>
    <w:rsid w:val="00E56E2A"/>
    <w:rsid w:val="00E57415"/>
    <w:rsid w:val="00E607BB"/>
    <w:rsid w:val="00E62B6E"/>
    <w:rsid w:val="00E62D1E"/>
    <w:rsid w:val="00E6328C"/>
    <w:rsid w:val="00E663EB"/>
    <w:rsid w:val="00E66CA2"/>
    <w:rsid w:val="00E71F05"/>
    <w:rsid w:val="00E777B3"/>
    <w:rsid w:val="00E77C11"/>
    <w:rsid w:val="00E83560"/>
    <w:rsid w:val="00E85B78"/>
    <w:rsid w:val="00E8638D"/>
    <w:rsid w:val="00E865C9"/>
    <w:rsid w:val="00E91973"/>
    <w:rsid w:val="00E925FD"/>
    <w:rsid w:val="00E95839"/>
    <w:rsid w:val="00E9590E"/>
    <w:rsid w:val="00E95CD9"/>
    <w:rsid w:val="00E96D6E"/>
    <w:rsid w:val="00EA3F16"/>
    <w:rsid w:val="00EA57E9"/>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13DD6"/>
    <w:rsid w:val="00F20E74"/>
    <w:rsid w:val="00F21322"/>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4BA0"/>
    <w:rsid w:val="00F663BF"/>
    <w:rsid w:val="00F718C2"/>
    <w:rsid w:val="00F753B7"/>
    <w:rsid w:val="00F75B69"/>
    <w:rsid w:val="00F829CF"/>
    <w:rsid w:val="00F84D93"/>
    <w:rsid w:val="00F87638"/>
    <w:rsid w:val="00F90F3C"/>
    <w:rsid w:val="00F9649F"/>
    <w:rsid w:val="00F97C68"/>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 w:type="character" w:styleId="Nevyeenzmnka">
    <w:name w:val="Unresolved Mention"/>
    <w:basedOn w:val="Standardnpsmoodstavce"/>
    <w:uiPriority w:val="99"/>
    <w:semiHidden/>
    <w:unhideWhenUsed/>
    <w:rsid w:val="00B24553"/>
    <w:rPr>
      <w:color w:val="605E5C"/>
      <w:shd w:val="clear" w:color="auto" w:fill="E1DFDD"/>
    </w:rPr>
  </w:style>
  <w:style w:type="character" w:styleId="Znakapoznpodarou">
    <w:name w:val="footnote reference"/>
    <w:uiPriority w:val="99"/>
    <w:semiHidden/>
    <w:rsid w:val="00394504"/>
    <w:rPr>
      <w:vertAlign w:val="superscript"/>
    </w:rPr>
  </w:style>
  <w:style w:type="character" w:styleId="Zstupntext">
    <w:name w:val="Placeholder Text"/>
    <w:basedOn w:val="Standardnpsmoodstavce"/>
    <w:uiPriority w:val="99"/>
    <w:semiHidden/>
    <w:rsid w:val="00394504"/>
    <w:rPr>
      <w:color w:val="808080"/>
    </w:rPr>
  </w:style>
  <w:style w:type="paragraph" w:customStyle="1" w:styleId="tabulka">
    <w:name w:val="tabulka"/>
    <w:basedOn w:val="Normln"/>
    <w:uiPriority w:val="99"/>
    <w:rsid w:val="00394504"/>
    <w:pPr>
      <w:widowControl w:val="0"/>
      <w:spacing w:before="120" w:line="240" w:lineRule="exact"/>
      <w:jc w:val="cente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na@spravazeleznic.cz" TargetMode="External"/><Relationship Id="rId13" Type="http://schemas.openxmlformats.org/officeDocument/2006/relationships/hyperlink" Target="http://www.tud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1.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ePodatelnaCFU@spravazeleznic.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openxmlformats.org/officeDocument/2006/relationships/footer" Target="footer5.xml"/><Relationship Id="rId10" Type="http://schemas.openxmlformats.org/officeDocument/2006/relationships/hyperlink" Target="mailto:ePodatelnaCFU@spravazeleznic.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ORUNL@spravazeleznic.cz" TargetMode="External"/><Relationship Id="rId14" Type="http://schemas.openxmlformats.org/officeDocument/2006/relationships/hyperlink" Target="https://www.szdc.cz/" TargetMode="External"/><Relationship Id="rId22"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0FDC135226E54057BFEB514463F9DCAA"/>
        <w:category>
          <w:name w:val="Obecné"/>
          <w:gallery w:val="placeholder"/>
        </w:category>
        <w:types>
          <w:type w:val="bbPlcHdr"/>
        </w:types>
        <w:behaviors>
          <w:behavior w:val="content"/>
        </w:behaviors>
        <w:guid w:val="{D5F4AE78-52B3-4371-AC30-3331D98A083A}"/>
      </w:docPartPr>
      <w:docPartBody>
        <w:p w:rsidR="00F27303" w:rsidRDefault="00F27303" w:rsidP="00F27303">
          <w:pPr>
            <w:pStyle w:val="0FDC135226E54057BFEB514463F9DCAA"/>
          </w:pPr>
          <w:r w:rsidRPr="00A73183">
            <w:rPr>
              <w:rStyle w:val="Zstupntext"/>
            </w:rPr>
            <w:t>Klikněte sem a zadejte text.</w:t>
          </w:r>
        </w:p>
      </w:docPartBody>
    </w:docPart>
    <w:docPart>
      <w:docPartPr>
        <w:name w:val="1F3E84B0EF8042A49A10F7808C85AE06"/>
        <w:category>
          <w:name w:val="Obecné"/>
          <w:gallery w:val="placeholder"/>
        </w:category>
        <w:types>
          <w:type w:val="bbPlcHdr"/>
        </w:types>
        <w:behaviors>
          <w:behavior w:val="content"/>
        </w:behaviors>
        <w:guid w:val="{F4F700D7-E7F9-4C29-BF12-C1CFE7CF08CF}"/>
      </w:docPartPr>
      <w:docPartBody>
        <w:p w:rsidR="00F27303" w:rsidRDefault="00F27303" w:rsidP="00F27303">
          <w:pPr>
            <w:pStyle w:val="1F3E84B0EF8042A49A10F7808C85AE06"/>
          </w:pPr>
          <w:r w:rsidRPr="00A73183">
            <w:rPr>
              <w:rStyle w:val="Zstupntext"/>
            </w:rPr>
            <w:t>Klikněte sem a zadejte text.</w:t>
          </w:r>
        </w:p>
      </w:docPartBody>
    </w:docPart>
    <w:docPart>
      <w:docPartPr>
        <w:name w:val="F265DE176DBF4068A76D9653623A776A"/>
        <w:category>
          <w:name w:val="Obecné"/>
          <w:gallery w:val="placeholder"/>
        </w:category>
        <w:types>
          <w:type w:val="bbPlcHdr"/>
        </w:types>
        <w:behaviors>
          <w:behavior w:val="content"/>
        </w:behaviors>
        <w:guid w:val="{EA1185F9-337C-4121-B609-F7D7A3A13A0F}"/>
      </w:docPartPr>
      <w:docPartBody>
        <w:p w:rsidR="00F27303" w:rsidRDefault="00F27303" w:rsidP="00F27303">
          <w:pPr>
            <w:pStyle w:val="F265DE176DBF4068A76D9653623A776A"/>
          </w:pPr>
          <w:r w:rsidRPr="00A73183">
            <w:rPr>
              <w:rStyle w:val="Zstupntext"/>
            </w:rPr>
            <w:t>Klikněte sem a zadejte text.</w:t>
          </w:r>
        </w:p>
      </w:docPartBody>
    </w:docPart>
    <w:docPart>
      <w:docPartPr>
        <w:name w:val="333F961550E846FCA2E53F12598F3C45"/>
        <w:category>
          <w:name w:val="Obecné"/>
          <w:gallery w:val="placeholder"/>
        </w:category>
        <w:types>
          <w:type w:val="bbPlcHdr"/>
        </w:types>
        <w:behaviors>
          <w:behavior w:val="content"/>
        </w:behaviors>
        <w:guid w:val="{FEA52AE5-E449-4AEA-B984-66D1214C9135}"/>
      </w:docPartPr>
      <w:docPartBody>
        <w:p w:rsidR="00F27303" w:rsidRDefault="00F27303" w:rsidP="00F27303">
          <w:pPr>
            <w:pStyle w:val="333F961550E846FCA2E53F12598F3C45"/>
          </w:pPr>
          <w:r w:rsidRPr="00A73183">
            <w:rPr>
              <w:rStyle w:val="Zstupntext"/>
            </w:rPr>
            <w:t>Klikněte sem a zadejte text.</w:t>
          </w:r>
        </w:p>
      </w:docPartBody>
    </w:docPart>
    <w:docPart>
      <w:docPartPr>
        <w:name w:val="06E1C035D33B4BDD9D5CA483BED06EA7"/>
        <w:category>
          <w:name w:val="Obecné"/>
          <w:gallery w:val="placeholder"/>
        </w:category>
        <w:types>
          <w:type w:val="bbPlcHdr"/>
        </w:types>
        <w:behaviors>
          <w:behavior w:val="content"/>
        </w:behaviors>
        <w:guid w:val="{E8907CA8-0C3B-4773-B8BF-45FE41E66DC1}"/>
      </w:docPartPr>
      <w:docPartBody>
        <w:p w:rsidR="00F27303" w:rsidRDefault="00F27303" w:rsidP="00F27303">
          <w:pPr>
            <w:pStyle w:val="06E1C035D33B4BDD9D5CA483BED06EA7"/>
          </w:pPr>
          <w:r w:rsidRPr="00A73183">
            <w:rPr>
              <w:rStyle w:val="Zstupntext"/>
            </w:rPr>
            <w:t>Klikněte sem a zadejte text.</w:t>
          </w:r>
        </w:p>
      </w:docPartBody>
    </w:docPart>
    <w:docPart>
      <w:docPartPr>
        <w:name w:val="BC816978EC214A5A8DD32E728E9F1FD0"/>
        <w:category>
          <w:name w:val="Obecné"/>
          <w:gallery w:val="placeholder"/>
        </w:category>
        <w:types>
          <w:type w:val="bbPlcHdr"/>
        </w:types>
        <w:behaviors>
          <w:behavior w:val="content"/>
        </w:behaviors>
        <w:guid w:val="{CA862820-D49B-4C4B-B19F-85FB0F23E0ED}"/>
      </w:docPartPr>
      <w:docPartBody>
        <w:p w:rsidR="00F27303" w:rsidRDefault="00F27303" w:rsidP="00F27303">
          <w:pPr>
            <w:pStyle w:val="BC816978EC214A5A8DD32E728E9F1FD0"/>
          </w:pPr>
          <w:r w:rsidRPr="00A73183">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7EBB"/>
    <w:rsid w:val="000B2CE2"/>
    <w:rsid w:val="000D250C"/>
    <w:rsid w:val="00104C76"/>
    <w:rsid w:val="001B34C1"/>
    <w:rsid w:val="001D2697"/>
    <w:rsid w:val="001F0308"/>
    <w:rsid w:val="00251FC2"/>
    <w:rsid w:val="002C3D20"/>
    <w:rsid w:val="002D1A1C"/>
    <w:rsid w:val="002F084E"/>
    <w:rsid w:val="00375E03"/>
    <w:rsid w:val="003C0A70"/>
    <w:rsid w:val="00425FA1"/>
    <w:rsid w:val="004329D3"/>
    <w:rsid w:val="00455B26"/>
    <w:rsid w:val="004723F5"/>
    <w:rsid w:val="004D4F6A"/>
    <w:rsid w:val="0059660E"/>
    <w:rsid w:val="005C3CE5"/>
    <w:rsid w:val="005D7D24"/>
    <w:rsid w:val="00655775"/>
    <w:rsid w:val="00707222"/>
    <w:rsid w:val="007E0DB1"/>
    <w:rsid w:val="007E0F42"/>
    <w:rsid w:val="007F746B"/>
    <w:rsid w:val="00864D84"/>
    <w:rsid w:val="008C1F12"/>
    <w:rsid w:val="008C2F26"/>
    <w:rsid w:val="00952E4B"/>
    <w:rsid w:val="00984A18"/>
    <w:rsid w:val="00986C54"/>
    <w:rsid w:val="009C6B7F"/>
    <w:rsid w:val="00A43F10"/>
    <w:rsid w:val="00A85B5E"/>
    <w:rsid w:val="00AC48A6"/>
    <w:rsid w:val="00AD5C0E"/>
    <w:rsid w:val="00AE1934"/>
    <w:rsid w:val="00B100F9"/>
    <w:rsid w:val="00B306BC"/>
    <w:rsid w:val="00B845B8"/>
    <w:rsid w:val="00BB2FD2"/>
    <w:rsid w:val="00BE29EF"/>
    <w:rsid w:val="00C25E69"/>
    <w:rsid w:val="00C55CB0"/>
    <w:rsid w:val="00C71D97"/>
    <w:rsid w:val="00CD3525"/>
    <w:rsid w:val="00CF701F"/>
    <w:rsid w:val="00E852F7"/>
    <w:rsid w:val="00E91973"/>
    <w:rsid w:val="00F058DA"/>
    <w:rsid w:val="00F21322"/>
    <w:rsid w:val="00F27303"/>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303"/>
    <w:rPr>
      <w:color w:val="808080"/>
    </w:rPr>
  </w:style>
  <w:style w:type="paragraph" w:customStyle="1" w:styleId="83E19BE864684B2D98FD2EC1DF857CC6">
    <w:name w:val="83E19BE864684B2D98FD2EC1DF857CC6"/>
    <w:rsid w:val="003C0A70"/>
  </w:style>
  <w:style w:type="paragraph" w:customStyle="1" w:styleId="0FDC135226E54057BFEB514463F9DCAA">
    <w:name w:val="0FDC135226E54057BFEB514463F9DCAA"/>
    <w:rsid w:val="00F27303"/>
    <w:pPr>
      <w:spacing w:line="278" w:lineRule="auto"/>
    </w:pPr>
    <w:rPr>
      <w:kern w:val="2"/>
      <w:sz w:val="24"/>
      <w:szCs w:val="24"/>
      <w14:ligatures w14:val="standardContextual"/>
    </w:rPr>
  </w:style>
  <w:style w:type="paragraph" w:customStyle="1" w:styleId="1F3E84B0EF8042A49A10F7808C85AE06">
    <w:name w:val="1F3E84B0EF8042A49A10F7808C85AE06"/>
    <w:rsid w:val="00F27303"/>
    <w:pPr>
      <w:spacing w:line="278" w:lineRule="auto"/>
    </w:pPr>
    <w:rPr>
      <w:kern w:val="2"/>
      <w:sz w:val="24"/>
      <w:szCs w:val="24"/>
      <w14:ligatures w14:val="standardContextual"/>
    </w:rPr>
  </w:style>
  <w:style w:type="paragraph" w:customStyle="1" w:styleId="F265DE176DBF4068A76D9653623A776A">
    <w:name w:val="F265DE176DBF4068A76D9653623A776A"/>
    <w:rsid w:val="00F27303"/>
    <w:pPr>
      <w:spacing w:line="278" w:lineRule="auto"/>
    </w:pPr>
    <w:rPr>
      <w:kern w:val="2"/>
      <w:sz w:val="24"/>
      <w:szCs w:val="24"/>
      <w14:ligatures w14:val="standardContextual"/>
    </w:rPr>
  </w:style>
  <w:style w:type="paragraph" w:customStyle="1" w:styleId="333F961550E846FCA2E53F12598F3C45">
    <w:name w:val="333F961550E846FCA2E53F12598F3C45"/>
    <w:rsid w:val="00F27303"/>
    <w:pPr>
      <w:spacing w:line="278" w:lineRule="auto"/>
    </w:pPr>
    <w:rPr>
      <w:kern w:val="2"/>
      <w:sz w:val="24"/>
      <w:szCs w:val="24"/>
      <w14:ligatures w14:val="standardContextual"/>
    </w:rPr>
  </w:style>
  <w:style w:type="paragraph" w:customStyle="1" w:styleId="06E1C035D33B4BDD9D5CA483BED06EA7">
    <w:name w:val="06E1C035D33B4BDD9D5CA483BED06EA7"/>
    <w:rsid w:val="00F27303"/>
    <w:pPr>
      <w:spacing w:line="278" w:lineRule="auto"/>
    </w:pPr>
    <w:rPr>
      <w:kern w:val="2"/>
      <w:sz w:val="24"/>
      <w:szCs w:val="24"/>
      <w14:ligatures w14:val="standardContextual"/>
    </w:rPr>
  </w:style>
  <w:style w:type="paragraph" w:customStyle="1" w:styleId="BC816978EC214A5A8DD32E728E9F1FD0">
    <w:name w:val="BC816978EC214A5A8DD32E728E9F1FD0"/>
    <w:rsid w:val="00F2730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1108</TotalTime>
  <Pages>23</Pages>
  <Words>9574</Words>
  <Characters>57510</Characters>
  <Application>Microsoft Office Word</Application>
  <DocSecurity>0</DocSecurity>
  <Lines>479</Lines>
  <Paragraphs>133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Harvanová Radka, DiS.</cp:lastModifiedBy>
  <cp:revision>209</cp:revision>
  <cp:lastPrinted>2023-02-02T09:23:00Z</cp:lastPrinted>
  <dcterms:created xsi:type="dcterms:W3CDTF">2022-02-03T15:00:00Z</dcterms:created>
  <dcterms:modified xsi:type="dcterms:W3CDTF">2025-07-08T10:03:00Z</dcterms:modified>
</cp:coreProperties>
</file>