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F75BFD">
      <w:pPr>
        <w:jc w:val="both"/>
      </w:pPr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7BD80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E0069">
        <w:rPr>
          <w:b/>
          <w:color w:val="FF5200" w:themeColor="accent2"/>
          <w:sz w:val="36"/>
          <w:szCs w:val="36"/>
        </w:rPr>
        <w:t>názvem „</w:t>
      </w:r>
      <w:r w:rsidR="00C83253" w:rsidRPr="00C83253">
        <w:rPr>
          <w:b/>
          <w:color w:val="FF5200" w:themeColor="accent2"/>
          <w:sz w:val="36"/>
          <w:szCs w:val="36"/>
        </w:rPr>
        <w:t>Provoz a údržba systému sledování polohy a spotřeby PHM u speciálních drážních vozidel OŘ OVA 2025–2027</w:t>
      </w:r>
      <w:r w:rsidR="0031280B" w:rsidRPr="004E0069">
        <w:rPr>
          <w:b/>
          <w:color w:val="FF5200" w:themeColor="accent2"/>
          <w:sz w:val="36"/>
          <w:szCs w:val="36"/>
        </w:rPr>
        <w:t>“</w:t>
      </w:r>
      <w:r w:rsidR="000128D4" w:rsidRPr="004E006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2C4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4E00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922B00" w:rsidRPr="00922B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25601/2025-SŽ-NPI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01723DF" w14:textId="04D473BA" w:rsidR="00EB6DC4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2809184" w:history="1">
            <w:r w:rsidR="00EB6DC4" w:rsidRPr="00D95A0B">
              <w:rPr>
                <w:rStyle w:val="Hypertextovodkaz"/>
                <w:noProof/>
              </w:rPr>
              <w:t>Kapitola 1.</w:t>
            </w:r>
            <w:r w:rsidR="00EB6DC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B6DC4" w:rsidRPr="00D95A0B">
              <w:rPr>
                <w:rStyle w:val="Hypertextovodkaz"/>
                <w:noProof/>
              </w:rPr>
              <w:t>Základní údaje k nabídce</w:t>
            </w:r>
            <w:r w:rsidR="00EB6DC4">
              <w:rPr>
                <w:noProof/>
                <w:webHidden/>
              </w:rPr>
              <w:tab/>
            </w:r>
            <w:r w:rsidR="00EB6DC4">
              <w:rPr>
                <w:noProof/>
                <w:webHidden/>
              </w:rPr>
              <w:fldChar w:fldCharType="begin"/>
            </w:r>
            <w:r w:rsidR="00EB6DC4">
              <w:rPr>
                <w:noProof/>
                <w:webHidden/>
              </w:rPr>
              <w:instrText xml:space="preserve"> PAGEREF _Toc132809184 \h </w:instrText>
            </w:r>
            <w:r w:rsidR="00EB6DC4">
              <w:rPr>
                <w:noProof/>
                <w:webHidden/>
              </w:rPr>
            </w:r>
            <w:r w:rsidR="00EB6DC4">
              <w:rPr>
                <w:noProof/>
                <w:webHidden/>
              </w:rPr>
              <w:fldChar w:fldCharType="separate"/>
            </w:r>
            <w:r w:rsidR="00EB6DC4">
              <w:rPr>
                <w:noProof/>
                <w:webHidden/>
              </w:rPr>
              <w:t>2</w:t>
            </w:r>
            <w:r w:rsidR="00EB6DC4">
              <w:rPr>
                <w:noProof/>
                <w:webHidden/>
              </w:rPr>
              <w:fldChar w:fldCharType="end"/>
            </w:r>
          </w:hyperlink>
        </w:p>
        <w:p w14:paraId="72C80584" w14:textId="193CCB7E" w:rsidR="00EB6DC4" w:rsidRDefault="00EB6D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5" w:history="1">
            <w:r w:rsidRPr="00D95A0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5A0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_Toc132809185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87B2E" w14:textId="5FAA0BCB" w:rsidR="00EB6DC4" w:rsidRDefault="00EB6D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6" w:history="1">
            <w:r w:rsidRPr="00D95A0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5A0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_Toc132809186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A9902" w14:textId="03B5BC97" w:rsidR="00EB6DC4" w:rsidRDefault="00EB6D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7" w:history="1">
            <w:r w:rsidRPr="00D95A0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5A0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_Toc132809187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CC0F6" w14:textId="041C6DC4" w:rsidR="00EB6DC4" w:rsidRDefault="00EB6D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2809188" w:history="1">
            <w:r w:rsidRPr="00D95A0B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5A0B">
              <w:rPr>
                <w:rStyle w:val="Hypertextovodkaz"/>
                <w:noProof/>
              </w:rPr>
              <w:t>Čestné</w:t>
            </w:r>
            <w:r w:rsidRPr="00D95A0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</w:t>
            </w:r>
            <w:r w:rsidR="00736770">
              <w:rPr>
                <w:noProof/>
                <w:webHidden/>
              </w:rPr>
              <w:t>……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_Toc132809188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EC7BFD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280918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80B856" w14:textId="77777777" w:rsidR="00AC7D3F" w:rsidRDefault="00AC7D3F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6EF4F4E" w14:textId="4EDD7F4D" w:rsidR="00AC7D3F" w:rsidRPr="004E1498" w:rsidRDefault="00AC7D3F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Organizační jednotka zadavatele: Oblastní ředitelství Ostrava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F12A6D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F12A6D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F12A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F12A6D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F12A6D">
        <w:rPr>
          <w:rFonts w:eastAsia="Times New Roman" w:cs="Times New Roman"/>
          <w:highlight w:val="yellow"/>
          <w:lang w:eastAsia="cs-CZ"/>
        </w:rPr>
        <w:tab/>
      </w:r>
      <w:r w:rsidRPr="00F12A6D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F12A6D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F12A6D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F12A6D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0191CDFC" w14:textId="67059AA2" w:rsidR="00A93A74" w:rsidRDefault="00A93A74" w:rsidP="00F75BFD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C40B7">
        <w:t xml:space="preserve">jako </w:t>
      </w:r>
      <w:r w:rsidR="000128D4" w:rsidRPr="002C40B7">
        <w:rPr>
          <w:rFonts w:eastAsia="Times New Roman" w:cs="Times New Roman"/>
          <w:lang w:eastAsia="cs-CZ"/>
        </w:rPr>
        <w:t>podlimitní sektorovou veřejnou zakázku</w:t>
      </w:r>
      <w:r w:rsidRPr="002C40B7">
        <w:t>, jsou pravdivé</w:t>
      </w:r>
      <w:r w:rsidR="009771C9" w:rsidRPr="002C40B7">
        <w:t>, úplné a odpovídají skutečnosti</w:t>
      </w:r>
      <w:r w:rsidRPr="002C40B7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2B8A6F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6B60F8">
        <w:t xml:space="preserve">: </w:t>
      </w:r>
      <w:r w:rsidR="006B60F8" w:rsidRPr="006B60F8">
        <w:rPr>
          <w:highlight w:val="yellow"/>
        </w:rPr>
        <w:t>……………………………………….</w:t>
      </w:r>
      <w:r>
        <w:t xml:space="preserve"> </w:t>
      </w:r>
      <w:r w:rsidR="00EB6DC4"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75BFD" w:rsidP="00996617">
      <w:pPr>
        <w:tabs>
          <w:tab w:val="left" w:pos="7125"/>
        </w:tabs>
        <w:spacing w:after="0"/>
      </w:pPr>
      <w:sdt>
        <w:sdtPr>
          <w:rPr>
            <w:highlight w:val="yellow"/>
          </w:r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14699">
            <w:rPr>
              <w:rStyle w:val="Zstupntext"/>
              <w:color w:val="auto"/>
              <w:highlight w:val="yellow"/>
            </w:rPr>
            <w:t>Zvolte položku.</w:t>
          </w:r>
        </w:sdtContent>
      </w:sdt>
      <w:r w:rsidR="00E85D44" w:rsidRPr="00914699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75BFD" w:rsidP="00E85D44">
      <w:pPr>
        <w:tabs>
          <w:tab w:val="left" w:pos="7125"/>
        </w:tabs>
      </w:pPr>
      <w:sdt>
        <w:sdtPr>
          <w:rPr>
            <w:highlight w:val="yellow"/>
          </w:r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914699">
            <w:rPr>
              <w:rStyle w:val="Zstupntext"/>
              <w:color w:val="auto"/>
              <w:highlight w:val="yellow"/>
            </w:rPr>
            <w:t>Zvolte položku.</w:t>
          </w:r>
        </w:sdtContent>
      </w:sdt>
      <w:r w:rsidR="00E85D44" w:rsidRPr="00914699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2809185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F75BFD">
      <w:pPr>
        <w:spacing w:before="240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F75BFD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F75BFD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F75BFD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F75BFD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F75BFD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F75BFD">
      <w:pPr>
        <w:spacing w:before="360"/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 w:rsidP="00F75BFD">
      <w:pPr>
        <w:jc w:val="both"/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280918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B6DC4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2809187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F75BFD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F75BF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3437BFC7" w:rsidR="000B5E1C" w:rsidRPr="00F75BFD" w:rsidRDefault="00E85D44" w:rsidP="00F75BFD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280918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</w:t>
      </w:r>
      <w:r w:rsidR="00F75BFD">
        <w:rPr>
          <w:rFonts w:eastAsia="Times New Roman"/>
        </w:rPr>
        <w:t xml:space="preserve">    </w:t>
      </w:r>
      <w:r w:rsidR="000B5E1C" w:rsidRPr="00F75BFD">
        <w:rPr>
          <w:rFonts w:eastAsia="Times New Roman"/>
        </w:rPr>
        <w:t>v souvislosti s</w:t>
      </w:r>
      <w:r w:rsidR="00F75BFD" w:rsidRPr="00F75BFD">
        <w:rPr>
          <w:rFonts w:eastAsia="Times New Roman"/>
        </w:rPr>
        <w:t> mezinárodními sankcemi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78724E6F" w14:textId="77777777" w:rsidR="00F75BFD" w:rsidRPr="00CF5F4D" w:rsidRDefault="00F75BFD" w:rsidP="00F75BFD">
      <w:pPr>
        <w:pStyle w:val="Odstavecseseznamem"/>
        <w:numPr>
          <w:ilvl w:val="0"/>
          <w:numId w:val="38"/>
        </w:numPr>
        <w:spacing w:after="200" w:line="276" w:lineRule="auto"/>
        <w:jc w:val="both"/>
        <w:rPr>
          <w:rFonts w:eastAsia="Times New Roman" w:cs="Times New Roman"/>
          <w:lang w:eastAsia="cs-CZ"/>
        </w:rPr>
      </w:pPr>
      <w:r w:rsidRPr="00CF5F4D">
        <w:rPr>
          <w:rFonts w:eastAsia="Times New Roman" w:cs="Times New Roman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5437E38C" w14:textId="77777777" w:rsidR="00F75BFD" w:rsidRPr="00385E2B" w:rsidRDefault="00F75BFD" w:rsidP="00F75BFD">
      <w:pPr>
        <w:numPr>
          <w:ilvl w:val="0"/>
          <w:numId w:val="38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 Výběrovém</w:t>
      </w:r>
      <w:r w:rsidRPr="00385E2B">
        <w:rPr>
          <w:rFonts w:eastAsia="Times New Roman" w:cs="Times New Roman"/>
          <w:lang w:eastAsia="cs-CZ"/>
        </w:rPr>
        <w:t xml:space="preserve"> řízení, ani </w:t>
      </w:r>
      <w:r w:rsidRPr="00385E2B">
        <w:rPr>
          <w:rFonts w:eastAsia="Verdana" w:cs="Times New Roman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</w:rPr>
        <w:t xml:space="preserve"> </w:t>
      </w:r>
      <w:r w:rsidRPr="00385E2B">
        <w:rPr>
          <w:rFonts w:eastAsia="Calibri" w:cs="Times New Roman"/>
          <w:b/>
        </w:rPr>
        <w:t>nejsou</w:t>
      </w:r>
      <w:r w:rsidRPr="00385E2B">
        <w:rPr>
          <w:rFonts w:eastAsia="Calibri" w:cs="Times New Roman"/>
        </w:rPr>
        <w:t xml:space="preserve"> osobami </w:t>
      </w:r>
      <w:r w:rsidRPr="00385E2B">
        <w:rPr>
          <w:rFonts w:eastAsia="Verdana" w:cs="Times New Roman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</w:rPr>
        <w:t xml:space="preserve">, </w:t>
      </w:r>
    </w:p>
    <w:p w14:paraId="7F2148FF" w14:textId="77777777" w:rsidR="00F75BFD" w:rsidRPr="00385E2B" w:rsidRDefault="00F75BFD" w:rsidP="00F75BFD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AFA685B" w14:textId="77777777" w:rsidR="00F75BFD" w:rsidRPr="00385E2B" w:rsidRDefault="00F75BFD" w:rsidP="00F75BFD">
      <w:pPr>
        <w:numPr>
          <w:ilvl w:val="0"/>
          <w:numId w:val="38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lang w:eastAsia="cs-CZ"/>
        </w:rPr>
        <w:t>ve Výběrovém</w:t>
      </w:r>
      <w:r w:rsidRPr="00385E2B">
        <w:rPr>
          <w:rFonts w:eastAsia="Times New Roman" w:cs="Times New Roman"/>
          <w:lang w:eastAsia="cs-CZ"/>
        </w:rPr>
        <w:t xml:space="preserve"> řízení, ani </w:t>
      </w:r>
      <w:r w:rsidRPr="00385E2B">
        <w:rPr>
          <w:rFonts w:eastAsia="Verdana" w:cs="Times New Roman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</w:rPr>
        <w:t>nejsou</w:t>
      </w:r>
      <w:r w:rsidRPr="00385E2B">
        <w:rPr>
          <w:rFonts w:eastAsia="Verdana" w:cs="Times New Roman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</w:rPr>
        <w:t xml:space="preserve"> </w:t>
      </w:r>
      <w:r w:rsidRPr="00385E2B">
        <w:rPr>
          <w:rFonts w:eastAsia="Verdana" w:cs="Times New Roman"/>
        </w:rP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</w:rPr>
        <w:t xml:space="preserve"> </w:t>
      </w:r>
      <w:r w:rsidRPr="00385E2B">
        <w:rPr>
          <w:rFonts w:eastAsia="Verdana" w:cs="Times New Roman"/>
        </w:rPr>
        <w:t>(</w:t>
      </w:r>
      <w:r w:rsidRPr="00385E2B">
        <w:rPr>
          <w:rFonts w:eastAsia="Verdana" w:cs="Times New Roman"/>
          <w:b/>
        </w:rPr>
        <w:t>tzv. sankční seznamy</w:t>
      </w:r>
      <w:r w:rsidRPr="00385E2B">
        <w:rPr>
          <w:rFonts w:eastAsia="Verdana" w:cs="Times New Roman"/>
        </w:rPr>
        <w:t>)</w:t>
      </w:r>
      <w:r w:rsidRPr="00385E2B">
        <w:rPr>
          <w:rFonts w:eastAsia="Calibri" w:cs="Times New Roman"/>
        </w:rPr>
        <w:t>.</w:t>
      </w:r>
    </w:p>
    <w:p w14:paraId="33823F81" w14:textId="77777777" w:rsidR="00F75BFD" w:rsidRDefault="00F75BFD" w:rsidP="00F75BFD">
      <w:pPr>
        <w:spacing w:line="240" w:lineRule="auto"/>
        <w:jc w:val="both"/>
        <w:rPr>
          <w:rFonts w:eastAsia="Calibri" w:cs="Times New Roman"/>
        </w:rPr>
      </w:pPr>
    </w:p>
    <w:p w14:paraId="26CB068A" w14:textId="77777777" w:rsidR="00F75BFD" w:rsidRPr="00385E2B" w:rsidRDefault="00F75BFD" w:rsidP="00F75BFD">
      <w:pPr>
        <w:spacing w:line="240" w:lineRule="auto"/>
        <w:jc w:val="both"/>
        <w:rPr>
          <w:rFonts w:eastAsia="Calibri" w:cs="Times New Roman"/>
        </w:rPr>
      </w:pPr>
      <w:r w:rsidRPr="00385E2B">
        <w:rPr>
          <w:rFonts w:eastAsia="Calibri" w:cs="Times New Roman"/>
        </w:rPr>
        <w:t xml:space="preserve">Účastník dále čestně prohlašuje, že přestane-li on </w:t>
      </w:r>
      <w:r w:rsidRPr="00385E2B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 Výběrovém</w:t>
      </w:r>
      <w:r w:rsidRPr="00385E2B">
        <w:rPr>
          <w:rFonts w:eastAsia="Times New Roman" w:cs="Times New Roman"/>
          <w:lang w:eastAsia="cs-CZ"/>
        </w:rPr>
        <w:t xml:space="preserve"> řízení, nebo některý</w:t>
      </w:r>
      <w:r w:rsidRPr="00385E2B">
        <w:rPr>
          <w:rFonts w:eastAsia="Verdana" w:cs="Times New Roman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</w:rPr>
        <w:t>Výběrového</w:t>
      </w:r>
      <w:r w:rsidRPr="00385E2B">
        <w:rPr>
          <w:rFonts w:eastAsia="Calibri" w:cs="Times New Roman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</w:rPr>
        <w:t xml:space="preserve">do 3 pracovních dnů </w:t>
      </w:r>
      <w:r w:rsidRPr="00385E2B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058A155" w14:textId="71AFF1D6" w:rsidR="000B5E1C" w:rsidRDefault="00F75BFD" w:rsidP="00F75BFD">
      <w:pPr>
        <w:rPr>
          <w:rFonts w:eastAsia="Times New Roman" w:cs="Times New Roman"/>
          <w:lang w:eastAsia="cs-CZ"/>
        </w:rPr>
      </w:pPr>
      <w:r w:rsidRPr="00385E2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F12A6D" w:rsidRDefault="002126E7" w:rsidP="00A134A1">
      <w:pPr>
        <w:spacing w:before="360"/>
        <w:rPr>
          <w:highlight w:val="yellow"/>
        </w:rPr>
      </w:pPr>
      <w:r w:rsidRPr="00F12A6D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F12A6D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921F7" w14:textId="77777777" w:rsidR="00363E05" w:rsidRDefault="00363E05" w:rsidP="00962258">
      <w:pPr>
        <w:spacing w:after="0" w:line="240" w:lineRule="auto"/>
      </w:pPr>
      <w:r>
        <w:separator/>
      </w:r>
    </w:p>
  </w:endnote>
  <w:endnote w:type="continuationSeparator" w:id="0">
    <w:p w14:paraId="2120C0B5" w14:textId="77777777" w:rsidR="00363E05" w:rsidRDefault="00363E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802C60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EC66D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3762FB8E" w:rsidR="00A327CB" w:rsidRDefault="00A327CB" w:rsidP="00924AC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4942988" w14:textId="77777777" w:rsidR="00A327CB" w:rsidRPr="00736770" w:rsidRDefault="00736770" w:rsidP="00460660">
          <w:pPr>
            <w:pStyle w:val="Zpat"/>
            <w:rPr>
              <w:b/>
              <w:bCs/>
            </w:rPr>
          </w:pPr>
          <w:r w:rsidRPr="00736770">
            <w:rPr>
              <w:b/>
              <w:bCs/>
            </w:rPr>
            <w:t>Oblastní ředitelství Ostrava</w:t>
          </w:r>
        </w:p>
        <w:p w14:paraId="6FA8386E" w14:textId="77777777" w:rsidR="00736770" w:rsidRPr="00736770" w:rsidRDefault="00736770" w:rsidP="00460660">
          <w:pPr>
            <w:pStyle w:val="Zpat"/>
            <w:rPr>
              <w:b/>
              <w:bCs/>
            </w:rPr>
          </w:pPr>
          <w:r w:rsidRPr="00736770">
            <w:rPr>
              <w:b/>
              <w:bCs/>
            </w:rPr>
            <w:t>Muglinovská 1038/5</w:t>
          </w:r>
        </w:p>
        <w:p w14:paraId="3F9D14E1" w14:textId="2353510C" w:rsidR="00736770" w:rsidRDefault="00736770" w:rsidP="00460660">
          <w:pPr>
            <w:pStyle w:val="Zpat"/>
          </w:pPr>
          <w:r w:rsidRPr="00736770">
            <w:rPr>
              <w:b/>
              <w:bCs/>
            </w:rPr>
            <w:t>702 00 Ostrava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9FFC" w14:textId="77777777" w:rsidR="00363E05" w:rsidRDefault="00363E05" w:rsidP="00962258">
      <w:pPr>
        <w:spacing w:after="0" w:line="240" w:lineRule="auto"/>
      </w:pPr>
      <w:r>
        <w:separator/>
      </w:r>
    </w:p>
  </w:footnote>
  <w:footnote w:type="continuationSeparator" w:id="0">
    <w:p w14:paraId="3D7888DC" w14:textId="77777777" w:rsidR="00363E05" w:rsidRDefault="00363E0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A60C" w14:textId="1D893682" w:rsidR="00C83253" w:rsidRDefault="00C8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A531A" w14:textId="536324D7" w:rsidR="00C83253" w:rsidRDefault="00C8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28655B0F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9872C" w14:textId="0ECB4D69" w:rsidR="00C83253" w:rsidRDefault="00C8325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C863" w14:textId="60AE038E" w:rsidR="00C83253" w:rsidRDefault="00C8325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31D20246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11118">
    <w:abstractNumId w:val="3"/>
  </w:num>
  <w:num w:numId="2" w16cid:durableId="228853146">
    <w:abstractNumId w:val="1"/>
  </w:num>
  <w:num w:numId="3" w16cid:durableId="1466853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567807">
    <w:abstractNumId w:val="10"/>
  </w:num>
  <w:num w:numId="5" w16cid:durableId="1197813276">
    <w:abstractNumId w:val="5"/>
  </w:num>
  <w:num w:numId="6" w16cid:durableId="517163921">
    <w:abstractNumId w:val="7"/>
  </w:num>
  <w:num w:numId="7" w16cid:durableId="1955596267">
    <w:abstractNumId w:val="0"/>
  </w:num>
  <w:num w:numId="8" w16cid:durableId="1119761903">
    <w:abstractNumId w:val="8"/>
  </w:num>
  <w:num w:numId="9" w16cid:durableId="928848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4231402">
    <w:abstractNumId w:val="7"/>
  </w:num>
  <w:num w:numId="11" w16cid:durableId="129127742">
    <w:abstractNumId w:val="1"/>
  </w:num>
  <w:num w:numId="12" w16cid:durableId="893661271">
    <w:abstractNumId w:val="7"/>
  </w:num>
  <w:num w:numId="13" w16cid:durableId="1569029608">
    <w:abstractNumId w:val="7"/>
  </w:num>
  <w:num w:numId="14" w16cid:durableId="1413623182">
    <w:abstractNumId w:val="7"/>
  </w:num>
  <w:num w:numId="15" w16cid:durableId="764617218">
    <w:abstractNumId w:val="7"/>
  </w:num>
  <w:num w:numId="16" w16cid:durableId="1462764035">
    <w:abstractNumId w:val="11"/>
  </w:num>
  <w:num w:numId="17" w16cid:durableId="465467413">
    <w:abstractNumId w:val="3"/>
  </w:num>
  <w:num w:numId="18" w16cid:durableId="1043599974">
    <w:abstractNumId w:val="11"/>
  </w:num>
  <w:num w:numId="19" w16cid:durableId="1336958330">
    <w:abstractNumId w:val="11"/>
  </w:num>
  <w:num w:numId="20" w16cid:durableId="1836065323">
    <w:abstractNumId w:val="11"/>
  </w:num>
  <w:num w:numId="21" w16cid:durableId="1672683378">
    <w:abstractNumId w:val="11"/>
  </w:num>
  <w:num w:numId="22" w16cid:durableId="333723432">
    <w:abstractNumId w:val="7"/>
  </w:num>
  <w:num w:numId="23" w16cid:durableId="956376021">
    <w:abstractNumId w:val="1"/>
  </w:num>
  <w:num w:numId="24" w16cid:durableId="1394624172">
    <w:abstractNumId w:val="7"/>
  </w:num>
  <w:num w:numId="25" w16cid:durableId="593636589">
    <w:abstractNumId w:val="7"/>
  </w:num>
  <w:num w:numId="26" w16cid:durableId="31227807">
    <w:abstractNumId w:val="7"/>
  </w:num>
  <w:num w:numId="27" w16cid:durableId="416949525">
    <w:abstractNumId w:val="7"/>
  </w:num>
  <w:num w:numId="28" w16cid:durableId="244413086">
    <w:abstractNumId w:val="11"/>
  </w:num>
  <w:num w:numId="29" w16cid:durableId="1069689946">
    <w:abstractNumId w:val="3"/>
  </w:num>
  <w:num w:numId="30" w16cid:durableId="1059672675">
    <w:abstractNumId w:val="11"/>
  </w:num>
  <w:num w:numId="31" w16cid:durableId="65079734">
    <w:abstractNumId w:val="11"/>
  </w:num>
  <w:num w:numId="32" w16cid:durableId="1808934092">
    <w:abstractNumId w:val="11"/>
  </w:num>
  <w:num w:numId="33" w16cid:durableId="393047623">
    <w:abstractNumId w:val="11"/>
  </w:num>
  <w:num w:numId="34" w16cid:durableId="846137659">
    <w:abstractNumId w:val="4"/>
  </w:num>
  <w:num w:numId="35" w16cid:durableId="732046038">
    <w:abstractNumId w:val="13"/>
  </w:num>
  <w:num w:numId="36" w16cid:durableId="1005480024">
    <w:abstractNumId w:val="2"/>
  </w:num>
  <w:num w:numId="37" w16cid:durableId="186022790">
    <w:abstractNumId w:val="12"/>
  </w:num>
  <w:num w:numId="38" w16cid:durableId="134239128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790A"/>
    <w:rsid w:val="001F49FF"/>
    <w:rsid w:val="00207DF5"/>
    <w:rsid w:val="002126E7"/>
    <w:rsid w:val="002243A8"/>
    <w:rsid w:val="00225620"/>
    <w:rsid w:val="002305E9"/>
    <w:rsid w:val="0023070F"/>
    <w:rsid w:val="002568A0"/>
    <w:rsid w:val="00280E07"/>
    <w:rsid w:val="00293E5A"/>
    <w:rsid w:val="002C31BF"/>
    <w:rsid w:val="002C40B7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3E05"/>
    <w:rsid w:val="0036634F"/>
    <w:rsid w:val="003754AD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0069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D7EFB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B60F8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36770"/>
    <w:rsid w:val="00743525"/>
    <w:rsid w:val="00755DF2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1117"/>
    <w:rsid w:val="00807DD0"/>
    <w:rsid w:val="0084684F"/>
    <w:rsid w:val="008659F3"/>
    <w:rsid w:val="00882189"/>
    <w:rsid w:val="00886D4B"/>
    <w:rsid w:val="00893D93"/>
    <w:rsid w:val="00895406"/>
    <w:rsid w:val="008A3568"/>
    <w:rsid w:val="008B1A2C"/>
    <w:rsid w:val="008D03B9"/>
    <w:rsid w:val="008F18D6"/>
    <w:rsid w:val="008F2D67"/>
    <w:rsid w:val="008F5A9E"/>
    <w:rsid w:val="008F6F10"/>
    <w:rsid w:val="00904780"/>
    <w:rsid w:val="00913092"/>
    <w:rsid w:val="00914699"/>
    <w:rsid w:val="00922385"/>
    <w:rsid w:val="009223DF"/>
    <w:rsid w:val="00922B00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16280"/>
    <w:rsid w:val="00A23E99"/>
    <w:rsid w:val="00A327CB"/>
    <w:rsid w:val="00A5748F"/>
    <w:rsid w:val="00A6177B"/>
    <w:rsid w:val="00A63D48"/>
    <w:rsid w:val="00A66136"/>
    <w:rsid w:val="00A73617"/>
    <w:rsid w:val="00A92E7F"/>
    <w:rsid w:val="00A93A74"/>
    <w:rsid w:val="00AA4CBB"/>
    <w:rsid w:val="00AA65FA"/>
    <w:rsid w:val="00AA7351"/>
    <w:rsid w:val="00AC1810"/>
    <w:rsid w:val="00AC7D3F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7BBB"/>
    <w:rsid w:val="00C636FB"/>
    <w:rsid w:val="00C83253"/>
    <w:rsid w:val="00C87B78"/>
    <w:rsid w:val="00CD1FC4"/>
    <w:rsid w:val="00D21061"/>
    <w:rsid w:val="00D4108E"/>
    <w:rsid w:val="00D44782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B6DC4"/>
    <w:rsid w:val="00ED14BD"/>
    <w:rsid w:val="00F0533E"/>
    <w:rsid w:val="00F1048D"/>
    <w:rsid w:val="00F12A6D"/>
    <w:rsid w:val="00F12DEC"/>
    <w:rsid w:val="00F1715C"/>
    <w:rsid w:val="00F24ED3"/>
    <w:rsid w:val="00F26B94"/>
    <w:rsid w:val="00F310F8"/>
    <w:rsid w:val="00F35939"/>
    <w:rsid w:val="00F44645"/>
    <w:rsid w:val="00F45607"/>
    <w:rsid w:val="00F4790C"/>
    <w:rsid w:val="00F5558F"/>
    <w:rsid w:val="00F659EB"/>
    <w:rsid w:val="00F75BFD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F75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F7381-5647-45C9-B576-D724757015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27</TotalTime>
  <Pages>6</Pages>
  <Words>1140</Words>
  <Characters>6728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13</cp:revision>
  <cp:lastPrinted>2017-11-28T17:18:00Z</cp:lastPrinted>
  <dcterms:created xsi:type="dcterms:W3CDTF">2023-04-20T08:04:00Z</dcterms:created>
  <dcterms:modified xsi:type="dcterms:W3CDTF">2025-06-30T07:52:00Z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