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450F" w14:textId="4F828375" w:rsidR="009B6D48" w:rsidRDefault="002845DF" w:rsidP="009B6D48">
      <w:pPr>
        <w:rPr>
          <w:highlight w:val="yellow"/>
        </w:rPr>
      </w:pPr>
      <w:bookmarkStart w:id="0" w:name="_Toc157504217"/>
      <w:r>
        <w:t xml:space="preserve">Příloha č. </w:t>
      </w:r>
      <w:r w:rsidRPr="00E1773D">
        <w:t>2</w:t>
      </w:r>
      <w:r>
        <w:t xml:space="preserve"> Výzvy k podání nabídky a </w:t>
      </w:r>
      <w:r w:rsidR="009B6D48" w:rsidRPr="009B6D48">
        <w:t xml:space="preserve">Příloha č. </w:t>
      </w:r>
      <w:r w:rsidR="006E6ADB">
        <w:t>2</w:t>
      </w:r>
      <w:r w:rsidR="009B6D48" w:rsidRPr="0063313E">
        <w:t xml:space="preserve"> </w:t>
      </w:r>
      <w:r w:rsidR="005E71DC" w:rsidRPr="0063313E">
        <w:t>Rámcové dohody</w:t>
      </w:r>
    </w:p>
    <w:bookmarkEnd w:id="0"/>
    <w:p w14:paraId="5D1D0490" w14:textId="77777777" w:rsidR="005E71DC" w:rsidRDefault="005E71DC" w:rsidP="005E71DC">
      <w:pPr>
        <w:pStyle w:val="Nadpis2"/>
      </w:pPr>
      <w:r w:rsidRPr="0063313E">
        <w:t>Ceník</w:t>
      </w:r>
      <w:bookmarkStart w:id="1" w:name="_Toc157504218"/>
      <w:bookmarkEnd w:id="1"/>
    </w:p>
    <w:bookmarkStart w:id="2" w:name="_MON_1801377355"/>
    <w:bookmarkEnd w:id="2"/>
    <w:p w14:paraId="36FBD763" w14:textId="5384C325" w:rsidR="003727EC" w:rsidRDefault="00953496" w:rsidP="0063313E">
      <w:pPr>
        <w:keepNext/>
      </w:pPr>
      <w:r>
        <w:rPr>
          <w:rStyle w:val="Siln"/>
        </w:rPr>
        <w:object w:dxaOrig="13246" w:dyaOrig="5042" w14:anchorId="6FCB9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65.25pt;height:251.25pt" o:ole="">
            <v:imagedata r:id="rId9" o:title=""/>
          </v:shape>
          <o:OLEObject Type="Embed" ProgID="Excel.Sheet.12" ShapeID="_x0000_i1029" DrawAspect="Content" ObjectID="_1810531245" r:id="rId10"/>
        </w:object>
      </w:r>
    </w:p>
    <w:sectPr w:rsidR="003727EC" w:rsidSect="0063313E"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80D2" w14:textId="77777777" w:rsidR="00DE032E" w:rsidRDefault="00DE032E" w:rsidP="00E83903">
      <w:pPr>
        <w:spacing w:before="0" w:after="0" w:line="240" w:lineRule="auto"/>
      </w:pPr>
      <w:r>
        <w:separator/>
      </w:r>
    </w:p>
  </w:endnote>
  <w:endnote w:type="continuationSeparator" w:id="0">
    <w:p w14:paraId="0B7BBAAB" w14:textId="77777777" w:rsidR="00DE032E" w:rsidRDefault="00DE032E" w:rsidP="00E83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4A2E8B7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DFF2DEA" w14:textId="77777777" w:rsidR="009B6D48" w:rsidRPr="00B8518B" w:rsidRDefault="009B6D48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1913FA6" w14:textId="77777777" w:rsidR="009B6D48" w:rsidRDefault="009B6D48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C43B4BF" w14:textId="77777777" w:rsidR="009B6D48" w:rsidRDefault="009B6D48" w:rsidP="00924ACC">
          <w:pPr>
            <w:pStyle w:val="Zpat"/>
          </w:pPr>
        </w:p>
      </w:tc>
      <w:tc>
        <w:tcPr>
          <w:tcW w:w="2921" w:type="dxa"/>
        </w:tcPr>
        <w:p w14:paraId="5C79DD60" w14:textId="77777777" w:rsidR="009B6D48" w:rsidRDefault="009B6D48" w:rsidP="00460660">
          <w:pPr>
            <w:pStyle w:val="Zpat"/>
          </w:pPr>
        </w:p>
      </w:tc>
    </w:tr>
  </w:tbl>
  <w:p w14:paraId="76A9E531" w14:textId="77777777" w:rsidR="009B6D48" w:rsidRPr="00B8518B" w:rsidRDefault="009B6D48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0E2A155" wp14:editId="3153F6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96CBF9" id="Straight Connector 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329D4D" wp14:editId="19C9A07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93F8C" id="Straight Connector 1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6ECA7E23" w14:textId="77777777" w:rsidR="009B6D48" w:rsidRPr="00460660" w:rsidRDefault="009B6D48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EA00" w14:textId="77777777" w:rsidR="00DE032E" w:rsidRDefault="00DE032E" w:rsidP="00E83903">
      <w:pPr>
        <w:spacing w:before="0" w:after="0" w:line="240" w:lineRule="auto"/>
      </w:pPr>
      <w:r>
        <w:separator/>
      </w:r>
    </w:p>
  </w:footnote>
  <w:footnote w:type="continuationSeparator" w:id="0">
    <w:p w14:paraId="26D7BF3F" w14:textId="77777777" w:rsidR="00DE032E" w:rsidRDefault="00DE032E" w:rsidP="00E8390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0"/>
    <w:rsid w:val="00083FDE"/>
    <w:rsid w:val="00127826"/>
    <w:rsid w:val="00267F83"/>
    <w:rsid w:val="0027688B"/>
    <w:rsid w:val="002845DF"/>
    <w:rsid w:val="00330046"/>
    <w:rsid w:val="003727EC"/>
    <w:rsid w:val="003D6A82"/>
    <w:rsid w:val="00535D17"/>
    <w:rsid w:val="00561923"/>
    <w:rsid w:val="005E71DC"/>
    <w:rsid w:val="0063313E"/>
    <w:rsid w:val="0069697F"/>
    <w:rsid w:val="006A1BC6"/>
    <w:rsid w:val="006E6ADB"/>
    <w:rsid w:val="0080301E"/>
    <w:rsid w:val="0085051D"/>
    <w:rsid w:val="00860658"/>
    <w:rsid w:val="00882533"/>
    <w:rsid w:val="008F34F0"/>
    <w:rsid w:val="0090363B"/>
    <w:rsid w:val="00953496"/>
    <w:rsid w:val="009A67A6"/>
    <w:rsid w:val="009B6D48"/>
    <w:rsid w:val="00A359F2"/>
    <w:rsid w:val="00A45955"/>
    <w:rsid w:val="00B62F4F"/>
    <w:rsid w:val="00BF6A6B"/>
    <w:rsid w:val="00C7191D"/>
    <w:rsid w:val="00C92834"/>
    <w:rsid w:val="00CE4F2F"/>
    <w:rsid w:val="00D61EBF"/>
    <w:rsid w:val="00D9710B"/>
    <w:rsid w:val="00DE032E"/>
    <w:rsid w:val="00E1773D"/>
    <w:rsid w:val="00E41DBF"/>
    <w:rsid w:val="00E83903"/>
    <w:rsid w:val="00F4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82BD"/>
  <w15:chartTrackingRefBased/>
  <w15:docId w15:val="{5B3FB856-7E70-44B9-B1B7-380B5F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48"/>
    <w:pPr>
      <w:spacing w:before="120" w:after="120" w:line="264" w:lineRule="auto"/>
      <w:jc w:val="both"/>
    </w:pPr>
    <w:rPr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D4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B6D48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F0"/>
    <w:rPr>
      <w:rFonts w:asciiTheme="minorHAnsi" w:hAnsiTheme="minorHAns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F34F0"/>
    <w:rPr>
      <w:rFonts w:asciiTheme="minorHAnsi" w:hAnsiTheme="minorHAnsi"/>
      <w:sz w:val="12"/>
      <w:szCs w:val="18"/>
    </w:rPr>
  </w:style>
  <w:style w:type="character" w:styleId="Siln">
    <w:name w:val="Strong"/>
    <w:aliases w:val="Tučně"/>
    <w:basedOn w:val="Standardnpsmoodstavce"/>
    <w:uiPriority w:val="2"/>
    <w:qFormat/>
    <w:rsid w:val="008F34F0"/>
    <w:rPr>
      <w:rFonts w:asciiTheme="minorHAnsi" w:hAnsiTheme="minorHAnsi"/>
      <w:b/>
      <w:bCs/>
      <w:sz w:val="18"/>
    </w:rPr>
  </w:style>
  <w:style w:type="character" w:styleId="slostrnky">
    <w:name w:val="page number"/>
    <w:basedOn w:val="Standardnpsmoodstavce"/>
    <w:uiPriority w:val="99"/>
    <w:unhideWhenUsed/>
    <w:rsid w:val="008F34F0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8F34F0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Kurzvatun">
    <w:name w:val="Kurzíva tučně"/>
    <w:basedOn w:val="Standardnpsmoodstavce"/>
    <w:uiPriority w:val="1"/>
    <w:qFormat/>
    <w:rsid w:val="008F34F0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2765C-B0A8-469B-9E6A-59D5D0423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CE094-9E92-4118-A163-5886CB5A7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E197A-7811-495A-A94A-F1F2DF3A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Prachařová Karolína, Mgr.</cp:lastModifiedBy>
  <cp:revision>3</cp:revision>
  <dcterms:created xsi:type="dcterms:W3CDTF">2025-06-04T05:30:00Z</dcterms:created>
  <dcterms:modified xsi:type="dcterms:W3CDTF">2025-06-04T06:34:00Z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