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8FF1693" w:rsidR="001F39B2" w:rsidRPr="00E746F8" w:rsidRDefault="00022D53" w:rsidP="005A286E">
      <w:pPr>
        <w:pStyle w:val="acnormal"/>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5A286E">
        <w:rPr>
          <w:rFonts w:ascii="Verdana" w:hAnsi="Verdana" w:cstheme="minorHAnsi"/>
          <w:b/>
          <w:sz w:val="28"/>
          <w:szCs w:val="28"/>
          <w:u w:val="single"/>
        </w:rPr>
        <w:t xml:space="preserve"> </w:t>
      </w:r>
      <w:bookmarkStart w:id="0" w:name="_Hlk198556412"/>
      <w:r w:rsidR="001F39B2" w:rsidRPr="002507FA">
        <w:rPr>
          <w:rFonts w:ascii="Verdana" w:hAnsi="Verdana" w:cstheme="minorHAnsi"/>
          <w:b/>
          <w:sz w:val="28"/>
          <w:szCs w:val="28"/>
          <w:u w:val="single"/>
        </w:rPr>
        <w:t>„</w:t>
      </w:r>
      <w:r w:rsidR="005A286E" w:rsidRPr="005A286E">
        <w:rPr>
          <w:rFonts w:ascii="Verdana" w:hAnsi="Verdana" w:cstheme="minorHAnsi"/>
          <w:b/>
          <w:sz w:val="28"/>
          <w:szCs w:val="28"/>
          <w:u w:val="single"/>
        </w:rPr>
        <w:t>Likvidace nebezpečného a ostatního odpadu u</w:t>
      </w:r>
      <w:r w:rsidR="005A286E">
        <w:rPr>
          <w:rFonts w:ascii="Verdana" w:hAnsi="Verdana" w:cstheme="minorHAnsi"/>
          <w:b/>
          <w:sz w:val="28"/>
          <w:szCs w:val="28"/>
          <w:u w:val="single"/>
        </w:rPr>
        <w:t xml:space="preserve"> </w:t>
      </w:r>
      <w:r w:rsidR="005A286E" w:rsidRPr="005A286E">
        <w:rPr>
          <w:rFonts w:ascii="Verdana" w:hAnsi="Verdana" w:cstheme="minorHAnsi"/>
          <w:b/>
          <w:sz w:val="28"/>
          <w:szCs w:val="28"/>
          <w:u w:val="single"/>
        </w:rPr>
        <w:t xml:space="preserve">OŘ UNL </w:t>
      </w:r>
      <w:proofErr w:type="gramStart"/>
      <w:r w:rsidR="005A286E" w:rsidRPr="005A286E">
        <w:rPr>
          <w:rFonts w:ascii="Verdana" w:hAnsi="Verdana" w:cstheme="minorHAnsi"/>
          <w:b/>
          <w:sz w:val="28"/>
          <w:szCs w:val="28"/>
          <w:u w:val="single"/>
        </w:rPr>
        <w:t>2025 - 2026</w:t>
      </w:r>
      <w:proofErr w:type="gramEnd"/>
      <w:r w:rsidR="001F39B2" w:rsidRPr="002507FA">
        <w:rPr>
          <w:rFonts w:ascii="Verdana" w:hAnsi="Verdana" w:cstheme="minorHAnsi"/>
          <w:b/>
          <w:sz w:val="28"/>
          <w:szCs w:val="28"/>
          <w:u w:val="single"/>
        </w:rPr>
        <w:t>“</w:t>
      </w:r>
      <w:bookmarkEnd w:id="0"/>
    </w:p>
    <w:p w14:paraId="77811C09" w14:textId="0896B22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685EE9">
        <w:rPr>
          <w:rFonts w:ascii="Verdana" w:hAnsi="Verdana" w:cstheme="minorHAnsi"/>
          <w:b/>
          <w:sz w:val="22"/>
          <w:highlight w:val="green"/>
          <w:u w:val="single"/>
        </w:rPr>
        <w:t>…………</w:t>
      </w:r>
      <w:proofErr w:type="gramStart"/>
      <w:r w:rsidRPr="00685EE9">
        <w:rPr>
          <w:rFonts w:ascii="Verdana" w:hAnsi="Verdana" w:cstheme="minorHAnsi"/>
          <w:b/>
          <w:sz w:val="22"/>
          <w:highlight w:val="green"/>
          <w:u w:val="single"/>
        </w:rPr>
        <w:t>…….</w:t>
      </w:r>
      <w:proofErr w:type="gramEnd"/>
      <w:r w:rsidR="00685EE9">
        <w:rPr>
          <w:rFonts w:ascii="Verdana" w:hAnsi="Verdana" w:cstheme="minorHAnsi"/>
          <w:b/>
          <w:sz w:val="22"/>
          <w:u w:val="single"/>
        </w:rPr>
        <w:t>,</w:t>
      </w:r>
      <w:r w:rsidR="00685EE9" w:rsidRPr="00685EE9">
        <w:rPr>
          <w:rFonts w:ascii="Verdana" w:hAnsi="Verdana" w:cstheme="minorHAnsi"/>
          <w:b/>
          <w:sz w:val="22"/>
        </w:rPr>
        <w:t xml:space="preserve"> </w:t>
      </w:r>
      <w:r w:rsidR="00685EE9" w:rsidRPr="00685EE9">
        <w:rPr>
          <w:rFonts w:ascii="Verdana" w:hAnsi="Verdana" w:cstheme="minorHAnsi"/>
          <w:bCs/>
          <w:sz w:val="22"/>
        </w:rPr>
        <w:t xml:space="preserve">č.j. </w:t>
      </w:r>
      <w:r w:rsidR="00685EE9" w:rsidRPr="00685EE9">
        <w:rPr>
          <w:rFonts w:ascii="Verdana" w:hAnsi="Verdana" w:cstheme="minorHAnsi"/>
          <w:bCs/>
          <w:sz w:val="22"/>
          <w:highlight w:val="green"/>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4D11D833"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3DE00321" w:rsidR="000878CB" w:rsidRPr="002507FA" w:rsidRDefault="000878CB" w:rsidP="005A286E">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5A286E" w:rsidRPr="005A286E">
        <w:rPr>
          <w:rFonts w:ascii="Verdana" w:hAnsi="Verdana" w:cstheme="minorHAnsi"/>
          <w:b/>
          <w:sz w:val="18"/>
          <w:szCs w:val="18"/>
        </w:rPr>
        <w:t>Ing. Martinem Kašparem</w:t>
      </w:r>
      <w:r w:rsidR="005A286E" w:rsidRPr="005A286E">
        <w:rPr>
          <w:rFonts w:ascii="Verdana" w:hAnsi="Verdana" w:cstheme="minorHAnsi"/>
          <w:bCs/>
          <w:sz w:val="18"/>
          <w:szCs w:val="18"/>
        </w:rPr>
        <w:t>, ředitelem Oblastního ředitelství Ústí nad Labem, na základě pověření č. 2652</w:t>
      </w:r>
    </w:p>
    <w:p w14:paraId="54C8BB3F" w14:textId="77777777" w:rsidR="008B4D9D" w:rsidRPr="005A286E" w:rsidRDefault="008B4D9D" w:rsidP="002507FA">
      <w:pPr>
        <w:pStyle w:val="acnormal"/>
        <w:jc w:val="left"/>
        <w:rPr>
          <w:rFonts w:ascii="Verdana" w:hAnsi="Verdana" w:cstheme="minorHAnsi"/>
          <w:sz w:val="18"/>
          <w:szCs w:val="18"/>
        </w:rPr>
      </w:pPr>
      <w:r w:rsidRPr="005A286E">
        <w:rPr>
          <w:rFonts w:ascii="Verdana" w:hAnsi="Verdana" w:cstheme="minorHAnsi"/>
          <w:sz w:val="18"/>
          <w:szCs w:val="18"/>
        </w:rPr>
        <w:t>Adresa pro doručování písemností v listinné podobě:</w:t>
      </w:r>
    </w:p>
    <w:p w14:paraId="1F2B7AE5" w14:textId="77777777" w:rsidR="005A286E" w:rsidRPr="005A286E" w:rsidRDefault="005A286E" w:rsidP="005A286E">
      <w:pPr>
        <w:pStyle w:val="acnormal"/>
        <w:rPr>
          <w:rFonts w:ascii="Verdana" w:hAnsi="Verdana" w:cstheme="minorHAnsi"/>
          <w:sz w:val="18"/>
          <w:szCs w:val="18"/>
        </w:rPr>
      </w:pPr>
      <w:r w:rsidRPr="005A286E">
        <w:rPr>
          <w:rFonts w:ascii="Verdana" w:hAnsi="Verdana" w:cstheme="minorHAnsi"/>
          <w:sz w:val="18"/>
          <w:szCs w:val="18"/>
        </w:rPr>
        <w:t>Oblastní ředitelství Ústí nad Labem, Železničářská 1386/31, 400 03 Ústí nad Labem</w:t>
      </w:r>
    </w:p>
    <w:p w14:paraId="2D63FB6F" w14:textId="426B0116" w:rsidR="005A286E" w:rsidRPr="005A286E" w:rsidRDefault="005A286E" w:rsidP="005A286E">
      <w:pPr>
        <w:pStyle w:val="acnormal"/>
        <w:rPr>
          <w:rFonts w:ascii="Verdana" w:hAnsi="Verdana" w:cstheme="minorHAnsi"/>
          <w:bCs/>
          <w:sz w:val="18"/>
          <w:szCs w:val="18"/>
        </w:rPr>
      </w:pPr>
      <w:r w:rsidRPr="005A286E">
        <w:rPr>
          <w:rFonts w:ascii="Verdana" w:hAnsi="Verdana" w:cstheme="minorHAnsi"/>
          <w:sz w:val="18"/>
          <w:szCs w:val="18"/>
        </w:rPr>
        <w:t>Adresa pro doručování písemnosti v elektronické podobě: ePodatelnaORUNL</w:t>
      </w:r>
      <w:r w:rsidRPr="005A286E">
        <w:rPr>
          <w:rFonts w:ascii="Verdana" w:hAnsi="Verdana" w:cstheme="minorHAnsi"/>
          <w:bCs/>
          <w:sz w:val="18"/>
          <w:szCs w:val="18"/>
        </w:rPr>
        <w:t xml:space="preserve">@spravazeleznic.cz </w:t>
      </w:r>
    </w:p>
    <w:p w14:paraId="614BE34F" w14:textId="55E4E706" w:rsidR="00CC5257" w:rsidRPr="002507FA" w:rsidRDefault="00CC5257" w:rsidP="005A286E">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6F0CC6B"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w:t>
      </w:r>
      <w:r w:rsidRPr="005A286E">
        <w:rPr>
          <w:rFonts w:ascii="Verdana" w:eastAsia="Verdana" w:hAnsi="Verdana"/>
          <w:sz w:val="18"/>
          <w:szCs w:val="18"/>
        </w:rPr>
        <w:t xml:space="preserve">dohoda je uzavřena na základě výsledků </w:t>
      </w:r>
      <w:r w:rsidR="00F665B1" w:rsidRPr="005A286E">
        <w:rPr>
          <w:rFonts w:ascii="Verdana" w:eastAsia="Verdana" w:hAnsi="Verdana"/>
          <w:sz w:val="18"/>
          <w:szCs w:val="18"/>
        </w:rPr>
        <w:t xml:space="preserve">výběrového </w:t>
      </w:r>
      <w:r w:rsidRPr="005A286E">
        <w:rPr>
          <w:rFonts w:ascii="Verdana" w:eastAsia="Verdana" w:hAnsi="Verdana"/>
          <w:sz w:val="18"/>
          <w:szCs w:val="18"/>
        </w:rPr>
        <w:t>řízení na uzavření této Rámcové dohody odpovídající podlimitní sektorové veřejné zakázce</w:t>
      </w:r>
      <w:r w:rsidR="005A286E">
        <w:rPr>
          <w:rFonts w:ascii="Verdana" w:eastAsia="Verdana" w:hAnsi="Verdana"/>
          <w:sz w:val="18"/>
          <w:szCs w:val="18"/>
        </w:rPr>
        <w:t xml:space="preserve"> s</w:t>
      </w:r>
      <w:r w:rsidRPr="007D0E8A">
        <w:rPr>
          <w:rFonts w:ascii="Verdana" w:eastAsia="Verdana" w:hAnsi="Verdana"/>
          <w:sz w:val="18"/>
          <w:szCs w:val="18"/>
        </w:rPr>
        <w:t xml:space="preserve"> názvem </w:t>
      </w:r>
      <w:r w:rsidR="005A286E" w:rsidRPr="005A286E">
        <w:rPr>
          <w:rFonts w:ascii="Verdana" w:eastAsia="Verdana" w:hAnsi="Verdana"/>
          <w:sz w:val="18"/>
          <w:szCs w:val="18"/>
        </w:rPr>
        <w:t xml:space="preserve">„Likvidace nebezpečného a ostatního odpadu u OŘ UNL </w:t>
      </w:r>
      <w:proofErr w:type="gramStart"/>
      <w:r w:rsidR="005A286E" w:rsidRPr="005A286E">
        <w:rPr>
          <w:rFonts w:ascii="Verdana" w:eastAsia="Verdana" w:hAnsi="Verdana"/>
          <w:sz w:val="18"/>
          <w:szCs w:val="18"/>
        </w:rPr>
        <w:t>2025 - 2026</w:t>
      </w:r>
      <w:proofErr w:type="gramEnd"/>
      <w:r w:rsidR="005A286E" w:rsidRPr="005A286E">
        <w:rPr>
          <w:rFonts w:ascii="Verdana" w:eastAsia="Verdana" w:hAnsi="Verdana"/>
          <w:sz w:val="18"/>
          <w:szCs w:val="18"/>
        </w:rPr>
        <w:t>“</w:t>
      </w:r>
      <w:r w:rsidRPr="005A286E">
        <w:rPr>
          <w:rFonts w:ascii="Verdana" w:eastAsia="Verdana" w:hAnsi="Verdana"/>
          <w:sz w:val="18"/>
          <w:szCs w:val="18"/>
        </w:rPr>
        <w:t>,</w:t>
      </w:r>
      <w:r w:rsidRPr="007D0E8A">
        <w:rPr>
          <w:rFonts w:ascii="Verdana" w:eastAsia="Verdana" w:hAnsi="Verdana"/>
          <w:sz w:val="18"/>
          <w:szCs w:val="18"/>
        </w:rPr>
        <w:t xml:space="preserve"> č.j.</w:t>
      </w:r>
      <w:r w:rsidR="0059495D">
        <w:rPr>
          <w:rFonts w:ascii="Verdana" w:eastAsia="Verdana" w:hAnsi="Verdana"/>
          <w:sz w:val="18"/>
          <w:szCs w:val="18"/>
        </w:rPr>
        <w:t xml:space="preserve"> výzvy k podání nabídek</w:t>
      </w:r>
      <w:r w:rsidRPr="007D0E8A">
        <w:rPr>
          <w:rFonts w:ascii="Verdana" w:eastAsia="Verdana" w:hAnsi="Verdana"/>
          <w:sz w:val="18"/>
          <w:szCs w:val="18"/>
        </w:rPr>
        <w:t>:</w:t>
      </w:r>
      <w:r w:rsidR="0059495D" w:rsidRPr="0059495D">
        <w:t xml:space="preserve"> </w:t>
      </w:r>
      <w:r w:rsidR="0059495D" w:rsidRPr="0059495D">
        <w:rPr>
          <w:rFonts w:ascii="Verdana" w:eastAsia="Verdana" w:hAnsi="Verdana"/>
          <w:sz w:val="18"/>
          <w:szCs w:val="18"/>
        </w:rPr>
        <w:t xml:space="preserve">14325/2025-SŽ-OŘ UNL-OVZ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811E65C"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5A286E" w:rsidRPr="005A286E">
        <w:rPr>
          <w:rFonts w:ascii="Verdana" w:hAnsi="Verdana" w:cstheme="minorHAnsi"/>
          <w:sz w:val="18"/>
          <w:szCs w:val="18"/>
        </w:rPr>
        <w:t>v Bližší specifikaci díla</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AD09206" w:rsidR="004A0D5B" w:rsidRPr="0090749E"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5A286E">
        <w:rPr>
          <w:rFonts w:ascii="Verdana" w:hAnsi="Verdana"/>
          <w:sz w:val="18"/>
          <w:szCs w:val="18"/>
        </w:rPr>
        <w:t xml:space="preserve">Ing. Markéta Biniasová, email: </w:t>
      </w:r>
      <w:hyperlink r:id="rId11" w:history="1">
        <w:r w:rsidR="005A286E" w:rsidRPr="0090749E">
          <w:rPr>
            <w:rStyle w:val="Hypertextovodkaz"/>
            <w:rFonts w:ascii="Verdana" w:hAnsi="Verdana"/>
            <w:color w:val="auto"/>
            <w:sz w:val="18"/>
            <w:szCs w:val="18"/>
            <w:u w:val="none"/>
          </w:rPr>
          <w:t>Biniasova@spravazeleznic.cz</w:t>
        </w:r>
      </w:hyperlink>
      <w:r w:rsidR="005A286E" w:rsidRPr="0090749E">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C47411"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C47411">
        <w:rPr>
          <w:rFonts w:ascii="Verdana" w:hAnsi="Verdana" w:cstheme="minorHAnsi"/>
          <w:sz w:val="18"/>
          <w:szCs w:val="18"/>
        </w:rPr>
        <w:t xml:space="preserve">cenu za plnění dílčí smlouvy vypočtenou dle jednotkových cen v příloze č. </w:t>
      </w:r>
      <w:r w:rsidR="0085363C" w:rsidRPr="00C47411">
        <w:rPr>
          <w:rFonts w:ascii="Verdana" w:hAnsi="Verdana" w:cstheme="minorHAnsi"/>
          <w:sz w:val="18"/>
          <w:szCs w:val="18"/>
        </w:rPr>
        <w:t xml:space="preserve">3 </w:t>
      </w:r>
      <w:r w:rsidR="00E413C5" w:rsidRPr="00C47411">
        <w:rPr>
          <w:rFonts w:ascii="Verdana" w:hAnsi="Verdana" w:cstheme="minorHAnsi"/>
          <w:sz w:val="18"/>
          <w:szCs w:val="18"/>
        </w:rPr>
        <w:t xml:space="preserve">této </w:t>
      </w:r>
      <w:r w:rsidR="00AD2EC8" w:rsidRPr="00C47411">
        <w:rPr>
          <w:rFonts w:ascii="Verdana" w:hAnsi="Verdana" w:cstheme="minorHAnsi"/>
          <w:sz w:val="18"/>
          <w:szCs w:val="18"/>
        </w:rPr>
        <w:t xml:space="preserve">Rámcové </w:t>
      </w:r>
      <w:r w:rsidR="00E413C5" w:rsidRPr="00C47411">
        <w:rPr>
          <w:rFonts w:ascii="Verdana" w:hAnsi="Verdana" w:cstheme="minorHAnsi"/>
          <w:sz w:val="18"/>
          <w:szCs w:val="18"/>
        </w:rPr>
        <w:t>dohody</w:t>
      </w:r>
      <w:r w:rsidRPr="00C47411">
        <w:rPr>
          <w:rFonts w:ascii="Verdana" w:hAnsi="Verdana" w:cstheme="minorHAnsi"/>
          <w:sz w:val="18"/>
          <w:szCs w:val="18"/>
        </w:rPr>
        <w:t xml:space="preserve">, pokud je možné s ohledem na </w:t>
      </w:r>
      <w:r w:rsidR="00E413C5" w:rsidRPr="00C47411">
        <w:rPr>
          <w:rFonts w:ascii="Verdana" w:hAnsi="Verdana" w:cstheme="minorHAnsi"/>
          <w:sz w:val="18"/>
          <w:szCs w:val="18"/>
        </w:rPr>
        <w:t xml:space="preserve">povahu </w:t>
      </w:r>
      <w:r w:rsidR="00AD2EC8" w:rsidRPr="00C47411">
        <w:rPr>
          <w:rFonts w:ascii="Verdana" w:hAnsi="Verdana" w:cstheme="minorHAnsi"/>
          <w:sz w:val="18"/>
          <w:szCs w:val="18"/>
        </w:rPr>
        <w:t xml:space="preserve">Díla </w:t>
      </w:r>
      <w:r w:rsidR="00E413C5" w:rsidRPr="00C47411">
        <w:rPr>
          <w:rFonts w:ascii="Verdana" w:hAnsi="Verdana" w:cstheme="minorHAnsi"/>
          <w:sz w:val="18"/>
          <w:szCs w:val="18"/>
        </w:rPr>
        <w:t xml:space="preserve">a obsah přílohy č. </w:t>
      </w:r>
      <w:r w:rsidR="0085363C" w:rsidRPr="00C47411">
        <w:rPr>
          <w:rFonts w:ascii="Verdana" w:hAnsi="Verdana" w:cstheme="minorHAnsi"/>
          <w:sz w:val="18"/>
          <w:szCs w:val="18"/>
        </w:rPr>
        <w:t xml:space="preserve">3 </w:t>
      </w:r>
      <w:r w:rsidR="00E413C5" w:rsidRPr="00C47411">
        <w:rPr>
          <w:rFonts w:ascii="Verdana" w:hAnsi="Verdana" w:cstheme="minorHAnsi"/>
          <w:sz w:val="18"/>
          <w:szCs w:val="18"/>
        </w:rPr>
        <w:t xml:space="preserve">této </w:t>
      </w:r>
      <w:r w:rsidR="00AD2EC8" w:rsidRPr="00C47411">
        <w:rPr>
          <w:rFonts w:ascii="Verdana" w:hAnsi="Verdana" w:cstheme="minorHAnsi"/>
          <w:sz w:val="18"/>
          <w:szCs w:val="18"/>
        </w:rPr>
        <w:t xml:space="preserve">Rámcové </w:t>
      </w:r>
      <w:r w:rsidR="00E413C5" w:rsidRPr="00C47411">
        <w:rPr>
          <w:rFonts w:ascii="Verdana" w:hAnsi="Verdana" w:cstheme="minorHAnsi"/>
          <w:sz w:val="18"/>
          <w:szCs w:val="18"/>
        </w:rPr>
        <w:t xml:space="preserve">dohody cenu za zhotovení </w:t>
      </w:r>
      <w:r w:rsidR="00AD2EC8" w:rsidRPr="00C47411">
        <w:rPr>
          <w:rFonts w:ascii="Verdana" w:hAnsi="Verdana" w:cstheme="minorHAnsi"/>
          <w:sz w:val="18"/>
          <w:szCs w:val="18"/>
        </w:rPr>
        <w:t xml:space="preserve">Díla </w:t>
      </w:r>
      <w:r w:rsidR="00E413C5" w:rsidRPr="00C47411">
        <w:rPr>
          <w:rFonts w:ascii="Verdana" w:hAnsi="Verdana" w:cstheme="minorHAnsi"/>
          <w:sz w:val="18"/>
          <w:szCs w:val="18"/>
        </w:rPr>
        <w:t xml:space="preserve">předem v </w:t>
      </w:r>
      <w:r w:rsidRPr="00C47411">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45BF1C20" w14:textId="77777777" w:rsidR="00C47411" w:rsidRPr="0090749E" w:rsidRDefault="00C47411" w:rsidP="00C47411">
      <w:pPr>
        <w:numPr>
          <w:ilvl w:val="0"/>
          <w:numId w:val="10"/>
        </w:numPr>
        <w:tabs>
          <w:tab w:val="left" w:pos="0"/>
        </w:tabs>
        <w:spacing w:before="120" w:after="120" w:line="360" w:lineRule="auto"/>
        <w:jc w:val="both"/>
        <w:rPr>
          <w:rFonts w:ascii="Verdana" w:hAnsi="Verdana" w:cstheme="minorHAnsi"/>
          <w:sz w:val="18"/>
          <w:szCs w:val="18"/>
        </w:rPr>
      </w:pPr>
      <w:r w:rsidRPr="0090749E">
        <w:rPr>
          <w:rFonts w:ascii="Verdana" w:hAnsi="Verdana" w:cstheme="minorHAnsi"/>
          <w:sz w:val="18"/>
          <w:szCs w:val="18"/>
        </w:rPr>
        <w:lastRenderedPageBreak/>
        <w:t>název, adresa, IČZUJ, identifikační číslo provozovny objednatele (IČP), ze které bude odpad předáván k likvidaci,</w:t>
      </w:r>
    </w:p>
    <w:p w14:paraId="4FA6C03B" w14:textId="77777777" w:rsidR="00C47411" w:rsidRPr="0090749E" w:rsidRDefault="00C47411" w:rsidP="00C47411">
      <w:pPr>
        <w:numPr>
          <w:ilvl w:val="0"/>
          <w:numId w:val="10"/>
        </w:numPr>
        <w:tabs>
          <w:tab w:val="left" w:pos="0"/>
        </w:tabs>
        <w:spacing w:before="120" w:after="120" w:line="360" w:lineRule="auto"/>
        <w:jc w:val="both"/>
        <w:rPr>
          <w:rFonts w:ascii="Verdana" w:hAnsi="Verdana" w:cstheme="minorHAnsi"/>
          <w:sz w:val="18"/>
          <w:szCs w:val="18"/>
        </w:rPr>
      </w:pPr>
      <w:r w:rsidRPr="0090749E">
        <w:rPr>
          <w:rFonts w:ascii="Verdana" w:hAnsi="Verdana" w:cstheme="minorHAnsi"/>
          <w:sz w:val="18"/>
          <w:szCs w:val="18"/>
        </w:rPr>
        <w:t>IČZ Zhotovitele,</w:t>
      </w:r>
    </w:p>
    <w:p w14:paraId="4B2971A6" w14:textId="739251FD" w:rsidR="00C47411" w:rsidRPr="0090749E" w:rsidRDefault="00C47411" w:rsidP="00C47411">
      <w:pPr>
        <w:numPr>
          <w:ilvl w:val="0"/>
          <w:numId w:val="10"/>
        </w:numPr>
        <w:tabs>
          <w:tab w:val="left" w:pos="0"/>
        </w:tabs>
        <w:spacing w:before="120" w:after="120" w:line="360" w:lineRule="auto"/>
        <w:jc w:val="both"/>
        <w:rPr>
          <w:rFonts w:ascii="Verdana" w:hAnsi="Verdana" w:cstheme="minorHAnsi"/>
          <w:sz w:val="18"/>
          <w:szCs w:val="18"/>
        </w:rPr>
      </w:pPr>
      <w:r w:rsidRPr="0090749E">
        <w:rPr>
          <w:rFonts w:ascii="Verdana" w:hAnsi="Verdana" w:cstheme="minorHAnsi"/>
          <w:sz w:val="18"/>
          <w:szCs w:val="18"/>
        </w:rPr>
        <w:t>předpokládané množství jednotlivých druhů odpadů včetně katalogových čísel a druhu odpadu</w:t>
      </w:r>
      <w:r w:rsidR="0090749E">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27C02F"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90749E">
        <w:rPr>
          <w:rFonts w:ascii="Verdana" w:hAnsi="Verdana" w:cstheme="minorHAnsi"/>
          <w:b/>
          <w:bCs/>
          <w:sz w:val="18"/>
          <w:szCs w:val="18"/>
        </w:rPr>
        <w:t>10</w:t>
      </w:r>
      <w:r w:rsidR="00C47411" w:rsidRPr="00C47411">
        <w:rPr>
          <w:rFonts w:ascii="Verdana" w:hAnsi="Verdana" w:cstheme="minorHAnsi"/>
          <w:b/>
          <w:bCs/>
          <w:sz w:val="18"/>
          <w:szCs w:val="18"/>
        </w:rPr>
        <w:t xml:space="preserve"> pracovních dní</w:t>
      </w:r>
      <w:r w:rsidR="00562B90" w:rsidRPr="002507FA">
        <w:rPr>
          <w:rFonts w:ascii="Verdana" w:hAnsi="Verdana" w:cstheme="minorHAnsi"/>
          <w:sz w:val="18"/>
          <w:szCs w:val="18"/>
        </w:rPr>
        <w:t xml:space="preserve"> </w:t>
      </w:r>
      <w:r w:rsidRPr="002507FA">
        <w:rPr>
          <w:rFonts w:ascii="Verdana" w:hAnsi="Verdana" w:cstheme="minorHAnsi"/>
          <w:sz w:val="18"/>
          <w:szCs w:val="18"/>
        </w:rPr>
        <w:t>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B23E0B2" w:rsidR="00E413C5" w:rsidRPr="00C47411" w:rsidRDefault="00D85996" w:rsidP="00EE3D99">
      <w:pPr>
        <w:pStyle w:val="Odstavecseseznamem"/>
        <w:numPr>
          <w:ilvl w:val="0"/>
          <w:numId w:val="3"/>
        </w:numPr>
        <w:jc w:val="both"/>
        <w:rPr>
          <w:rFonts w:ascii="Verdana" w:hAnsi="Verdana" w:cstheme="minorHAnsi"/>
          <w:sz w:val="18"/>
          <w:szCs w:val="18"/>
        </w:rPr>
      </w:pPr>
      <w:r w:rsidRPr="00C4741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47411">
        <w:rPr>
          <w:rFonts w:ascii="Verdana" w:hAnsi="Verdana" w:cstheme="minorHAnsi"/>
          <w:sz w:val="18"/>
          <w:szCs w:val="18"/>
        </w:rPr>
        <w:t>ust</w:t>
      </w:r>
      <w:proofErr w:type="spellEnd"/>
      <w:r w:rsidRPr="00C47411">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C47411" w:rsidRPr="00C47411">
        <w:rPr>
          <w:rFonts w:ascii="Verdana" w:hAnsi="Verdana" w:cstheme="minorHAnsi"/>
          <w:sz w:val="18"/>
          <w:szCs w:val="18"/>
        </w:rPr>
        <w:t xml:space="preserve"> </w:t>
      </w:r>
      <w:r w:rsidR="00C47411" w:rsidRPr="00C47411">
        <w:rPr>
          <w:rFonts w:ascii="Verdana" w:hAnsi="Verdana" w:cstheme="minorHAnsi"/>
          <w:b/>
          <w:bCs/>
          <w:sz w:val="18"/>
          <w:szCs w:val="18"/>
        </w:rPr>
        <w:t>30</w:t>
      </w:r>
      <w:r w:rsidRPr="00C47411">
        <w:rPr>
          <w:rFonts w:ascii="Verdana" w:hAnsi="Verdana" w:cstheme="minorHAnsi"/>
          <w:b/>
          <w:bCs/>
          <w:sz w:val="18"/>
          <w:szCs w:val="18"/>
        </w:rPr>
        <w:t xml:space="preserve"> %</w:t>
      </w:r>
      <w:r w:rsidRPr="00C47411">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C47411">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D9159CD"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C47411">
        <w:rPr>
          <w:rFonts w:ascii="Verdana" w:eastAsiaTheme="majorEastAsia" w:hAnsi="Verdana" w:cstheme="minorHAnsi"/>
          <w:bCs/>
          <w:sz w:val="18"/>
          <w:szCs w:val="18"/>
        </w:rPr>
        <w:t xml:space="preserve">na </w:t>
      </w:r>
      <w:r w:rsidR="007E084F" w:rsidRPr="00C47411">
        <w:rPr>
          <w:rFonts w:ascii="Verdana" w:eastAsiaTheme="majorEastAsia" w:hAnsi="Verdana" w:cstheme="minorHAnsi"/>
          <w:bCs/>
          <w:sz w:val="18"/>
          <w:szCs w:val="18"/>
        </w:rPr>
        <w:t xml:space="preserve">dobu </w:t>
      </w:r>
      <w:r w:rsidR="00C47411" w:rsidRPr="00C47411">
        <w:rPr>
          <w:rFonts w:ascii="Verdana" w:eastAsiaTheme="majorEastAsia" w:hAnsi="Verdana" w:cstheme="minorHAnsi"/>
          <w:b/>
          <w:sz w:val="18"/>
          <w:szCs w:val="18"/>
        </w:rPr>
        <w:t>24 m</w:t>
      </w:r>
      <w:r w:rsidR="007E084F" w:rsidRPr="00C47411">
        <w:rPr>
          <w:rFonts w:ascii="Verdana" w:eastAsiaTheme="majorEastAsia" w:hAnsi="Verdana" w:cstheme="minorHAnsi"/>
          <w:b/>
          <w:sz w:val="18"/>
          <w:szCs w:val="18"/>
        </w:rPr>
        <w:t xml:space="preserve">ěsíců </w:t>
      </w:r>
      <w:r w:rsidRPr="00C47411">
        <w:rPr>
          <w:rFonts w:ascii="Verdana" w:eastAsiaTheme="majorEastAsia" w:hAnsi="Verdana" w:cstheme="minorHAnsi"/>
          <w:b/>
          <w:sz w:val="18"/>
          <w:szCs w:val="18"/>
        </w:rPr>
        <w:t xml:space="preserve">od </w:t>
      </w:r>
      <w:r w:rsidR="007E084F" w:rsidRPr="00C47411">
        <w:rPr>
          <w:rFonts w:ascii="Verdana" w:eastAsiaTheme="majorEastAsia" w:hAnsi="Verdana" w:cstheme="minorHAnsi"/>
          <w:b/>
          <w:sz w:val="18"/>
          <w:szCs w:val="18"/>
        </w:rPr>
        <w:t xml:space="preserve">nabytí </w:t>
      </w:r>
      <w:r w:rsidRPr="00C47411">
        <w:rPr>
          <w:rFonts w:ascii="Verdana" w:eastAsiaTheme="majorEastAsia" w:hAnsi="Verdana" w:cstheme="minorHAnsi"/>
          <w:b/>
          <w:sz w:val="18"/>
          <w:szCs w:val="18"/>
        </w:rPr>
        <w:t xml:space="preserve">její </w:t>
      </w:r>
      <w:r w:rsidR="007E084F" w:rsidRPr="00C47411">
        <w:rPr>
          <w:rFonts w:ascii="Verdana" w:eastAsiaTheme="majorEastAsia" w:hAnsi="Verdana" w:cstheme="minorHAnsi"/>
          <w:b/>
          <w:sz w:val="18"/>
          <w:szCs w:val="18"/>
        </w:rPr>
        <w:t>účinnosti</w:t>
      </w:r>
      <w:r w:rsidR="007E084F" w:rsidRPr="00C47411">
        <w:rPr>
          <w:rFonts w:ascii="Verdana" w:eastAsiaTheme="majorEastAsia" w:hAnsi="Verdana" w:cstheme="minorHAnsi"/>
          <w:bCs/>
          <w:sz w:val="18"/>
          <w:szCs w:val="18"/>
        </w:rPr>
        <w:t xml:space="preserve">, </w:t>
      </w:r>
      <w:r w:rsidR="007E084F" w:rsidRPr="00C47411">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C47411" w:rsidRPr="00C47411">
        <w:rPr>
          <w:rFonts w:ascii="Verdana" w:hAnsi="Verdana" w:cstheme="minorHAnsi"/>
          <w:b/>
          <w:bCs/>
          <w:sz w:val="18"/>
          <w:szCs w:val="18"/>
        </w:rPr>
        <w:t>10 </w:t>
      </w:r>
      <w:r w:rsidR="00F159D6">
        <w:rPr>
          <w:rFonts w:ascii="Verdana" w:hAnsi="Verdana" w:cstheme="minorHAnsi"/>
          <w:b/>
          <w:bCs/>
          <w:sz w:val="18"/>
          <w:szCs w:val="18"/>
        </w:rPr>
        <w:t>500</w:t>
      </w:r>
      <w:r w:rsidR="00C47411" w:rsidRPr="00C47411">
        <w:rPr>
          <w:rFonts w:ascii="Verdana" w:hAnsi="Verdana" w:cstheme="minorHAnsi"/>
          <w:b/>
          <w:bCs/>
          <w:sz w:val="18"/>
          <w:szCs w:val="18"/>
        </w:rPr>
        <w:t> 000</w:t>
      </w:r>
      <w:r w:rsidR="007E084F" w:rsidRPr="00C47411">
        <w:rPr>
          <w:rFonts w:ascii="Verdana" w:hAnsi="Verdana" w:cstheme="minorHAnsi"/>
          <w:b/>
          <w:bCs/>
          <w:sz w:val="18"/>
          <w:szCs w:val="18"/>
        </w:rPr>
        <w:t>,- Kč bez DPH.</w:t>
      </w:r>
      <w:r w:rsidR="007E084F" w:rsidRPr="00C47411">
        <w:rPr>
          <w:rFonts w:ascii="Verdana" w:hAnsi="Verdana" w:cstheme="minorHAnsi"/>
          <w:sz w:val="18"/>
          <w:szCs w:val="18"/>
        </w:rPr>
        <w:t xml:space="preserve">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C47411">
        <w:rPr>
          <w:rFonts w:ascii="Verdana" w:hAnsi="Verdana" w:cstheme="minorHAnsi"/>
          <w:sz w:val="18"/>
          <w:szCs w:val="18"/>
        </w:rPr>
        <w:t xml:space="preserve">částku </w:t>
      </w:r>
      <w:r w:rsidR="00C47411" w:rsidRPr="00C47411">
        <w:rPr>
          <w:rFonts w:ascii="Verdana" w:hAnsi="Verdana" w:cstheme="minorHAnsi"/>
          <w:b/>
          <w:bCs/>
          <w:sz w:val="18"/>
          <w:szCs w:val="18"/>
        </w:rPr>
        <w:t>10 600 000</w:t>
      </w:r>
      <w:r w:rsidR="007E084F" w:rsidRPr="00C47411">
        <w:rPr>
          <w:rFonts w:ascii="Verdana" w:hAnsi="Verdana" w:cstheme="minorHAnsi"/>
          <w:b/>
          <w:bCs/>
          <w:sz w:val="18"/>
          <w:szCs w:val="18"/>
        </w:rPr>
        <w:t>,- Kč bez DPH</w:t>
      </w:r>
      <w:r w:rsidRPr="00C47411">
        <w:rPr>
          <w:rFonts w:ascii="Verdana" w:eastAsiaTheme="majorEastAsia" w:hAnsi="Verdana" w:cstheme="minorHAnsi"/>
          <w:b/>
          <w:bCs/>
          <w:sz w:val="18"/>
          <w:szCs w:val="18"/>
        </w:rPr>
        <w:t>.</w:t>
      </w:r>
    </w:p>
    <w:p w14:paraId="773670B3" w14:textId="77777777" w:rsidR="00235018" w:rsidRPr="002507FA" w:rsidRDefault="009C5F7B" w:rsidP="00DD2D34">
      <w:pPr>
        <w:pStyle w:val="acnormalbulleted"/>
        <w:rPr>
          <w:rFonts w:ascii="Verdana" w:hAnsi="Verdana" w:cstheme="minorHAnsi"/>
          <w:sz w:val="18"/>
          <w:szCs w:val="18"/>
        </w:rPr>
      </w:pPr>
      <w:r w:rsidRPr="00C47411">
        <w:rPr>
          <w:rFonts w:ascii="Verdana" w:hAnsi="Verdana" w:cstheme="minorHAnsi"/>
          <w:sz w:val="18"/>
          <w:szCs w:val="18"/>
        </w:rPr>
        <w:t>Míst</w:t>
      </w:r>
      <w:r w:rsidR="0085363C" w:rsidRPr="00C47411">
        <w:rPr>
          <w:rFonts w:ascii="Verdana" w:hAnsi="Verdana" w:cstheme="minorHAnsi"/>
          <w:sz w:val="18"/>
          <w:szCs w:val="18"/>
        </w:rPr>
        <w:t>o</w:t>
      </w:r>
      <w:r w:rsidRPr="00C47411">
        <w:rPr>
          <w:rFonts w:ascii="Verdana" w:hAnsi="Verdana" w:cstheme="minorHAnsi"/>
          <w:sz w:val="18"/>
          <w:szCs w:val="18"/>
        </w:rPr>
        <w:t xml:space="preserve"> plnění </w:t>
      </w:r>
      <w:r w:rsidR="00EA41F0" w:rsidRPr="00C47411">
        <w:rPr>
          <w:rFonts w:ascii="Verdana" w:hAnsi="Verdana" w:cstheme="minorHAnsi"/>
          <w:sz w:val="18"/>
          <w:szCs w:val="18"/>
        </w:rPr>
        <w:t>dílčích smluv</w:t>
      </w:r>
      <w:r w:rsidRPr="00C47411">
        <w:rPr>
          <w:rFonts w:ascii="Verdana" w:hAnsi="Verdana" w:cstheme="minorHAnsi"/>
          <w:sz w:val="18"/>
          <w:szCs w:val="18"/>
        </w:rPr>
        <w:t xml:space="preserve"> je </w:t>
      </w:r>
      <w:r w:rsidR="00EA41F0" w:rsidRPr="00C47411">
        <w:rPr>
          <w:rFonts w:ascii="Verdana" w:hAnsi="Verdana" w:cstheme="minorHAnsi"/>
          <w:sz w:val="18"/>
          <w:szCs w:val="18"/>
        </w:rPr>
        <w:t xml:space="preserve">zpravidla uvedeno v dílčí smlouvě. </w:t>
      </w:r>
      <w:r w:rsidR="00F93851" w:rsidRPr="00C47411">
        <w:rPr>
          <w:rFonts w:ascii="Verdana" w:hAnsi="Verdana" w:cstheme="minorHAnsi"/>
          <w:sz w:val="18"/>
          <w:szCs w:val="18"/>
        </w:rPr>
        <w:t xml:space="preserve">Dopravu do a </w:t>
      </w:r>
      <w:r w:rsidR="002C4982" w:rsidRPr="00C47411">
        <w:rPr>
          <w:rFonts w:ascii="Verdana" w:hAnsi="Verdana" w:cstheme="minorHAnsi"/>
          <w:sz w:val="18"/>
          <w:szCs w:val="18"/>
        </w:rPr>
        <w:t xml:space="preserve">z místa plnění zajišťuje </w:t>
      </w:r>
      <w:r w:rsidR="003276C2" w:rsidRPr="00C47411">
        <w:rPr>
          <w:rFonts w:ascii="Verdana" w:hAnsi="Verdana" w:cstheme="minorHAnsi"/>
          <w:sz w:val="18"/>
          <w:szCs w:val="18"/>
        </w:rPr>
        <w:t>Z</w:t>
      </w:r>
      <w:r w:rsidR="006D2F28" w:rsidRPr="00C47411">
        <w:rPr>
          <w:rFonts w:ascii="Verdana" w:hAnsi="Verdana" w:cstheme="minorHAnsi"/>
          <w:sz w:val="18"/>
          <w:szCs w:val="18"/>
        </w:rPr>
        <w:t>hotovitel</w:t>
      </w:r>
      <w:r w:rsidR="002C4982" w:rsidRPr="00C47411">
        <w:rPr>
          <w:rFonts w:ascii="Verdana" w:hAnsi="Verdana" w:cstheme="minorHAnsi"/>
          <w:sz w:val="18"/>
          <w:szCs w:val="18"/>
        </w:rPr>
        <w:t>.</w:t>
      </w:r>
    </w:p>
    <w:p w14:paraId="4825A401" w14:textId="77777777" w:rsidR="005D338C" w:rsidRPr="00601872" w:rsidRDefault="005D338C" w:rsidP="005D338C">
      <w:pPr>
        <w:pStyle w:val="acnormalbulleted"/>
        <w:rPr>
          <w:rFonts w:ascii="Verdana" w:hAnsi="Verdana" w:cstheme="minorHAnsi"/>
          <w:sz w:val="18"/>
          <w:szCs w:val="18"/>
        </w:rPr>
      </w:pPr>
      <w:r w:rsidRPr="00601872">
        <w:rPr>
          <w:rFonts w:ascii="Verdana" w:hAnsi="Verdana" w:cstheme="minorHAnsi"/>
          <w:sz w:val="18"/>
          <w:szCs w:val="18"/>
        </w:rPr>
        <w:t>Zhotovitel je povinen předmět Díla provádět v místech a ve lhůtách uvedených v dílčí smlouvě. Při provádění plnění umožní Zhotovitel Objednateli kontrolu řádnosti plnění. Objednatel je oprávněn plnění zkontrolovat a v případě připomínek Zhotovitele vyzvat k nápravě.</w:t>
      </w:r>
    </w:p>
    <w:p w14:paraId="671186F0" w14:textId="77777777" w:rsidR="005D338C" w:rsidRPr="0090749E" w:rsidRDefault="005D338C" w:rsidP="005D338C">
      <w:pPr>
        <w:pStyle w:val="acnormalbulleted"/>
        <w:rPr>
          <w:rFonts w:ascii="Verdana" w:hAnsi="Verdana" w:cstheme="minorHAnsi"/>
          <w:sz w:val="18"/>
          <w:szCs w:val="18"/>
        </w:rPr>
      </w:pPr>
      <w:r w:rsidRPr="0090749E">
        <w:rPr>
          <w:rFonts w:ascii="Verdana" w:hAnsi="Verdana" w:cstheme="minorHAnsi"/>
          <w:sz w:val="18"/>
          <w:szCs w:val="18"/>
        </w:rPr>
        <w:t xml:space="preserve">Zhotovitel je povinen před převzetím nebezpečného odpadu zadat údaje do SEPNO a zajistit potvrzení Ohlašovacího listu pro přepravu nebezpečného odpadu Objednatelem. Vážní lístek Zhotovitel zašle Objednateli nejpozději společně s fakturou za dané plnění. Zhotovitel zpracuje pro </w:t>
      </w:r>
      <w:r w:rsidRPr="0090749E">
        <w:rPr>
          <w:rFonts w:ascii="Verdana" w:hAnsi="Verdana" w:cstheme="minorHAnsi"/>
          <w:sz w:val="18"/>
          <w:szCs w:val="18"/>
        </w:rPr>
        <w:lastRenderedPageBreak/>
        <w:t>Objednatele Základní popis odpadu dle zákona č. 541/2020 Sb. o odpadech, před předáním odpadu provozovateli zařízení určeného pro nakládání s odpady (dále jen "provozovatel zařízení") bude zaslán Objednateli k potvrzení. Za úplnost a pravdivost údajů odpovídá Zhotovitel (provozovatel zařízení), který tento základní popis odpadu předává s první (jednorázovou) nebo první z řady opakovaných dodávek odpadu do zařízení.</w:t>
      </w:r>
    </w:p>
    <w:p w14:paraId="26729774" w14:textId="77777777" w:rsidR="005D338C" w:rsidRPr="0090749E" w:rsidRDefault="005D338C" w:rsidP="005D338C">
      <w:pPr>
        <w:pStyle w:val="acnormalbulleted"/>
        <w:rPr>
          <w:rFonts w:ascii="Verdana" w:hAnsi="Verdana" w:cstheme="minorHAnsi"/>
          <w:sz w:val="18"/>
          <w:szCs w:val="18"/>
        </w:rPr>
      </w:pPr>
      <w:r w:rsidRPr="0090749E">
        <w:rPr>
          <w:rFonts w:ascii="Verdana" w:hAnsi="Verdana" w:cstheme="minorHAnsi"/>
          <w:sz w:val="18"/>
          <w:szCs w:val="18"/>
        </w:rPr>
        <w:t xml:space="preserve">Nejpozději do 15. ledna následujícího kalendářního roku zašle Zhotovitel Objednateli soupis všech převzatých odpadů včetně místa převzetí ke kontrole a porovnání roční produkce před odesláním hlášení do ISPOP. </w:t>
      </w:r>
    </w:p>
    <w:p w14:paraId="1529170F" w14:textId="77777777" w:rsidR="005D338C" w:rsidRPr="002507FA" w:rsidRDefault="005D338C" w:rsidP="005D338C">
      <w:pPr>
        <w:pStyle w:val="acnormalbulleted"/>
        <w:rPr>
          <w:rFonts w:ascii="Verdana" w:hAnsi="Verdana" w:cstheme="minorHAnsi"/>
          <w:sz w:val="18"/>
          <w:szCs w:val="18"/>
        </w:rPr>
      </w:pPr>
      <w:r w:rsidRPr="002507FA">
        <w:rPr>
          <w:rFonts w:ascii="Verdana" w:hAnsi="Verdana" w:cstheme="minorHAnsi"/>
          <w:sz w:val="18"/>
          <w:szCs w:val="18"/>
        </w:rPr>
        <w:t xml:space="preserve">Zhotovitel je povinen vyrozumět určeného zaměstnance Objednatele uvedeného v dílčí smlouvě jako „kontaktní osoba“ o datu a době dokončení a převzetí předmětu Díla (v pracovní dny v </w:t>
      </w:r>
      <w:r w:rsidRPr="0061746C">
        <w:rPr>
          <w:rFonts w:ascii="Verdana" w:hAnsi="Verdana" w:cstheme="minorHAnsi"/>
          <w:sz w:val="18"/>
          <w:szCs w:val="18"/>
        </w:rPr>
        <w:t>čase 8–15 hod.)</w:t>
      </w:r>
      <w:r w:rsidRPr="002507FA">
        <w:rPr>
          <w:rFonts w:ascii="Verdana" w:hAnsi="Verdana" w:cstheme="minorHAnsi"/>
          <w:sz w:val="18"/>
          <w:szCs w:val="18"/>
        </w:rPr>
        <w:t xml:space="preserve"> </w:t>
      </w:r>
      <w:r w:rsidRPr="00EA09FA">
        <w:rPr>
          <w:rFonts w:ascii="Verdana" w:hAnsi="Verdana" w:cstheme="minorHAnsi"/>
          <w:sz w:val="18"/>
          <w:szCs w:val="18"/>
        </w:rPr>
        <w:t>formou zaslání ohlašovacího listu přepravy nebezpečného odpadu nebo ostatního odpadu a vážního lístku (uvedené doklady budou součástí faktury). Objednatel má právo kontroly uložení nebo využití odpadu, který byl Zhotoviteli předán.</w:t>
      </w:r>
      <w:r w:rsidRPr="002507FA">
        <w:rPr>
          <w:rFonts w:ascii="Verdana" w:hAnsi="Verdana" w:cstheme="minorHAnsi"/>
          <w:sz w:val="18"/>
          <w:szCs w:val="18"/>
        </w:rPr>
        <w:t xml:space="preserve"> </w:t>
      </w:r>
    </w:p>
    <w:p w14:paraId="3A2D078A" w14:textId="77777777" w:rsidR="00CC5257" w:rsidRPr="00F159D6" w:rsidRDefault="002507FA" w:rsidP="00EE3D99">
      <w:pPr>
        <w:pStyle w:val="acnormal"/>
        <w:numPr>
          <w:ilvl w:val="0"/>
          <w:numId w:val="5"/>
        </w:numPr>
        <w:spacing w:after="240"/>
        <w:ind w:left="714" w:hanging="357"/>
        <w:jc w:val="left"/>
        <w:rPr>
          <w:rFonts w:ascii="Verdana" w:hAnsi="Verdana" w:cstheme="minorHAnsi"/>
          <w:b/>
          <w:sz w:val="22"/>
        </w:rPr>
      </w:pPr>
      <w:r w:rsidRPr="00F159D6">
        <w:rPr>
          <w:rFonts w:ascii="Verdana" w:hAnsi="Verdana" w:cstheme="minorHAnsi"/>
          <w:b/>
          <w:sz w:val="22"/>
        </w:rPr>
        <w:t>CENA DÍLA A PLATEBNÍ PODMÍNKY</w:t>
      </w:r>
    </w:p>
    <w:p w14:paraId="6C871524" w14:textId="3991E72D" w:rsidR="00DC4AD5" w:rsidRPr="00F159D6"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F159D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F159D6">
        <w:rPr>
          <w:rFonts w:ascii="Verdana" w:hAnsi="Verdana" w:cstheme="minorHAnsi"/>
          <w:sz w:val="18"/>
          <w:szCs w:val="18"/>
        </w:rPr>
        <w:t xml:space="preserve">3 </w:t>
      </w:r>
      <w:r w:rsidRPr="00F159D6">
        <w:rPr>
          <w:rFonts w:ascii="Verdana" w:hAnsi="Verdana" w:cstheme="minorHAnsi"/>
          <w:sz w:val="18"/>
          <w:szCs w:val="18"/>
        </w:rPr>
        <w:t xml:space="preserve">této </w:t>
      </w:r>
      <w:r w:rsidR="00AD2EC8" w:rsidRPr="00F159D6">
        <w:rPr>
          <w:rFonts w:ascii="Verdana" w:hAnsi="Verdana" w:cstheme="minorHAnsi"/>
          <w:sz w:val="18"/>
          <w:szCs w:val="18"/>
        </w:rPr>
        <w:t xml:space="preserve">Rámcové </w:t>
      </w:r>
      <w:r w:rsidRPr="00F159D6">
        <w:rPr>
          <w:rFonts w:ascii="Verdana" w:hAnsi="Verdana" w:cstheme="minorHAnsi"/>
          <w:sz w:val="18"/>
          <w:szCs w:val="18"/>
        </w:rPr>
        <w:t xml:space="preserve">dohody a množství skutečně realizovaných jednotkových položek v příloze č. </w:t>
      </w:r>
      <w:r w:rsidR="00F17B92" w:rsidRPr="00F159D6">
        <w:rPr>
          <w:rFonts w:ascii="Verdana" w:hAnsi="Verdana" w:cstheme="minorHAnsi"/>
          <w:sz w:val="18"/>
          <w:szCs w:val="18"/>
        </w:rPr>
        <w:t xml:space="preserve">3 </w:t>
      </w:r>
      <w:r w:rsidRPr="00F159D6">
        <w:rPr>
          <w:rFonts w:ascii="Verdana" w:hAnsi="Verdana" w:cstheme="minorHAnsi"/>
          <w:sz w:val="18"/>
          <w:szCs w:val="18"/>
        </w:rPr>
        <w:t xml:space="preserve">této </w:t>
      </w:r>
      <w:r w:rsidR="00AD2EC8" w:rsidRPr="00F159D6">
        <w:rPr>
          <w:rFonts w:ascii="Verdana" w:hAnsi="Verdana" w:cstheme="minorHAnsi"/>
          <w:sz w:val="18"/>
          <w:szCs w:val="18"/>
        </w:rPr>
        <w:t xml:space="preserve">Rámcové </w:t>
      </w:r>
      <w:r w:rsidRPr="00F159D6">
        <w:rPr>
          <w:rFonts w:ascii="Verdana" w:hAnsi="Verdana" w:cstheme="minorHAnsi"/>
          <w:sz w:val="18"/>
          <w:szCs w:val="18"/>
        </w:rPr>
        <w:t xml:space="preserve">dohody Zhotovitelem při zhotovení díla odsouhlasených Objednatelem na základě </w:t>
      </w:r>
      <w:r w:rsidRPr="0090749E">
        <w:rPr>
          <w:rFonts w:ascii="Verdana" w:hAnsi="Verdana" w:cstheme="minorHAnsi"/>
          <w:sz w:val="18"/>
          <w:szCs w:val="18"/>
        </w:rPr>
        <w:t>Zhotovitelem</w:t>
      </w:r>
      <w:r w:rsidR="00F159D6" w:rsidRPr="0090749E">
        <w:rPr>
          <w:rFonts w:ascii="Verdana" w:hAnsi="Verdana" w:cstheme="minorHAnsi"/>
          <w:sz w:val="18"/>
          <w:szCs w:val="18"/>
        </w:rPr>
        <w:t xml:space="preserve"> </w:t>
      </w:r>
      <w:r w:rsidR="00825354" w:rsidRPr="0090749E">
        <w:rPr>
          <w:rFonts w:ascii="Verdana" w:hAnsi="Verdana" w:cstheme="minorHAnsi"/>
          <w:sz w:val="18"/>
          <w:szCs w:val="18"/>
        </w:rPr>
        <w:t>předložených dokladů o likvidaci nebezpečného odpadu nebo ostatního odpadu s uvedením množství v tunách (ohlašovací list přepravy nebezpečného odpadu a vážního lístku).</w:t>
      </w:r>
    </w:p>
    <w:p w14:paraId="23B27121" w14:textId="77777777" w:rsidR="00F159D6" w:rsidRDefault="00F159D6" w:rsidP="00F159D6">
      <w:pPr>
        <w:pStyle w:val="Odstavecseseznamem"/>
        <w:numPr>
          <w:ilvl w:val="0"/>
          <w:numId w:val="1"/>
        </w:numPr>
        <w:rPr>
          <w:rFonts w:ascii="Verdana" w:hAnsi="Verdana" w:cstheme="minorHAnsi"/>
          <w:sz w:val="18"/>
          <w:szCs w:val="18"/>
        </w:rPr>
      </w:pPr>
      <w:r w:rsidRPr="00F159D6">
        <w:rPr>
          <w:rFonts w:ascii="Verdana" w:hAnsi="Verdana" w:cstheme="minorHAnsi"/>
          <w:sz w:val="18"/>
          <w:szCs w:val="18"/>
        </w:rPr>
        <w:t>Uvedená cena v bodu 1 tohoto článku této Rámcové dohody je cenou konečnou, zahrnující veškeré související náklady Zhotovitele, včetně nákladů na nakládku, dopravu, odstranění odpadu, ohlášení přepravy nebezpečných odpadů ministerstvu prostřednictvím integrovaného systému plnění ohlašovacích povinností v oblasti životního prostředí (SEPNO), hodnocení nebezpečných vlastností odpadu a dalších rozborů a zkoušek nezbytných pro zajištění nakládání s odpady v souladu s právními předpisy apod. Zhotovitel je touto cenou vázán po dobu plnění z této Rámcové dohody.</w:t>
      </w:r>
    </w:p>
    <w:p w14:paraId="4826467C" w14:textId="77777777" w:rsidR="00F159D6" w:rsidRPr="00F159D6" w:rsidRDefault="00F159D6" w:rsidP="00F159D6">
      <w:pPr>
        <w:pStyle w:val="Odstavecseseznamem"/>
        <w:ind w:left="360"/>
        <w:rPr>
          <w:rFonts w:ascii="Verdana" w:hAnsi="Verdana" w:cstheme="minorHAnsi"/>
          <w:sz w:val="18"/>
          <w:szCs w:val="18"/>
        </w:rPr>
      </w:pPr>
    </w:p>
    <w:p w14:paraId="47A54648" w14:textId="77777777" w:rsidR="00276548" w:rsidRPr="00F159D6" w:rsidRDefault="00870DF7" w:rsidP="00EE3D99">
      <w:pPr>
        <w:pStyle w:val="Odstavecseseznamem"/>
        <w:numPr>
          <w:ilvl w:val="0"/>
          <w:numId w:val="1"/>
        </w:numPr>
        <w:contextualSpacing w:val="0"/>
        <w:jc w:val="both"/>
        <w:rPr>
          <w:rFonts w:ascii="Verdana" w:hAnsi="Verdana" w:cstheme="minorHAnsi"/>
          <w:sz w:val="18"/>
          <w:szCs w:val="18"/>
        </w:rPr>
      </w:pPr>
      <w:r w:rsidRPr="00F159D6">
        <w:rPr>
          <w:rFonts w:ascii="Verdana" w:hAnsi="Verdana" w:cstheme="minorHAnsi"/>
          <w:sz w:val="18"/>
          <w:szCs w:val="18"/>
        </w:rPr>
        <w:t xml:space="preserve">Jednotkové ceny za plnění </w:t>
      </w:r>
      <w:r w:rsidR="00322F6C" w:rsidRPr="00F159D6">
        <w:rPr>
          <w:rFonts w:ascii="Verdana" w:hAnsi="Verdana" w:cstheme="minorHAnsi"/>
          <w:sz w:val="18"/>
          <w:szCs w:val="18"/>
        </w:rPr>
        <w:t xml:space="preserve">Díla </w:t>
      </w:r>
      <w:r w:rsidRPr="00F159D6">
        <w:rPr>
          <w:rFonts w:ascii="Verdana" w:hAnsi="Verdana" w:cstheme="minorHAnsi"/>
          <w:sz w:val="18"/>
          <w:szCs w:val="18"/>
        </w:rPr>
        <w:t>jsou sjednány smluvními stranami v</w:t>
      </w:r>
      <w:r w:rsidR="00276548" w:rsidRPr="00F159D6">
        <w:rPr>
          <w:rFonts w:ascii="Verdana" w:hAnsi="Verdana" w:cstheme="minorHAnsi"/>
          <w:sz w:val="18"/>
          <w:szCs w:val="18"/>
        </w:rPr>
        <w:t xml:space="preserve"> přílo</w:t>
      </w:r>
      <w:r w:rsidRPr="00F159D6">
        <w:rPr>
          <w:rFonts w:ascii="Verdana" w:hAnsi="Verdana" w:cstheme="minorHAnsi"/>
          <w:sz w:val="18"/>
          <w:szCs w:val="18"/>
        </w:rPr>
        <w:t>ze</w:t>
      </w:r>
      <w:r w:rsidR="00276548" w:rsidRPr="00F159D6">
        <w:rPr>
          <w:rFonts w:ascii="Verdana" w:hAnsi="Verdana" w:cstheme="minorHAnsi"/>
          <w:sz w:val="18"/>
          <w:szCs w:val="18"/>
        </w:rPr>
        <w:t xml:space="preserve"> č</w:t>
      </w:r>
      <w:r w:rsidR="00F17B92" w:rsidRPr="00F159D6">
        <w:rPr>
          <w:rFonts w:ascii="Verdana" w:hAnsi="Verdana" w:cstheme="minorHAnsi"/>
          <w:sz w:val="18"/>
          <w:szCs w:val="18"/>
        </w:rPr>
        <w:t xml:space="preserve">. 3 </w:t>
      </w:r>
      <w:r w:rsidR="00276548" w:rsidRPr="00F159D6">
        <w:rPr>
          <w:rFonts w:ascii="Verdana" w:hAnsi="Verdana" w:cstheme="minorHAnsi"/>
          <w:sz w:val="18"/>
          <w:szCs w:val="18"/>
        </w:rPr>
        <w:t xml:space="preserve">této </w:t>
      </w:r>
      <w:r w:rsidR="00322F6C" w:rsidRPr="00F159D6">
        <w:rPr>
          <w:rFonts w:ascii="Verdana" w:hAnsi="Verdana" w:cstheme="minorHAnsi"/>
          <w:sz w:val="18"/>
          <w:szCs w:val="18"/>
        </w:rPr>
        <w:t xml:space="preserve">Rámcové </w:t>
      </w:r>
      <w:r w:rsidR="00276548" w:rsidRPr="00F159D6">
        <w:rPr>
          <w:rFonts w:ascii="Verdana" w:hAnsi="Verdana" w:cstheme="minorHAnsi"/>
          <w:sz w:val="18"/>
          <w:szCs w:val="18"/>
        </w:rPr>
        <w:t>dohody.</w:t>
      </w:r>
    </w:p>
    <w:p w14:paraId="06CE13EA" w14:textId="77777777" w:rsidR="00F159D6" w:rsidRPr="0090749E" w:rsidRDefault="00F159D6" w:rsidP="00F159D6">
      <w:pPr>
        <w:pStyle w:val="Odstavecseseznamem"/>
        <w:numPr>
          <w:ilvl w:val="0"/>
          <w:numId w:val="1"/>
        </w:numPr>
        <w:rPr>
          <w:rFonts w:ascii="Verdana" w:hAnsi="Verdana" w:cstheme="minorHAnsi"/>
          <w:sz w:val="18"/>
          <w:szCs w:val="18"/>
        </w:rPr>
      </w:pPr>
      <w:r w:rsidRPr="0090749E">
        <w:rPr>
          <w:rFonts w:ascii="Verdana" w:hAnsi="Verdana" w:cstheme="minorHAnsi"/>
          <w:sz w:val="18"/>
          <w:szCs w:val="18"/>
        </w:rPr>
        <w:t>Faktura musí mít náležitosti daňového dokladu, její přílohou musí být potvrzený Ohlašovací list pro přepravu ostatního nebo nebezpečného odpadu a Vážní lístek. V záhlaví faktury je nutno taktéž uvést číslo objednávky a této Rámcové dohody.</w:t>
      </w:r>
    </w:p>
    <w:p w14:paraId="51E60DD4" w14:textId="77777777" w:rsidR="00F159D6" w:rsidRPr="00F159D6" w:rsidRDefault="00F159D6" w:rsidP="00F159D6">
      <w:pPr>
        <w:pStyle w:val="Odstavecseseznamem"/>
        <w:ind w:left="360"/>
        <w:rPr>
          <w:rFonts w:ascii="Verdana" w:hAnsi="Verdana" w:cstheme="minorHAnsi"/>
          <w:sz w:val="18"/>
          <w:szCs w:val="18"/>
        </w:rPr>
      </w:pP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0BD8CA31" w14:textId="77777777" w:rsidR="00470C2D" w:rsidRDefault="00470C2D" w:rsidP="00470C2D">
      <w:pPr>
        <w:pStyle w:val="Odstavecseseznamem"/>
        <w:numPr>
          <w:ilvl w:val="0"/>
          <w:numId w:val="1"/>
        </w:numPr>
        <w:jc w:val="both"/>
        <w:rPr>
          <w:rFonts w:ascii="Verdana" w:hAnsi="Verdana" w:cstheme="minorHAnsi"/>
          <w:sz w:val="18"/>
          <w:szCs w:val="18"/>
        </w:rPr>
      </w:pPr>
      <w:r w:rsidRPr="00723AFC">
        <w:rPr>
          <w:rFonts w:ascii="Verdana" w:hAnsi="Verdana" w:cstheme="minorHAnsi"/>
          <w:sz w:val="18"/>
          <w:szCs w:val="18"/>
        </w:rPr>
        <w:t>V případě nepřenesené daňové povinnosti Prodávající bere na vědomí a souhlasí s tím, že Kupující uhradí Prodávajícímu vystavenou fakturu/daňový doklad dělenou platbou, rozdělenou na základ daně a částku odpovídající DPH, ze dvou různých účtů.</w:t>
      </w:r>
    </w:p>
    <w:p w14:paraId="16D16EC7" w14:textId="77777777" w:rsidR="00470C2D" w:rsidRPr="00723AFC" w:rsidRDefault="00470C2D" w:rsidP="00470C2D">
      <w:pPr>
        <w:pStyle w:val="Odstavecseseznamem"/>
        <w:ind w:left="360"/>
        <w:rPr>
          <w:rFonts w:ascii="Verdana" w:hAnsi="Verdana" w:cstheme="minorHAnsi"/>
          <w:sz w:val="18"/>
          <w:szCs w:val="18"/>
        </w:rPr>
      </w:pPr>
    </w:p>
    <w:p w14:paraId="53054299" w14:textId="51F47F7B" w:rsidR="00470C2D" w:rsidRPr="00685EE9" w:rsidRDefault="00470C2D" w:rsidP="00685EE9">
      <w:pPr>
        <w:pStyle w:val="Odstavecseseznamem"/>
        <w:numPr>
          <w:ilvl w:val="0"/>
          <w:numId w:val="1"/>
        </w:numPr>
        <w:ind w:left="357" w:hanging="357"/>
        <w:contextualSpacing w:val="0"/>
        <w:jc w:val="both"/>
        <w:rPr>
          <w:rFonts w:ascii="Verdana" w:hAnsi="Verdana" w:cstheme="minorHAnsi"/>
          <w:sz w:val="18"/>
          <w:szCs w:val="18"/>
        </w:rPr>
      </w:pPr>
      <w:r w:rsidRPr="008C5456">
        <w:rPr>
          <w:rFonts w:ascii="Verdana" w:hAnsi="Verdana" w:cstheme="minorHAnsi"/>
          <w:sz w:val="18"/>
          <w:szCs w:val="18"/>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w:t>
      </w:r>
      <w:proofErr w:type="gramStart"/>
      <w:r w:rsidRPr="008C5456">
        <w:rPr>
          <w:rFonts w:ascii="Verdana" w:hAnsi="Verdana" w:cstheme="minorHAnsi"/>
          <w:sz w:val="18"/>
          <w:szCs w:val="18"/>
        </w:rPr>
        <w:t>doklady - faktury</w:t>
      </w:r>
      <w:proofErr w:type="gramEnd"/>
      <w:r w:rsidRPr="008C5456">
        <w:rPr>
          <w:rFonts w:ascii="Verdana" w:hAnsi="Verdana" w:cstheme="minorHAnsi"/>
          <w:sz w:val="18"/>
          <w:szCs w:val="18"/>
        </w:rPr>
        <w:t xml:space="preserve">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83CD5F7" w:rsidR="00CD0FED" w:rsidRPr="00F159D6" w:rsidRDefault="00CD0FED" w:rsidP="00EE3D99">
      <w:pPr>
        <w:pStyle w:val="acnormal"/>
        <w:numPr>
          <w:ilvl w:val="0"/>
          <w:numId w:val="15"/>
        </w:numPr>
        <w:rPr>
          <w:rFonts w:ascii="Verdana" w:hAnsi="Verdana" w:cstheme="minorHAnsi"/>
          <w:sz w:val="18"/>
          <w:szCs w:val="18"/>
        </w:rPr>
      </w:pPr>
      <w:r w:rsidRPr="00F159D6">
        <w:rPr>
          <w:rFonts w:ascii="Verdana" w:hAnsi="Verdana" w:cstheme="minorHAnsi"/>
          <w:sz w:val="18"/>
          <w:szCs w:val="18"/>
        </w:rPr>
        <w:t xml:space="preserve">Pojištění odpovědnosti za škodu způsobenou Zhotovitelem při výkonu podnikatelské činnosti třetím osobám minimální výší pojistného </w:t>
      </w:r>
      <w:r w:rsidRPr="00F159D6">
        <w:rPr>
          <w:rFonts w:ascii="Verdana" w:hAnsi="Verdana" w:cstheme="minorHAnsi"/>
          <w:b/>
          <w:bCs/>
          <w:sz w:val="18"/>
          <w:szCs w:val="18"/>
        </w:rPr>
        <w:t xml:space="preserve">minimálně </w:t>
      </w:r>
      <w:r w:rsidR="00F159D6" w:rsidRPr="00F159D6">
        <w:rPr>
          <w:rFonts w:ascii="Verdana" w:hAnsi="Verdana" w:cstheme="minorHAnsi"/>
          <w:b/>
          <w:bCs/>
          <w:sz w:val="18"/>
          <w:szCs w:val="18"/>
        </w:rPr>
        <w:t>100 000,-</w:t>
      </w:r>
      <w:r w:rsidR="00F159D6">
        <w:rPr>
          <w:rFonts w:ascii="Verdana" w:hAnsi="Verdana" w:cstheme="minorHAnsi"/>
          <w:b/>
          <w:bCs/>
          <w:sz w:val="18"/>
          <w:szCs w:val="18"/>
        </w:rPr>
        <w:t xml:space="preserve"> </w:t>
      </w:r>
      <w:r w:rsidRPr="00F159D6">
        <w:rPr>
          <w:rFonts w:ascii="Verdana" w:hAnsi="Verdana" w:cstheme="minorHAnsi"/>
          <w:b/>
          <w:bCs/>
          <w:sz w:val="18"/>
          <w:szCs w:val="18"/>
        </w:rPr>
        <w:t xml:space="preserve">Kč na jednu pojistnou událost a </w:t>
      </w:r>
      <w:r w:rsidR="0090749E">
        <w:rPr>
          <w:rFonts w:ascii="Verdana" w:hAnsi="Verdana" w:cstheme="minorHAnsi"/>
          <w:b/>
          <w:bCs/>
          <w:sz w:val="18"/>
          <w:szCs w:val="18"/>
        </w:rPr>
        <w:t>3,5</w:t>
      </w:r>
      <w:r w:rsidR="00F159D6" w:rsidRPr="00F159D6">
        <w:rPr>
          <w:rFonts w:ascii="Verdana" w:hAnsi="Verdana" w:cstheme="minorHAnsi"/>
          <w:b/>
          <w:bCs/>
          <w:sz w:val="18"/>
          <w:szCs w:val="18"/>
        </w:rPr>
        <w:t xml:space="preserve"> </w:t>
      </w:r>
      <w:r w:rsidRPr="00F159D6">
        <w:rPr>
          <w:rFonts w:ascii="Verdana" w:hAnsi="Verdana" w:cstheme="minorHAnsi"/>
          <w:b/>
          <w:bCs/>
          <w:sz w:val="18"/>
          <w:szCs w:val="18"/>
        </w:rPr>
        <w:t>mil. Kč v úhrnu za rok</w:t>
      </w:r>
      <w:r w:rsidRPr="00F159D6">
        <w:rPr>
          <w:rFonts w:ascii="Verdana" w:hAnsi="Verdana" w:cstheme="minorHAnsi"/>
          <w:sz w:val="18"/>
          <w:szCs w:val="18"/>
        </w:rPr>
        <w:t>.</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41167B" w:rsidRDefault="005345B6" w:rsidP="00EE3D99">
      <w:pPr>
        <w:pStyle w:val="acnormal"/>
        <w:numPr>
          <w:ilvl w:val="0"/>
          <w:numId w:val="5"/>
        </w:numPr>
        <w:spacing w:before="240"/>
        <w:jc w:val="left"/>
        <w:rPr>
          <w:rFonts w:ascii="Verdana" w:hAnsi="Verdana" w:cstheme="minorHAnsi"/>
          <w:b/>
          <w:sz w:val="22"/>
        </w:rPr>
      </w:pPr>
      <w:r w:rsidRPr="0041167B">
        <w:rPr>
          <w:rFonts w:ascii="Verdana" w:hAnsi="Verdana" w:cstheme="minorHAnsi"/>
          <w:b/>
          <w:sz w:val="22"/>
        </w:rPr>
        <w:t>ODPOVĚDNÉ ZADÁVÁNÍ</w:t>
      </w:r>
    </w:p>
    <w:p w14:paraId="63E4D55D" w14:textId="77777777" w:rsidR="005345B6" w:rsidRPr="0041167B" w:rsidRDefault="005345B6" w:rsidP="00EE3D99">
      <w:pPr>
        <w:pStyle w:val="acnormal"/>
        <w:numPr>
          <w:ilvl w:val="0"/>
          <w:numId w:val="16"/>
        </w:numPr>
        <w:rPr>
          <w:rFonts w:ascii="Verdana" w:hAnsi="Verdana" w:cstheme="minorHAnsi"/>
          <w:sz w:val="18"/>
          <w:szCs w:val="18"/>
        </w:rPr>
      </w:pPr>
      <w:r w:rsidRPr="0041167B">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41167B">
        <w:rPr>
          <w:rFonts w:ascii="Verdana" w:hAnsi="Verdana" w:cstheme="minorHAnsi"/>
          <w:sz w:val="18"/>
          <w:szCs w:val="18"/>
        </w:rPr>
        <w:t>inovací</w:t>
      </w:r>
      <w:proofErr w:type="gramEnd"/>
      <w:r w:rsidRPr="0041167B">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175B5498" w14:textId="77777777" w:rsidR="0041167B" w:rsidRPr="0041167B" w:rsidRDefault="005345B6" w:rsidP="0041167B">
      <w:pPr>
        <w:numPr>
          <w:ilvl w:val="0"/>
          <w:numId w:val="16"/>
        </w:numPr>
        <w:spacing w:before="120" w:after="120"/>
        <w:jc w:val="both"/>
        <w:rPr>
          <w:rFonts w:ascii="Verdana" w:hAnsi="Verdana" w:cstheme="minorHAnsi"/>
          <w:sz w:val="18"/>
          <w:szCs w:val="18"/>
        </w:rPr>
      </w:pPr>
      <w:r w:rsidRPr="0041167B">
        <w:rPr>
          <w:rFonts w:ascii="Verdana" w:hAnsi="Verdana" w:cstheme="minorHAnsi"/>
          <w:sz w:val="18"/>
          <w:szCs w:val="18"/>
        </w:rPr>
        <w:t>Objednatel požaduje,</w:t>
      </w:r>
      <w:r w:rsidR="0041167B" w:rsidRPr="0041167B">
        <w:rPr>
          <w:rFonts w:ascii="Verdana" w:hAnsi="Verdana" w:cstheme="minorHAnsi"/>
          <w:sz w:val="18"/>
          <w:szCs w:val="18"/>
        </w:rPr>
        <w:t xml:space="preserve"> aby Zhotovitel při realizaci dílčích smluv uzavřených na základě této rámcové dohody pro Objednatele zajistil rovnocenné platební podmínky, jako má sjednány Zhotovitel s Objednatelem, a to následovně:</w:t>
      </w:r>
    </w:p>
    <w:p w14:paraId="25C903A4" w14:textId="77777777" w:rsidR="0041167B" w:rsidRPr="0041167B" w:rsidRDefault="0041167B" w:rsidP="0041167B">
      <w:pPr>
        <w:numPr>
          <w:ilvl w:val="0"/>
          <w:numId w:val="21"/>
        </w:numPr>
        <w:spacing w:after="120"/>
        <w:jc w:val="both"/>
        <w:rPr>
          <w:rFonts w:ascii="Verdana" w:eastAsia="Times New Roman" w:hAnsi="Verdana" w:cs="Calibri"/>
          <w:sz w:val="18"/>
          <w:szCs w:val="18"/>
          <w:lang w:eastAsia="cs-CZ"/>
        </w:rPr>
      </w:pPr>
      <w:r w:rsidRPr="0041167B">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2F15576A" w:rsidR="005345B6" w:rsidRPr="0041167B" w:rsidRDefault="0041167B" w:rsidP="0041167B">
      <w:pPr>
        <w:numPr>
          <w:ilvl w:val="0"/>
          <w:numId w:val="21"/>
        </w:numPr>
        <w:spacing w:after="120"/>
        <w:jc w:val="both"/>
        <w:rPr>
          <w:rFonts w:ascii="Verdana" w:hAnsi="Verdana" w:cstheme="minorHAnsi"/>
          <w:sz w:val="18"/>
          <w:szCs w:val="18"/>
        </w:rPr>
      </w:pPr>
      <w:r w:rsidRPr="0041167B">
        <w:rPr>
          <w:rFonts w:ascii="Verdana" w:eastAsia="Times New Roman" w:hAnsi="Verdana" w:cs="Calibri"/>
          <w:sz w:val="18"/>
          <w:szCs w:val="18"/>
        </w:rPr>
        <w:t xml:space="preserve">Zhotovitel se zavazuje uhradit smluvní pokutu ve výši 10.000 Kč za každý, byť i započatý den prodlení se splněním povinnosti předložit smluvní dokumentaci dle předchozího odstavce </w:t>
      </w:r>
      <w:r w:rsidRPr="0041167B">
        <w:rPr>
          <w:rFonts w:ascii="Verdana" w:hAnsi="Verdana"/>
          <w:sz w:val="18"/>
          <w:szCs w:val="18"/>
        </w:rPr>
        <w:t>této rámcové dohody</w:t>
      </w:r>
      <w:r w:rsidRPr="0041167B">
        <w:rPr>
          <w:rFonts w:ascii="Verdana" w:eastAsia="Times New Roman" w:hAnsi="Verdana" w:cs="Calibri"/>
          <w:sz w:val="18"/>
          <w:szCs w:val="18"/>
        </w:rPr>
        <w:t>. Zhotovitel se dále zavazuje uhradit smluvní pokutu ve výši 10.000 Kč za každý, byť i započatý den, po který porušil svou povinnost mít se smluvními partnery Zhotovitele stejnou nebo kratší dobu splatnosti daňových dokladů, jaká je sjednána v</w:t>
      </w:r>
      <w:r w:rsidRPr="0041167B">
        <w:rPr>
          <w:rFonts w:ascii="Verdana" w:hAnsi="Verdana"/>
          <w:sz w:val="18"/>
          <w:szCs w:val="18"/>
        </w:rPr>
        <w:t> dílčí smlouvě</w:t>
      </w:r>
      <w:r w:rsidRPr="0041167B">
        <w:rPr>
          <w:rFonts w:ascii="Verdana" w:eastAsia="Times New Roman" w:hAnsi="Verdana" w:cs="Calibri"/>
          <w:sz w:val="18"/>
          <w:szCs w:val="18"/>
        </w:rPr>
        <w:t xml:space="preserve">. Smluvní sankce dle tohoto odstavce </w:t>
      </w:r>
      <w:r w:rsidRPr="0041167B">
        <w:rPr>
          <w:rFonts w:ascii="Verdana" w:hAnsi="Verdana"/>
          <w:sz w:val="18"/>
          <w:szCs w:val="18"/>
        </w:rPr>
        <w:t>rámcové dohody</w:t>
      </w:r>
      <w:r w:rsidRPr="0041167B">
        <w:rPr>
          <w:rFonts w:ascii="Verdana" w:eastAsia="Times New Roman" w:hAnsi="Verdana" w:cs="Calibri"/>
          <w:sz w:val="18"/>
          <w:szCs w:val="18"/>
        </w:rPr>
        <w:t xml:space="preserve">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41167B" w:rsidRDefault="00512EC2" w:rsidP="00EE3D99">
      <w:pPr>
        <w:pStyle w:val="acnormal"/>
        <w:numPr>
          <w:ilvl w:val="0"/>
          <w:numId w:val="8"/>
        </w:numPr>
        <w:tabs>
          <w:tab w:val="left" w:pos="709"/>
        </w:tabs>
        <w:spacing w:after="0"/>
        <w:rPr>
          <w:rFonts w:ascii="Verdana" w:hAnsi="Verdana" w:cstheme="minorHAnsi"/>
          <w:sz w:val="18"/>
          <w:szCs w:val="18"/>
        </w:rPr>
      </w:pPr>
      <w:r w:rsidRPr="0041167B">
        <w:rPr>
          <w:rFonts w:ascii="Verdana" w:hAnsi="Verdana" w:cstheme="minorHAnsi"/>
          <w:sz w:val="18"/>
          <w:szCs w:val="18"/>
        </w:rPr>
        <w:t xml:space="preserve">Je-li Zhotovitelem sdružení více osob, platí podmínky dle </w:t>
      </w:r>
      <w:r w:rsidR="00230835" w:rsidRPr="0041167B">
        <w:rPr>
          <w:rFonts w:ascii="Verdana" w:hAnsi="Verdana" w:cstheme="minorHAnsi"/>
          <w:sz w:val="18"/>
          <w:szCs w:val="18"/>
        </w:rPr>
        <w:t xml:space="preserve">tohoto článku VIII </w:t>
      </w:r>
      <w:r w:rsidRPr="0041167B">
        <w:rPr>
          <w:rFonts w:ascii="Verdana" w:hAnsi="Verdana" w:cstheme="minorHAnsi"/>
          <w:sz w:val="18"/>
          <w:szCs w:val="18"/>
        </w:rPr>
        <w:t>Rámcové dohody také jednotlivě pro všechny osoby v rámci Zhotovitele sdružené</w:t>
      </w:r>
      <w:r w:rsidR="0092573F" w:rsidRPr="0041167B">
        <w:rPr>
          <w:rFonts w:ascii="Verdana" w:hAnsi="Verdana" w:cstheme="minorHAnsi"/>
          <w:sz w:val="18"/>
          <w:szCs w:val="18"/>
        </w:rPr>
        <w:t>,</w:t>
      </w:r>
      <w:r w:rsidRPr="0041167B">
        <w:rPr>
          <w:rFonts w:ascii="Verdana" w:hAnsi="Verdana" w:cstheme="minorHAnsi"/>
          <w:sz w:val="18"/>
          <w:szCs w:val="18"/>
        </w:rPr>
        <w:t xml:space="preserve"> a to bez ohledu na právní formu tohoto sdružení.</w:t>
      </w:r>
    </w:p>
    <w:p w14:paraId="339BA031" w14:textId="586FBEFA" w:rsidR="00512EC2" w:rsidRPr="0041167B" w:rsidRDefault="00512EC2" w:rsidP="00EE3D99">
      <w:pPr>
        <w:pStyle w:val="acnormal"/>
        <w:numPr>
          <w:ilvl w:val="0"/>
          <w:numId w:val="8"/>
        </w:numPr>
        <w:tabs>
          <w:tab w:val="left" w:pos="709"/>
        </w:tabs>
        <w:spacing w:after="0"/>
        <w:rPr>
          <w:rFonts w:ascii="Verdana" w:hAnsi="Verdana" w:cstheme="minorHAnsi"/>
          <w:sz w:val="18"/>
          <w:szCs w:val="18"/>
        </w:rPr>
      </w:pPr>
      <w:r w:rsidRPr="0041167B">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41167B">
        <w:rPr>
          <w:rFonts w:ascii="Verdana" w:hAnsi="Verdana" w:cstheme="minorHAnsi"/>
          <w:sz w:val="18"/>
          <w:szCs w:val="18"/>
        </w:rPr>
        <w:t xml:space="preserve"> VIII</w:t>
      </w:r>
      <w:r w:rsidRPr="0041167B">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41167B" w:rsidRDefault="00512EC2" w:rsidP="00EE3D99">
      <w:pPr>
        <w:pStyle w:val="acnormal"/>
        <w:numPr>
          <w:ilvl w:val="0"/>
          <w:numId w:val="8"/>
        </w:numPr>
        <w:tabs>
          <w:tab w:val="left" w:pos="709"/>
        </w:tabs>
        <w:spacing w:after="0"/>
        <w:rPr>
          <w:rFonts w:ascii="Verdana" w:hAnsi="Verdana" w:cstheme="minorHAnsi"/>
          <w:sz w:val="18"/>
          <w:szCs w:val="18"/>
        </w:rPr>
      </w:pPr>
      <w:r w:rsidRPr="0041167B">
        <w:rPr>
          <w:rFonts w:ascii="Verdana" w:hAnsi="Verdana" w:cstheme="minorHAnsi"/>
          <w:sz w:val="18"/>
          <w:szCs w:val="18"/>
        </w:rPr>
        <w:t xml:space="preserve">Zhotovitel se dále zavazuje postupovat při plnění dílčích smluv uzavřených na základě této Rámcové dohody v souladu s </w:t>
      </w:r>
      <w:r w:rsidR="00230835" w:rsidRPr="0041167B">
        <w:rPr>
          <w:rFonts w:ascii="Verdana" w:hAnsi="Verdana" w:cstheme="minorHAnsi"/>
          <w:sz w:val="18"/>
          <w:szCs w:val="18"/>
        </w:rPr>
        <w:t>n</w:t>
      </w:r>
      <w:r w:rsidRPr="0041167B">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41167B">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41167B">
        <w:rPr>
          <w:rFonts w:ascii="Verdana" w:hAnsi="Verdana" w:cstheme="minorHAnsi"/>
          <w:sz w:val="18"/>
          <w:szCs w:val="18"/>
        </w:rPr>
        <w:t>.</w:t>
      </w:r>
    </w:p>
    <w:p w14:paraId="36E4825C" w14:textId="5EA8B007" w:rsidR="00512EC2" w:rsidRPr="0041167B" w:rsidRDefault="00512EC2" w:rsidP="00EE3D99">
      <w:pPr>
        <w:pStyle w:val="acnormal"/>
        <w:numPr>
          <w:ilvl w:val="0"/>
          <w:numId w:val="8"/>
        </w:numPr>
        <w:tabs>
          <w:tab w:val="left" w:pos="709"/>
        </w:tabs>
        <w:rPr>
          <w:rFonts w:ascii="Verdana" w:hAnsi="Verdana" w:cstheme="minorHAnsi"/>
          <w:sz w:val="18"/>
          <w:szCs w:val="18"/>
        </w:rPr>
      </w:pPr>
      <w:r w:rsidRPr="0041167B">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41167B">
        <w:rPr>
          <w:rFonts w:ascii="Verdana" w:hAnsi="Verdana" w:cstheme="minorHAnsi"/>
          <w:sz w:val="18"/>
          <w:szCs w:val="18"/>
        </w:rPr>
        <w:t>S</w:t>
      </w:r>
      <w:r w:rsidRPr="0041167B">
        <w:rPr>
          <w:rFonts w:ascii="Verdana" w:hAnsi="Verdana" w:cstheme="minorHAnsi"/>
          <w:sz w:val="18"/>
          <w:szCs w:val="18"/>
        </w:rPr>
        <w:t>ankčních seznamech, nebo v jejich prospěch.</w:t>
      </w:r>
    </w:p>
    <w:p w14:paraId="549E26C1" w14:textId="2973842C" w:rsidR="00512EC2" w:rsidRPr="0041167B" w:rsidRDefault="00512EC2" w:rsidP="00EE3D99">
      <w:pPr>
        <w:pStyle w:val="acnormal"/>
        <w:numPr>
          <w:ilvl w:val="0"/>
          <w:numId w:val="8"/>
        </w:numPr>
        <w:tabs>
          <w:tab w:val="left" w:pos="709"/>
        </w:tabs>
        <w:spacing w:before="0" w:after="0"/>
        <w:rPr>
          <w:rFonts w:ascii="Verdana" w:hAnsi="Verdana" w:cstheme="minorHAnsi"/>
          <w:sz w:val="18"/>
          <w:szCs w:val="18"/>
        </w:rPr>
      </w:pPr>
      <w:r w:rsidRPr="0041167B">
        <w:rPr>
          <w:rFonts w:ascii="Verdana" w:hAnsi="Verdana" w:cstheme="minorHAnsi"/>
          <w:sz w:val="18"/>
          <w:szCs w:val="18"/>
        </w:rPr>
        <w:t>Ukáž</w:t>
      </w:r>
      <w:r w:rsidR="0092573F" w:rsidRPr="0041167B">
        <w:rPr>
          <w:rFonts w:ascii="Verdana" w:hAnsi="Verdana" w:cstheme="minorHAnsi"/>
          <w:sz w:val="18"/>
          <w:szCs w:val="18"/>
        </w:rPr>
        <w:t>e</w:t>
      </w:r>
      <w:r w:rsidRPr="0041167B">
        <w:rPr>
          <w:rFonts w:ascii="Verdana" w:hAnsi="Verdana" w:cstheme="minorHAnsi"/>
          <w:sz w:val="18"/>
          <w:szCs w:val="18"/>
        </w:rPr>
        <w:t>-li se prohlášení Zhotovitele dle tohoto článku VIII jako nepravdivá nebo poruší-li Zhotovitel svou oznamovací povinnost dle nebo</w:t>
      </w:r>
      <w:r w:rsidR="0092573F" w:rsidRPr="0041167B">
        <w:rPr>
          <w:rFonts w:ascii="Verdana" w:hAnsi="Verdana" w:cstheme="minorHAnsi"/>
          <w:sz w:val="18"/>
          <w:szCs w:val="18"/>
        </w:rPr>
        <w:t xml:space="preserve"> některou z dalších</w:t>
      </w:r>
      <w:r w:rsidRPr="0041167B">
        <w:rPr>
          <w:rFonts w:ascii="Verdana" w:hAnsi="Verdana" w:cstheme="minorHAnsi"/>
          <w:sz w:val="18"/>
          <w:szCs w:val="18"/>
        </w:rPr>
        <w:t xml:space="preserve"> povinnost</w:t>
      </w:r>
      <w:r w:rsidR="0092573F" w:rsidRPr="0041167B">
        <w:rPr>
          <w:rFonts w:ascii="Verdana" w:hAnsi="Verdana" w:cstheme="minorHAnsi"/>
          <w:sz w:val="18"/>
          <w:szCs w:val="18"/>
        </w:rPr>
        <w:t>í</w:t>
      </w:r>
      <w:r w:rsidRPr="0041167B">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41167B">
        <w:rPr>
          <w:rFonts w:ascii="Verdana" w:hAnsi="Verdana" w:cstheme="minorHAnsi"/>
          <w:sz w:val="18"/>
          <w:szCs w:val="18"/>
        </w:rPr>
        <w:t xml:space="preserve">věty první tohoto odstavce </w:t>
      </w:r>
      <w:r w:rsidRPr="0041167B">
        <w:rPr>
          <w:rFonts w:ascii="Verdana" w:hAnsi="Verdana" w:cstheme="minorHAnsi"/>
          <w:sz w:val="18"/>
          <w:szCs w:val="18"/>
        </w:rPr>
        <w:t xml:space="preserve">smluvní pokutu ve výši </w:t>
      </w:r>
      <w:proofErr w:type="gramStart"/>
      <w:r w:rsidR="002478D9" w:rsidRPr="0041167B">
        <w:rPr>
          <w:rFonts w:ascii="Verdana" w:hAnsi="Verdana" w:cstheme="minorHAnsi"/>
          <w:sz w:val="18"/>
          <w:szCs w:val="18"/>
        </w:rPr>
        <w:t>3</w:t>
      </w:r>
      <w:r w:rsidRPr="0041167B">
        <w:rPr>
          <w:rFonts w:ascii="Verdana" w:hAnsi="Verdana" w:cstheme="minorHAnsi"/>
          <w:sz w:val="18"/>
          <w:szCs w:val="18"/>
        </w:rPr>
        <w:t>00.000,-</w:t>
      </w:r>
      <w:proofErr w:type="gramEnd"/>
      <w:r w:rsidR="0041167B" w:rsidRPr="0041167B">
        <w:rPr>
          <w:rFonts w:ascii="Verdana" w:hAnsi="Verdana" w:cstheme="minorHAnsi"/>
          <w:sz w:val="18"/>
          <w:szCs w:val="18"/>
        </w:rPr>
        <w:t xml:space="preserve"> </w:t>
      </w:r>
      <w:r w:rsidRPr="0041167B">
        <w:rPr>
          <w:rFonts w:ascii="Verdana" w:hAnsi="Verdana" w:cstheme="minorHAnsi"/>
          <w:sz w:val="18"/>
          <w:szCs w:val="18"/>
        </w:rPr>
        <w:t>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bookmarkStart w:id="1" w:name="_Hlk198635559"/>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bookmarkEnd w:id="1"/>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41167B"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41167B">
        <w:rPr>
          <w:rFonts w:ascii="Verdana" w:hAnsi="Verdana" w:cstheme="minorHAnsi"/>
          <w:sz w:val="18"/>
          <w:szCs w:val="18"/>
        </w:rPr>
        <w:t xml:space="preserve">Zvláštní </w:t>
      </w:r>
      <w:r w:rsidR="008135F0" w:rsidRPr="0041167B">
        <w:rPr>
          <w:rFonts w:ascii="Verdana" w:hAnsi="Verdana" w:cstheme="minorHAnsi"/>
          <w:sz w:val="18"/>
          <w:szCs w:val="18"/>
        </w:rPr>
        <w:t xml:space="preserve">podmínky, na které odkazuje </w:t>
      </w:r>
      <w:r w:rsidR="00166C41" w:rsidRPr="0041167B">
        <w:rPr>
          <w:rFonts w:ascii="Verdana" w:hAnsi="Verdana" w:cstheme="minorHAnsi"/>
          <w:sz w:val="18"/>
          <w:szCs w:val="18"/>
        </w:rPr>
        <w:t xml:space="preserve">tato Rámcová </w:t>
      </w:r>
      <w:r w:rsidR="00E71957" w:rsidRPr="0041167B">
        <w:rPr>
          <w:rFonts w:ascii="Verdana" w:hAnsi="Verdana" w:cstheme="minorHAnsi"/>
          <w:sz w:val="18"/>
          <w:szCs w:val="18"/>
        </w:rPr>
        <w:t>dohoda</w:t>
      </w:r>
      <w:r w:rsidR="008135F0" w:rsidRPr="0041167B">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41167B" w:rsidRDefault="007A2C38" w:rsidP="007A2C38">
      <w:pPr>
        <w:pStyle w:val="Zkladntext21"/>
        <w:spacing w:line="276" w:lineRule="auto"/>
        <w:ind w:right="-22"/>
        <w:jc w:val="left"/>
        <w:rPr>
          <w:rFonts w:ascii="Verdana" w:hAnsi="Verdana" w:cstheme="minorHAnsi"/>
          <w:sz w:val="18"/>
          <w:szCs w:val="18"/>
        </w:rPr>
      </w:pPr>
      <w:r w:rsidRPr="0041167B">
        <w:rPr>
          <w:rFonts w:ascii="Verdana" w:hAnsi="Verdana" w:cstheme="minorHAnsi"/>
          <w:sz w:val="18"/>
          <w:szCs w:val="18"/>
        </w:rPr>
        <w:t>Příloha č. 1 – Obchodní podmínky</w:t>
      </w:r>
    </w:p>
    <w:p w14:paraId="02F2D382" w14:textId="77777777" w:rsidR="0045754A" w:rsidRPr="0041167B" w:rsidRDefault="00C16FD1" w:rsidP="003F0F9F">
      <w:pPr>
        <w:pStyle w:val="Zkladntext21"/>
        <w:spacing w:line="276" w:lineRule="auto"/>
        <w:ind w:right="-22"/>
        <w:jc w:val="left"/>
        <w:rPr>
          <w:rFonts w:ascii="Verdana" w:hAnsi="Verdana" w:cstheme="minorHAnsi"/>
          <w:sz w:val="18"/>
          <w:szCs w:val="18"/>
        </w:rPr>
      </w:pPr>
      <w:r w:rsidRPr="0041167B">
        <w:rPr>
          <w:rFonts w:ascii="Verdana" w:hAnsi="Verdana" w:cstheme="minorHAnsi"/>
          <w:sz w:val="18"/>
          <w:szCs w:val="18"/>
        </w:rPr>
        <w:t xml:space="preserve">Příloha č. </w:t>
      </w:r>
      <w:r w:rsidR="007A2C38" w:rsidRPr="0041167B">
        <w:rPr>
          <w:rFonts w:ascii="Verdana" w:hAnsi="Verdana" w:cstheme="minorHAnsi"/>
          <w:sz w:val="18"/>
          <w:szCs w:val="18"/>
        </w:rPr>
        <w:t>2</w:t>
      </w:r>
      <w:r w:rsidR="0045754A" w:rsidRPr="0041167B">
        <w:rPr>
          <w:rFonts w:ascii="Verdana" w:hAnsi="Verdana" w:cstheme="minorHAnsi"/>
          <w:sz w:val="18"/>
          <w:szCs w:val="18"/>
        </w:rPr>
        <w:t xml:space="preserve"> – </w:t>
      </w:r>
      <w:r w:rsidR="00F06B6C" w:rsidRPr="0041167B">
        <w:rPr>
          <w:rFonts w:ascii="Verdana" w:hAnsi="Verdana" w:cstheme="minorHAnsi"/>
          <w:sz w:val="18"/>
          <w:szCs w:val="18"/>
        </w:rPr>
        <w:t>Bližší specifikace díla</w:t>
      </w:r>
    </w:p>
    <w:p w14:paraId="38A8D4BB" w14:textId="77777777" w:rsidR="00F06B6C" w:rsidRPr="0041167B" w:rsidRDefault="00F06B6C" w:rsidP="00F06B6C">
      <w:pPr>
        <w:pStyle w:val="Zkladntext21"/>
        <w:spacing w:line="276" w:lineRule="auto"/>
        <w:ind w:right="-22"/>
        <w:jc w:val="left"/>
        <w:rPr>
          <w:rFonts w:ascii="Verdana" w:hAnsi="Verdana" w:cstheme="minorHAnsi"/>
          <w:sz w:val="18"/>
          <w:szCs w:val="18"/>
        </w:rPr>
      </w:pPr>
      <w:r w:rsidRPr="0041167B">
        <w:rPr>
          <w:rFonts w:ascii="Verdana" w:hAnsi="Verdana" w:cstheme="minorHAnsi"/>
          <w:sz w:val="18"/>
          <w:szCs w:val="18"/>
        </w:rPr>
        <w:t>Příloha č. 3 – Jednotkový ceník činností prováděných Zhotovitelem při realizaci díla</w:t>
      </w:r>
    </w:p>
    <w:p w14:paraId="3FF5CDBF" w14:textId="77777777" w:rsidR="00002574" w:rsidRPr="0041167B" w:rsidRDefault="00002574" w:rsidP="00002574">
      <w:pPr>
        <w:pStyle w:val="Zkladntext21"/>
        <w:spacing w:line="276" w:lineRule="auto"/>
        <w:ind w:right="-22"/>
        <w:jc w:val="left"/>
        <w:rPr>
          <w:rFonts w:ascii="Verdana" w:hAnsi="Verdana" w:cstheme="minorHAnsi"/>
          <w:sz w:val="18"/>
          <w:szCs w:val="18"/>
        </w:rPr>
      </w:pPr>
      <w:r w:rsidRPr="0041167B">
        <w:rPr>
          <w:rFonts w:ascii="Verdana" w:hAnsi="Verdana" w:cstheme="minorHAnsi"/>
          <w:sz w:val="18"/>
          <w:szCs w:val="18"/>
        </w:rPr>
        <w:t>Příloha č. 4 – Seznam poddodavatelů</w:t>
      </w:r>
    </w:p>
    <w:p w14:paraId="53E2F1A0" w14:textId="36E239E7" w:rsidR="0090270E" w:rsidRPr="002507FA" w:rsidRDefault="0090270E" w:rsidP="00002574">
      <w:pPr>
        <w:pStyle w:val="Zkladntext21"/>
        <w:spacing w:line="276" w:lineRule="auto"/>
        <w:ind w:right="-22"/>
        <w:jc w:val="left"/>
        <w:rPr>
          <w:rFonts w:ascii="Verdana" w:hAnsi="Verdana" w:cstheme="minorHAnsi"/>
          <w:sz w:val="18"/>
          <w:szCs w:val="18"/>
        </w:rPr>
      </w:pPr>
      <w:r w:rsidRPr="0041167B">
        <w:rPr>
          <w:rFonts w:ascii="Verdana" w:hAnsi="Verdana" w:cstheme="minorHAnsi"/>
          <w:sz w:val="18"/>
          <w:szCs w:val="18"/>
        </w:rPr>
        <w:t>Příloha č. 5</w:t>
      </w:r>
      <w:r w:rsidR="0041167B" w:rsidRPr="0041167B">
        <w:rPr>
          <w:rFonts w:ascii="Verdana" w:hAnsi="Verdana" w:cstheme="minorHAnsi"/>
          <w:sz w:val="18"/>
          <w:szCs w:val="18"/>
        </w:rPr>
        <w:t xml:space="preserve"> – </w:t>
      </w:r>
      <w:r w:rsidRPr="0041167B">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3071EB6C" w14:textId="19CD383F" w:rsidR="0090749E" w:rsidRPr="0090749E" w:rsidRDefault="0090749E" w:rsidP="0090749E">
      <w:pPr>
        <w:pStyle w:val="acnormal"/>
        <w:rPr>
          <w:rFonts w:ascii="Verdana" w:hAnsi="Verdana" w:cstheme="minorHAnsi"/>
          <w:i/>
          <w:color w:val="00B050"/>
          <w:sz w:val="18"/>
          <w:szCs w:val="18"/>
        </w:rPr>
      </w:pPr>
      <w:r w:rsidRPr="0090749E">
        <w:rPr>
          <w:rFonts w:ascii="Verdana" w:hAnsi="Verdana" w:cstheme="minorHAnsi"/>
          <w:i/>
          <w:color w:val="00B050"/>
          <w:sz w:val="18"/>
          <w:szCs w:val="18"/>
        </w:rPr>
        <w:t>V</w:t>
      </w:r>
      <w:r w:rsidRPr="0090749E">
        <w:rPr>
          <w:rFonts w:ascii="Verdana" w:hAnsi="Verdana" w:cstheme="minorHAnsi"/>
          <w:i/>
          <w:color w:val="00B050"/>
          <w:sz w:val="18"/>
          <w:szCs w:val="18"/>
        </w:rPr>
        <w:t xml:space="preserve"> případě vyhotovení rámcové dohody v elektronické podobě:</w:t>
      </w:r>
    </w:p>
    <w:p w14:paraId="0B4AAB1A" w14:textId="77777777" w:rsidR="00CC5257" w:rsidRPr="002507FA" w:rsidRDefault="00CC5257" w:rsidP="004F14F3">
      <w:pPr>
        <w:pStyle w:val="acnormalbold"/>
        <w:rPr>
          <w:rFonts w:ascii="Verdana" w:hAnsi="Verdana" w:cstheme="minorHAnsi"/>
          <w:b w:val="0"/>
          <w:sz w:val="18"/>
          <w:szCs w:val="18"/>
        </w:rPr>
      </w:pPr>
      <w:r w:rsidRPr="0090749E">
        <w:rPr>
          <w:rFonts w:ascii="Verdana" w:hAnsi="Verdana" w:cstheme="minorHAnsi"/>
          <w:b w:val="0"/>
          <w:sz w:val="18"/>
          <w:szCs w:val="18"/>
          <w:highlight w:val="yellow"/>
        </w:rPr>
        <w:t>V</w:t>
      </w:r>
      <w:r w:rsidR="000770E5" w:rsidRPr="0090749E">
        <w:rPr>
          <w:rFonts w:ascii="Verdana" w:hAnsi="Verdana" w:cstheme="minorHAnsi"/>
          <w:b w:val="0"/>
          <w:sz w:val="18"/>
          <w:szCs w:val="18"/>
          <w:highlight w:val="yellow"/>
        </w:rPr>
        <w:t> </w:t>
      </w:r>
      <w:r w:rsidR="00951424" w:rsidRPr="0090749E">
        <w:rPr>
          <w:rFonts w:ascii="Verdana" w:hAnsi="Verdana" w:cstheme="minorHAnsi"/>
          <w:b w:val="0"/>
          <w:sz w:val="18"/>
          <w:szCs w:val="18"/>
          <w:highlight w:val="yellow"/>
        </w:rPr>
        <w:t>………………</w:t>
      </w:r>
      <w:r w:rsidR="000770E5" w:rsidRPr="0090749E">
        <w:rPr>
          <w:rFonts w:ascii="Verdana" w:hAnsi="Verdana" w:cstheme="minorHAnsi"/>
          <w:b w:val="0"/>
          <w:sz w:val="18"/>
          <w:szCs w:val="18"/>
          <w:highlight w:val="yellow"/>
        </w:rPr>
        <w:t>, dne</w:t>
      </w:r>
      <w:r w:rsidR="002507FA" w:rsidRPr="0090749E">
        <w:rPr>
          <w:rFonts w:ascii="Verdana" w:hAnsi="Verdana" w:cstheme="minorHAnsi"/>
          <w:b w:val="0"/>
          <w:sz w:val="18"/>
          <w:szCs w:val="18"/>
          <w:highlight w:val="yellow"/>
        </w:rPr>
        <w:t xml:space="preserve"> ………………</w:t>
      </w:r>
      <w:r w:rsidR="00174612" w:rsidRPr="0090749E">
        <w:rPr>
          <w:rFonts w:ascii="Verdana" w:hAnsi="Verdana" w:cstheme="minorHAnsi"/>
          <w:b w:val="0"/>
          <w:sz w:val="18"/>
          <w:szCs w:val="18"/>
          <w:highlight w:val="yellow"/>
        </w:rPr>
        <w:tab/>
      </w:r>
      <w:r w:rsidR="00174612" w:rsidRPr="0090749E">
        <w:rPr>
          <w:rFonts w:ascii="Verdana" w:hAnsi="Verdana" w:cstheme="minorHAnsi"/>
          <w:b w:val="0"/>
          <w:sz w:val="18"/>
          <w:szCs w:val="18"/>
          <w:highlight w:val="yellow"/>
        </w:rPr>
        <w:tab/>
      </w:r>
      <w:r w:rsidR="000770E5" w:rsidRPr="0090749E">
        <w:rPr>
          <w:rFonts w:ascii="Verdana" w:hAnsi="Verdana" w:cstheme="minorHAnsi"/>
          <w:b w:val="0"/>
          <w:sz w:val="18"/>
          <w:szCs w:val="18"/>
          <w:highlight w:val="yellow"/>
        </w:rPr>
        <w:tab/>
      </w:r>
      <w:r w:rsidR="000770E5" w:rsidRPr="0090749E">
        <w:rPr>
          <w:rFonts w:ascii="Verdana" w:hAnsi="Verdana" w:cstheme="minorHAnsi"/>
          <w:b w:val="0"/>
          <w:sz w:val="18"/>
          <w:szCs w:val="18"/>
          <w:highlight w:val="yellow"/>
        </w:rPr>
        <w:tab/>
      </w:r>
      <w:r w:rsidR="002507FA" w:rsidRPr="0090749E">
        <w:rPr>
          <w:rFonts w:ascii="Verdana" w:hAnsi="Verdana" w:cstheme="minorHAnsi"/>
          <w:b w:val="0"/>
          <w:sz w:val="18"/>
          <w:szCs w:val="18"/>
          <w:highlight w:val="yellow"/>
        </w:rPr>
        <w:tab/>
      </w:r>
      <w:r w:rsidR="00174612" w:rsidRPr="0090749E">
        <w:rPr>
          <w:rFonts w:ascii="Verdana" w:hAnsi="Verdana" w:cstheme="minorHAnsi"/>
          <w:b w:val="0"/>
          <w:sz w:val="18"/>
          <w:szCs w:val="18"/>
          <w:highlight w:val="yellow"/>
        </w:rPr>
        <w:t>V………………</w:t>
      </w:r>
      <w:r w:rsidR="000770E5" w:rsidRPr="0090749E">
        <w:rPr>
          <w:rFonts w:ascii="Verdana" w:hAnsi="Verdana" w:cstheme="minorHAnsi"/>
          <w:b w:val="0"/>
          <w:sz w:val="18"/>
          <w:szCs w:val="18"/>
          <w:highlight w:val="yellow"/>
        </w:rPr>
        <w:t>…</w:t>
      </w:r>
      <w:r w:rsidR="002507FA" w:rsidRPr="0090749E">
        <w:rPr>
          <w:rFonts w:ascii="Verdana" w:hAnsi="Verdana" w:cstheme="minorHAnsi"/>
          <w:b w:val="0"/>
          <w:sz w:val="18"/>
          <w:szCs w:val="18"/>
          <w:highlight w:val="yellow"/>
        </w:rPr>
        <w:t xml:space="preserve"> </w:t>
      </w:r>
      <w:proofErr w:type="gramStart"/>
      <w:r w:rsidR="002507FA" w:rsidRPr="0090749E">
        <w:rPr>
          <w:rFonts w:ascii="Verdana" w:hAnsi="Verdana" w:cstheme="minorHAnsi"/>
          <w:b w:val="0"/>
          <w:sz w:val="18"/>
          <w:szCs w:val="18"/>
          <w:highlight w:val="yellow"/>
        </w:rPr>
        <w:t>dne:…</w:t>
      </w:r>
      <w:proofErr w:type="gramEnd"/>
      <w:r w:rsidR="002507FA" w:rsidRPr="0090749E">
        <w:rPr>
          <w:rFonts w:ascii="Verdana" w:hAnsi="Verdana" w:cstheme="minorHAnsi"/>
          <w:b w:val="0"/>
          <w:sz w:val="18"/>
          <w:szCs w:val="18"/>
          <w:highlight w:val="yellow"/>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0D6E53AE" w14:textId="77777777" w:rsidR="0041167B" w:rsidRPr="002507FA" w:rsidRDefault="0041167B" w:rsidP="0041167B">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FD37436" w14:textId="77777777" w:rsidR="0041167B" w:rsidRDefault="0041167B" w:rsidP="0041167B">
      <w:pPr>
        <w:pStyle w:val="acnormal"/>
        <w:spacing w:before="0" w:after="0"/>
        <w:rPr>
          <w:rFonts w:ascii="Verdana" w:hAnsi="Verdana" w:cstheme="minorHAnsi"/>
          <w:b/>
          <w:sz w:val="18"/>
          <w:szCs w:val="18"/>
        </w:rPr>
      </w:pPr>
    </w:p>
    <w:p w14:paraId="5C6421EA" w14:textId="5B95E087" w:rsidR="0041167B" w:rsidRPr="002507FA" w:rsidRDefault="0041167B" w:rsidP="0041167B">
      <w:pPr>
        <w:pStyle w:val="acnormal"/>
        <w:spacing w:before="0" w:after="0"/>
        <w:rPr>
          <w:rFonts w:ascii="Verdana" w:hAnsi="Verdana" w:cstheme="minorHAnsi"/>
          <w:b/>
          <w:sz w:val="18"/>
          <w:szCs w:val="18"/>
        </w:rPr>
      </w:pPr>
      <w:r w:rsidRPr="006E7757">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90749E">
        <w:rPr>
          <w:rFonts w:ascii="Verdana" w:hAnsi="Verdana" w:cstheme="minorHAnsi"/>
          <w:b/>
          <w:sz w:val="18"/>
          <w:szCs w:val="18"/>
          <w:highlight w:val="yellow"/>
        </w:rPr>
        <w:t>……………………………………</w:t>
      </w:r>
    </w:p>
    <w:p w14:paraId="0091F086" w14:textId="0875F2A4" w:rsidR="000770E5" w:rsidRPr="002507FA" w:rsidRDefault="0041167B" w:rsidP="0041167B">
      <w:pPr>
        <w:pStyle w:val="acnormal"/>
        <w:spacing w:before="0"/>
        <w:ind w:left="4962" w:hanging="4962"/>
        <w:rPr>
          <w:rFonts w:ascii="Verdana" w:hAnsi="Verdana" w:cstheme="minorHAnsi"/>
          <w:sz w:val="18"/>
          <w:szCs w:val="18"/>
        </w:rPr>
      </w:pPr>
      <w:r w:rsidRPr="006E7757">
        <w:rPr>
          <w:rFonts w:ascii="Verdana" w:hAnsi="Verdana" w:cstheme="minorHAnsi"/>
          <w:sz w:val="18"/>
          <w:szCs w:val="18"/>
        </w:rPr>
        <w:t>ředitel oblastního ředitelství Ústí nad Labem</w:t>
      </w:r>
      <w:r w:rsidRPr="002507FA">
        <w:rPr>
          <w:rFonts w:ascii="Verdana" w:hAnsi="Verdana" w:cstheme="minorHAnsi"/>
          <w:sz w:val="18"/>
          <w:szCs w:val="18"/>
        </w:rPr>
        <w:tab/>
      </w:r>
      <w:r w:rsidRPr="0090749E">
        <w:rPr>
          <w:rFonts w:ascii="Verdana" w:hAnsi="Verdana" w:cstheme="minorHAnsi"/>
          <w:sz w:val="18"/>
          <w:szCs w:val="18"/>
          <w:highlight w:val="yellow"/>
        </w:rPr>
        <w:t>………………………………………………</w:t>
      </w:r>
      <w:r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3AFB73CA" w14:textId="5F963CDA" w:rsidR="0041167B" w:rsidRPr="0041167B" w:rsidRDefault="0041167B" w:rsidP="0041167B">
      <w:pPr>
        <w:pStyle w:val="acnormalbold"/>
        <w:spacing w:before="0"/>
        <w:jc w:val="left"/>
        <w:rPr>
          <w:rFonts w:ascii="Verdana" w:hAnsi="Verdana" w:cstheme="minorHAnsi"/>
          <w:b w:val="0"/>
          <w:bCs/>
          <w:sz w:val="18"/>
          <w:szCs w:val="18"/>
        </w:rPr>
      </w:pPr>
      <w:r w:rsidRPr="0041167B">
        <w:rPr>
          <w:rFonts w:ascii="Verdana" w:hAnsi="Verdana" w:cstheme="minorHAnsi"/>
          <w:b w:val="0"/>
          <w:bCs/>
          <w:sz w:val="18"/>
          <w:szCs w:val="18"/>
        </w:rPr>
        <w:t>Správa železnic, Státní organizace</w:t>
      </w:r>
      <w:r w:rsidRPr="0041167B">
        <w:rPr>
          <w:rFonts w:ascii="Verdana" w:hAnsi="Verdana" w:cstheme="minorHAnsi"/>
          <w:b w:val="0"/>
          <w:bCs/>
          <w:sz w:val="18"/>
          <w:szCs w:val="18"/>
        </w:rPr>
        <w:tab/>
      </w:r>
      <w:r w:rsidRPr="0041167B">
        <w:rPr>
          <w:rFonts w:ascii="Verdana" w:hAnsi="Verdana" w:cstheme="minorHAnsi"/>
          <w:b w:val="0"/>
          <w:bCs/>
          <w:sz w:val="18"/>
          <w:szCs w:val="18"/>
        </w:rPr>
        <w:tab/>
      </w:r>
      <w:r w:rsidRPr="0041167B">
        <w:rPr>
          <w:rFonts w:ascii="Verdana" w:hAnsi="Verdana" w:cstheme="minorHAnsi"/>
          <w:b w:val="0"/>
          <w:bCs/>
          <w:sz w:val="18"/>
          <w:szCs w:val="18"/>
        </w:rPr>
        <w:tab/>
      </w:r>
      <w:r w:rsidRPr="0090749E">
        <w:rPr>
          <w:rFonts w:ascii="Verdana" w:hAnsi="Verdana" w:cstheme="minorHAnsi"/>
          <w:b w:val="0"/>
          <w:bCs/>
          <w:sz w:val="18"/>
          <w:szCs w:val="18"/>
          <w:highlight w:val="yellow"/>
        </w:rPr>
        <w:t>………………………………………………</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5A286E">
          <w:footerReference w:type="default" r:id="rId14"/>
          <w:headerReference w:type="first" r:id="rId15"/>
          <w:footerReference w:type="first" r:id="rId16"/>
          <w:pgSz w:w="11906" w:h="16838"/>
          <w:pgMar w:top="1417" w:right="1417" w:bottom="1417" w:left="1134"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3"/>
        <w:gridCol w:w="6182"/>
      </w:tblGrid>
      <w:tr w:rsidR="0090749E" w:rsidRPr="0090749E" w14:paraId="4248B4B8" w14:textId="77777777" w:rsidTr="004F3A2A">
        <w:tc>
          <w:tcPr>
            <w:tcW w:w="2206" w:type="dxa"/>
            <w:vAlign w:val="center"/>
          </w:tcPr>
          <w:p w14:paraId="5AAD4F0E" w14:textId="77777777" w:rsidR="0090270E" w:rsidRPr="0090749E" w:rsidRDefault="0090270E" w:rsidP="004F3A2A">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Jméno a příjmení</w:t>
            </w:r>
          </w:p>
        </w:tc>
        <w:tc>
          <w:tcPr>
            <w:tcW w:w="6343" w:type="dxa"/>
            <w:vAlign w:val="center"/>
          </w:tcPr>
          <w:p w14:paraId="45BEC2EC" w14:textId="10982570" w:rsidR="0090270E" w:rsidRPr="0090749E" w:rsidRDefault="00470C2D" w:rsidP="004F3A2A">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Radka Harvanová, DiS.</w:t>
            </w:r>
          </w:p>
        </w:tc>
      </w:tr>
      <w:tr w:rsidR="0090749E" w:rsidRPr="0090749E" w14:paraId="3701B410" w14:textId="77777777" w:rsidTr="004F3A2A">
        <w:tc>
          <w:tcPr>
            <w:tcW w:w="2206" w:type="dxa"/>
            <w:vAlign w:val="center"/>
          </w:tcPr>
          <w:p w14:paraId="7A49E0A4" w14:textId="77777777" w:rsidR="0090270E" w:rsidRPr="0090749E" w:rsidRDefault="0090270E" w:rsidP="004F3A2A">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E-mail</w:t>
            </w:r>
          </w:p>
        </w:tc>
        <w:tc>
          <w:tcPr>
            <w:tcW w:w="6343" w:type="dxa"/>
            <w:vAlign w:val="center"/>
          </w:tcPr>
          <w:p w14:paraId="7F3BDFB2" w14:textId="7DA69317" w:rsidR="0090270E" w:rsidRPr="0090749E" w:rsidRDefault="00470C2D" w:rsidP="004F3A2A">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HarvanovaR@spravazeleznic.cz</w:t>
            </w:r>
          </w:p>
        </w:tc>
      </w:tr>
      <w:tr w:rsidR="0090749E" w:rsidRPr="0090749E" w14:paraId="3D8D102F" w14:textId="77777777" w:rsidTr="004F3A2A">
        <w:tc>
          <w:tcPr>
            <w:tcW w:w="2206" w:type="dxa"/>
            <w:vAlign w:val="center"/>
          </w:tcPr>
          <w:p w14:paraId="5765A227" w14:textId="77777777" w:rsidR="0090270E" w:rsidRPr="0090749E" w:rsidRDefault="0090270E" w:rsidP="004F3A2A">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Telefon</w:t>
            </w:r>
          </w:p>
        </w:tc>
        <w:tc>
          <w:tcPr>
            <w:tcW w:w="6343" w:type="dxa"/>
            <w:vAlign w:val="center"/>
          </w:tcPr>
          <w:p w14:paraId="710A91EC" w14:textId="12E52204" w:rsidR="0090270E" w:rsidRPr="0090749E" w:rsidRDefault="00470C2D" w:rsidP="004F3A2A">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+420 972 424 433</w:t>
            </w:r>
          </w:p>
        </w:tc>
      </w:tr>
    </w:tbl>
    <w:p w14:paraId="62E8FE16" w14:textId="77777777" w:rsidR="00470C2D" w:rsidRPr="0090749E" w:rsidRDefault="00470C2D" w:rsidP="00470C2D">
      <w:pPr>
        <w:rPr>
          <w:rFonts w:ascii="Verdana" w:hAnsi="Verdana" w:cstheme="minorHAnsi"/>
          <w:szCs w:val="20"/>
        </w:rPr>
      </w:pPr>
    </w:p>
    <w:p w14:paraId="1F6882E9" w14:textId="77777777" w:rsidR="00470C2D" w:rsidRPr="0090749E" w:rsidRDefault="00470C2D" w:rsidP="00470C2D">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color w:val="auto"/>
        </w:rPr>
      </w:pPr>
      <w:r w:rsidRPr="0090749E">
        <w:rPr>
          <w:rFonts w:ascii="Verdana" w:hAnsi="Verdana" w:cstheme="minorHAnsi"/>
          <w:color w:val="auto"/>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0749E" w:rsidRPr="0090749E" w14:paraId="5BD53D36" w14:textId="77777777" w:rsidTr="0090749E">
        <w:tc>
          <w:tcPr>
            <w:tcW w:w="2206" w:type="dxa"/>
            <w:vAlign w:val="center"/>
          </w:tcPr>
          <w:p w14:paraId="0772F439" w14:textId="77777777" w:rsidR="00470C2D" w:rsidRPr="0090749E" w:rsidRDefault="00470C2D" w:rsidP="003054B1">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Jméno a příjmení</w:t>
            </w:r>
          </w:p>
        </w:tc>
        <w:tc>
          <w:tcPr>
            <w:tcW w:w="6124" w:type="dxa"/>
            <w:vAlign w:val="center"/>
          </w:tcPr>
          <w:p w14:paraId="600FDE6F" w14:textId="77777777" w:rsidR="00470C2D" w:rsidRPr="0090749E" w:rsidRDefault="00470C2D" w:rsidP="003054B1">
            <w:pPr>
              <w:pStyle w:val="RLTextlnkuslovan"/>
              <w:numPr>
                <w:ilvl w:val="0"/>
                <w:numId w:val="0"/>
              </w:numPr>
              <w:jc w:val="left"/>
              <w:rPr>
                <w:rFonts w:ascii="Verdana" w:hAnsi="Verdana" w:cstheme="minorHAnsi"/>
                <w:sz w:val="20"/>
                <w:szCs w:val="20"/>
                <w:highlight w:val="green"/>
              </w:rPr>
            </w:pPr>
            <w:r w:rsidRPr="0090749E">
              <w:rPr>
                <w:rFonts w:ascii="Verdana" w:hAnsi="Verdana" w:cstheme="minorHAnsi"/>
                <w:sz w:val="20"/>
                <w:szCs w:val="20"/>
              </w:rPr>
              <w:t>Ing. Martin Měkota</w:t>
            </w:r>
          </w:p>
        </w:tc>
      </w:tr>
      <w:tr w:rsidR="0090749E" w:rsidRPr="0090749E" w14:paraId="6B42CF9E" w14:textId="77777777" w:rsidTr="0090749E">
        <w:tc>
          <w:tcPr>
            <w:tcW w:w="2206" w:type="dxa"/>
            <w:vAlign w:val="center"/>
          </w:tcPr>
          <w:p w14:paraId="1E9A283F" w14:textId="77777777" w:rsidR="00470C2D" w:rsidRPr="0090749E" w:rsidRDefault="00470C2D" w:rsidP="003054B1">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E-mail</w:t>
            </w:r>
          </w:p>
        </w:tc>
        <w:tc>
          <w:tcPr>
            <w:tcW w:w="6124" w:type="dxa"/>
            <w:vAlign w:val="center"/>
          </w:tcPr>
          <w:p w14:paraId="1B06B462" w14:textId="77777777" w:rsidR="00470C2D" w:rsidRPr="0090749E" w:rsidRDefault="00470C2D" w:rsidP="003054B1">
            <w:pPr>
              <w:pStyle w:val="RLTextlnkuslovan"/>
              <w:numPr>
                <w:ilvl w:val="0"/>
                <w:numId w:val="0"/>
              </w:numPr>
              <w:ind w:left="737" w:hanging="737"/>
              <w:rPr>
                <w:rFonts w:ascii="Verdana" w:hAnsi="Verdana" w:cstheme="minorHAnsi"/>
                <w:sz w:val="20"/>
                <w:szCs w:val="20"/>
              </w:rPr>
            </w:pPr>
            <w:hyperlink r:id="rId17" w:history="1">
              <w:r w:rsidRPr="0090749E">
                <w:rPr>
                  <w:rStyle w:val="Hypertextovodkaz"/>
                  <w:rFonts w:ascii="Verdana" w:hAnsi="Verdana" w:cstheme="minorHAnsi"/>
                  <w:color w:val="auto"/>
                  <w:sz w:val="20"/>
                  <w:szCs w:val="20"/>
                  <w:u w:val="none"/>
                </w:rPr>
                <w:t>Mekota@spravazeleznic.cz</w:t>
              </w:r>
            </w:hyperlink>
            <w:r w:rsidRPr="0090749E">
              <w:rPr>
                <w:rFonts w:ascii="Verdana" w:hAnsi="Verdana" w:cstheme="minorHAnsi"/>
                <w:sz w:val="20"/>
                <w:szCs w:val="20"/>
              </w:rPr>
              <w:t xml:space="preserve"> </w:t>
            </w:r>
          </w:p>
        </w:tc>
      </w:tr>
      <w:tr w:rsidR="0090749E" w:rsidRPr="0090749E" w14:paraId="177A762F" w14:textId="77777777" w:rsidTr="0090749E">
        <w:tc>
          <w:tcPr>
            <w:tcW w:w="2206" w:type="dxa"/>
            <w:vAlign w:val="center"/>
          </w:tcPr>
          <w:p w14:paraId="7D23CD31" w14:textId="77777777" w:rsidR="00470C2D" w:rsidRPr="0090749E" w:rsidRDefault="00470C2D" w:rsidP="003054B1">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Telefon</w:t>
            </w:r>
          </w:p>
        </w:tc>
        <w:tc>
          <w:tcPr>
            <w:tcW w:w="6124" w:type="dxa"/>
            <w:vAlign w:val="center"/>
          </w:tcPr>
          <w:p w14:paraId="6183C71C" w14:textId="77777777" w:rsidR="00470C2D" w:rsidRPr="0090749E" w:rsidRDefault="00470C2D" w:rsidP="003054B1">
            <w:pPr>
              <w:pStyle w:val="RLTextlnkuslovan"/>
              <w:numPr>
                <w:ilvl w:val="0"/>
                <w:numId w:val="0"/>
              </w:numPr>
              <w:jc w:val="left"/>
              <w:rPr>
                <w:rFonts w:ascii="Verdana" w:hAnsi="Verdana" w:cstheme="minorHAnsi"/>
                <w:sz w:val="20"/>
                <w:szCs w:val="20"/>
                <w:highlight w:val="green"/>
              </w:rPr>
            </w:pPr>
            <w:r w:rsidRPr="0090749E">
              <w:rPr>
                <w:rFonts w:ascii="Verdana" w:hAnsi="Verdana" w:cstheme="minorHAnsi"/>
                <w:sz w:val="20"/>
                <w:szCs w:val="20"/>
              </w:rPr>
              <w:t>+420 972 422 363</w:t>
            </w:r>
          </w:p>
        </w:tc>
      </w:tr>
    </w:tbl>
    <w:p w14:paraId="5014A9F6" w14:textId="77777777" w:rsidR="00470C2D" w:rsidRPr="0090749E" w:rsidRDefault="00470C2D" w:rsidP="00470C2D">
      <w:pPr>
        <w:pStyle w:val="Nadpis9"/>
        <w:tabs>
          <w:tab w:val="left" w:pos="4395"/>
        </w:tabs>
        <w:spacing w:before="0" w:after="120" w:line="280" w:lineRule="atLeast"/>
        <w:ind w:left="4395"/>
        <w:jc w:val="both"/>
        <w:rPr>
          <w:rFonts w:ascii="Verdana" w:hAnsi="Verdana" w:cstheme="minorHAnsi"/>
          <w:b/>
          <w:bCs/>
          <w:i w:val="0"/>
          <w:iCs w:val="0"/>
          <w:color w:val="auto"/>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0749E" w:rsidRPr="0090749E" w14:paraId="737586A5" w14:textId="77777777" w:rsidTr="0090749E">
        <w:tc>
          <w:tcPr>
            <w:tcW w:w="2206" w:type="dxa"/>
            <w:vAlign w:val="center"/>
          </w:tcPr>
          <w:p w14:paraId="43C927BF" w14:textId="77777777" w:rsidR="00470C2D" w:rsidRPr="0090749E" w:rsidRDefault="00470C2D" w:rsidP="003054B1">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Jméno a příjmení</w:t>
            </w:r>
          </w:p>
        </w:tc>
        <w:tc>
          <w:tcPr>
            <w:tcW w:w="6124" w:type="dxa"/>
            <w:vAlign w:val="center"/>
          </w:tcPr>
          <w:p w14:paraId="17069B03" w14:textId="77777777" w:rsidR="00470C2D" w:rsidRPr="0090749E" w:rsidRDefault="00470C2D" w:rsidP="003054B1">
            <w:pPr>
              <w:pStyle w:val="RLTextlnkuslovan"/>
              <w:numPr>
                <w:ilvl w:val="0"/>
                <w:numId w:val="0"/>
              </w:numPr>
              <w:jc w:val="left"/>
              <w:rPr>
                <w:rFonts w:ascii="Verdana" w:hAnsi="Verdana" w:cstheme="minorHAnsi"/>
                <w:sz w:val="20"/>
                <w:szCs w:val="20"/>
                <w:highlight w:val="green"/>
              </w:rPr>
            </w:pPr>
            <w:r w:rsidRPr="0090749E">
              <w:rPr>
                <w:rFonts w:ascii="Verdana" w:hAnsi="Verdana" w:cstheme="minorHAnsi"/>
                <w:sz w:val="20"/>
                <w:szCs w:val="20"/>
              </w:rPr>
              <w:t>Ing. Markéta Biniasová</w:t>
            </w:r>
          </w:p>
        </w:tc>
      </w:tr>
      <w:tr w:rsidR="0090749E" w:rsidRPr="0090749E" w14:paraId="7DD1FD7A" w14:textId="77777777" w:rsidTr="0090749E">
        <w:tc>
          <w:tcPr>
            <w:tcW w:w="2206" w:type="dxa"/>
            <w:vAlign w:val="center"/>
          </w:tcPr>
          <w:p w14:paraId="7EBB6FDC" w14:textId="77777777" w:rsidR="00470C2D" w:rsidRPr="0090749E" w:rsidRDefault="00470C2D" w:rsidP="003054B1">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E-mail</w:t>
            </w:r>
          </w:p>
        </w:tc>
        <w:tc>
          <w:tcPr>
            <w:tcW w:w="6124" w:type="dxa"/>
            <w:vAlign w:val="center"/>
          </w:tcPr>
          <w:p w14:paraId="77BF37F1" w14:textId="77777777" w:rsidR="00470C2D" w:rsidRPr="0090749E" w:rsidRDefault="00470C2D" w:rsidP="003054B1">
            <w:pPr>
              <w:pStyle w:val="RLTextlnkuslovan"/>
              <w:numPr>
                <w:ilvl w:val="0"/>
                <w:numId w:val="0"/>
              </w:numPr>
              <w:ind w:left="737" w:hanging="737"/>
              <w:rPr>
                <w:rFonts w:ascii="Verdana" w:hAnsi="Verdana" w:cstheme="minorHAnsi"/>
                <w:sz w:val="20"/>
                <w:szCs w:val="20"/>
              </w:rPr>
            </w:pPr>
            <w:hyperlink r:id="rId18" w:history="1">
              <w:r w:rsidRPr="0090749E">
                <w:rPr>
                  <w:rStyle w:val="Hypertextovodkaz"/>
                  <w:rFonts w:ascii="Verdana" w:hAnsi="Verdana" w:cstheme="minorHAnsi"/>
                  <w:color w:val="auto"/>
                  <w:sz w:val="20"/>
                  <w:szCs w:val="20"/>
                  <w:u w:val="none"/>
                </w:rPr>
                <w:t>Biniasova@spravazeleznic.cz</w:t>
              </w:r>
            </w:hyperlink>
            <w:r w:rsidRPr="0090749E">
              <w:rPr>
                <w:rFonts w:ascii="Verdana" w:hAnsi="Verdana" w:cstheme="minorHAnsi"/>
                <w:sz w:val="20"/>
                <w:szCs w:val="20"/>
              </w:rPr>
              <w:t xml:space="preserve"> </w:t>
            </w:r>
          </w:p>
        </w:tc>
      </w:tr>
      <w:tr w:rsidR="0090749E" w:rsidRPr="0090749E" w14:paraId="1F78BF67" w14:textId="77777777" w:rsidTr="0090749E">
        <w:tc>
          <w:tcPr>
            <w:tcW w:w="2206" w:type="dxa"/>
            <w:vAlign w:val="center"/>
          </w:tcPr>
          <w:p w14:paraId="7BF624EE" w14:textId="77777777" w:rsidR="00470C2D" w:rsidRPr="0090749E" w:rsidRDefault="00470C2D" w:rsidP="003054B1">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Telefon</w:t>
            </w:r>
          </w:p>
        </w:tc>
        <w:tc>
          <w:tcPr>
            <w:tcW w:w="6124" w:type="dxa"/>
            <w:vAlign w:val="center"/>
          </w:tcPr>
          <w:p w14:paraId="2CF3C928" w14:textId="77777777" w:rsidR="00470C2D" w:rsidRPr="0090749E" w:rsidRDefault="00470C2D" w:rsidP="003054B1">
            <w:pPr>
              <w:pStyle w:val="RLTextlnkuslovan"/>
              <w:numPr>
                <w:ilvl w:val="0"/>
                <w:numId w:val="0"/>
              </w:numPr>
              <w:jc w:val="left"/>
              <w:rPr>
                <w:rFonts w:ascii="Verdana" w:hAnsi="Verdana" w:cstheme="minorHAnsi"/>
                <w:sz w:val="20"/>
                <w:szCs w:val="20"/>
                <w:highlight w:val="green"/>
              </w:rPr>
            </w:pPr>
            <w:r w:rsidRPr="0090749E">
              <w:rPr>
                <w:rFonts w:ascii="Verdana" w:hAnsi="Verdana" w:cstheme="minorHAnsi"/>
                <w:sz w:val="20"/>
                <w:szCs w:val="20"/>
              </w:rPr>
              <w:t>+420 972 442 548, 722 980 638</w:t>
            </w:r>
          </w:p>
        </w:tc>
      </w:tr>
    </w:tbl>
    <w:p w14:paraId="76538AE9" w14:textId="77777777" w:rsidR="00470C2D" w:rsidRPr="0090749E" w:rsidRDefault="00470C2D" w:rsidP="00470C2D">
      <w:pPr>
        <w:rPr>
          <w:rFonts w:ascii="Verdana" w:hAnsi="Verdana"/>
          <w:szCs w:val="20"/>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0749E" w:rsidRPr="0090749E" w14:paraId="5B249E9A" w14:textId="77777777" w:rsidTr="0090749E">
        <w:tc>
          <w:tcPr>
            <w:tcW w:w="2206" w:type="dxa"/>
            <w:vAlign w:val="center"/>
          </w:tcPr>
          <w:p w14:paraId="7E050B32" w14:textId="77777777" w:rsidR="00470C2D" w:rsidRPr="0090749E" w:rsidRDefault="00470C2D" w:rsidP="003054B1">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Jméno a příjmení</w:t>
            </w:r>
          </w:p>
        </w:tc>
        <w:tc>
          <w:tcPr>
            <w:tcW w:w="6124" w:type="dxa"/>
            <w:vAlign w:val="center"/>
          </w:tcPr>
          <w:p w14:paraId="228B756D" w14:textId="77777777" w:rsidR="00470C2D" w:rsidRPr="0090749E" w:rsidRDefault="00470C2D" w:rsidP="003054B1">
            <w:pPr>
              <w:pStyle w:val="RLTextlnkuslovan"/>
              <w:numPr>
                <w:ilvl w:val="0"/>
                <w:numId w:val="0"/>
              </w:numPr>
              <w:jc w:val="left"/>
              <w:rPr>
                <w:rFonts w:ascii="Verdana" w:hAnsi="Verdana" w:cstheme="minorHAnsi"/>
                <w:sz w:val="20"/>
                <w:szCs w:val="20"/>
                <w:highlight w:val="green"/>
              </w:rPr>
            </w:pPr>
            <w:r w:rsidRPr="0090749E">
              <w:rPr>
                <w:rFonts w:ascii="Verdana" w:hAnsi="Verdana" w:cstheme="minorHAnsi"/>
                <w:sz w:val="20"/>
                <w:szCs w:val="20"/>
              </w:rPr>
              <w:t>Ing. Zuzana Kemrová</w:t>
            </w:r>
          </w:p>
        </w:tc>
      </w:tr>
      <w:tr w:rsidR="0090749E" w:rsidRPr="0090749E" w14:paraId="63199D87" w14:textId="77777777" w:rsidTr="0090749E">
        <w:tc>
          <w:tcPr>
            <w:tcW w:w="2206" w:type="dxa"/>
            <w:vAlign w:val="center"/>
          </w:tcPr>
          <w:p w14:paraId="26E56924" w14:textId="77777777" w:rsidR="00470C2D" w:rsidRPr="0090749E" w:rsidRDefault="00470C2D" w:rsidP="003054B1">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E-mail</w:t>
            </w:r>
          </w:p>
        </w:tc>
        <w:tc>
          <w:tcPr>
            <w:tcW w:w="6124" w:type="dxa"/>
            <w:vAlign w:val="center"/>
          </w:tcPr>
          <w:p w14:paraId="49FF52D5" w14:textId="77777777" w:rsidR="00470C2D" w:rsidRPr="0090749E" w:rsidRDefault="00470C2D" w:rsidP="003054B1">
            <w:pPr>
              <w:pStyle w:val="RLTextlnkuslovan"/>
              <w:numPr>
                <w:ilvl w:val="0"/>
                <w:numId w:val="0"/>
              </w:numPr>
              <w:ind w:left="737" w:hanging="737"/>
              <w:rPr>
                <w:rFonts w:ascii="Verdana" w:hAnsi="Verdana" w:cstheme="minorHAnsi"/>
                <w:sz w:val="20"/>
                <w:szCs w:val="20"/>
              </w:rPr>
            </w:pPr>
            <w:hyperlink r:id="rId19" w:history="1">
              <w:r w:rsidRPr="0090749E">
                <w:rPr>
                  <w:rStyle w:val="Hypertextovodkaz"/>
                  <w:rFonts w:ascii="Verdana" w:hAnsi="Verdana" w:cstheme="minorHAnsi"/>
                  <w:color w:val="auto"/>
                  <w:sz w:val="20"/>
                  <w:szCs w:val="20"/>
                  <w:u w:val="none"/>
                </w:rPr>
                <w:t>Kemrova@spravazeleznic.cz</w:t>
              </w:r>
            </w:hyperlink>
            <w:r w:rsidRPr="0090749E">
              <w:rPr>
                <w:rFonts w:ascii="Verdana" w:hAnsi="Verdana" w:cstheme="minorHAnsi"/>
                <w:sz w:val="20"/>
                <w:szCs w:val="20"/>
              </w:rPr>
              <w:t xml:space="preserve"> </w:t>
            </w:r>
          </w:p>
        </w:tc>
      </w:tr>
      <w:tr w:rsidR="0090749E" w:rsidRPr="0090749E" w14:paraId="5EA89E6C" w14:textId="77777777" w:rsidTr="0090749E">
        <w:tc>
          <w:tcPr>
            <w:tcW w:w="2206" w:type="dxa"/>
            <w:vAlign w:val="center"/>
          </w:tcPr>
          <w:p w14:paraId="68BD3050" w14:textId="77777777" w:rsidR="00470C2D" w:rsidRPr="0090749E" w:rsidRDefault="00470C2D" w:rsidP="003054B1">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Telefon</w:t>
            </w:r>
          </w:p>
        </w:tc>
        <w:tc>
          <w:tcPr>
            <w:tcW w:w="6124" w:type="dxa"/>
            <w:vAlign w:val="center"/>
          </w:tcPr>
          <w:p w14:paraId="3CF358F6" w14:textId="77777777" w:rsidR="00470C2D" w:rsidRPr="0090749E" w:rsidRDefault="00470C2D" w:rsidP="003054B1">
            <w:pPr>
              <w:pStyle w:val="RLTextlnkuslovan"/>
              <w:numPr>
                <w:ilvl w:val="0"/>
                <w:numId w:val="0"/>
              </w:numPr>
              <w:jc w:val="left"/>
              <w:rPr>
                <w:rFonts w:ascii="Verdana" w:hAnsi="Verdana" w:cstheme="minorHAnsi"/>
                <w:sz w:val="20"/>
                <w:szCs w:val="20"/>
                <w:highlight w:val="green"/>
              </w:rPr>
            </w:pPr>
            <w:r w:rsidRPr="0090749E">
              <w:rPr>
                <w:rFonts w:ascii="Verdana" w:hAnsi="Verdana" w:cstheme="minorHAnsi"/>
                <w:sz w:val="20"/>
                <w:szCs w:val="20"/>
              </w:rPr>
              <w:t>+ 420 724 131 763</w:t>
            </w:r>
          </w:p>
        </w:tc>
      </w:tr>
    </w:tbl>
    <w:p w14:paraId="05D272E6" w14:textId="77777777" w:rsidR="00470C2D" w:rsidRPr="0090749E" w:rsidRDefault="00470C2D" w:rsidP="00470C2D">
      <w:pPr>
        <w:rPr>
          <w:rFonts w:ascii="Verdana" w:hAnsi="Verdana"/>
          <w:szCs w:val="20"/>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0749E" w:rsidRPr="0090749E" w14:paraId="72ED394F" w14:textId="77777777" w:rsidTr="0090749E">
        <w:tc>
          <w:tcPr>
            <w:tcW w:w="2206" w:type="dxa"/>
            <w:vAlign w:val="center"/>
          </w:tcPr>
          <w:p w14:paraId="758E96FA" w14:textId="77777777" w:rsidR="00470C2D" w:rsidRPr="0090749E" w:rsidRDefault="00470C2D" w:rsidP="003054B1">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Jméno a příjmení</w:t>
            </w:r>
          </w:p>
        </w:tc>
        <w:tc>
          <w:tcPr>
            <w:tcW w:w="6124" w:type="dxa"/>
            <w:vAlign w:val="center"/>
          </w:tcPr>
          <w:p w14:paraId="7A42E236" w14:textId="77777777" w:rsidR="00470C2D" w:rsidRPr="0090749E" w:rsidRDefault="00470C2D" w:rsidP="003054B1">
            <w:pPr>
              <w:pStyle w:val="RLTextlnkuslovan"/>
              <w:numPr>
                <w:ilvl w:val="0"/>
                <w:numId w:val="0"/>
              </w:numPr>
              <w:jc w:val="left"/>
              <w:rPr>
                <w:rFonts w:ascii="Verdana" w:hAnsi="Verdana" w:cstheme="minorHAnsi"/>
                <w:sz w:val="20"/>
                <w:szCs w:val="20"/>
                <w:highlight w:val="green"/>
              </w:rPr>
            </w:pPr>
            <w:r w:rsidRPr="0090749E">
              <w:rPr>
                <w:rFonts w:ascii="Verdana" w:hAnsi="Verdana" w:cstheme="minorHAnsi"/>
                <w:sz w:val="20"/>
                <w:szCs w:val="20"/>
              </w:rPr>
              <w:t>Ing. Jana Kosinská</w:t>
            </w:r>
          </w:p>
        </w:tc>
      </w:tr>
      <w:tr w:rsidR="0090749E" w:rsidRPr="0090749E" w14:paraId="03E9E2BE" w14:textId="77777777" w:rsidTr="0090749E">
        <w:tc>
          <w:tcPr>
            <w:tcW w:w="2206" w:type="dxa"/>
            <w:vAlign w:val="center"/>
          </w:tcPr>
          <w:p w14:paraId="11BC8A1B" w14:textId="77777777" w:rsidR="00470C2D" w:rsidRPr="0090749E" w:rsidRDefault="00470C2D" w:rsidP="003054B1">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E-mail</w:t>
            </w:r>
          </w:p>
        </w:tc>
        <w:tc>
          <w:tcPr>
            <w:tcW w:w="6124" w:type="dxa"/>
            <w:vAlign w:val="center"/>
          </w:tcPr>
          <w:p w14:paraId="090AF1C6" w14:textId="77777777" w:rsidR="00470C2D" w:rsidRPr="0090749E" w:rsidRDefault="00470C2D" w:rsidP="003054B1">
            <w:pPr>
              <w:pStyle w:val="RLTextlnkuslovan"/>
              <w:numPr>
                <w:ilvl w:val="0"/>
                <w:numId w:val="0"/>
              </w:numPr>
              <w:ind w:left="737" w:hanging="737"/>
              <w:rPr>
                <w:rFonts w:ascii="Verdana" w:hAnsi="Verdana" w:cstheme="minorHAnsi"/>
                <w:sz w:val="20"/>
                <w:szCs w:val="20"/>
              </w:rPr>
            </w:pPr>
            <w:hyperlink r:id="rId20" w:history="1">
              <w:r w:rsidRPr="0090749E">
                <w:rPr>
                  <w:rStyle w:val="Hypertextovodkaz"/>
                  <w:rFonts w:ascii="Verdana" w:hAnsi="Verdana" w:cstheme="minorHAnsi"/>
                  <w:color w:val="auto"/>
                  <w:sz w:val="20"/>
                  <w:szCs w:val="20"/>
                  <w:u w:val="none"/>
                </w:rPr>
                <w:t>Kosinska@spravazeleznic.cz</w:t>
              </w:r>
            </w:hyperlink>
            <w:r w:rsidRPr="0090749E">
              <w:rPr>
                <w:rFonts w:ascii="Verdana" w:hAnsi="Verdana" w:cstheme="minorHAnsi"/>
                <w:sz w:val="20"/>
                <w:szCs w:val="20"/>
              </w:rPr>
              <w:t xml:space="preserve"> </w:t>
            </w:r>
          </w:p>
        </w:tc>
      </w:tr>
      <w:tr w:rsidR="0090749E" w:rsidRPr="0090749E" w14:paraId="3AB3AF7A" w14:textId="77777777" w:rsidTr="0090749E">
        <w:tc>
          <w:tcPr>
            <w:tcW w:w="2206" w:type="dxa"/>
            <w:vAlign w:val="center"/>
          </w:tcPr>
          <w:p w14:paraId="3EAC5423" w14:textId="77777777" w:rsidR="00470C2D" w:rsidRPr="0090749E" w:rsidRDefault="00470C2D" w:rsidP="003054B1">
            <w:pPr>
              <w:pStyle w:val="RLTextlnkuslovan"/>
              <w:numPr>
                <w:ilvl w:val="0"/>
                <w:numId w:val="0"/>
              </w:numPr>
              <w:jc w:val="left"/>
              <w:rPr>
                <w:rFonts w:ascii="Verdana" w:hAnsi="Verdana" w:cstheme="minorHAnsi"/>
                <w:sz w:val="20"/>
                <w:szCs w:val="20"/>
              </w:rPr>
            </w:pPr>
            <w:r w:rsidRPr="0090749E">
              <w:rPr>
                <w:rFonts w:ascii="Verdana" w:hAnsi="Verdana" w:cstheme="minorHAnsi"/>
                <w:sz w:val="20"/>
                <w:szCs w:val="20"/>
              </w:rPr>
              <w:t>Telefon</w:t>
            </w:r>
          </w:p>
        </w:tc>
        <w:tc>
          <w:tcPr>
            <w:tcW w:w="6124" w:type="dxa"/>
            <w:vAlign w:val="center"/>
          </w:tcPr>
          <w:p w14:paraId="742496A2" w14:textId="77777777" w:rsidR="00470C2D" w:rsidRPr="0090749E" w:rsidRDefault="00470C2D" w:rsidP="003054B1">
            <w:pPr>
              <w:pStyle w:val="RLTextlnkuslovan"/>
              <w:numPr>
                <w:ilvl w:val="0"/>
                <w:numId w:val="0"/>
              </w:numPr>
              <w:jc w:val="left"/>
              <w:rPr>
                <w:rFonts w:ascii="Verdana" w:hAnsi="Verdana" w:cstheme="minorHAnsi"/>
                <w:sz w:val="20"/>
                <w:szCs w:val="20"/>
                <w:highlight w:val="green"/>
              </w:rPr>
            </w:pPr>
            <w:r w:rsidRPr="0090749E">
              <w:rPr>
                <w:rFonts w:ascii="Verdana" w:hAnsi="Verdana" w:cstheme="minorHAnsi"/>
                <w:sz w:val="20"/>
                <w:szCs w:val="20"/>
              </w:rPr>
              <w:t>+ 420 724 496 799</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470C2D">
      <w:pgSz w:w="11906" w:h="16838"/>
      <w:pgMar w:top="1417" w:right="1417" w:bottom="1417" w:left="1417" w:header="124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A7EEE" w14:textId="77777777" w:rsidR="00F40E2E" w:rsidRDefault="00F40E2E" w:rsidP="003706CB">
      <w:pPr>
        <w:spacing w:after="0" w:line="240" w:lineRule="auto"/>
      </w:pPr>
      <w:r>
        <w:separator/>
      </w:r>
    </w:p>
  </w:endnote>
  <w:endnote w:type="continuationSeparator" w:id="0">
    <w:p w14:paraId="7F8DB9F7" w14:textId="77777777" w:rsidR="00F40E2E" w:rsidRDefault="00F40E2E" w:rsidP="003706CB">
      <w:pPr>
        <w:spacing w:after="0" w:line="240" w:lineRule="auto"/>
      </w:pPr>
      <w:r>
        <w:continuationSeparator/>
      </w:r>
    </w:p>
  </w:endnote>
  <w:endnote w:type="continuationNotice" w:id="1">
    <w:p w14:paraId="34DD3AD9" w14:textId="77777777" w:rsidR="00F40E2E" w:rsidRDefault="00F40E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Ind w:w="-70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470C2D">
      <w:tc>
        <w:tcPr>
          <w:tcW w:w="1361" w:type="dxa"/>
          <w:tcMar>
            <w:left w:w="0" w:type="dxa"/>
            <w:right w:w="0" w:type="dxa"/>
          </w:tcMar>
          <w:vAlign w:val="bottom"/>
        </w:tcPr>
        <w:p w14:paraId="4416BEBC" w14:textId="4F819E4B" w:rsidR="00DE3792" w:rsidRPr="00470C2D" w:rsidRDefault="00DE3792" w:rsidP="00F71A98">
          <w:pPr>
            <w:tabs>
              <w:tab w:val="center" w:pos="4536"/>
              <w:tab w:val="right" w:pos="9072"/>
            </w:tabs>
            <w:rPr>
              <w:rFonts w:ascii="Verdana" w:eastAsia="Verdana" w:hAnsi="Verdana"/>
              <w:b/>
              <w:bCs/>
              <w:color w:val="FF5200"/>
              <w:sz w:val="14"/>
            </w:rPr>
          </w:pPr>
          <w:r w:rsidRPr="00470C2D">
            <w:rPr>
              <w:rFonts w:ascii="Verdana" w:eastAsia="Verdana" w:hAnsi="Verdana"/>
              <w:b/>
              <w:bCs/>
              <w:color w:val="FF5200"/>
              <w:sz w:val="10"/>
              <w:szCs w:val="14"/>
            </w:rPr>
            <w:fldChar w:fldCharType="begin"/>
          </w:r>
          <w:r w:rsidRPr="00470C2D">
            <w:rPr>
              <w:rFonts w:ascii="Verdana" w:eastAsia="Verdana" w:hAnsi="Verdana"/>
              <w:b/>
              <w:bCs/>
              <w:color w:val="FF5200"/>
              <w:sz w:val="10"/>
              <w:szCs w:val="14"/>
            </w:rPr>
            <w:instrText>PAGE   \* MERGEFORMAT</w:instrText>
          </w:r>
          <w:r w:rsidRPr="00470C2D">
            <w:rPr>
              <w:rFonts w:ascii="Verdana" w:eastAsia="Verdana" w:hAnsi="Verdana"/>
              <w:b/>
              <w:bCs/>
              <w:color w:val="FF5200"/>
              <w:sz w:val="10"/>
              <w:szCs w:val="14"/>
            </w:rPr>
            <w:fldChar w:fldCharType="separate"/>
          </w:r>
          <w:r w:rsidR="00231332" w:rsidRPr="00470C2D">
            <w:rPr>
              <w:rFonts w:ascii="Verdana" w:hAnsi="Verdana"/>
              <w:b/>
              <w:bCs/>
              <w:noProof/>
              <w:color w:val="FF5200"/>
              <w:sz w:val="16"/>
            </w:rPr>
            <w:t>1</w:t>
          </w:r>
          <w:r w:rsidRPr="00470C2D">
            <w:rPr>
              <w:rFonts w:ascii="Verdana" w:eastAsia="Verdana" w:hAnsi="Verdana"/>
              <w:b/>
              <w:bCs/>
              <w:color w:val="FF5200"/>
              <w:sz w:val="10"/>
              <w:szCs w:val="14"/>
            </w:rPr>
            <w:fldChar w:fldCharType="end"/>
          </w:r>
          <w:r w:rsidRPr="00470C2D">
            <w:rPr>
              <w:rFonts w:ascii="Verdana" w:eastAsia="Verdana" w:hAnsi="Verdana"/>
              <w:b/>
              <w:bCs/>
              <w:color w:val="FF5200"/>
              <w:sz w:val="10"/>
              <w:szCs w:val="14"/>
            </w:rPr>
            <w:t>/</w:t>
          </w:r>
          <w:r w:rsidRPr="00470C2D">
            <w:rPr>
              <w:rFonts w:ascii="Verdana" w:eastAsia="Verdana" w:hAnsi="Verdana"/>
              <w:b/>
              <w:bCs/>
              <w:color w:val="FF5200"/>
              <w:sz w:val="10"/>
              <w:szCs w:val="14"/>
            </w:rPr>
            <w:fldChar w:fldCharType="begin"/>
          </w:r>
          <w:r w:rsidRPr="00470C2D">
            <w:rPr>
              <w:rFonts w:ascii="Verdana" w:eastAsia="Verdana" w:hAnsi="Verdana"/>
              <w:b/>
              <w:bCs/>
              <w:color w:val="FF5200"/>
              <w:sz w:val="10"/>
              <w:szCs w:val="14"/>
            </w:rPr>
            <w:instrText xml:space="preserve"> NUMPAGES   \* MERGEFORMAT </w:instrText>
          </w:r>
          <w:r w:rsidRPr="00470C2D">
            <w:rPr>
              <w:rFonts w:ascii="Verdana" w:eastAsia="Verdana" w:hAnsi="Verdana"/>
              <w:b/>
              <w:bCs/>
              <w:color w:val="FF5200"/>
              <w:sz w:val="10"/>
              <w:szCs w:val="14"/>
            </w:rPr>
            <w:fldChar w:fldCharType="separate"/>
          </w:r>
          <w:r w:rsidR="00231332" w:rsidRPr="00470C2D">
            <w:rPr>
              <w:rFonts w:ascii="Verdana" w:hAnsi="Verdana"/>
              <w:b/>
              <w:bCs/>
              <w:noProof/>
              <w:color w:val="FF5200"/>
              <w:sz w:val="16"/>
            </w:rPr>
            <w:t>11</w:t>
          </w:r>
          <w:r w:rsidRPr="00470C2D">
            <w:rPr>
              <w:rFonts w:ascii="Verdana" w:eastAsia="Verdana" w:hAnsi="Verdana"/>
              <w:b/>
              <w:bCs/>
              <w:color w:val="FF5200"/>
              <w:sz w:val="10"/>
              <w:szCs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4789D797" w14:textId="77777777" w:rsidR="00470C2D" w:rsidRPr="00B22B5F" w:rsidRDefault="00470C2D" w:rsidP="00470C2D">
          <w:pPr>
            <w:tabs>
              <w:tab w:val="center" w:pos="4536"/>
              <w:tab w:val="right" w:pos="9072"/>
            </w:tabs>
            <w:rPr>
              <w:rFonts w:ascii="Verdana" w:eastAsia="Verdana" w:hAnsi="Verdana"/>
              <w:sz w:val="12"/>
            </w:rPr>
          </w:pPr>
          <w:r w:rsidRPr="00B22B5F">
            <w:rPr>
              <w:rFonts w:ascii="Verdana" w:eastAsia="Verdana" w:hAnsi="Verdana"/>
              <w:sz w:val="12"/>
            </w:rPr>
            <w:t>Oblastní ředitelství Ústí nad Labem</w:t>
          </w:r>
        </w:p>
        <w:p w14:paraId="0E209386" w14:textId="77777777" w:rsidR="00470C2D" w:rsidRPr="00B22B5F" w:rsidRDefault="00470C2D" w:rsidP="00470C2D">
          <w:pPr>
            <w:tabs>
              <w:tab w:val="center" w:pos="4536"/>
              <w:tab w:val="right" w:pos="9072"/>
            </w:tabs>
            <w:rPr>
              <w:rFonts w:ascii="Verdana" w:eastAsia="Verdana" w:hAnsi="Verdana"/>
              <w:sz w:val="12"/>
            </w:rPr>
          </w:pPr>
          <w:r w:rsidRPr="00B22B5F">
            <w:rPr>
              <w:rFonts w:ascii="Verdana" w:eastAsia="Verdana" w:hAnsi="Verdana"/>
              <w:sz w:val="12"/>
            </w:rPr>
            <w:t>Železničářská 1386/31</w:t>
          </w:r>
        </w:p>
        <w:p w14:paraId="7DD84DD6" w14:textId="12C84317" w:rsidR="00DE3792" w:rsidRPr="00A94233" w:rsidRDefault="00470C2D" w:rsidP="00470C2D">
          <w:pPr>
            <w:tabs>
              <w:tab w:val="center" w:pos="4536"/>
              <w:tab w:val="right" w:pos="9072"/>
            </w:tabs>
            <w:rPr>
              <w:rFonts w:ascii="Verdana" w:eastAsia="Verdana" w:hAnsi="Verdana"/>
              <w:sz w:val="12"/>
            </w:rPr>
          </w:pPr>
          <w:r w:rsidRPr="00B22B5F">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484A1" w14:textId="77777777" w:rsidR="00F40E2E" w:rsidRDefault="00F40E2E" w:rsidP="003706CB">
      <w:pPr>
        <w:spacing w:after="0" w:line="240" w:lineRule="auto"/>
      </w:pPr>
      <w:r>
        <w:separator/>
      </w:r>
    </w:p>
  </w:footnote>
  <w:footnote w:type="continuationSeparator" w:id="0">
    <w:p w14:paraId="7987BCF7" w14:textId="77777777" w:rsidR="00F40E2E" w:rsidRDefault="00F40E2E" w:rsidP="003706CB">
      <w:pPr>
        <w:spacing w:after="0" w:line="240" w:lineRule="auto"/>
      </w:pPr>
      <w:r>
        <w:continuationSeparator/>
      </w:r>
    </w:p>
  </w:footnote>
  <w:footnote w:type="continuationNotice" w:id="1">
    <w:p w14:paraId="4B9CF30F" w14:textId="77777777" w:rsidR="00F40E2E" w:rsidRDefault="00F40E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269405E"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033673766" name="Obrázek 1033673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382900416">
    <w:abstractNumId w:val="21"/>
  </w:num>
  <w:num w:numId="2" w16cid:durableId="275259202">
    <w:abstractNumId w:val="19"/>
  </w:num>
  <w:num w:numId="3" w16cid:durableId="1315334238">
    <w:abstractNumId w:val="17"/>
  </w:num>
  <w:num w:numId="4" w16cid:durableId="1844082072">
    <w:abstractNumId w:val="18"/>
  </w:num>
  <w:num w:numId="5" w16cid:durableId="1940676685">
    <w:abstractNumId w:val="3"/>
  </w:num>
  <w:num w:numId="6" w16cid:durableId="665205113">
    <w:abstractNumId w:val="2"/>
  </w:num>
  <w:num w:numId="7" w16cid:durableId="920063144">
    <w:abstractNumId w:val="8"/>
  </w:num>
  <w:num w:numId="8" w16cid:durableId="1330907363">
    <w:abstractNumId w:val="7"/>
  </w:num>
  <w:num w:numId="9" w16cid:durableId="1066493381">
    <w:abstractNumId w:val="6"/>
  </w:num>
  <w:num w:numId="10" w16cid:durableId="907114897">
    <w:abstractNumId w:val="14"/>
  </w:num>
  <w:num w:numId="11" w16cid:durableId="2020498881">
    <w:abstractNumId w:val="12"/>
  </w:num>
  <w:num w:numId="12" w16cid:durableId="1319577535">
    <w:abstractNumId w:val="20"/>
  </w:num>
  <w:num w:numId="13" w16cid:durableId="518809844">
    <w:abstractNumId w:val="13"/>
  </w:num>
  <w:num w:numId="14" w16cid:durableId="1944410760">
    <w:abstractNumId w:val="0"/>
  </w:num>
  <w:num w:numId="15" w16cid:durableId="1930842700">
    <w:abstractNumId w:val="16"/>
  </w:num>
  <w:num w:numId="16" w16cid:durableId="261033276">
    <w:abstractNumId w:val="5"/>
  </w:num>
  <w:num w:numId="17" w16cid:durableId="271405800">
    <w:abstractNumId w:val="4"/>
  </w:num>
  <w:num w:numId="18" w16cid:durableId="367686368">
    <w:abstractNumId w:val="11"/>
  </w:num>
  <w:num w:numId="19" w16cid:durableId="1056860733">
    <w:abstractNumId w:val="1"/>
  </w:num>
  <w:num w:numId="20" w16cid:durableId="346828098">
    <w:abstractNumId w:val="15"/>
  </w:num>
  <w:num w:numId="21" w16cid:durableId="932518402">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043A"/>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5F77"/>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1167B"/>
    <w:rsid w:val="00421F68"/>
    <w:rsid w:val="00425B66"/>
    <w:rsid w:val="00436367"/>
    <w:rsid w:val="00436E7C"/>
    <w:rsid w:val="0044630D"/>
    <w:rsid w:val="00446DBD"/>
    <w:rsid w:val="00454B2D"/>
    <w:rsid w:val="0045586A"/>
    <w:rsid w:val="00456711"/>
    <w:rsid w:val="0045754A"/>
    <w:rsid w:val="0046631B"/>
    <w:rsid w:val="0047043C"/>
    <w:rsid w:val="00470C2D"/>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E2E07"/>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495D"/>
    <w:rsid w:val="00596222"/>
    <w:rsid w:val="0059769D"/>
    <w:rsid w:val="005A17D8"/>
    <w:rsid w:val="005A286E"/>
    <w:rsid w:val="005A4E1A"/>
    <w:rsid w:val="005C0CA5"/>
    <w:rsid w:val="005C2EC2"/>
    <w:rsid w:val="005C776A"/>
    <w:rsid w:val="005C7CE7"/>
    <w:rsid w:val="005D338C"/>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85EE9"/>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4394"/>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5354"/>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0749E"/>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379B"/>
    <w:rsid w:val="00C16FD1"/>
    <w:rsid w:val="00C24777"/>
    <w:rsid w:val="00C255A8"/>
    <w:rsid w:val="00C31031"/>
    <w:rsid w:val="00C3151C"/>
    <w:rsid w:val="00C32A22"/>
    <w:rsid w:val="00C43F40"/>
    <w:rsid w:val="00C448C0"/>
    <w:rsid w:val="00C47411"/>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2CD8"/>
    <w:rsid w:val="00F0448F"/>
    <w:rsid w:val="00F04558"/>
    <w:rsid w:val="00F04A6E"/>
    <w:rsid w:val="00F06B6C"/>
    <w:rsid w:val="00F117E6"/>
    <w:rsid w:val="00F159D6"/>
    <w:rsid w:val="00F17B92"/>
    <w:rsid w:val="00F22E45"/>
    <w:rsid w:val="00F234CA"/>
    <w:rsid w:val="00F265E8"/>
    <w:rsid w:val="00F26AEA"/>
    <w:rsid w:val="00F312C6"/>
    <w:rsid w:val="00F37200"/>
    <w:rsid w:val="00F40E2E"/>
    <w:rsid w:val="00F44D28"/>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3CAA1B"/>
  <w15:docId w15:val="{7A083146-54F7-4D9C-826C-9ED84372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mailto:Biniasova@spravazeleznic.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yperlink" Target="mailto:Mekota@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Kosins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iniasov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Kemrov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7</TotalTime>
  <Pages>11</Pages>
  <Words>4629</Words>
  <Characters>27314</Characters>
  <Application>Microsoft Office Word</Application>
  <DocSecurity>4</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Biniasová Markéta, Ing.</dc:creator>
  <cp:lastModifiedBy>Harvanová Radka, DiS.</cp:lastModifiedBy>
  <cp:revision>2</cp:revision>
  <dcterms:created xsi:type="dcterms:W3CDTF">2025-05-20T10:14:00Z</dcterms:created>
  <dcterms:modified xsi:type="dcterms:W3CDTF">2025-05-20T10:14:00Z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