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E0C0E4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5B0D53">
        <w:rPr>
          <w:rFonts w:eastAsia="Times New Roman" w:cs="Times New Roman"/>
          <w:lang w:eastAsia="cs-CZ"/>
        </w:rPr>
        <w:t xml:space="preserve"> s 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0D53" w:rsidRPr="005B0D53">
        <w:rPr>
          <w:rStyle w:val="Siln"/>
        </w:rPr>
        <w:t>Diagnostika a přepočty mostů v oblasti OŘ HKR, 202</w:t>
      </w:r>
      <w:r w:rsidR="001A6CA9">
        <w:rPr>
          <w:rStyle w:val="Siln"/>
        </w:rPr>
        <w:t>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5B0D53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1A6CA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1A6CA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2B8BA" w14:textId="41C50673" w:rsidR="001A6CA9" w:rsidRDefault="001A6CA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E953827" wp14:editId="612ACEB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60145621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90EA9" w14:textId="63045D3B" w:rsidR="001A6CA9" w:rsidRPr="001A6CA9" w:rsidRDefault="001A6CA9" w:rsidP="001A6CA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A6CA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53827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6890EA9" w14:textId="63045D3B" w:rsidR="001A6CA9" w:rsidRPr="001A6CA9" w:rsidRDefault="001A6CA9" w:rsidP="001A6CA9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A6CA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63B2901" w:rsidR="00F1715C" w:rsidRPr="00B8518B" w:rsidRDefault="001A6CA9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56A0F1F0" wp14:editId="0D0690B0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527503550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3201FA" w14:textId="2082AF16" w:rsidR="001A6CA9" w:rsidRPr="001A6CA9" w:rsidRDefault="001A6CA9" w:rsidP="001A6CA9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A6CA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6A0F1F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333201FA" w14:textId="2082AF16" w:rsidR="001A6CA9" w:rsidRPr="001A6CA9" w:rsidRDefault="001A6CA9" w:rsidP="001A6CA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A6CA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49D8C0CD" w:rsidR="00C715B9" w:rsidRPr="009618D3" w:rsidRDefault="001A6CA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>
      <w:rPr>
        <w:rFonts w:ascii="Verdana" w:eastAsia="Calibri" w:hAnsi="Verdana" w:cstheme="minorHAnsi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694F51" wp14:editId="03721568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42600591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8DCF0D" w14:textId="4A4D0B40" w:rsidR="001A6CA9" w:rsidRPr="001A6CA9" w:rsidRDefault="001A6CA9" w:rsidP="001A6CA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A6CA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94F51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B8DCF0D" w14:textId="4A4D0B40" w:rsidR="001A6CA9" w:rsidRPr="001A6CA9" w:rsidRDefault="001A6CA9" w:rsidP="001A6CA9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A6CA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 w:rsidRPr="009618D3">
      <w:rPr>
        <w:rFonts w:ascii="Verdana" w:eastAsia="Calibri" w:hAnsi="Verdana" w:cstheme="minorHAnsi"/>
      </w:rPr>
      <w:t xml:space="preserve">Čestné prohlášení </w:t>
    </w:r>
    <w:r w:rsidR="00C715B9" w:rsidRPr="009618D3">
      <w:rPr>
        <w:rFonts w:ascii="Verdana" w:hAnsi="Verdana" w:cstheme="minorHAnsi"/>
      </w:rPr>
      <w:t>ve vztahu k zákonu o registru smluv</w:t>
    </w:r>
  </w:p>
  <w:p w14:paraId="59466B93" w14:textId="783FF40A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BB67D7">
      <w:rPr>
        <w:rStyle w:val="Zvraznn"/>
      </w:rPr>
      <w:t>9</w:t>
    </w:r>
    <w:r>
      <w:rPr>
        <w:rStyle w:val="Zvraznn"/>
      </w:rPr>
      <w:t xml:space="preserve">.2 a </w:t>
    </w:r>
    <w:r w:rsidR="00BB67D7">
      <w:rPr>
        <w:rStyle w:val="Zvraznn"/>
      </w:rPr>
      <w:t>9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88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6CA9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43B69"/>
    <w:rsid w:val="00450F07"/>
    <w:rsid w:val="00453CD3"/>
    <w:rsid w:val="00460660"/>
    <w:rsid w:val="004709CA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D53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7D7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2F7C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43B69"/>
    <w:rsid w:val="0049171C"/>
    <w:rsid w:val="00710200"/>
    <w:rsid w:val="00821F3C"/>
    <w:rsid w:val="0087094D"/>
    <w:rsid w:val="00B72819"/>
    <w:rsid w:val="00BE31C7"/>
    <w:rsid w:val="00C601C7"/>
    <w:rsid w:val="00EC2F7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15</cp:revision>
  <cp:lastPrinted>2017-11-28T17:18:00Z</cp:lastPrinted>
  <dcterms:created xsi:type="dcterms:W3CDTF">2023-11-16T10:29:00Z</dcterms:created>
  <dcterms:modified xsi:type="dcterms:W3CDTF">2025-05-29T06:01:00Z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55fc568f,5f744852,1f7110be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