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A127B" w14:textId="66D3CEFD" w:rsidR="00C87769" w:rsidRPr="00D74A9F" w:rsidRDefault="00C87769" w:rsidP="00C87769">
      <w:pPr>
        <w:pStyle w:val="Nazev"/>
        <w:spacing w:before="120" w:after="0"/>
        <w:jc w:val="center"/>
        <w:rPr>
          <w:rFonts w:ascii="Verdana" w:hAnsi="Verdana"/>
        </w:rPr>
      </w:pPr>
      <w:r>
        <w:rPr>
          <w:rFonts w:ascii="Verdana" w:hAnsi="Verdana"/>
        </w:rPr>
        <w:t xml:space="preserve">registration form for the PRELIMINARY MARKET CONSULTATION – </w:t>
      </w:r>
      <w:r w:rsidR="00590A08">
        <w:rPr>
          <w:rFonts w:ascii="Verdana" w:hAnsi="Verdana"/>
        </w:rPr>
        <w:t xml:space="preserve">TMS </w:t>
      </w:r>
      <w:r>
        <w:rPr>
          <w:rFonts w:ascii="Verdana" w:hAnsi="Verdana"/>
        </w:rPr>
        <w:t xml:space="preserve">Control level </w:t>
      </w:r>
      <w:r w:rsidR="00891D3A">
        <w:rPr>
          <w:rFonts w:ascii="Verdana" w:hAnsi="Verdana"/>
        </w:rPr>
        <w:t>FOR HSL</w:t>
      </w:r>
    </w:p>
    <w:p w14:paraId="3F03F07F" w14:textId="20CBE844" w:rsidR="00C87769" w:rsidRPr="00A82BFF" w:rsidRDefault="00C87769" w:rsidP="00C87769">
      <w:pPr>
        <w:pStyle w:val="Nazev"/>
        <w:spacing w:before="120" w:after="0"/>
        <w:jc w:val="center"/>
        <w:rPr>
          <w:rFonts w:ascii="Verdana" w:hAnsi="Verdana"/>
        </w:rPr>
      </w:pPr>
      <w:r>
        <w:rPr>
          <w:rFonts w:ascii="Verdana" w:hAnsi="Verdana"/>
        </w:rPr>
        <w:t>(</w:t>
      </w:r>
      <w:r w:rsidR="007A6BD4">
        <w:rPr>
          <w:rFonts w:ascii="Verdana" w:hAnsi="Verdana"/>
        </w:rPr>
        <w:t>“</w:t>
      </w:r>
      <w:r>
        <w:rPr>
          <w:rFonts w:ascii="Verdana" w:hAnsi="Verdana"/>
        </w:rPr>
        <w:t>CONSULTATION</w:t>
      </w:r>
      <w:r w:rsidR="007A6BD4">
        <w:rPr>
          <w:rFonts w:ascii="Verdana" w:hAnsi="Verdana"/>
        </w:rPr>
        <w:t>”</w:t>
      </w:r>
      <w:r>
        <w:rPr>
          <w:rFonts w:ascii="Verdana" w:hAnsi="Verdana"/>
        </w:rPr>
        <w:t>)</w:t>
      </w:r>
    </w:p>
    <w:p w14:paraId="152DFCB3" w14:textId="77777777" w:rsidR="00C87769" w:rsidRPr="00A82BFF" w:rsidRDefault="00C87769" w:rsidP="00C87769">
      <w:pPr>
        <w:pStyle w:val="StyleNadpis1CenteredLeft0cmFirstline0cm"/>
        <w:tabs>
          <w:tab w:val="clear" w:pos="360"/>
        </w:tabs>
        <w:jc w:val="both"/>
        <w:rPr>
          <w:rFonts w:ascii="Verdana" w:hAnsi="Verdana"/>
          <w:szCs w:val="22"/>
        </w:rPr>
      </w:pPr>
      <w:r>
        <w:rPr>
          <w:rFonts w:ascii="Verdana" w:hAnsi="Verdana"/>
          <w:caps w:val="0"/>
        </w:rPr>
        <w:t>Contracting Authority:</w:t>
      </w:r>
    </w:p>
    <w:tbl>
      <w:tblPr>
        <w:tblW w:w="488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7"/>
        <w:gridCol w:w="6103"/>
      </w:tblGrid>
      <w:tr w:rsidR="00C87769" w:rsidRPr="00A82BFF" w14:paraId="1E83EBE6" w14:textId="77777777" w:rsidTr="00765FFC">
        <w:trPr>
          <w:trHeight w:val="397"/>
        </w:trPr>
        <w:tc>
          <w:tcPr>
            <w:tcW w:w="1406" w:type="pct"/>
            <w:shd w:val="clear" w:color="auto" w:fill="F2F2F2" w:themeFill="background1" w:themeFillShade="F2"/>
            <w:vAlign w:val="center"/>
          </w:tcPr>
          <w:p w14:paraId="20441A39" w14:textId="77777777" w:rsidR="00C87769" w:rsidRPr="00A82BFF" w:rsidRDefault="00C87769" w:rsidP="00765FF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Name:</w:t>
            </w:r>
          </w:p>
        </w:tc>
        <w:tc>
          <w:tcPr>
            <w:tcW w:w="3594" w:type="pct"/>
            <w:vAlign w:val="center"/>
          </w:tcPr>
          <w:p w14:paraId="6FAEC336" w14:textId="77777777" w:rsidR="00C87769" w:rsidRPr="00A82BFF" w:rsidRDefault="00C87769" w:rsidP="00765FFC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</w:rPr>
              <w:t>Správa železnic, státní organizace</w:t>
            </w:r>
          </w:p>
        </w:tc>
      </w:tr>
    </w:tbl>
    <w:p w14:paraId="45FDA501" w14:textId="3678D381" w:rsidR="00C87769" w:rsidRPr="00A82BFF" w:rsidRDefault="00C87769" w:rsidP="54E4E3A4">
      <w:pPr>
        <w:pStyle w:val="StyleNadpis1CenteredLeft0cmFirstline0cm"/>
        <w:tabs>
          <w:tab w:val="clear" w:pos="360"/>
        </w:tabs>
        <w:jc w:val="both"/>
        <w:rPr>
          <w:rFonts w:ascii="Verdana" w:hAnsi="Verdana"/>
        </w:rPr>
      </w:pPr>
      <w:r>
        <w:rPr>
          <w:rFonts w:ascii="Verdana" w:hAnsi="Verdana"/>
          <w:caps w:val="0"/>
        </w:rPr>
        <w:t>Identification of the entity interested in the Consultation</w:t>
      </w:r>
      <w:r w:rsidRPr="54E4E3A4">
        <w:rPr>
          <w:rStyle w:val="Znakapoznpodarou"/>
          <w:rFonts w:ascii="Verdana" w:hAnsi="Verdana"/>
          <w:caps w:val="0"/>
        </w:rPr>
        <w:footnoteReference w:id="2"/>
      </w:r>
      <w:r>
        <w:rPr>
          <w:rFonts w:ascii="Verdana" w:hAnsi="Verdana"/>
          <w:caps w:val="0"/>
        </w:rPr>
        <w:t>:</w:t>
      </w:r>
    </w:p>
    <w:tbl>
      <w:tblPr>
        <w:tblW w:w="488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7"/>
        <w:gridCol w:w="6103"/>
      </w:tblGrid>
      <w:tr w:rsidR="00C87769" w:rsidRPr="00A82BFF" w14:paraId="0FDFF6C1" w14:textId="77777777" w:rsidTr="54E4E3A4">
        <w:trPr>
          <w:trHeight w:val="1170"/>
        </w:trPr>
        <w:tc>
          <w:tcPr>
            <w:tcW w:w="1406" w:type="pct"/>
            <w:shd w:val="clear" w:color="auto" w:fill="F2F2F2" w:themeFill="background1" w:themeFillShade="F2"/>
            <w:vAlign w:val="center"/>
          </w:tcPr>
          <w:p w14:paraId="2EAFF806" w14:textId="2213394F" w:rsidR="00C87769" w:rsidRPr="00A82BFF" w:rsidRDefault="00C87769" w:rsidP="54E4E3A4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</w:rPr>
              <w:t>Name:</w:t>
            </w:r>
          </w:p>
        </w:tc>
        <w:tc>
          <w:tcPr>
            <w:tcW w:w="3594" w:type="pct"/>
            <w:vAlign w:val="center"/>
          </w:tcPr>
          <w:p w14:paraId="2FCABDCC" w14:textId="785D08B9" w:rsidR="00C87769" w:rsidRPr="00A82BFF" w:rsidRDefault="00C87769" w:rsidP="00765FFC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[</w:t>
            </w:r>
            <w:r w:rsidR="005F5A31">
              <w:rPr>
                <w:rFonts w:ascii="Verdana" w:hAnsi="Verdana"/>
                <w:highlight w:val="yellow"/>
              </w:rPr>
              <w:t>TO BE ADDED BY THE INTERESTED PARTY</w:t>
            </w:r>
            <w:r>
              <w:rPr>
                <w:rFonts w:ascii="Verdana" w:hAnsi="Verdana"/>
              </w:rPr>
              <w:t>]</w:t>
            </w:r>
          </w:p>
        </w:tc>
      </w:tr>
      <w:tr w:rsidR="00C87769" w:rsidRPr="00A82BFF" w14:paraId="2D123AA2" w14:textId="77777777" w:rsidTr="54E4E3A4">
        <w:trPr>
          <w:trHeight w:val="585"/>
        </w:trPr>
        <w:tc>
          <w:tcPr>
            <w:tcW w:w="1406" w:type="pct"/>
            <w:shd w:val="clear" w:color="auto" w:fill="F2F2F2" w:themeFill="background1" w:themeFillShade="F2"/>
            <w:vAlign w:val="center"/>
          </w:tcPr>
          <w:p w14:paraId="1E0A1412" w14:textId="77777777" w:rsidR="00C87769" w:rsidRPr="00A82BFF" w:rsidRDefault="00C87769" w:rsidP="00765FF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ID No.:</w:t>
            </w:r>
          </w:p>
        </w:tc>
        <w:tc>
          <w:tcPr>
            <w:tcW w:w="3594" w:type="pct"/>
          </w:tcPr>
          <w:p w14:paraId="03B0B4BC" w14:textId="2E6AD50B" w:rsidR="00C87769" w:rsidRPr="00A82BFF" w:rsidRDefault="00C87769" w:rsidP="00765FFC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[</w:t>
            </w:r>
            <w:r w:rsidR="005F5A31">
              <w:rPr>
                <w:rFonts w:ascii="Verdana" w:hAnsi="Verdana"/>
                <w:highlight w:val="yellow"/>
              </w:rPr>
              <w:t>TO BE ADDED BY THE INTERESTED PARTY</w:t>
            </w:r>
            <w:r>
              <w:rPr>
                <w:rFonts w:ascii="Verdana" w:hAnsi="Verdana"/>
              </w:rPr>
              <w:t>]</w:t>
            </w:r>
          </w:p>
        </w:tc>
      </w:tr>
      <w:tr w:rsidR="00C87769" w:rsidRPr="00A82BFF" w14:paraId="0E4F05BC" w14:textId="77777777" w:rsidTr="54E4E3A4">
        <w:trPr>
          <w:trHeight w:val="825"/>
        </w:trPr>
        <w:tc>
          <w:tcPr>
            <w:tcW w:w="1406" w:type="pct"/>
            <w:shd w:val="clear" w:color="auto" w:fill="F2F2F2" w:themeFill="background1" w:themeFillShade="F2"/>
            <w:vAlign w:val="center"/>
          </w:tcPr>
          <w:p w14:paraId="2F602461" w14:textId="77777777" w:rsidR="00C87769" w:rsidRPr="00A82BFF" w:rsidRDefault="00C87769" w:rsidP="00765FF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Head office:</w:t>
            </w:r>
          </w:p>
        </w:tc>
        <w:tc>
          <w:tcPr>
            <w:tcW w:w="3594" w:type="pct"/>
          </w:tcPr>
          <w:p w14:paraId="16607AAD" w14:textId="697A2497" w:rsidR="00C87769" w:rsidRPr="00A82BFF" w:rsidRDefault="00C87769" w:rsidP="00765FFC">
            <w:pPr>
              <w:spacing w:before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[</w:t>
            </w:r>
            <w:r w:rsidR="005F5A31">
              <w:rPr>
                <w:rFonts w:ascii="Verdana" w:hAnsi="Verdana"/>
                <w:highlight w:val="yellow"/>
              </w:rPr>
              <w:t>TO BE ADDED BY THE INTERESTED PARTY</w:t>
            </w:r>
            <w:r>
              <w:rPr>
                <w:rFonts w:ascii="Verdana" w:hAnsi="Verdana"/>
              </w:rPr>
              <w:t>]</w:t>
            </w:r>
          </w:p>
        </w:tc>
      </w:tr>
      <w:tr w:rsidR="00C87769" w:rsidRPr="00A82BFF" w14:paraId="3FA6F3BD" w14:textId="77777777" w:rsidTr="54E4E3A4">
        <w:trPr>
          <w:trHeight w:val="1260"/>
        </w:trPr>
        <w:tc>
          <w:tcPr>
            <w:tcW w:w="1406" w:type="pct"/>
            <w:shd w:val="clear" w:color="auto" w:fill="F2F2F2" w:themeFill="background1" w:themeFillShade="F2"/>
            <w:vAlign w:val="center"/>
          </w:tcPr>
          <w:p w14:paraId="089BAA55" w14:textId="77777777" w:rsidR="00C87769" w:rsidRPr="00A82BFF" w:rsidRDefault="00C87769" w:rsidP="54E4E3A4">
            <w:pPr>
              <w:spacing w:after="0"/>
              <w:rPr>
                <w:rStyle w:val="Znakapoznpodarou"/>
                <w:rFonts w:ascii="Verdana" w:hAnsi="Verdana"/>
              </w:rPr>
            </w:pPr>
            <w:r>
              <w:rPr>
                <w:rFonts w:ascii="Verdana" w:hAnsi="Verdana"/>
                <w:b/>
              </w:rPr>
              <w:t>Contact for Consultation purposes</w:t>
            </w:r>
          </w:p>
        </w:tc>
        <w:tc>
          <w:tcPr>
            <w:tcW w:w="3594" w:type="pct"/>
          </w:tcPr>
          <w:p w14:paraId="56E238B9" w14:textId="1BE8ABC3" w:rsidR="00C87769" w:rsidRPr="00A82BFF" w:rsidRDefault="00097186" w:rsidP="00765FF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</w:t>
            </w:r>
            <w:r w:rsidR="00C87769">
              <w:rPr>
                <w:rFonts w:ascii="Verdana" w:hAnsi="Verdana"/>
              </w:rPr>
              <w:t>ame: [</w:t>
            </w:r>
            <w:r w:rsidR="00C87769">
              <w:rPr>
                <w:rFonts w:ascii="Verdana" w:hAnsi="Verdana"/>
                <w:highlight w:val="yellow"/>
              </w:rPr>
              <w:t xml:space="preserve">TO BE ADDED BY THE </w:t>
            </w:r>
            <w:r w:rsidR="005F5A31">
              <w:rPr>
                <w:rFonts w:ascii="Verdana" w:hAnsi="Verdana"/>
                <w:highlight w:val="yellow"/>
              </w:rPr>
              <w:t xml:space="preserve">INTERESTED </w:t>
            </w:r>
            <w:r w:rsidR="00C87769">
              <w:rPr>
                <w:rFonts w:ascii="Verdana" w:hAnsi="Verdana"/>
                <w:highlight w:val="yellow"/>
              </w:rPr>
              <w:t>PARTY</w:t>
            </w:r>
            <w:r w:rsidR="00C87769">
              <w:rPr>
                <w:rFonts w:ascii="Verdana" w:hAnsi="Verdana"/>
              </w:rPr>
              <w:t xml:space="preserve">] </w:t>
            </w:r>
            <w:r w:rsidR="00972E63">
              <w:rPr>
                <w:rFonts w:ascii="Verdana" w:hAnsi="Verdana"/>
              </w:rPr>
              <w:br/>
            </w:r>
            <w:r>
              <w:rPr>
                <w:rFonts w:ascii="Verdana" w:hAnsi="Verdana"/>
              </w:rPr>
              <w:t>F</w:t>
            </w:r>
            <w:r w:rsidR="005F5A31">
              <w:rPr>
                <w:rFonts w:ascii="Verdana" w:hAnsi="Verdana"/>
              </w:rPr>
              <w:t xml:space="preserve">unction: </w:t>
            </w:r>
            <w:r w:rsidR="00C87769">
              <w:rPr>
                <w:rFonts w:ascii="Verdana" w:hAnsi="Verdana"/>
              </w:rPr>
              <w:t>[</w:t>
            </w:r>
            <w:r w:rsidR="005F5A31">
              <w:rPr>
                <w:rFonts w:ascii="Verdana" w:hAnsi="Verdana"/>
                <w:highlight w:val="yellow"/>
              </w:rPr>
              <w:t>TO BE ADDED BY THE INTERESTED PARTY</w:t>
            </w:r>
            <w:r w:rsidR="00C87769">
              <w:rPr>
                <w:rFonts w:ascii="Verdana" w:hAnsi="Verdana"/>
              </w:rPr>
              <w:t>]</w:t>
            </w:r>
            <w:r w:rsidR="00C87769">
              <w:rPr>
                <w:rFonts w:ascii="Verdana" w:hAnsi="Verdana"/>
              </w:rPr>
              <w:tab/>
            </w:r>
            <w:r w:rsidR="00C87769">
              <w:rPr>
                <w:rFonts w:ascii="Verdana" w:hAnsi="Verdana"/>
              </w:rPr>
              <w:br/>
              <w:t>E-mail: [</w:t>
            </w:r>
            <w:r w:rsidR="005F5A31">
              <w:rPr>
                <w:rFonts w:ascii="Verdana" w:hAnsi="Verdana"/>
                <w:highlight w:val="yellow"/>
              </w:rPr>
              <w:t>TO BE ADDED BY THE INTERESTED PARTY</w:t>
            </w:r>
            <w:r w:rsidR="00C87769">
              <w:rPr>
                <w:rFonts w:ascii="Verdana" w:hAnsi="Verdana"/>
              </w:rPr>
              <w:t>]</w:t>
            </w:r>
            <w:r w:rsidR="005F5A31">
              <w:rPr>
                <w:rFonts w:ascii="Verdana" w:hAnsi="Verdana"/>
              </w:rPr>
              <w:br/>
            </w:r>
            <w:r w:rsidR="00C87769">
              <w:rPr>
                <w:rFonts w:ascii="Verdana" w:hAnsi="Verdana"/>
              </w:rPr>
              <w:t>Phone: [</w:t>
            </w:r>
            <w:r w:rsidR="005F5A31">
              <w:rPr>
                <w:rFonts w:ascii="Verdana" w:hAnsi="Verdana"/>
                <w:highlight w:val="yellow"/>
              </w:rPr>
              <w:t>TO BE ADDED BY THE INTERESTED PARTY</w:t>
            </w:r>
            <w:r w:rsidR="00C87769">
              <w:rPr>
                <w:rFonts w:ascii="Verdana" w:hAnsi="Verdana"/>
              </w:rPr>
              <w:t>]</w:t>
            </w:r>
          </w:p>
        </w:tc>
      </w:tr>
    </w:tbl>
    <w:p w14:paraId="598EFB55" w14:textId="667206E1" w:rsidR="54E4E3A4" w:rsidRDefault="54E4E3A4" w:rsidP="54E4E3A4">
      <w:pPr>
        <w:pStyle w:val="StyleNadpis1CenteredLeft0cmFirstline0cm"/>
        <w:keepNext/>
        <w:keepLines/>
        <w:jc w:val="both"/>
        <w:rPr>
          <w:rFonts w:ascii="Verdana" w:hAnsi="Verdana"/>
          <w:b w:val="0"/>
          <w:bCs w:val="0"/>
          <w:caps w:val="0"/>
        </w:rPr>
      </w:pPr>
    </w:p>
    <w:p w14:paraId="45898A5C" w14:textId="0BC8CCAD" w:rsidR="00C87769" w:rsidRDefault="00C87769" w:rsidP="54E4E3A4">
      <w:pPr>
        <w:pStyle w:val="StyleNadpis1CenteredLeft0cmFirstline0cm"/>
        <w:keepNext/>
        <w:keepLines/>
        <w:jc w:val="both"/>
        <w:rPr>
          <w:rFonts w:ascii="Verdana" w:hAnsi="Verdana"/>
          <w:b w:val="0"/>
          <w:bCs w:val="0"/>
          <w:caps w:val="0"/>
        </w:rPr>
      </w:pPr>
      <w:r>
        <w:rPr>
          <w:rFonts w:ascii="Verdana" w:hAnsi="Verdana"/>
          <w:b w:val="0"/>
          <w:caps w:val="0"/>
        </w:rPr>
        <w:t>By signing the form, the party interested in the Consultation gives its explicit consent to the processing of personal data and the taking of minutes (</w:t>
      </w:r>
      <w:r w:rsidR="0043514D">
        <w:rPr>
          <w:rFonts w:ascii="Verdana" w:hAnsi="Verdana"/>
          <w:b w:val="0"/>
          <w:caps w:val="0"/>
        </w:rPr>
        <w:t>record</w:t>
      </w:r>
      <w:r>
        <w:rPr>
          <w:rFonts w:ascii="Verdana" w:hAnsi="Verdana"/>
          <w:b w:val="0"/>
          <w:caps w:val="0"/>
        </w:rPr>
        <w:t>) of the meeting and making audio recordings and minutes, in particular within the scope of Section 211 of Act No. 134/2016 Coll., on Public Procurement, as</w:t>
      </w:r>
      <w:r w:rsidR="00557D3A">
        <w:rPr>
          <w:rFonts w:ascii="Verdana" w:hAnsi="Verdana"/>
          <w:b w:val="0"/>
          <w:caps w:val="0"/>
        </w:rPr>
        <w:t> </w:t>
      </w:r>
      <w:r>
        <w:rPr>
          <w:rFonts w:ascii="Verdana" w:hAnsi="Verdana"/>
          <w:b w:val="0"/>
          <w:caps w:val="0"/>
        </w:rPr>
        <w:t>amended.</w:t>
      </w:r>
    </w:p>
    <w:p w14:paraId="488DB54D" w14:textId="77777777" w:rsidR="00C87769" w:rsidRPr="00A24476" w:rsidRDefault="00C87769" w:rsidP="00C87769">
      <w:pPr>
        <w:pStyle w:val="StyleNadpis1CenteredLeft0cmFirstline0cm"/>
        <w:keepNext/>
        <w:keepLines/>
        <w:jc w:val="both"/>
        <w:rPr>
          <w:rFonts w:ascii="Verdana" w:hAnsi="Verdana"/>
          <w:b w:val="0"/>
          <w:caps w:val="0"/>
          <w:sz w:val="14"/>
          <w:szCs w:val="22"/>
        </w:rPr>
      </w:pPr>
    </w:p>
    <w:p w14:paraId="332DCAC5" w14:textId="1B3179BF" w:rsidR="00C87769" w:rsidRPr="00A82BFF" w:rsidRDefault="00C87769" w:rsidP="00FC28DE">
      <w:pPr>
        <w:keepNext/>
        <w:keepLines/>
        <w:rPr>
          <w:rFonts w:ascii="Verdana" w:hAnsi="Verdana"/>
        </w:rPr>
      </w:pPr>
      <w:r>
        <w:rPr>
          <w:rFonts w:ascii="Verdana" w:hAnsi="Verdana"/>
        </w:rPr>
        <w:t>In [</w:t>
      </w:r>
      <w:r w:rsidR="000D6E43">
        <w:rPr>
          <w:rFonts w:ascii="Verdana" w:hAnsi="Verdana"/>
          <w:highlight w:val="yellow"/>
        </w:rPr>
        <w:t>TO BE ADDED BY THE INTERESTED PARTY</w:t>
      </w:r>
      <w:r>
        <w:rPr>
          <w:rFonts w:ascii="Verdana" w:hAnsi="Verdana"/>
        </w:rPr>
        <w:t>] on [</w:t>
      </w:r>
      <w:r w:rsidR="000D6E43">
        <w:rPr>
          <w:rFonts w:ascii="Verdana" w:hAnsi="Verdana"/>
          <w:highlight w:val="yellow"/>
        </w:rPr>
        <w:t>TO BE ADDED BY THE INTERESTED PARTY</w:t>
      </w:r>
      <w:r>
        <w:rPr>
          <w:rFonts w:ascii="Verdana" w:hAnsi="Verdana"/>
        </w:rPr>
        <w:t>]</w:t>
      </w:r>
    </w:p>
    <w:p w14:paraId="7EC8B2B7" w14:textId="77777777" w:rsidR="00C87769" w:rsidRDefault="00C87769" w:rsidP="00C87769">
      <w:pPr>
        <w:ind w:left="5664"/>
        <w:rPr>
          <w:rFonts w:ascii="Verdana" w:hAnsi="Verdana"/>
        </w:rPr>
      </w:pPr>
    </w:p>
    <w:p w14:paraId="14C8EDBD" w14:textId="4D546EDF" w:rsidR="00DB4C3F" w:rsidRPr="00C87769" w:rsidRDefault="00C87769" w:rsidP="00C87769">
      <w:pPr>
        <w:ind w:left="5664"/>
        <w:rPr>
          <w:rFonts w:ascii="Verdana" w:hAnsi="Verdana"/>
          <w:bCs/>
          <w:kern w:val="32"/>
        </w:rPr>
      </w:pPr>
      <w:r>
        <w:rPr>
          <w:rFonts w:ascii="Verdana" w:hAnsi="Verdana"/>
        </w:rPr>
        <w:t>_____________________ Name: [</w:t>
      </w:r>
      <w:r w:rsidR="000D6E43">
        <w:rPr>
          <w:rFonts w:ascii="Verdana" w:hAnsi="Verdana"/>
          <w:highlight w:val="yellow"/>
        </w:rPr>
        <w:t>TO BE ADDED BY THE INTERESTED PARTY</w:t>
      </w:r>
      <w:r>
        <w:rPr>
          <w:rFonts w:ascii="Verdana" w:hAnsi="Verdana"/>
        </w:rPr>
        <w:t>]</w:t>
      </w:r>
      <w:r>
        <w:rPr>
          <w:rFonts w:ascii="Verdana" w:hAnsi="Verdana"/>
        </w:rPr>
        <w:br/>
        <w:t>Function: [</w:t>
      </w:r>
      <w:r w:rsidR="000D6E43">
        <w:rPr>
          <w:rFonts w:ascii="Verdana" w:hAnsi="Verdana"/>
          <w:highlight w:val="yellow"/>
        </w:rPr>
        <w:t>TO BE ADDED BY THE INTERESTED PARTY</w:t>
      </w:r>
      <w:r>
        <w:rPr>
          <w:rFonts w:ascii="Verdana" w:hAnsi="Verdana"/>
        </w:rPr>
        <w:t>]</w:t>
      </w:r>
    </w:p>
    <w:sectPr w:rsidR="00DB4C3F" w:rsidRPr="00C87769" w:rsidSect="008626D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02F3A" w14:textId="77777777" w:rsidR="000E0659" w:rsidRDefault="000E0659" w:rsidP="00962258">
      <w:pPr>
        <w:spacing w:after="0" w:line="240" w:lineRule="auto"/>
      </w:pPr>
      <w:r>
        <w:separator/>
      </w:r>
    </w:p>
  </w:endnote>
  <w:endnote w:type="continuationSeparator" w:id="0">
    <w:p w14:paraId="76046E20" w14:textId="77777777" w:rsidR="000E0659" w:rsidRDefault="000E0659" w:rsidP="00962258">
      <w:pPr>
        <w:spacing w:after="0" w:line="240" w:lineRule="auto"/>
      </w:pPr>
      <w:r>
        <w:continuationSeparator/>
      </w:r>
    </w:p>
  </w:endnote>
  <w:endnote w:type="continuationNotice" w:id="1">
    <w:p w14:paraId="1264F725" w14:textId="77777777" w:rsidR="000E0659" w:rsidRDefault="000E06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53368" w:rsidRPr="00153368" w14:paraId="2B475AE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F4D26F" w14:textId="77777777" w:rsidR="00F1715C" w:rsidRPr="00153368" w:rsidRDefault="00F1715C" w:rsidP="00B8518B">
          <w:pPr>
            <w:pStyle w:val="Zpat"/>
            <w:rPr>
              <w:rStyle w:val="slostrnky"/>
              <w:color w:val="E40039"/>
            </w:rPr>
          </w:pPr>
          <w:r w:rsidRPr="00DB4C3F">
            <w:rPr>
              <w:rStyle w:val="slostrnky"/>
              <w:color w:val="E40039"/>
            </w:rPr>
            <w:fldChar w:fldCharType="begin"/>
          </w:r>
          <w:r w:rsidRPr="00DB4C3F">
            <w:rPr>
              <w:rStyle w:val="slostrnky"/>
              <w:color w:val="E40039"/>
            </w:rPr>
            <w:instrText>PAGE   \* MERGEFORMAT</w:instrText>
          </w:r>
          <w:r w:rsidRPr="00DB4C3F">
            <w:rPr>
              <w:rStyle w:val="slostrnky"/>
              <w:color w:val="E40039"/>
            </w:rPr>
            <w:fldChar w:fldCharType="separate"/>
          </w:r>
          <w:r w:rsidR="00F0533E" w:rsidRPr="00DB4C3F">
            <w:rPr>
              <w:rStyle w:val="slostrnky"/>
              <w:color w:val="E40039"/>
            </w:rPr>
            <w:t>2</w:t>
          </w:r>
          <w:r w:rsidRPr="00DB4C3F">
            <w:rPr>
              <w:rStyle w:val="slostrnky"/>
              <w:color w:val="E40039"/>
            </w:rPr>
            <w:fldChar w:fldCharType="end"/>
          </w:r>
          <w:r>
            <w:rPr>
              <w:rStyle w:val="slostrnky"/>
              <w:color w:val="E40039"/>
            </w:rPr>
            <w:t>/</w:t>
          </w:r>
          <w:r w:rsidRPr="00DB4C3F">
            <w:rPr>
              <w:rStyle w:val="slostrnky"/>
              <w:color w:val="E40039"/>
            </w:rPr>
            <w:fldChar w:fldCharType="begin"/>
          </w:r>
          <w:r w:rsidRPr="00DB4C3F">
            <w:rPr>
              <w:rStyle w:val="slostrnky"/>
              <w:color w:val="E40039"/>
            </w:rPr>
            <w:instrText xml:space="preserve"> NUMPAGES   \* MERGEFORMAT </w:instrText>
          </w:r>
          <w:r w:rsidRPr="00DB4C3F">
            <w:rPr>
              <w:rStyle w:val="slostrnky"/>
              <w:color w:val="E40039"/>
            </w:rPr>
            <w:fldChar w:fldCharType="separate"/>
          </w:r>
          <w:r w:rsidR="00F0533E" w:rsidRPr="00DB4C3F">
            <w:rPr>
              <w:rStyle w:val="slostrnky"/>
              <w:color w:val="E40039"/>
            </w:rPr>
            <w:t>2</w:t>
          </w:r>
          <w:r w:rsidRPr="00DB4C3F">
            <w:rPr>
              <w:rStyle w:val="slostrnky"/>
              <w:color w:val="E40039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39E28F" w14:textId="77777777" w:rsidR="00F1715C" w:rsidRPr="00153368" w:rsidRDefault="00F1715C" w:rsidP="00B8518B">
          <w:pPr>
            <w:pStyle w:val="Zpat"/>
            <w:rPr>
              <w:color w:val="E40039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B57A11" w14:textId="77777777" w:rsidR="00F1715C" w:rsidRPr="00153368" w:rsidRDefault="00F1715C" w:rsidP="00B8518B">
          <w:pPr>
            <w:pStyle w:val="Zpat"/>
            <w:rPr>
              <w:color w:val="E40039"/>
            </w:rPr>
          </w:pPr>
        </w:p>
      </w:tc>
      <w:tc>
        <w:tcPr>
          <w:tcW w:w="2921" w:type="dxa"/>
        </w:tcPr>
        <w:p w14:paraId="7618AA3A" w14:textId="77777777" w:rsidR="00F1715C" w:rsidRPr="00153368" w:rsidRDefault="00F1715C" w:rsidP="00D831A3">
          <w:pPr>
            <w:pStyle w:val="Zpat"/>
            <w:rPr>
              <w:color w:val="E40039"/>
            </w:rPr>
          </w:pPr>
        </w:p>
      </w:tc>
    </w:tr>
  </w:tbl>
  <w:p w14:paraId="6B77E04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01F25747" wp14:editId="5BBF936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E4003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7D71CE0B"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e40039" strokeweight="2pt" from="34pt,561.35pt" to="48.15pt,561.35pt" w14:anchorId="3665EAF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454A83BD" wp14:editId="1C13B8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E4003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63D023B6"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e40039" strokeweight="2pt" from="34pt,280.65pt" to="48.15pt,280.65pt" w14:anchorId="1F1B0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3154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59"/>
      <w:gridCol w:w="3454"/>
      <w:gridCol w:w="2927"/>
      <w:gridCol w:w="3849"/>
      <w:gridCol w:w="3848"/>
      <w:gridCol w:w="3453"/>
      <w:gridCol w:w="3455"/>
      <w:gridCol w:w="3453"/>
      <w:gridCol w:w="2832"/>
      <w:gridCol w:w="2917"/>
    </w:tblGrid>
    <w:tr w:rsidR="00414D03" w14:paraId="2A3A39C2" w14:textId="77777777" w:rsidTr="005430D3">
      <w:tc>
        <w:tcPr>
          <w:tcW w:w="1359" w:type="dxa"/>
          <w:tcMar>
            <w:left w:w="0" w:type="dxa"/>
            <w:right w:w="0" w:type="dxa"/>
          </w:tcMar>
          <w:vAlign w:val="bottom"/>
        </w:tcPr>
        <w:p w14:paraId="5FFEE7BB" w14:textId="77777777" w:rsidR="00414D03" w:rsidRPr="00153368" w:rsidRDefault="00414D03" w:rsidP="00414D03">
          <w:pPr>
            <w:pStyle w:val="Zpat"/>
            <w:rPr>
              <w:rStyle w:val="slostrnky"/>
              <w:color w:val="E40039"/>
            </w:rPr>
          </w:pPr>
          <w:r w:rsidRPr="00153368">
            <w:rPr>
              <w:rStyle w:val="slostrnky"/>
              <w:color w:val="E40039"/>
            </w:rPr>
            <w:fldChar w:fldCharType="begin"/>
          </w:r>
          <w:r w:rsidRPr="00153368">
            <w:rPr>
              <w:rStyle w:val="slostrnky"/>
              <w:color w:val="E40039"/>
            </w:rPr>
            <w:instrText>PAGE   \* MERGEFORMAT</w:instrText>
          </w:r>
          <w:r w:rsidRPr="00153368">
            <w:rPr>
              <w:rStyle w:val="slostrnky"/>
              <w:color w:val="E40039"/>
            </w:rPr>
            <w:fldChar w:fldCharType="separate"/>
          </w:r>
          <w:r w:rsidRPr="00153368">
            <w:rPr>
              <w:rStyle w:val="slostrnky"/>
              <w:color w:val="E40039"/>
            </w:rPr>
            <w:t>1</w:t>
          </w:r>
          <w:r w:rsidRPr="00153368">
            <w:rPr>
              <w:rStyle w:val="slostrnky"/>
              <w:color w:val="E40039"/>
            </w:rPr>
            <w:fldChar w:fldCharType="end"/>
          </w:r>
          <w:r>
            <w:rPr>
              <w:rStyle w:val="slostrnky"/>
              <w:color w:val="E40039"/>
            </w:rPr>
            <w:t>/</w:t>
          </w:r>
          <w:r w:rsidRPr="00153368">
            <w:rPr>
              <w:rStyle w:val="slostrnky"/>
              <w:color w:val="E40039"/>
            </w:rPr>
            <w:fldChar w:fldCharType="begin"/>
          </w:r>
          <w:r w:rsidRPr="00153368">
            <w:rPr>
              <w:rStyle w:val="slostrnky"/>
              <w:color w:val="E40039"/>
            </w:rPr>
            <w:instrText xml:space="preserve"> NUMPAGES   \* MERGEFORMAT </w:instrText>
          </w:r>
          <w:r w:rsidRPr="00153368">
            <w:rPr>
              <w:rStyle w:val="slostrnky"/>
              <w:color w:val="E40039"/>
            </w:rPr>
            <w:fldChar w:fldCharType="separate"/>
          </w:r>
          <w:r w:rsidRPr="00153368">
            <w:rPr>
              <w:rStyle w:val="slostrnky"/>
              <w:color w:val="E40039"/>
            </w:rPr>
            <w:t>1</w:t>
          </w:r>
          <w:r w:rsidRPr="00153368">
            <w:rPr>
              <w:rStyle w:val="slostrnky"/>
              <w:color w:val="E40039"/>
            </w:rPr>
            <w:fldChar w:fldCharType="end"/>
          </w:r>
        </w:p>
      </w:tc>
      <w:tc>
        <w:tcPr>
          <w:tcW w:w="3454" w:type="dxa"/>
          <w:shd w:val="clear" w:color="auto" w:fill="auto"/>
        </w:tcPr>
        <w:p w14:paraId="565F77A4" w14:textId="77777777" w:rsidR="00770DE3" w:rsidRDefault="00770DE3" w:rsidP="00770DE3">
          <w:pPr>
            <w:pStyle w:val="Zpat"/>
          </w:pPr>
          <w:r>
            <w:t>Správa železnic, státní organizace</w:t>
          </w:r>
        </w:p>
        <w:p w14:paraId="787EB266" w14:textId="53F7145F" w:rsidR="00414D03" w:rsidRDefault="00770DE3" w:rsidP="00770DE3">
          <w:pPr>
            <w:pStyle w:val="Zpat"/>
          </w:pPr>
          <w:r>
            <w:t xml:space="preserve">registered </w:t>
          </w:r>
          <w:r w:rsidR="00524CD1">
            <w:t>in</w:t>
          </w:r>
          <w:r>
            <w:t xml:space="preserve"> Commercial Register maintained by Municipal Court in Prague, Filing Reference A 48384</w:t>
          </w:r>
        </w:p>
      </w:tc>
      <w:tc>
        <w:tcPr>
          <w:tcW w:w="2927" w:type="dxa"/>
        </w:tcPr>
        <w:p w14:paraId="7D4F7BCD" w14:textId="309AFCF8" w:rsidR="00414D03" w:rsidRDefault="00414D03" w:rsidP="00414D03">
          <w:pPr>
            <w:pStyle w:val="Zpat"/>
          </w:pPr>
          <w:r>
            <w:t>Head office: Dlážděná 1003/7,</w:t>
          </w:r>
          <w:r w:rsidR="006A76FB">
            <w:br/>
          </w:r>
          <w:r>
            <w:t>110 00 Praha 1</w:t>
          </w:r>
        </w:p>
        <w:p w14:paraId="6D4D534B" w14:textId="77777777" w:rsidR="00414D03" w:rsidRDefault="00414D03" w:rsidP="00414D03">
          <w:pPr>
            <w:pStyle w:val="Zpat"/>
          </w:pPr>
          <w:r>
            <w:t>ID No.: 709 94 234 VAT ID: CZ 709 94 234</w:t>
          </w:r>
        </w:p>
        <w:p w14:paraId="2F8EED0A" w14:textId="4A814CC5" w:rsidR="00414D03" w:rsidRDefault="00414D03" w:rsidP="00414D03">
          <w:pPr>
            <w:pStyle w:val="Zpat"/>
          </w:pPr>
          <w:hyperlink r:id="rId1" w:history="1">
            <w:r>
              <w:rPr>
                <w:rStyle w:val="Hypertextovodkaz"/>
                <w:color w:val="auto"/>
                <w:u w:val="none"/>
              </w:rPr>
              <w:t>spravazeleznic.cz</w:t>
            </w:r>
          </w:hyperlink>
        </w:p>
      </w:tc>
      <w:tc>
        <w:tcPr>
          <w:tcW w:w="3849" w:type="dxa"/>
        </w:tcPr>
        <w:p w14:paraId="5829D896" w14:textId="375D90F4" w:rsidR="00414D03" w:rsidRPr="00D911A2" w:rsidRDefault="00434BA5" w:rsidP="00414D03">
          <w:pPr>
            <w:pStyle w:val="Zpat"/>
            <w:rPr>
              <w:b/>
              <w:bCs/>
            </w:rPr>
          </w:pPr>
          <w:r>
            <w:rPr>
              <w:b/>
            </w:rPr>
            <w:t>High Speed Lines Con</w:t>
          </w:r>
          <w:r w:rsidR="003E6C04">
            <w:rPr>
              <w:b/>
            </w:rPr>
            <w:t>struction</w:t>
          </w:r>
          <w:r w:rsidR="00975F61">
            <w:rPr>
              <w:b/>
            </w:rPr>
            <w:br/>
          </w:r>
          <w:r w:rsidR="003E6C04">
            <w:rPr>
              <w:b/>
            </w:rPr>
            <w:t>Management</w:t>
          </w:r>
        </w:p>
        <w:p w14:paraId="5866DDA3" w14:textId="77777777" w:rsidR="00414D03" w:rsidRPr="00D911A2" w:rsidRDefault="00414D03" w:rsidP="00414D03">
          <w:pPr>
            <w:pStyle w:val="Zpat"/>
            <w:rPr>
              <w:b/>
              <w:bCs/>
            </w:rPr>
          </w:pPr>
          <w:r>
            <w:rPr>
              <w:b/>
            </w:rPr>
            <w:t>V Celnici 1028/10, 110 00 Praha 1</w:t>
          </w:r>
        </w:p>
        <w:p w14:paraId="2638FC16" w14:textId="7D51ACAC" w:rsidR="00414D03" w:rsidRPr="00D911A2" w:rsidRDefault="00414D03" w:rsidP="00414D03">
          <w:pPr>
            <w:pStyle w:val="Zpat"/>
            <w:rPr>
              <w:b/>
              <w:bCs/>
            </w:rPr>
          </w:pPr>
          <w:r>
            <w:rPr>
              <w:b/>
            </w:rPr>
            <w:t>vrtky.cz</w:t>
          </w:r>
        </w:p>
      </w:tc>
      <w:tc>
        <w:tcPr>
          <w:tcW w:w="3848" w:type="dxa"/>
        </w:tcPr>
        <w:p w14:paraId="19DB38F2" w14:textId="490A2BA4" w:rsidR="00414D03" w:rsidRPr="009B5FFC" w:rsidRDefault="00414D03" w:rsidP="00414D03">
          <w:pPr>
            <w:pStyle w:val="Zpat"/>
            <w:rPr>
              <w:b/>
            </w:rPr>
          </w:pPr>
          <w:r>
            <w:rPr>
              <w:b/>
            </w:rPr>
            <w:t>Správa železnic</w:t>
          </w:r>
        </w:p>
        <w:p w14:paraId="0A246918" w14:textId="77777777" w:rsidR="00414D03" w:rsidRPr="009B5FFC" w:rsidRDefault="00414D03" w:rsidP="00414D03">
          <w:pPr>
            <w:pStyle w:val="Zpat"/>
            <w:rPr>
              <w:b/>
            </w:rPr>
          </w:pPr>
          <w:r>
            <w:rPr>
              <w:b/>
            </w:rPr>
            <w:t>Hasičský záchranný sbor</w:t>
          </w:r>
        </w:p>
        <w:p w14:paraId="384491AE" w14:textId="31E074A4" w:rsidR="00414D03" w:rsidRDefault="00414D03" w:rsidP="00414D03">
          <w:pPr>
            <w:pStyle w:val="Zpat"/>
          </w:pPr>
          <w:r>
            <w:rPr>
              <w:b/>
            </w:rPr>
            <w:t>Chodovská 1430/3a, 141 00 Praha 4</w:t>
          </w:r>
        </w:p>
      </w:tc>
      <w:tc>
        <w:tcPr>
          <w:tcW w:w="3453" w:type="dxa"/>
          <w:shd w:val="clear" w:color="auto" w:fill="auto"/>
        </w:tcPr>
        <w:p w14:paraId="26E42344" w14:textId="11099923" w:rsidR="00414D03" w:rsidRDefault="00414D03" w:rsidP="00414D03">
          <w:pPr>
            <w:pStyle w:val="Zpat"/>
          </w:pPr>
        </w:p>
      </w:tc>
      <w:tc>
        <w:tcPr>
          <w:tcW w:w="3455" w:type="dxa"/>
          <w:shd w:val="clear" w:color="auto" w:fill="auto"/>
        </w:tcPr>
        <w:p w14:paraId="420407C9" w14:textId="77777777" w:rsidR="00414D03" w:rsidRDefault="00414D03" w:rsidP="00414D03">
          <w:pPr>
            <w:pStyle w:val="Zpat"/>
          </w:pPr>
          <w:r>
            <w:t>Stavební správa vysokorychlostních tratí</w:t>
          </w:r>
        </w:p>
        <w:p w14:paraId="2FAB9398" w14:textId="77777777" w:rsidR="00414D03" w:rsidRDefault="00414D03" w:rsidP="00414D03">
          <w:pPr>
            <w:pStyle w:val="Zpat"/>
          </w:pPr>
          <w:r>
            <w:t>V Celnici 1028/10, 110 00 Praha 1</w:t>
          </w:r>
        </w:p>
        <w:p w14:paraId="671D57E7" w14:textId="644A056F" w:rsidR="00414D03" w:rsidRDefault="00414D03" w:rsidP="00414D03">
          <w:pPr>
            <w:pStyle w:val="Zpat"/>
          </w:pPr>
          <w:r>
            <w:t>vrtky.cz</w:t>
          </w:r>
        </w:p>
      </w:tc>
      <w:tc>
        <w:tcPr>
          <w:tcW w:w="3453" w:type="dxa"/>
          <w:shd w:val="clear" w:color="auto" w:fill="auto"/>
          <w:tcMar>
            <w:left w:w="0" w:type="dxa"/>
            <w:right w:w="0" w:type="dxa"/>
          </w:tcMar>
        </w:tcPr>
        <w:p w14:paraId="7691B425" w14:textId="768F8FDD" w:rsidR="00414D03" w:rsidRDefault="00414D03" w:rsidP="00414D03">
          <w:pPr>
            <w:pStyle w:val="Zpat"/>
          </w:pPr>
        </w:p>
      </w:tc>
      <w:tc>
        <w:tcPr>
          <w:tcW w:w="2832" w:type="dxa"/>
          <w:shd w:val="clear" w:color="auto" w:fill="auto"/>
          <w:tcMar>
            <w:left w:w="0" w:type="dxa"/>
            <w:right w:w="0" w:type="dxa"/>
          </w:tcMar>
        </w:tcPr>
        <w:p w14:paraId="4EB8EB99" w14:textId="77777777" w:rsidR="00414D03" w:rsidRDefault="00414D03" w:rsidP="00414D03">
          <w:pPr>
            <w:pStyle w:val="Zpat"/>
          </w:pPr>
          <w:r>
            <w:t>Head office: Dlážděná 1003/7, 110 00 Praha 1</w:t>
          </w:r>
        </w:p>
        <w:p w14:paraId="273325AC" w14:textId="77777777" w:rsidR="00414D03" w:rsidRDefault="00414D03" w:rsidP="00414D03">
          <w:pPr>
            <w:pStyle w:val="Zpat"/>
          </w:pPr>
          <w:r>
            <w:t>ID No.: 709 94 234 VAT ID: CZ 709 94 234</w:t>
          </w:r>
        </w:p>
        <w:p w14:paraId="70391032" w14:textId="77777777" w:rsidR="00414D03" w:rsidRDefault="00414D03" w:rsidP="00414D03">
          <w:pPr>
            <w:pStyle w:val="Zpat"/>
          </w:pPr>
          <w:r>
            <w:t>www.szdc.cz</w:t>
          </w:r>
        </w:p>
      </w:tc>
      <w:tc>
        <w:tcPr>
          <w:tcW w:w="2917" w:type="dxa"/>
        </w:tcPr>
        <w:p w14:paraId="582F50C3" w14:textId="77777777" w:rsidR="00414D03" w:rsidRDefault="00414D03" w:rsidP="00414D03">
          <w:pPr>
            <w:pStyle w:val="Zpat"/>
          </w:pPr>
        </w:p>
      </w:tc>
    </w:tr>
  </w:tbl>
  <w:p w14:paraId="16C6970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79296A47" wp14:editId="799D00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E4003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1B32CC50"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e40039" strokeweight="2pt" from="34pt,561.35pt" to="48.15pt,561.35pt" w14:anchorId="608F5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color w:val="E40039"/>
        <w:sz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DD5EF6C" wp14:editId="398F1F7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E4003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62B0F7E9"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e40039" strokeweight="2pt" from="34pt,280.65pt" to="48.15pt,280.65pt" w14:anchorId="461D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">
              <v:stroke joinstyle="miter"/>
              <w10:wrap anchorx="page" anchory="page"/>
              <w10:anchorlock/>
            </v:line>
          </w:pict>
        </mc:Fallback>
      </mc:AlternateContent>
    </w:r>
  </w:p>
  <w:p w14:paraId="5B9DA3D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DE384" w14:textId="77777777" w:rsidR="000E0659" w:rsidRDefault="000E0659" w:rsidP="00962258">
      <w:pPr>
        <w:spacing w:after="0" w:line="240" w:lineRule="auto"/>
      </w:pPr>
      <w:r>
        <w:separator/>
      </w:r>
    </w:p>
  </w:footnote>
  <w:footnote w:type="continuationSeparator" w:id="0">
    <w:p w14:paraId="68C63DE5" w14:textId="77777777" w:rsidR="000E0659" w:rsidRDefault="000E0659" w:rsidP="00962258">
      <w:pPr>
        <w:spacing w:after="0" w:line="240" w:lineRule="auto"/>
      </w:pPr>
      <w:r>
        <w:continuationSeparator/>
      </w:r>
    </w:p>
  </w:footnote>
  <w:footnote w:type="continuationNotice" w:id="1">
    <w:p w14:paraId="20C5401A" w14:textId="77777777" w:rsidR="000E0659" w:rsidRDefault="000E0659">
      <w:pPr>
        <w:spacing w:after="0" w:line="240" w:lineRule="auto"/>
      </w:pPr>
    </w:p>
  </w:footnote>
  <w:footnote w:id="2">
    <w:p w14:paraId="11A96077" w14:textId="01037484" w:rsidR="54E4E3A4" w:rsidRDefault="54E4E3A4" w:rsidP="54E4E3A4">
      <w:pPr>
        <w:pStyle w:val="Textpoznpodarou"/>
      </w:pPr>
      <w:r>
        <w:rPr>
          <w:rStyle w:val="Znakapoznpodarou"/>
          <w:rFonts w:ascii="Verdana" w:eastAsia="Verdana" w:hAnsi="Verdana" w:cs="Verdana"/>
          <w:sz w:val="16"/>
          <w:szCs w:val="16"/>
        </w:rPr>
        <w:footnoteRef/>
      </w:r>
      <w:r>
        <w:rPr>
          <w:rFonts w:ascii="Verdana" w:hAnsi="Verdana"/>
          <w:sz w:val="16"/>
        </w:rPr>
        <w:t xml:space="preserve"> The identification data shall be completed by the </w:t>
      </w:r>
      <w:r w:rsidR="004016BE">
        <w:rPr>
          <w:rFonts w:ascii="Verdana" w:hAnsi="Verdana"/>
          <w:sz w:val="16"/>
        </w:rPr>
        <w:t xml:space="preserve">interested </w:t>
      </w:r>
      <w:r>
        <w:rPr>
          <w:rFonts w:ascii="Verdana" w:hAnsi="Verdana"/>
          <w:sz w:val="16"/>
        </w:rPr>
        <w:t>party according to whether it is a natural</w:t>
      </w:r>
      <w:r w:rsidR="004016BE">
        <w:rPr>
          <w:rFonts w:ascii="Verdana" w:hAnsi="Verdana"/>
          <w:sz w:val="16"/>
        </w:rPr>
        <w:t xml:space="preserve"> person</w:t>
      </w:r>
      <w:r>
        <w:rPr>
          <w:rFonts w:ascii="Verdana" w:hAnsi="Verdana"/>
          <w:sz w:val="16"/>
        </w:rPr>
        <w:t xml:space="preserve"> or</w:t>
      </w:r>
      <w:r w:rsidR="00C0459A">
        <w:rPr>
          <w:rFonts w:ascii="Verdana" w:hAnsi="Verdana"/>
          <w:sz w:val="16"/>
        </w:rPr>
        <w:t> </w:t>
      </w:r>
      <w:r w:rsidR="004016BE">
        <w:rPr>
          <w:rFonts w:ascii="Verdana" w:hAnsi="Verdana"/>
          <w:sz w:val="16"/>
        </w:rPr>
        <w:t xml:space="preserve">a </w:t>
      </w:r>
      <w:r>
        <w:rPr>
          <w:rFonts w:ascii="Verdana" w:hAnsi="Verdana"/>
          <w:sz w:val="16"/>
        </w:rPr>
        <w:t xml:space="preserve">legal </w:t>
      </w:r>
      <w:r w:rsidR="004016BE">
        <w:rPr>
          <w:rFonts w:ascii="Verdana" w:hAnsi="Verdana"/>
          <w:sz w:val="16"/>
        </w:rPr>
        <w:t>entity</w:t>
      </w:r>
      <w:r>
        <w:rPr>
          <w:rFonts w:ascii="Verdana" w:hAnsi="Verdan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607971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4FEABE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14611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DDD18A6" w14:textId="77777777" w:rsidR="00F1715C" w:rsidRPr="00D6163D" w:rsidRDefault="00F1715C" w:rsidP="00D6163D">
          <w:pPr>
            <w:pStyle w:val="Druhdokumentu"/>
          </w:pPr>
        </w:p>
      </w:tc>
    </w:tr>
  </w:tbl>
  <w:p w14:paraId="7C3BE75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29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"/>
      <w:gridCol w:w="11"/>
      <w:gridCol w:w="10269"/>
    </w:tblGrid>
    <w:tr w:rsidR="00F1715C" w14:paraId="632AA7F0" w14:textId="77777777" w:rsidTr="00F35DBA">
      <w:trPr>
        <w:trHeight w:hRule="exact" w:val="936"/>
      </w:trPr>
      <w:tc>
        <w:tcPr>
          <w:tcW w:w="0" w:type="dxa"/>
          <w:tcMar>
            <w:left w:w="0" w:type="dxa"/>
            <w:right w:w="0" w:type="dxa"/>
          </w:tcMar>
        </w:tcPr>
        <w:p w14:paraId="77FE2DFF" w14:textId="06E758EB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D378A24" w14:textId="77777777" w:rsidR="00F1715C" w:rsidRDefault="00F1715C" w:rsidP="00FC6389">
          <w:pPr>
            <w:pStyle w:val="Zpat"/>
          </w:pPr>
        </w:p>
      </w:tc>
      <w:tc>
        <w:tcPr>
          <w:tcW w:w="5473" w:type="dxa"/>
          <w:shd w:val="clear" w:color="auto" w:fill="auto"/>
          <w:tcMar>
            <w:left w:w="0" w:type="dxa"/>
            <w:right w:w="0" w:type="dxa"/>
          </w:tcMar>
        </w:tcPr>
        <w:p w14:paraId="35EF8155" w14:textId="4CEB16FC" w:rsidR="00C87769" w:rsidRDefault="00C87769" w:rsidP="00C87769">
          <w:pPr>
            <w:spacing w:before="90" w:line="242" w:lineRule="auto"/>
            <w:jc w:val="right"/>
            <w:rPr>
              <w:rFonts w:ascii="Verdana" w:hAnsi="Verdana"/>
              <w:b/>
              <w:bCs/>
              <w:i/>
              <w:color w:val="44546A" w:themeColor="text2"/>
              <w:sz w:val="12"/>
              <w:szCs w:val="12"/>
            </w:rPr>
          </w:pPr>
          <w:r>
            <w:rPr>
              <w:rFonts w:ascii="Verdana" w:hAnsi="Verdana"/>
              <w:b/>
              <w:i/>
              <w:color w:val="44546A" w:themeColor="text2"/>
              <w:sz w:val="12"/>
            </w:rPr>
            <w:t xml:space="preserve">                                  Appendix No. 1 – </w:t>
          </w:r>
          <w:r w:rsidR="00F35DBA">
            <w:rPr>
              <w:rFonts w:ascii="Verdana" w:hAnsi="Verdana"/>
              <w:b/>
              <w:i/>
              <w:color w:val="44546A" w:themeColor="text2"/>
              <w:sz w:val="12"/>
            </w:rPr>
            <w:br/>
          </w:r>
          <w:r>
            <w:rPr>
              <w:rFonts w:ascii="Verdana" w:hAnsi="Verdana"/>
              <w:b/>
              <w:i/>
              <w:color w:val="44546A" w:themeColor="text2"/>
              <w:sz w:val="12"/>
            </w:rPr>
            <w:t>Registration Form for the</w:t>
          </w:r>
          <w:r w:rsidR="007A6BD4">
            <w:rPr>
              <w:rFonts w:ascii="Verdana" w:hAnsi="Verdana"/>
              <w:b/>
              <w:i/>
              <w:color w:val="44546A" w:themeColor="text2"/>
              <w:sz w:val="12"/>
            </w:rPr>
            <w:t xml:space="preserve"> </w:t>
          </w:r>
          <w:r>
            <w:rPr>
              <w:rFonts w:ascii="Verdana" w:hAnsi="Verdana"/>
              <w:b/>
              <w:i/>
              <w:color w:val="44546A" w:themeColor="text2"/>
              <w:sz w:val="12"/>
            </w:rPr>
            <w:t>Preliminary Market</w:t>
          </w:r>
          <w:r w:rsidR="007A6BD4">
            <w:rPr>
              <w:rFonts w:ascii="Verdana" w:hAnsi="Verdana"/>
              <w:b/>
              <w:i/>
              <w:color w:val="44546A" w:themeColor="text2"/>
              <w:sz w:val="12"/>
            </w:rPr>
            <w:br/>
          </w:r>
          <w:r>
            <w:rPr>
              <w:rFonts w:ascii="Verdana" w:hAnsi="Verdana"/>
              <w:b/>
              <w:i/>
              <w:color w:val="44546A" w:themeColor="text2"/>
              <w:sz w:val="12"/>
            </w:rPr>
            <w:t>Consultation for TMS Control Level</w:t>
          </w:r>
          <w:r w:rsidR="00891D3A">
            <w:rPr>
              <w:rFonts w:ascii="Verdana" w:hAnsi="Verdana"/>
              <w:b/>
              <w:i/>
              <w:color w:val="44546A" w:themeColor="text2"/>
              <w:sz w:val="12"/>
            </w:rPr>
            <w:t xml:space="preserve"> for HSL</w:t>
          </w:r>
        </w:p>
        <w:p w14:paraId="06BB86AF" w14:textId="77777777" w:rsidR="00F1715C" w:rsidRPr="00D6163D" w:rsidRDefault="00F1715C" w:rsidP="00FC6389">
          <w:pPr>
            <w:pStyle w:val="Druhdokumentu"/>
          </w:pPr>
        </w:p>
      </w:tc>
    </w:tr>
    <w:tr w:rsidR="009F392E" w14:paraId="4EB2B2A6" w14:textId="77777777" w:rsidTr="00F35DBA">
      <w:trPr>
        <w:trHeight w:hRule="exact" w:val="1077"/>
      </w:trPr>
      <w:tc>
        <w:tcPr>
          <w:tcW w:w="0" w:type="dxa"/>
          <w:tcMar>
            <w:left w:w="0" w:type="dxa"/>
            <w:right w:w="0" w:type="dxa"/>
          </w:tcMar>
        </w:tcPr>
        <w:p w14:paraId="76797D26" w14:textId="501C6465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25872C63" w14:textId="14BD476F" w:rsidR="002B691E" w:rsidRDefault="002B691E" w:rsidP="002B691E"/>
        <w:p w14:paraId="2DC30847" w14:textId="77777777" w:rsidR="009F392E" w:rsidRDefault="009F392E" w:rsidP="00FC6389">
          <w:pPr>
            <w:pStyle w:val="Zpat"/>
          </w:pPr>
        </w:p>
      </w:tc>
      <w:tc>
        <w:tcPr>
          <w:tcW w:w="5473" w:type="dxa"/>
          <w:shd w:val="clear" w:color="auto" w:fill="auto"/>
          <w:tcMar>
            <w:left w:w="0" w:type="dxa"/>
            <w:right w:w="0" w:type="dxa"/>
          </w:tcMar>
        </w:tcPr>
        <w:p w14:paraId="2E214DCE" w14:textId="77777777" w:rsidR="009F392E" w:rsidRPr="00D6163D" w:rsidRDefault="009F392E" w:rsidP="00FC6389">
          <w:pPr>
            <w:pStyle w:val="Druhdokumentu"/>
          </w:pPr>
        </w:p>
      </w:tc>
    </w:tr>
  </w:tbl>
  <w:p w14:paraId="387C69D7" w14:textId="6779A5B0" w:rsidR="00F1715C" w:rsidRPr="00D6163D" w:rsidRDefault="002B691E" w:rsidP="00FC6389">
    <w:pPr>
      <w:pStyle w:val="Zhlav"/>
      <w:rPr>
        <w:sz w:val="8"/>
        <w:szCs w:val="8"/>
      </w:rPr>
    </w:pPr>
    <w:r>
      <w:rPr>
        <w:caps/>
        <w:noProof/>
      </w:rPr>
      <w:drawing>
        <wp:anchor distT="0" distB="0" distL="114300" distR="114300" simplePos="0" relativeHeight="251658244" behindDoc="0" locked="0" layoutInCell="1" allowOverlap="1" wp14:anchorId="4DBE8BA9" wp14:editId="0C1356BC">
          <wp:simplePos x="0" y="0"/>
          <wp:positionH relativeFrom="margin">
            <wp:posOffset>-973455</wp:posOffset>
          </wp:positionH>
          <wp:positionV relativeFrom="margin">
            <wp:posOffset>-1479427</wp:posOffset>
          </wp:positionV>
          <wp:extent cx="3508375" cy="639445"/>
          <wp:effectExtent l="0" t="0" r="0" b="8255"/>
          <wp:wrapNone/>
          <wp:docPr id="9539771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3977152" name="Obrázek 953977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08375" cy="639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F5274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16954049">
    <w:abstractNumId w:val="2"/>
  </w:num>
  <w:num w:numId="2" w16cid:durableId="1210412387">
    <w:abstractNumId w:val="1"/>
  </w:num>
  <w:num w:numId="3" w16cid:durableId="15418912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0170374">
    <w:abstractNumId w:val="7"/>
  </w:num>
  <w:num w:numId="5" w16cid:durableId="727071622">
    <w:abstractNumId w:val="3"/>
  </w:num>
  <w:num w:numId="6" w16cid:durableId="1183129936">
    <w:abstractNumId w:val="4"/>
  </w:num>
  <w:num w:numId="7" w16cid:durableId="491799049">
    <w:abstractNumId w:val="0"/>
  </w:num>
  <w:num w:numId="8" w16cid:durableId="1083382534">
    <w:abstractNumId w:val="5"/>
  </w:num>
  <w:num w:numId="9" w16cid:durableId="18941507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93226877">
    <w:abstractNumId w:val="4"/>
  </w:num>
  <w:num w:numId="11" w16cid:durableId="1467699950">
    <w:abstractNumId w:val="1"/>
  </w:num>
  <w:num w:numId="12" w16cid:durableId="42415467">
    <w:abstractNumId w:val="4"/>
  </w:num>
  <w:num w:numId="13" w16cid:durableId="494420863">
    <w:abstractNumId w:val="4"/>
  </w:num>
  <w:num w:numId="14" w16cid:durableId="779836976">
    <w:abstractNumId w:val="4"/>
  </w:num>
  <w:num w:numId="15" w16cid:durableId="1281568045">
    <w:abstractNumId w:val="4"/>
  </w:num>
  <w:num w:numId="16" w16cid:durableId="1357123897">
    <w:abstractNumId w:val="8"/>
  </w:num>
  <w:num w:numId="17" w16cid:durableId="1187407832">
    <w:abstractNumId w:val="2"/>
  </w:num>
  <w:num w:numId="18" w16cid:durableId="2075541482">
    <w:abstractNumId w:val="8"/>
  </w:num>
  <w:num w:numId="19" w16cid:durableId="332219294">
    <w:abstractNumId w:val="8"/>
  </w:num>
  <w:num w:numId="20" w16cid:durableId="1566793862">
    <w:abstractNumId w:val="8"/>
  </w:num>
  <w:num w:numId="21" w16cid:durableId="1057322520">
    <w:abstractNumId w:val="8"/>
  </w:num>
  <w:num w:numId="22" w16cid:durableId="511989252">
    <w:abstractNumId w:val="4"/>
  </w:num>
  <w:num w:numId="23" w16cid:durableId="2132045334">
    <w:abstractNumId w:val="1"/>
  </w:num>
  <w:num w:numId="24" w16cid:durableId="333996794">
    <w:abstractNumId w:val="4"/>
  </w:num>
  <w:num w:numId="25" w16cid:durableId="1504514808">
    <w:abstractNumId w:val="4"/>
  </w:num>
  <w:num w:numId="26" w16cid:durableId="2143570323">
    <w:abstractNumId w:val="4"/>
  </w:num>
  <w:num w:numId="27" w16cid:durableId="1534339102">
    <w:abstractNumId w:val="4"/>
  </w:num>
  <w:num w:numId="28" w16cid:durableId="1378159867">
    <w:abstractNumId w:val="8"/>
  </w:num>
  <w:num w:numId="29" w16cid:durableId="568078483">
    <w:abstractNumId w:val="2"/>
  </w:num>
  <w:num w:numId="30" w16cid:durableId="1538080316">
    <w:abstractNumId w:val="8"/>
  </w:num>
  <w:num w:numId="31" w16cid:durableId="2124425028">
    <w:abstractNumId w:val="8"/>
  </w:num>
  <w:num w:numId="32" w16cid:durableId="2057703215">
    <w:abstractNumId w:val="8"/>
  </w:num>
  <w:num w:numId="33" w16cid:durableId="201098767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D48"/>
    <w:rsid w:val="00024D48"/>
    <w:rsid w:val="00072C1E"/>
    <w:rsid w:val="00097186"/>
    <w:rsid w:val="000B2E7B"/>
    <w:rsid w:val="000D6E43"/>
    <w:rsid w:val="000E0659"/>
    <w:rsid w:val="000E23A7"/>
    <w:rsid w:val="0010693F"/>
    <w:rsid w:val="00114472"/>
    <w:rsid w:val="00153368"/>
    <w:rsid w:val="001550BC"/>
    <w:rsid w:val="001576CD"/>
    <w:rsid w:val="001605B9"/>
    <w:rsid w:val="00170EC5"/>
    <w:rsid w:val="001747C1"/>
    <w:rsid w:val="00184743"/>
    <w:rsid w:val="001969E2"/>
    <w:rsid w:val="001B339E"/>
    <w:rsid w:val="001E730E"/>
    <w:rsid w:val="001F0999"/>
    <w:rsid w:val="00204EEB"/>
    <w:rsid w:val="00207DF5"/>
    <w:rsid w:val="00237A17"/>
    <w:rsid w:val="00280E07"/>
    <w:rsid w:val="002B691E"/>
    <w:rsid w:val="002C31BF"/>
    <w:rsid w:val="002D08B1"/>
    <w:rsid w:val="002E0984"/>
    <w:rsid w:val="002E0CD7"/>
    <w:rsid w:val="00300278"/>
    <w:rsid w:val="003034E2"/>
    <w:rsid w:val="00341DCF"/>
    <w:rsid w:val="00357BC6"/>
    <w:rsid w:val="00360819"/>
    <w:rsid w:val="003956C6"/>
    <w:rsid w:val="003A5C2C"/>
    <w:rsid w:val="003D7B4A"/>
    <w:rsid w:val="003E6C04"/>
    <w:rsid w:val="004016BE"/>
    <w:rsid w:val="00414D03"/>
    <w:rsid w:val="00434BA5"/>
    <w:rsid w:val="0043514D"/>
    <w:rsid w:val="00441430"/>
    <w:rsid w:val="00450F07"/>
    <w:rsid w:val="00453CD3"/>
    <w:rsid w:val="00460660"/>
    <w:rsid w:val="00462452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4CD1"/>
    <w:rsid w:val="005430D3"/>
    <w:rsid w:val="005471B8"/>
    <w:rsid w:val="00553375"/>
    <w:rsid w:val="00557C28"/>
    <w:rsid w:val="00557D3A"/>
    <w:rsid w:val="005736B7"/>
    <w:rsid w:val="00575CAB"/>
    <w:rsid w:val="00575E5A"/>
    <w:rsid w:val="0058437B"/>
    <w:rsid w:val="00590A08"/>
    <w:rsid w:val="005B0180"/>
    <w:rsid w:val="005D1D78"/>
    <w:rsid w:val="005F1404"/>
    <w:rsid w:val="005F5A31"/>
    <w:rsid w:val="0061068E"/>
    <w:rsid w:val="00660AD3"/>
    <w:rsid w:val="006741D9"/>
    <w:rsid w:val="00677B7F"/>
    <w:rsid w:val="0068510D"/>
    <w:rsid w:val="006A3D2D"/>
    <w:rsid w:val="006A5570"/>
    <w:rsid w:val="006A689C"/>
    <w:rsid w:val="006A76FB"/>
    <w:rsid w:val="006B15AF"/>
    <w:rsid w:val="006B3D79"/>
    <w:rsid w:val="006B4DC8"/>
    <w:rsid w:val="006D7AFE"/>
    <w:rsid w:val="006E0578"/>
    <w:rsid w:val="006E314D"/>
    <w:rsid w:val="00710723"/>
    <w:rsid w:val="00723469"/>
    <w:rsid w:val="00723ED1"/>
    <w:rsid w:val="0072750F"/>
    <w:rsid w:val="00743525"/>
    <w:rsid w:val="0076286B"/>
    <w:rsid w:val="00765FFC"/>
    <w:rsid w:val="00766846"/>
    <w:rsid w:val="00770DE3"/>
    <w:rsid w:val="0077673A"/>
    <w:rsid w:val="007846E1"/>
    <w:rsid w:val="007A6BD4"/>
    <w:rsid w:val="007B570C"/>
    <w:rsid w:val="007C589B"/>
    <w:rsid w:val="007E4A6E"/>
    <w:rsid w:val="007E5A71"/>
    <w:rsid w:val="007F56A7"/>
    <w:rsid w:val="00807DD0"/>
    <w:rsid w:val="008626DA"/>
    <w:rsid w:val="00863825"/>
    <w:rsid w:val="008659F3"/>
    <w:rsid w:val="00873246"/>
    <w:rsid w:val="00886D4B"/>
    <w:rsid w:val="00891D3A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0E7"/>
    <w:rsid w:val="00962258"/>
    <w:rsid w:val="009678B7"/>
    <w:rsid w:val="00972E63"/>
    <w:rsid w:val="00974E2D"/>
    <w:rsid w:val="00975F61"/>
    <w:rsid w:val="009833E1"/>
    <w:rsid w:val="00992D9C"/>
    <w:rsid w:val="00996CB8"/>
    <w:rsid w:val="009B14A9"/>
    <w:rsid w:val="009B2E97"/>
    <w:rsid w:val="009D05BF"/>
    <w:rsid w:val="009E07F4"/>
    <w:rsid w:val="009F392E"/>
    <w:rsid w:val="00A6177B"/>
    <w:rsid w:val="00A66136"/>
    <w:rsid w:val="00A74C3A"/>
    <w:rsid w:val="00AA4CBB"/>
    <w:rsid w:val="00AA65FA"/>
    <w:rsid w:val="00AA7351"/>
    <w:rsid w:val="00AD056F"/>
    <w:rsid w:val="00AD6731"/>
    <w:rsid w:val="00B03144"/>
    <w:rsid w:val="00B15D0D"/>
    <w:rsid w:val="00B274B8"/>
    <w:rsid w:val="00B75EE1"/>
    <w:rsid w:val="00B77481"/>
    <w:rsid w:val="00B8518B"/>
    <w:rsid w:val="00BD7E91"/>
    <w:rsid w:val="00C02D0A"/>
    <w:rsid w:val="00C03A6E"/>
    <w:rsid w:val="00C0459A"/>
    <w:rsid w:val="00C15144"/>
    <w:rsid w:val="00C36C79"/>
    <w:rsid w:val="00C44F6A"/>
    <w:rsid w:val="00C47AE3"/>
    <w:rsid w:val="00C50771"/>
    <w:rsid w:val="00C54161"/>
    <w:rsid w:val="00C87769"/>
    <w:rsid w:val="00CD1FC4"/>
    <w:rsid w:val="00D21061"/>
    <w:rsid w:val="00D22842"/>
    <w:rsid w:val="00D4108E"/>
    <w:rsid w:val="00D46B5B"/>
    <w:rsid w:val="00D6163D"/>
    <w:rsid w:val="00D73D46"/>
    <w:rsid w:val="00D831A3"/>
    <w:rsid w:val="00D911A2"/>
    <w:rsid w:val="00DB4C3F"/>
    <w:rsid w:val="00DC75F3"/>
    <w:rsid w:val="00DD46F3"/>
    <w:rsid w:val="00DE56F2"/>
    <w:rsid w:val="00DF116D"/>
    <w:rsid w:val="00E72920"/>
    <w:rsid w:val="00E73C23"/>
    <w:rsid w:val="00EB104F"/>
    <w:rsid w:val="00EC6449"/>
    <w:rsid w:val="00ED14BD"/>
    <w:rsid w:val="00F0533E"/>
    <w:rsid w:val="00F0545A"/>
    <w:rsid w:val="00F1048D"/>
    <w:rsid w:val="00F12DEC"/>
    <w:rsid w:val="00F1715C"/>
    <w:rsid w:val="00F310F8"/>
    <w:rsid w:val="00F35939"/>
    <w:rsid w:val="00F35DBA"/>
    <w:rsid w:val="00F4082D"/>
    <w:rsid w:val="00F45607"/>
    <w:rsid w:val="00F5558F"/>
    <w:rsid w:val="00F659EB"/>
    <w:rsid w:val="00F766EB"/>
    <w:rsid w:val="00F80315"/>
    <w:rsid w:val="00F86BA6"/>
    <w:rsid w:val="00F911F1"/>
    <w:rsid w:val="00FC28DE"/>
    <w:rsid w:val="00FC6389"/>
    <w:rsid w:val="09FA72A5"/>
    <w:rsid w:val="0BC62068"/>
    <w:rsid w:val="0E4E8ABA"/>
    <w:rsid w:val="17C38731"/>
    <w:rsid w:val="211EA8C8"/>
    <w:rsid w:val="41C71B52"/>
    <w:rsid w:val="41EF3873"/>
    <w:rsid w:val="54E4E3A4"/>
    <w:rsid w:val="7C76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BC10C8"/>
  <w14:defaultImageDpi w14:val="32767"/>
  <w15:docId w15:val="{AEED29C2-157B-4940-8B9C-EFB5C808E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D22842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E40039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22842"/>
    <w:rPr>
      <w:rFonts w:asciiTheme="majorHAnsi" w:eastAsiaTheme="majorEastAsia" w:hAnsiTheme="majorHAnsi" w:cstheme="majorBidi"/>
      <w:b/>
      <w:color w:val="E40039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zev">
    <w:name w:val="Nazev"/>
    <w:basedOn w:val="Nzev"/>
    <w:next w:val="Normln"/>
    <w:qFormat/>
    <w:rsid w:val="00C87769"/>
    <w:pPr>
      <w:keepLines w:val="0"/>
      <w:suppressAutoHyphens w:val="0"/>
      <w:spacing w:before="840" w:after="480"/>
      <w:contextualSpacing w:val="0"/>
      <w:outlineLvl w:val="0"/>
    </w:pPr>
    <w:rPr>
      <w:rFonts w:ascii="Times New Roman" w:eastAsia="Times New Roman" w:hAnsi="Times New Roman" w:cs="Arial"/>
      <w:b/>
      <w:bCs/>
      <w:caps/>
      <w:spacing w:val="0"/>
      <w:sz w:val="22"/>
      <w:szCs w:val="32"/>
    </w:rPr>
  </w:style>
  <w:style w:type="character" w:styleId="Znakapoznpodarou">
    <w:name w:val="footnote reference"/>
    <w:basedOn w:val="Standardnpsmoodstavce"/>
    <w:uiPriority w:val="99"/>
    <w:semiHidden/>
    <w:unhideWhenUsed/>
    <w:rsid w:val="00C87769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877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8776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87769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C87769"/>
    <w:pPr>
      <w:tabs>
        <w:tab w:val="num" w:pos="360"/>
      </w:tabs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2"/>
      <w:szCs w:val="20"/>
    </w:rPr>
  </w:style>
  <w:style w:type="paragraph" w:styleId="Revize">
    <w:name w:val="Revision"/>
    <w:hidden/>
    <w:uiPriority w:val="99"/>
    <w:semiHidden/>
    <w:rsid w:val="006B4D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5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ravazelezni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805F2EC329C540AB495753B69FB983" ma:contentTypeVersion="6" ma:contentTypeDescription="Vytvoří nový dokument" ma:contentTypeScope="" ma:versionID="a5b2119889ff19822af46c216a436a96">
  <xsd:schema xmlns:xsd="http://www.w3.org/2001/XMLSchema" xmlns:xs="http://www.w3.org/2001/XMLSchema" xmlns:p="http://schemas.microsoft.com/office/2006/metadata/properties" xmlns:ns2="d1fae5ce-0b10-4d94-919f-3a356ff61fc4" xmlns:ns3="e0a6f093-0072-48a7-8f4d-92f29db85c32" targetNamespace="http://schemas.microsoft.com/office/2006/metadata/properties" ma:root="true" ma:fieldsID="66fe4d56e7994b06ce4b4ce1d389b216" ns2:_="" ns3:_="">
    <xsd:import namespace="d1fae5ce-0b10-4d94-919f-3a356ff61fc4"/>
    <xsd:import namespace="e0a6f093-0072-48a7-8f4d-92f29db85c3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ae5ce-0b10-4d94-919f-3a356ff61f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a6f093-0072-48a7-8f4d-92f29db85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6A023B-30F7-464F-9CCA-97697E668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fae5ce-0b10-4d94-919f-3a356ff61fc4"/>
    <ds:schemaRef ds:uri="e0a6f093-0072-48a7-8f4d-92f29db85c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34DDA3-462A-4EAE-8318-4AE2F03B68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738855-4B8D-4F4B-BE8E-AB0685A4E4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D0064E-7491-40A4-AA04-3FC123C234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955</Characters>
  <Application>Microsoft Office Word</Application>
  <DocSecurity>0</DocSecurity>
  <Lines>7</Lines>
  <Paragraphs>2</Paragraphs>
  <ScaleCrop>false</ScaleCrop>
  <Company>Správa železnic</Company>
  <LinksUpToDate>false</LinksUpToDate>
  <CharactersWithSpaces>1114</CharactersWithSpaces>
  <SharedDoc>false</SharedDoc>
  <HLinks>
    <vt:vector size="6" baseType="variant">
      <vt:variant>
        <vt:i4>852046</vt:i4>
      </vt:variant>
      <vt:variant>
        <vt:i4>12</vt:i4>
      </vt:variant>
      <vt:variant>
        <vt:i4>0</vt:i4>
      </vt:variant>
      <vt:variant>
        <vt:i4>5</vt:i4>
      </vt:variant>
      <vt:variant>
        <vt:lpwstr>http://www.spravazeleznic.cz/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Pechová Martina</dc:creator>
  <cp:keywords/>
  <dc:description/>
  <cp:lastModifiedBy>Břízová Karolina, Bc. et Bc.</cp:lastModifiedBy>
  <cp:revision>38</cp:revision>
  <cp:lastPrinted>2017-11-29T02:18:00Z</cp:lastPrinted>
  <dcterms:created xsi:type="dcterms:W3CDTF">2024-05-13T16:41:00Z</dcterms:created>
  <dcterms:modified xsi:type="dcterms:W3CDTF">2025-03-11T07:51:00Z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0x0101002F805F2EC329C540AB495753B69FB983</vt:lpwstr>
  </property>
  <property fmtid="{D5CDD505-2E9C-101B-9397-08002B2CF9AE}" pid="3" name="MediaServiceImageTags">
    <vt:lpwstr/>
  </property>
</Properties>
</file>