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87F794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E4A1A" w:rsidRPr="004E4A1A">
        <w:rPr>
          <w:rFonts w:ascii="Verdana" w:hAnsi="Verdana"/>
          <w:b/>
          <w:bCs/>
          <w:sz w:val="18"/>
          <w:szCs w:val="18"/>
        </w:rPr>
        <w:t>Výkon činnosti koordinátora BOZP pro prosté rekonstrukce 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889"/>
        <w:gridCol w:w="1926"/>
        <w:gridCol w:w="1724"/>
      </w:tblGrid>
      <w:tr w:rsidR="00C805D0" w:rsidRPr="006806BA" w14:paraId="7173EB99" w14:textId="77777777" w:rsidTr="00675A69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0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EB080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B080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B080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13A045A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675A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</w:sdtPr>
          <w:sdtEndPr/>
          <w:sdtContent>
            <w:tc>
              <w:tcPr>
                <w:tcW w:w="103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0676C66D" w:rsidR="00C805D0" w:rsidRPr="006806BA" w:rsidRDefault="00EB080B" w:rsidP="00EB080B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675A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432826542"/>
                <w:placeholder>
                  <w:docPart w:val="3A8EE9D18DEF4768A0DDA80BDA0DA673"/>
                </w:placeholder>
              </w:sdtPr>
              <w:sdtEndPr/>
              <w:sdtContent>
                <w:tc>
                  <w:tcPr>
                    <w:tcW w:w="103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1" w14:textId="437BB5F0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675A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405892971"/>
                <w:placeholder>
                  <w:docPart w:val="B6DF137A8E134B2F892A6ABE90F4A87F"/>
                </w:placeholder>
              </w:sdtPr>
              <w:sdtEndPr/>
              <w:sdtContent>
                <w:tc>
                  <w:tcPr>
                    <w:tcW w:w="103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6" w14:textId="5F4A6B99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675A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161423013"/>
                <w:placeholder>
                  <w:docPart w:val="0F2C3357856E46BFA6C6ABB623672411"/>
                </w:placeholder>
              </w:sdtPr>
              <w:sdtEndPr/>
              <w:sdtContent>
                <w:tc>
                  <w:tcPr>
                    <w:tcW w:w="103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B" w14:textId="39423694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675A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686669559"/>
                <w:placeholder>
                  <w:docPart w:val="08598FD518BA47198D02FD2CCAED724B"/>
                </w:placeholder>
              </w:sdtPr>
              <w:sdtEndPr/>
              <w:sdtContent>
                <w:tc>
                  <w:tcPr>
                    <w:tcW w:w="103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0" w14:textId="200DAF60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675A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744629812"/>
                <w:placeholder>
                  <w:docPart w:val="032958F3EF9B4FFD84EA8E470ED5A6BF"/>
                </w:placeholder>
              </w:sdtPr>
              <w:sdtEndPr/>
              <w:sdtContent>
                <w:tc>
                  <w:tcPr>
                    <w:tcW w:w="103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5" w14:textId="2BA4EE66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675A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96077033"/>
                <w:placeholder>
                  <w:docPart w:val="7B620657BDEB4B329BA7A9047AF4B6CE"/>
                </w:placeholder>
              </w:sdtPr>
              <w:sdtEndPr/>
              <w:sdtContent>
                <w:tc>
                  <w:tcPr>
                    <w:tcW w:w="103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A" w14:textId="550A4B0A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675A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827516397"/>
                <w:placeholder>
                  <w:docPart w:val="D4E67843ED6A4FF4A3FE50BA077BFF08"/>
                </w:placeholder>
              </w:sdtPr>
              <w:sdtEndPr/>
              <w:sdtContent>
                <w:tc>
                  <w:tcPr>
                    <w:tcW w:w="103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F" w14:textId="4F6778E9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DEA97B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75A69" w:rsidRPr="00675A6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CF5408F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675A69">
        <w:rPr>
          <w:rFonts w:ascii="Verdana" w:hAnsi="Verdana" w:cs="Calibri"/>
          <w:sz w:val="16"/>
          <w:szCs w:val="16"/>
        </w:rPr>
        <w:t>Pokynů pro dodavatele</w:t>
      </w:r>
      <w:r w:rsidRPr="006806BA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6805033">
    <w:abstractNumId w:val="5"/>
  </w:num>
  <w:num w:numId="2" w16cid:durableId="878935027">
    <w:abstractNumId w:val="1"/>
  </w:num>
  <w:num w:numId="3" w16cid:durableId="18049859">
    <w:abstractNumId w:val="3"/>
  </w:num>
  <w:num w:numId="4" w16cid:durableId="932781647">
    <w:abstractNumId w:val="4"/>
  </w:num>
  <w:num w:numId="5" w16cid:durableId="1400177759">
    <w:abstractNumId w:val="0"/>
  </w:num>
  <w:num w:numId="6" w16cid:durableId="1806312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4735C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E4A1A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5A69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29B2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3442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6EDC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2D37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080B"/>
    <w:rsid w:val="00EB4DD5"/>
    <w:rsid w:val="00EC7FEC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8EE9D18DEF4768A0DDA80BDA0DA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8FCCAE-85A5-4D9F-82CC-526A08CC8036}"/>
      </w:docPartPr>
      <w:docPartBody>
        <w:p w:rsidR="00200EED" w:rsidRDefault="00200EED" w:rsidP="00200EED">
          <w:pPr>
            <w:pStyle w:val="3A8EE9D18DEF4768A0DDA80BDA0DA6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F137A8E134B2F892A6ABE90F4A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A277E-5797-4458-8F13-F4A3D48CAFFC}"/>
      </w:docPartPr>
      <w:docPartBody>
        <w:p w:rsidR="00200EED" w:rsidRDefault="00200EED" w:rsidP="00200EED">
          <w:pPr>
            <w:pStyle w:val="B6DF137A8E134B2F892A6ABE90F4A8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C3357856E46BFA6C6ABB6236724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5016C-0B9A-4677-B284-8813A0041DB7}"/>
      </w:docPartPr>
      <w:docPartBody>
        <w:p w:rsidR="00200EED" w:rsidRDefault="00200EED" w:rsidP="00200EED">
          <w:pPr>
            <w:pStyle w:val="0F2C3357856E46BFA6C6ABB6236724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598FD518BA47198D02FD2CCAED72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D603B-1B1E-4BAA-9970-D596066EFEAB}"/>
      </w:docPartPr>
      <w:docPartBody>
        <w:p w:rsidR="00200EED" w:rsidRDefault="00200EED" w:rsidP="00200EED">
          <w:pPr>
            <w:pStyle w:val="08598FD518BA47198D02FD2CCAED72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2958F3EF9B4FFD84EA8E470ED5A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9D517-0CF4-48A4-AA1A-4973D42FD03F}"/>
      </w:docPartPr>
      <w:docPartBody>
        <w:p w:rsidR="00200EED" w:rsidRDefault="00200EED" w:rsidP="00200EED">
          <w:pPr>
            <w:pStyle w:val="032958F3EF9B4FFD84EA8E470ED5A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620657BDEB4B329BA7A9047AF4B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921FC2-6AFC-4DF0-B9E3-96549EE467DD}"/>
      </w:docPartPr>
      <w:docPartBody>
        <w:p w:rsidR="00200EED" w:rsidRDefault="00200EED" w:rsidP="00200EED">
          <w:pPr>
            <w:pStyle w:val="7B620657BDEB4B329BA7A9047AF4B6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E67843ED6A4FF4A3FE50BA077BFF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71C2AA-AE75-406F-977B-12953119EE50}"/>
      </w:docPartPr>
      <w:docPartBody>
        <w:p w:rsidR="00200EED" w:rsidRDefault="00200EED" w:rsidP="00200EED">
          <w:pPr>
            <w:pStyle w:val="D4E67843ED6A4FF4A3FE50BA077BFF0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00EED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13442"/>
    <w:rsid w:val="00A45410"/>
    <w:rsid w:val="00A73C89"/>
    <w:rsid w:val="00A86AAC"/>
    <w:rsid w:val="00AA59D1"/>
    <w:rsid w:val="00AE3551"/>
    <w:rsid w:val="00B977C3"/>
    <w:rsid w:val="00C22D37"/>
    <w:rsid w:val="00E00C07"/>
    <w:rsid w:val="00E97AFC"/>
    <w:rsid w:val="00EC7FE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0EED"/>
    <w:rPr>
      <w:color w:val="808080"/>
    </w:rPr>
  </w:style>
  <w:style w:type="paragraph" w:customStyle="1" w:styleId="3A8EE9D18DEF4768A0DDA80BDA0DA673">
    <w:name w:val="3A8EE9D18DEF4768A0DDA80BDA0DA673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DF137A8E134B2F892A6ABE90F4A87F">
    <w:name w:val="B6DF137A8E134B2F892A6ABE90F4A87F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C3357856E46BFA6C6ABB623672411">
    <w:name w:val="0F2C3357856E46BFA6C6ABB623672411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598FD518BA47198D02FD2CCAED724B">
    <w:name w:val="08598FD518BA47198D02FD2CCAED724B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2958F3EF9B4FFD84EA8E470ED5A6BF">
    <w:name w:val="032958F3EF9B4FFD84EA8E470ED5A6BF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620657BDEB4B329BA7A9047AF4B6CE">
    <w:name w:val="7B620657BDEB4B329BA7A9047AF4B6CE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E67843ED6A4FF4A3FE50BA077BFF08">
    <w:name w:val="D4E67843ED6A4FF4A3FE50BA077BFF08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2018-03-26T11:24:00Z</cp:lastPrinted>
  <dcterms:created xsi:type="dcterms:W3CDTF">2020-06-02T09:48:00Z</dcterms:created>
  <dcterms:modified xsi:type="dcterms:W3CDTF">2024-11-19T11:18:00Z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