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5016A60" w:rsidR="00C62104" w:rsidRPr="00311811" w:rsidRDefault="00C62104" w:rsidP="002507C8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507C8" w:rsidRPr="002507C8">
        <w:rPr>
          <w:rFonts w:ascii="Verdana" w:hAnsi="Verdana"/>
          <w:b/>
          <w:bCs/>
        </w:rPr>
        <w:t>„Sanace železničního spodku Březno u Chomutova – Chomutov“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DB24B65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</w:t>
            </w:r>
            <w:r w:rsidRPr="002507C8">
              <w:rPr>
                <w:rFonts w:ascii="Verdana" w:hAnsi="Verdana"/>
                <w:b/>
              </w:rPr>
              <w:t>dodavatel poskytl** za posledních 5 let v Kč*** bez</w:t>
            </w:r>
            <w:r w:rsidRPr="00185D41">
              <w:rPr>
                <w:rFonts w:ascii="Verdana" w:hAnsi="Verdana"/>
                <w:b/>
              </w:rPr>
              <w:t xml:space="preserve"> DPH</w:t>
            </w:r>
          </w:p>
          <w:p w14:paraId="0ACBC3DB" w14:textId="425ABA85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61F17D7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4EF2C5A" w:rsidR="00311811" w:rsidRPr="00311811" w:rsidRDefault="00311811" w:rsidP="002507C8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507C8" w:rsidRPr="002507C8">
        <w:rPr>
          <w:rFonts w:eastAsia="Times New Roman" w:cs="Times New Roman"/>
          <w:b/>
          <w:bCs/>
          <w:sz w:val="18"/>
          <w:szCs w:val="18"/>
          <w:lang w:eastAsia="cs-CZ"/>
        </w:rPr>
        <w:t>„Sanace železničního spodku Březno u Chomutova – Chomutov“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2EC7996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07C8"/>
    <w:rsid w:val="00251199"/>
    <w:rsid w:val="00311811"/>
    <w:rsid w:val="0031782B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1978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Baštářová Helena</cp:lastModifiedBy>
  <cp:revision>5</cp:revision>
  <cp:lastPrinted>2023-11-09T12:08:00Z</cp:lastPrinted>
  <dcterms:created xsi:type="dcterms:W3CDTF">2023-11-09T12:10:00Z</dcterms:created>
  <dcterms:modified xsi:type="dcterms:W3CDTF">2024-08-09T08:34:00Z</dcterms:modified>
</cp:coreProperties>
</file>