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4A6722AF"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EB394D">
        <w:rPr>
          <w:rFonts w:eastAsia="Times New Roman" w:cs="Times New Roman"/>
          <w:lang w:eastAsia="cs-CZ"/>
        </w:rPr>
        <w:t>1</w:t>
      </w:r>
      <w:r w:rsidR="00140774">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FD7831">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0BD44114" w14:textId="6D4A7BEE" w:rsidR="0019164A" w:rsidRDefault="00FD7831">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68D153C9" w14:textId="421271DA" w:rsidR="0019164A" w:rsidRDefault="00FD7831">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418836B6" w14:textId="0AD84274" w:rsidR="0019164A" w:rsidRDefault="00FD7831">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21A7C527" w14:textId="5490EAC5" w:rsidR="0019164A" w:rsidRDefault="00FD7831">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3C432543" w14:textId="3F0D22F5" w:rsidR="0019164A" w:rsidRDefault="00FD7831">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76F948BD" w14:textId="69EC8725" w:rsidR="0019164A" w:rsidRDefault="00FD7831">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54686CDA" w14:textId="341612ED" w:rsidR="0019164A" w:rsidRDefault="00FD7831">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4524BA24" w14:textId="46968639" w:rsidR="0019164A" w:rsidRDefault="00FD7831">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2D05D3D7" w14:textId="2740C67F" w:rsidR="0019164A" w:rsidRDefault="00FD7831">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539CB400" w14:textId="0D4DD17B" w:rsidR="0019164A" w:rsidRDefault="00FD7831">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3DB2361F" w14:textId="6A445903" w:rsidR="0019164A" w:rsidRDefault="00FD7831">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78D32018" w14:textId="36106919" w:rsidR="0019164A" w:rsidRDefault="00FD7831">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56833AF1" w14:textId="4C462E64" w:rsidR="0019164A" w:rsidRDefault="00FD7831">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03792411" w14:textId="1C740EBE" w:rsidR="0019164A" w:rsidRDefault="00FD7831">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596964F5" w14:textId="0E70AA66" w:rsidR="0019164A" w:rsidRDefault="00FD7831">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D57083">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0437A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r w:rsidR="00585F3E">
        <w:rPr>
          <w:rFonts w:eastAsia="Times New Roman" w:cs="Times New Roman"/>
          <w:lang w:eastAsia="cs-CZ"/>
        </w:rPr>
        <w:t xml:space="preserve">60 </w:t>
      </w:r>
      <w:r w:rsidRPr="00BB184D">
        <w:rPr>
          <w:rFonts w:eastAsia="Times New Roman" w:cs="Times New Roman"/>
          <w:lang w:eastAsia="cs-CZ"/>
        </w:rPr>
        <w:t>dnů ode dne převzetí Předmětu koupě; má-li být dle Kupní smlouvy proveden též zkušební provoz, pak do </w:t>
      </w:r>
      <w:r w:rsidR="00585F3E">
        <w:rPr>
          <w:rFonts w:eastAsia="Times New Roman" w:cs="Times New Roman"/>
          <w:lang w:eastAsia="cs-CZ"/>
        </w:rPr>
        <w:t>60</w:t>
      </w:r>
      <w:bookmarkStart w:id="7" w:name="_GoBack"/>
      <w:bookmarkEnd w:id="7"/>
      <w:r w:rsidRPr="00BB184D">
        <w:rPr>
          <w:rFonts w:eastAsia="Times New Roman" w:cs="Times New Roman"/>
          <w:lang w:eastAsia="cs-CZ"/>
        </w:rPr>
        <w:t xml:space="preserve">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C526063"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6F4885E9"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3C5BF23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4ECB5EF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do datové schránky s identifikátorem Uccchjm, nebo</w:t>
      </w:r>
    </w:p>
    <w:p w14:paraId="1CBDEE21" w14:textId="73550DB6"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373212">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na adresu Správa železnic, státní organizace, Centrální finanční účtárna Čechy, Náměstí Jana Pernera 217, 530 02 Pardubice, nebo</w:t>
      </w:r>
    </w:p>
    <w:p w14:paraId="1EB46A1F" w14:textId="20FBE758" w:rsidR="0019164A"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49"/>
      <w:r w:rsidRPr="00BB184D">
        <w:rPr>
          <w:rFonts w:eastAsia="Times New Roman" w:cs="Times New Roman"/>
          <w:b/>
          <w:lang w:eastAsia="cs-CZ"/>
        </w:rPr>
        <w:t>MÍSTO DODÁNÍ PŘEDMĚTU KOUPĚ</w:t>
      </w:r>
      <w:bookmarkEnd w:id="8"/>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50"/>
      <w:r w:rsidRPr="00BB184D">
        <w:rPr>
          <w:rFonts w:eastAsia="Times New Roman" w:cs="Times New Roman"/>
          <w:b/>
          <w:lang w:eastAsia="cs-CZ"/>
        </w:rPr>
        <w:t>DOBA DODÁNÍ PŘEDMĚTU KOUPĚ</w:t>
      </w:r>
      <w:bookmarkEnd w:id="9"/>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1"/>
      <w:r w:rsidRPr="00BB184D">
        <w:rPr>
          <w:rFonts w:eastAsia="Times New Roman" w:cs="Times New Roman"/>
          <w:b/>
          <w:lang w:eastAsia="cs-CZ"/>
        </w:rPr>
        <w:t>PŘEPRAVA PŘEDMĚTU KOUPĚ</w:t>
      </w:r>
      <w:bookmarkEnd w:id="11"/>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2"/>
      <w:r w:rsidRPr="00BB184D">
        <w:rPr>
          <w:rFonts w:eastAsia="Times New Roman" w:cs="Times New Roman"/>
          <w:b/>
          <w:lang w:eastAsia="cs-CZ"/>
        </w:rPr>
        <w:t>DALŠÍ DODACÍ PODMÍNKY</w:t>
      </w:r>
      <w:bookmarkEnd w:id="12"/>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Ref380600013"/>
      <w:bookmarkStart w:id="14" w:name="_Ref380654090"/>
      <w:bookmarkStart w:id="15" w:name="_Toc136437053"/>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4"/>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5"/>
      <w:r w:rsidRPr="00BB184D">
        <w:rPr>
          <w:rFonts w:eastAsia="Times New Roman" w:cs="Times New Roman"/>
          <w:b/>
          <w:lang w:eastAsia="cs-CZ"/>
        </w:rPr>
        <w:t>VADY PLNĚNÍ A ZÁRUKA</w:t>
      </w:r>
      <w:bookmarkEnd w:id="17"/>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Toc136437056"/>
      <w:r w:rsidRPr="00BB184D">
        <w:rPr>
          <w:rFonts w:eastAsia="Times New Roman" w:cs="Times New Roman"/>
          <w:b/>
          <w:lang w:eastAsia="cs-CZ"/>
        </w:rPr>
        <w:t>UPLATNĚNÍ PRÁV Z VADNÉHO PLNĚNÍ</w:t>
      </w:r>
      <w:bookmarkEnd w:id="21"/>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37057"/>
      <w:r w:rsidRPr="00BB184D">
        <w:rPr>
          <w:rFonts w:eastAsia="Times New Roman" w:cs="Times New Roman"/>
          <w:b/>
          <w:lang w:eastAsia="cs-CZ"/>
        </w:rPr>
        <w:t>PODMÍNKY ODSTRANĚNÍ VAD</w:t>
      </w:r>
      <w:bookmarkEnd w:id="24"/>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t>SANKCE</w:t>
      </w:r>
      <w:bookmarkEnd w:id="26"/>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CE210B" w16cid:durableId="56F279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E0D2FB" w14:textId="77777777" w:rsidR="00FD7831" w:rsidRDefault="00FD7831" w:rsidP="00962258">
      <w:pPr>
        <w:spacing w:after="0" w:line="240" w:lineRule="auto"/>
      </w:pPr>
      <w:r>
        <w:separator/>
      </w:r>
    </w:p>
  </w:endnote>
  <w:endnote w:type="continuationSeparator" w:id="0">
    <w:p w14:paraId="25112D05" w14:textId="77777777" w:rsidR="00FD7831" w:rsidRDefault="00FD78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7934F743"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5F3E">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5F3E">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18B29561"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5F3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5F3E">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1CB76" w14:textId="77777777" w:rsidR="00FD7831" w:rsidRDefault="00FD7831" w:rsidP="00962258">
      <w:pPr>
        <w:spacing w:after="0" w:line="240" w:lineRule="auto"/>
      </w:pPr>
      <w:r>
        <w:separator/>
      </w:r>
    </w:p>
  </w:footnote>
  <w:footnote w:type="continuationSeparator" w:id="0">
    <w:p w14:paraId="4F38DF9A" w14:textId="77777777" w:rsidR="00FD7831" w:rsidRDefault="00FD78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73212"/>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85F3E"/>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51011"/>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158CF"/>
    <w:rsid w:val="00E47CA9"/>
    <w:rsid w:val="00E672E6"/>
    <w:rsid w:val="00E712F1"/>
    <w:rsid w:val="00EB104F"/>
    <w:rsid w:val="00EB394D"/>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D7831"/>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2A8000DE-F1DA-4139-AC8E-6B05C91C2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438006-8061-460A-8370-E91D7E66E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4931</Words>
  <Characters>29099</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Gregorová Elena, Ing.</cp:lastModifiedBy>
  <cp:revision>7</cp:revision>
  <cp:lastPrinted>2024-01-23T07:52:00Z</cp:lastPrinted>
  <dcterms:created xsi:type="dcterms:W3CDTF">2024-01-15T08:36:00Z</dcterms:created>
  <dcterms:modified xsi:type="dcterms:W3CDTF">2024-04-23T10:06:00Z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