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1B675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B575888" w14:textId="77777777" w:rsidR="005333BD" w:rsidRPr="00120961" w:rsidRDefault="005333BD" w:rsidP="005333BD">
      <w:pPr>
        <w:spacing w:after="120" w:line="264" w:lineRule="auto"/>
        <w:jc w:val="both"/>
        <w:rPr>
          <w:rFonts w:eastAsia="Verdana" w:cs="Times New Roman"/>
          <w:b/>
          <w:sz w:val="28"/>
          <w:szCs w:val="18"/>
        </w:rPr>
      </w:pPr>
      <w:r w:rsidRPr="00120961">
        <w:rPr>
          <w:rFonts w:eastAsia="Verdana" w:cs="Times New Roman"/>
          <w:b/>
          <w:sz w:val="28"/>
          <w:szCs w:val="18"/>
        </w:rPr>
        <w:t>Čestné prohlášení</w:t>
      </w:r>
    </w:p>
    <w:p w14:paraId="50EC259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bookmarkStart w:id="0" w:name="Text4"/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14:paraId="0E6BA11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se sídlem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5210043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IČO: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4B7F6EE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</w:t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5333BD">
        <w:rPr>
          <w:rFonts w:eastAsia="Verdana" w:cs="Times New Roman"/>
          <w:sz w:val="18"/>
          <w:szCs w:val="18"/>
        </w:rPr>
        <w:t>,</w:t>
      </w:r>
    </w:p>
    <w:p w14:paraId="72CF60F9" w14:textId="77777777" w:rsidR="005333BD" w:rsidRPr="005333BD" w:rsidRDefault="00B023E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 xml:space="preserve">spisová značka 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Pr="00B023ED">
        <w:rPr>
          <w:rFonts w:eastAsia="Verdana" w:cs="Times New Roman"/>
          <w:sz w:val="18"/>
          <w:szCs w:val="18"/>
          <w:highlight w:val="yellow"/>
        </w:rPr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18C8195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zastoupená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4F819D49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A7BE292" w14:textId="721C09FA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120961">
        <w:rPr>
          <w:rFonts w:eastAsia="Times New Roman" w:cs="Times New Roman"/>
          <w:sz w:val="18"/>
          <w:szCs w:val="18"/>
          <w:lang w:eastAsia="cs-CZ"/>
        </w:rPr>
        <w:t>nabídku do podlimitní sektorové veřejné zakázky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1" w:name="_Toc403053768"/>
      <w:r w:rsidRPr="00B023E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7762BE" w:rsidRPr="007762BE">
        <w:rPr>
          <w:rFonts w:eastAsia="Times New Roman" w:cs="Times New Roman"/>
          <w:b/>
          <w:sz w:val="18"/>
          <w:szCs w:val="18"/>
          <w:lang w:eastAsia="cs-CZ"/>
        </w:rPr>
        <w:t>Dodávka a montáž technologie přečerpávací stanice</w:t>
      </w:r>
      <w:r w:rsidRPr="00B023E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="00120961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B023E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B023ED">
        <w:rPr>
          <w:rFonts w:eastAsia="Times New Roman" w:cs="Times New Roman"/>
          <w:b/>
          <w:i/>
          <w:sz w:val="18"/>
          <w:szCs w:val="18"/>
          <w:lang w:eastAsia="cs-CZ"/>
        </w:rPr>
        <w:t>Veřejná zakáz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DAFC7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1B9263E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5A0FD58F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2C80A8B7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ED53F2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5E5CB96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BC0075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0E68A3F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524D1B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3B64E3D1" w14:textId="77777777" w:rsidR="003727EC" w:rsidRDefault="003727EC"/>
    <w:sectPr w:rsidR="0037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69711E" w14:textId="77777777"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14:paraId="771C8A9C" w14:textId="77777777"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3C75AB" w14:textId="77777777"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14:paraId="345CEAAF" w14:textId="77777777" w:rsidR="00207914" w:rsidRDefault="00207914" w:rsidP="005333BD">
      <w:pPr>
        <w:spacing w:after="0" w:line="240" w:lineRule="auto"/>
      </w:pPr>
      <w:r>
        <w:continuationSeparator/>
      </w:r>
    </w:p>
  </w:footnote>
  <w:footnote w:id="1">
    <w:p w14:paraId="28A080A0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863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0961"/>
    <w:rsid w:val="00127826"/>
    <w:rsid w:val="00207914"/>
    <w:rsid w:val="003727EC"/>
    <w:rsid w:val="005333BD"/>
    <w:rsid w:val="0075749C"/>
    <w:rsid w:val="007762BE"/>
    <w:rsid w:val="00A51739"/>
    <w:rsid w:val="00B023ED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6BD8F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Králová Lenka, Ing.</cp:lastModifiedBy>
  <cp:revision>4</cp:revision>
  <dcterms:created xsi:type="dcterms:W3CDTF">2022-04-22T07:28:00Z</dcterms:created>
  <dcterms:modified xsi:type="dcterms:W3CDTF">2024-07-31T07:13:00Z</dcterms:modified>
</cp:coreProperties>
</file>