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D1959DF" w:rsidR="008145D7" w:rsidRDefault="008145D7" w:rsidP="00882E6D">
      <w:pPr>
        <w:spacing w:line="240" w:lineRule="auto"/>
        <w:rPr>
          <w:rFonts w:eastAsia="Calibri" w:cs="Times New Roman"/>
        </w:rPr>
      </w:pPr>
      <w:r w:rsidRPr="00A66C4C">
        <w:rPr>
          <w:rFonts w:eastAsia="Times New Roman" w:cs="Times New Roman"/>
          <w:lang w:eastAsia="cs-CZ"/>
        </w:rPr>
        <w:t>který podává nabídku na podlimitní sektorovou veřejnou zakázku</w:t>
      </w:r>
      <w:r w:rsidR="00F81F0D" w:rsidRPr="00A66C4C">
        <w:rPr>
          <w:rFonts w:eastAsia="Times New Roman" w:cs="Times New Roman"/>
          <w:lang w:eastAsia="cs-CZ"/>
        </w:rPr>
        <w:t xml:space="preserve"> </w:t>
      </w:r>
      <w:r w:rsidRPr="00A66C4C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A66C4C">
        <w:rPr>
          <w:rFonts w:eastAsia="Times New Roman" w:cs="Times New Roman"/>
          <w:b/>
          <w:lang w:eastAsia="cs-CZ"/>
        </w:rPr>
        <w:t>„</w:t>
      </w:r>
      <w:bookmarkEnd w:id="0"/>
      <w:r w:rsidR="00F81F0D" w:rsidRPr="00A66C4C">
        <w:rPr>
          <w:rStyle w:val="Siln"/>
        </w:rPr>
        <w:t>Obvod OŘ SPS Ústí nad Labem – opravy a údržba objektů 2024-2026</w:t>
      </w:r>
      <w:r w:rsidRPr="00A66C4C">
        <w:rPr>
          <w:rFonts w:eastAsia="Times New Roman" w:cs="Times New Roman"/>
          <w:b/>
          <w:lang w:eastAsia="cs-CZ"/>
        </w:rPr>
        <w:t>“</w:t>
      </w:r>
      <w:r w:rsidRPr="00A66C4C">
        <w:rPr>
          <w:rFonts w:eastAsia="Times New Roman" w:cs="Times New Roman"/>
          <w:lang w:eastAsia="cs-CZ"/>
        </w:rPr>
        <w:t xml:space="preserve">, č.j. </w:t>
      </w:r>
      <w:r w:rsidR="00A66C4C" w:rsidRPr="00A66C4C">
        <w:rPr>
          <w:rFonts w:eastAsia="Times New Roman" w:cs="Times New Roman"/>
          <w:lang w:eastAsia="cs-CZ"/>
        </w:rPr>
        <w:t>14914/2024-SŽ-OŘ UNL-OVZ</w:t>
      </w:r>
      <w:r w:rsidR="00A66C4C" w:rsidRPr="00A66C4C">
        <w:rPr>
          <w:rFonts w:eastAsia="Times New Roman" w:cs="Times New Roman"/>
          <w:lang w:eastAsia="cs-CZ"/>
        </w:rPr>
        <w:t xml:space="preserve"> </w:t>
      </w:r>
      <w:r w:rsidRPr="00A66C4C">
        <w:rPr>
          <w:rFonts w:eastAsia="Times New Roman" w:cs="Times New Roman"/>
          <w:lang w:eastAsia="cs-CZ"/>
        </w:rPr>
        <w:t>(č.j. dokumentu výzvy),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A66C4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A66C4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0CC70" w14:textId="77777777" w:rsidR="00F7568A" w:rsidRDefault="00F7568A" w:rsidP="00962258">
      <w:pPr>
        <w:spacing w:after="0" w:line="240" w:lineRule="auto"/>
      </w:pPr>
      <w:r>
        <w:separator/>
      </w:r>
    </w:p>
  </w:endnote>
  <w:endnote w:type="continuationSeparator" w:id="0">
    <w:p w14:paraId="6AB4E967" w14:textId="77777777" w:rsidR="00F7568A" w:rsidRDefault="00F756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0164C" w14:textId="77777777" w:rsidR="00F7568A" w:rsidRDefault="00F7568A" w:rsidP="00962258">
      <w:pPr>
        <w:spacing w:after="0" w:line="240" w:lineRule="auto"/>
      </w:pPr>
      <w:r>
        <w:separator/>
      </w:r>
    </w:p>
  </w:footnote>
  <w:footnote w:type="continuationSeparator" w:id="0">
    <w:p w14:paraId="3CCA4572" w14:textId="77777777" w:rsidR="00F7568A" w:rsidRDefault="00F7568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66C4C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23E7F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75D7B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7568A"/>
    <w:rsid w:val="00F81F0D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43BE0"/>
    <w:rsid w:val="00DB3D9A"/>
    <w:rsid w:val="00E75D7B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2</Pages>
  <Words>474</Words>
  <Characters>2802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Radka</cp:lastModifiedBy>
  <cp:revision>12</cp:revision>
  <cp:lastPrinted>2017-11-28T17:18:00Z</cp:lastPrinted>
  <dcterms:created xsi:type="dcterms:W3CDTF">2023-11-16T10:29:00Z</dcterms:created>
  <dcterms:modified xsi:type="dcterms:W3CDTF">2024-08-27T07:37:00Z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