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0527DA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16D6B030" w14:textId="0F19C079" w:rsidR="00385E2B" w:rsidRPr="003B7F7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B7F7B">
        <w:rPr>
          <w:rFonts w:eastAsia="Verdana" w:cs="Times New Roman"/>
          <w:sz w:val="18"/>
          <w:szCs w:val="18"/>
        </w:rPr>
        <w:t>obchodní firma / jméno a příjmení</w:t>
      </w:r>
      <w:r w:rsidRPr="003B7F7B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3B7F7B">
        <w:rPr>
          <w:rFonts w:eastAsia="Verdana" w:cs="Times New Roman"/>
          <w:sz w:val="18"/>
          <w:szCs w:val="18"/>
        </w:rPr>
        <w:t xml:space="preserve">  </w:t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1"/>
            <w:enabled/>
            <w:calcOnExit w:val="0"/>
            <w:textInput>
              <w:default w:val="[DOPLNÍ DODAVATEL]"/>
            </w:textInput>
          </w:ffData>
        </w:fldChar>
      </w:r>
      <w:bookmarkStart w:id="0" w:name="Text1"/>
      <w:r w:rsidR="003B7F7B" w:rsidRPr="00723F24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3B7F7B" w:rsidRPr="00723F24">
        <w:rPr>
          <w:rFonts w:eastAsia="Verdana" w:cs="Times New Roman"/>
          <w:sz w:val="18"/>
          <w:szCs w:val="18"/>
          <w:highlight w:val="yellow"/>
        </w:rPr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3B7F7B" w:rsidRPr="00723F24">
        <w:rPr>
          <w:rFonts w:eastAsia="Verdana" w:cs="Times New Roman"/>
          <w:noProof/>
          <w:sz w:val="18"/>
          <w:szCs w:val="18"/>
          <w:highlight w:val="yellow"/>
        </w:rPr>
        <w:t>[DOPLNÍ DODAVATEL]</w:t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end"/>
      </w:r>
      <w:bookmarkEnd w:id="0"/>
    </w:p>
    <w:p w14:paraId="4531DAAF" w14:textId="69E9DD38" w:rsidR="00385E2B" w:rsidRPr="003B7F7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B7F7B">
        <w:rPr>
          <w:rFonts w:eastAsia="Verdana" w:cs="Times New Roman"/>
          <w:sz w:val="18"/>
          <w:szCs w:val="18"/>
        </w:rPr>
        <w:t xml:space="preserve">se sídlem </w:t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1"/>
            <w:enabled/>
            <w:calcOnExit w:val="0"/>
            <w:textInput>
              <w:default w:val="[DOPLNÍ DODAVATEL]"/>
            </w:textInput>
          </w:ffData>
        </w:fldChar>
      </w:r>
      <w:r w:rsidR="003B7F7B" w:rsidRPr="00723F24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3B7F7B" w:rsidRPr="00723F24">
        <w:rPr>
          <w:rFonts w:eastAsia="Verdana" w:cs="Times New Roman"/>
          <w:sz w:val="18"/>
          <w:szCs w:val="18"/>
          <w:highlight w:val="yellow"/>
        </w:rPr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3B7F7B" w:rsidRPr="00723F24">
        <w:rPr>
          <w:rFonts w:eastAsia="Verdana" w:cs="Times New Roman"/>
          <w:noProof/>
          <w:sz w:val="18"/>
          <w:szCs w:val="18"/>
          <w:highlight w:val="yellow"/>
        </w:rPr>
        <w:t>[DOPLNÍ DODAVATEL]</w:t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end"/>
      </w:r>
    </w:p>
    <w:p w14:paraId="249F3CB9" w14:textId="5B535419" w:rsidR="00385E2B" w:rsidRPr="003B7F7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B7F7B">
        <w:rPr>
          <w:rFonts w:eastAsia="Verdana" w:cs="Times New Roman"/>
          <w:sz w:val="18"/>
          <w:szCs w:val="18"/>
        </w:rPr>
        <w:t xml:space="preserve">IČO: </w:t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1"/>
            <w:enabled/>
            <w:calcOnExit w:val="0"/>
            <w:textInput>
              <w:default w:val="[DOPLNÍ DODAVATEL]"/>
            </w:textInput>
          </w:ffData>
        </w:fldChar>
      </w:r>
      <w:r w:rsidR="003B7F7B" w:rsidRPr="00723F24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3B7F7B" w:rsidRPr="00723F24">
        <w:rPr>
          <w:rFonts w:eastAsia="Verdana" w:cs="Times New Roman"/>
          <w:sz w:val="18"/>
          <w:szCs w:val="18"/>
          <w:highlight w:val="yellow"/>
        </w:rPr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3B7F7B" w:rsidRPr="00723F24">
        <w:rPr>
          <w:rFonts w:eastAsia="Verdana" w:cs="Times New Roman"/>
          <w:noProof/>
          <w:sz w:val="18"/>
          <w:szCs w:val="18"/>
          <w:highlight w:val="yellow"/>
        </w:rPr>
        <w:t>[DOPLNÍ DODAVATEL]</w:t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end"/>
      </w:r>
    </w:p>
    <w:p w14:paraId="0BE9542F" w14:textId="33318652" w:rsidR="00385E2B" w:rsidRPr="003B7F7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B7F7B">
        <w:rPr>
          <w:rFonts w:eastAsia="Verdana" w:cs="Times New Roman"/>
          <w:sz w:val="18"/>
          <w:szCs w:val="18"/>
        </w:rPr>
        <w:t xml:space="preserve">společnost zapsaná v obchodním rejstříku vedeném </w:t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1"/>
            <w:enabled/>
            <w:calcOnExit w:val="0"/>
            <w:textInput>
              <w:default w:val="[DOPLNÍ DODAVATEL]"/>
            </w:textInput>
          </w:ffData>
        </w:fldChar>
      </w:r>
      <w:r w:rsidR="003B7F7B" w:rsidRPr="00723F24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3B7F7B" w:rsidRPr="00723F24">
        <w:rPr>
          <w:rFonts w:eastAsia="Verdana" w:cs="Times New Roman"/>
          <w:sz w:val="18"/>
          <w:szCs w:val="18"/>
          <w:highlight w:val="yellow"/>
        </w:rPr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3B7F7B" w:rsidRPr="00723F24">
        <w:rPr>
          <w:rFonts w:eastAsia="Verdana" w:cs="Times New Roman"/>
          <w:noProof/>
          <w:sz w:val="18"/>
          <w:szCs w:val="18"/>
          <w:highlight w:val="yellow"/>
        </w:rPr>
        <w:t>[DOPLNÍ DODAVATEL]</w:t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end"/>
      </w:r>
      <w:r w:rsidRPr="003B7F7B">
        <w:rPr>
          <w:rFonts w:eastAsia="Verdana" w:cs="Times New Roman"/>
          <w:sz w:val="18"/>
          <w:szCs w:val="18"/>
        </w:rPr>
        <w:t>,</w:t>
      </w:r>
    </w:p>
    <w:p w14:paraId="114F53C9" w14:textId="2A623F18" w:rsidR="00385E2B" w:rsidRPr="003B7F7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B7F7B">
        <w:rPr>
          <w:rFonts w:eastAsia="Verdana" w:cs="Times New Roman"/>
          <w:sz w:val="18"/>
          <w:szCs w:val="18"/>
        </w:rPr>
        <w:t xml:space="preserve">spisová značka </w:t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1"/>
            <w:enabled/>
            <w:calcOnExit w:val="0"/>
            <w:textInput>
              <w:default w:val="[DOPLNÍ DODAVATEL]"/>
            </w:textInput>
          </w:ffData>
        </w:fldChar>
      </w:r>
      <w:r w:rsidR="003B7F7B" w:rsidRPr="00723F24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3B7F7B" w:rsidRPr="00723F24">
        <w:rPr>
          <w:rFonts w:eastAsia="Verdana" w:cs="Times New Roman"/>
          <w:sz w:val="18"/>
          <w:szCs w:val="18"/>
          <w:highlight w:val="yellow"/>
        </w:rPr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3B7F7B" w:rsidRPr="00723F24">
        <w:rPr>
          <w:rFonts w:eastAsia="Verdana" w:cs="Times New Roman"/>
          <w:noProof/>
          <w:sz w:val="18"/>
          <w:szCs w:val="18"/>
          <w:highlight w:val="yellow"/>
        </w:rPr>
        <w:t>[DOPLNÍ DODAVATEL]</w:t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end"/>
      </w:r>
    </w:p>
    <w:p w14:paraId="2B4E0F27" w14:textId="46081F21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B7F7B">
        <w:rPr>
          <w:rFonts w:eastAsia="Verdana" w:cs="Times New Roman"/>
          <w:sz w:val="18"/>
          <w:szCs w:val="18"/>
        </w:rPr>
        <w:t xml:space="preserve">zastoupená </w:t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1"/>
            <w:enabled/>
            <w:calcOnExit w:val="0"/>
            <w:textInput>
              <w:default w:val="[DOPLNÍ DODAVATEL]"/>
            </w:textInput>
          </w:ffData>
        </w:fldChar>
      </w:r>
      <w:r w:rsidR="003B7F7B" w:rsidRPr="00723F24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3B7F7B" w:rsidRPr="00723F24">
        <w:rPr>
          <w:rFonts w:eastAsia="Verdana" w:cs="Times New Roman"/>
          <w:sz w:val="18"/>
          <w:szCs w:val="18"/>
          <w:highlight w:val="yellow"/>
        </w:rPr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3B7F7B" w:rsidRPr="00723F24">
        <w:rPr>
          <w:rFonts w:eastAsia="Verdana" w:cs="Times New Roman"/>
          <w:noProof/>
          <w:sz w:val="18"/>
          <w:szCs w:val="18"/>
          <w:highlight w:val="yellow"/>
        </w:rPr>
        <w:t>[DOPLNÍ DODAVATEL]</w:t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end"/>
      </w:r>
    </w:p>
    <w:p w14:paraId="6CA8096E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057EBEFF" w14:textId="5249060E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B7F7B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r w:rsidRPr="003B7F7B">
        <w:rPr>
          <w:rFonts w:eastAsia="Times New Roman" w:cs="Times New Roman"/>
          <w:b/>
          <w:sz w:val="18"/>
          <w:szCs w:val="18"/>
          <w:lang w:eastAsia="cs-CZ"/>
        </w:rPr>
        <w:t>„</w:t>
      </w:r>
      <w:r w:rsidR="00E6769B" w:rsidRPr="00E6769B">
        <w:rPr>
          <w:rFonts w:eastAsia="Times New Roman" w:cs="Times New Roman"/>
          <w:b/>
          <w:sz w:val="18"/>
          <w:szCs w:val="18"/>
          <w:lang w:eastAsia="cs-CZ"/>
        </w:rPr>
        <w:t>Dodávka převozních záložních zdrojů elektrické energie v kontejneru</w:t>
      </w:r>
      <w:r w:rsidRPr="003B7F7B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3B7F7B">
        <w:rPr>
          <w:rFonts w:eastAsia="Times New Roman" w:cs="Times New Roman"/>
          <w:sz w:val="18"/>
          <w:szCs w:val="18"/>
          <w:lang w:eastAsia="cs-CZ"/>
        </w:rPr>
        <w:t>, (dále jen „</w:t>
      </w:r>
      <w:r w:rsidRPr="003B7F7B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3B7F7B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B7F7B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3B7F7B">
        <w:rPr>
          <w:rFonts w:eastAsia="Times New Roman" w:cs="Times New Roman"/>
          <w:sz w:val="18"/>
          <w:szCs w:val="18"/>
          <w:lang w:eastAsia="cs-CZ"/>
        </w:rPr>
        <w:t>), tímto čestně prohlašuje</w:t>
      </w:r>
      <w:r w:rsidRPr="00385E2B">
        <w:rPr>
          <w:rFonts w:eastAsia="Times New Roman" w:cs="Times New Roman"/>
          <w:sz w:val="18"/>
          <w:szCs w:val="18"/>
          <w:lang w:eastAsia="cs-CZ"/>
        </w:rPr>
        <w:t>, že:</w:t>
      </w:r>
    </w:p>
    <w:p w14:paraId="36C6125B" w14:textId="67BF8E11" w:rsidR="00265150" w:rsidRPr="00CF5F4D" w:rsidRDefault="00265150" w:rsidP="00265150">
      <w:pPr>
        <w:pStyle w:val="Odstavecseseznamem"/>
        <w:numPr>
          <w:ilvl w:val="0"/>
          <w:numId w:val="2"/>
        </w:numPr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67BB03F9" w14:textId="77777777" w:rsidR="00265150" w:rsidRPr="00385E2B" w:rsidRDefault="00265150" w:rsidP="00265150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0C945C46" w14:textId="77777777" w:rsidR="00265150" w:rsidRPr="00385E2B" w:rsidRDefault="00265150" w:rsidP="00265150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32A4A3BA" w14:textId="0C59CC16" w:rsidR="00265150" w:rsidRPr="00385E2B" w:rsidRDefault="00265150" w:rsidP="00265150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Pr="00CF5F4D">
        <w:rPr>
          <w:rFonts w:eastAsia="Verdana" w:cs="Times New Roman"/>
          <w:sz w:val="18"/>
          <w:szCs w:val="18"/>
        </w:rPr>
        <w:t>anebo osobami dle čl. 2 nařízení Rady (ES) č. 765/2006 ze dne 18. května 2006 o omezujících opatřeních vzhledem k situaci v Bělorusku a k zapojení Běloruska do ruské agrese proti Ukrajině, ve znění pozdějších předpisů</w:t>
      </w:r>
      <w:r w:rsidR="00827683">
        <w:rPr>
          <w:rFonts w:eastAsia="Verdana" w:cs="Times New Roman"/>
          <w:sz w:val="18"/>
          <w:szCs w:val="18"/>
        </w:rPr>
        <w:t xml:space="preserve"> </w:t>
      </w:r>
      <w:r w:rsidR="00827683" w:rsidRPr="00806E53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Pr="00CF5F4D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0D2822B2" w14:textId="77777777" w:rsid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7C7BB56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 Zadávacím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Zadávacího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246AC6AF" w14:textId="77777777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2F54E564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66F1018C" w14:textId="77777777"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46D537FE" w14:textId="33D16174" w:rsidR="003727EC" w:rsidRDefault="00385E2B" w:rsidP="00385E2B">
      <w:pPr>
        <w:spacing w:after="120" w:line="264" w:lineRule="auto"/>
        <w:jc w:val="both"/>
      </w:pPr>
      <w:r w:rsidRPr="00385E2B">
        <w:rPr>
          <w:rFonts w:eastAsia="Times New Roman" w:cs="Times New Roman"/>
          <w:sz w:val="18"/>
          <w:szCs w:val="18"/>
          <w:lang w:eastAsia="cs-CZ"/>
        </w:rPr>
        <w:t>V …………………… dne ………………………</w:t>
      </w:r>
    </w:p>
    <w:sectPr w:rsidR="003727E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767D95" w14:textId="77777777" w:rsidR="000970F0" w:rsidRDefault="000970F0" w:rsidP="005333BD">
      <w:pPr>
        <w:spacing w:after="0" w:line="240" w:lineRule="auto"/>
      </w:pPr>
      <w:r>
        <w:separator/>
      </w:r>
    </w:p>
  </w:endnote>
  <w:endnote w:type="continuationSeparator" w:id="0">
    <w:p w14:paraId="0AD6D4DF" w14:textId="77777777" w:rsidR="000970F0" w:rsidRDefault="000970F0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52C730" w14:textId="77777777" w:rsidR="000970F0" w:rsidRDefault="000970F0" w:rsidP="005333BD">
      <w:pPr>
        <w:spacing w:after="0" w:line="240" w:lineRule="auto"/>
      </w:pPr>
      <w:r>
        <w:separator/>
      </w:r>
    </w:p>
  </w:footnote>
  <w:footnote w:type="continuationSeparator" w:id="0">
    <w:p w14:paraId="3662C012" w14:textId="77777777" w:rsidR="000970F0" w:rsidRDefault="000970F0" w:rsidP="005333BD">
      <w:pPr>
        <w:spacing w:after="0" w:line="240" w:lineRule="auto"/>
      </w:pPr>
      <w:r>
        <w:continuationSeparator/>
      </w:r>
    </w:p>
  </w:footnote>
  <w:footnote w:id="1">
    <w:p w14:paraId="067C5CE2" w14:textId="77777777" w:rsidR="00385E2B" w:rsidRDefault="00385E2B" w:rsidP="00385E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92E14B" w14:textId="36A2436D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 w:rsidR="00385E2B">
      <w:rPr>
        <w:rFonts w:eastAsia="Calibri" w:cstheme="minorHAnsi"/>
        <w:sz w:val="18"/>
        <w:szCs w:val="18"/>
      </w:rPr>
      <w:t>o</w:t>
    </w:r>
    <w:r w:rsidR="00385E2B" w:rsidRPr="00385E2B">
      <w:rPr>
        <w:rFonts w:eastAsia="Calibri" w:cstheme="minorHAnsi"/>
        <w:sz w:val="18"/>
        <w:szCs w:val="18"/>
      </w:rPr>
      <w:t xml:space="preserve"> splnění podmínek v souvislosti s</w:t>
    </w:r>
    <w:r w:rsidR="007B78F2">
      <w:rPr>
        <w:rFonts w:eastAsia="Calibri" w:cstheme="minorHAnsi"/>
        <w:sz w:val="18"/>
        <w:szCs w:val="18"/>
      </w:rPr>
      <w:t> mezinárodními sankcemi</w:t>
    </w:r>
  </w:p>
  <w:p w14:paraId="31D9AF72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425228">
    <w:abstractNumId w:val="0"/>
  </w:num>
  <w:num w:numId="2" w16cid:durableId="8258291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0970F0"/>
    <w:rsid w:val="00127826"/>
    <w:rsid w:val="0020339D"/>
    <w:rsid w:val="00265150"/>
    <w:rsid w:val="003727EC"/>
    <w:rsid w:val="00385E2B"/>
    <w:rsid w:val="003B7F7B"/>
    <w:rsid w:val="004D208E"/>
    <w:rsid w:val="005333BD"/>
    <w:rsid w:val="007107A0"/>
    <w:rsid w:val="007B78F2"/>
    <w:rsid w:val="00827683"/>
    <w:rsid w:val="0086299E"/>
    <w:rsid w:val="009E67F9"/>
    <w:rsid w:val="00A51739"/>
    <w:rsid w:val="00AE3F9F"/>
    <w:rsid w:val="00B61395"/>
    <w:rsid w:val="00BF6A6B"/>
    <w:rsid w:val="00C84D70"/>
    <w:rsid w:val="00D03BC4"/>
    <w:rsid w:val="00E67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086930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9E67F9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8276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438</Words>
  <Characters>2589</Characters>
  <Application>Microsoft Office Word</Application>
  <DocSecurity>0</DocSecurity>
  <Lines>21</Lines>
  <Paragraphs>6</Paragraphs>
  <ScaleCrop>false</ScaleCrop>
  <Company>Správa železnic, státní organizace</Company>
  <LinksUpToDate>false</LinksUpToDate>
  <CharactersWithSpaces>3021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Malínská Hana</cp:lastModifiedBy>
  <cp:revision>12</cp:revision>
  <dcterms:created xsi:type="dcterms:W3CDTF">2023-01-28T09:18:00Z</dcterms:created>
  <dcterms:modified xsi:type="dcterms:W3CDTF">2024-06-13T08:37:00Z</dcterms:modified>
</cp:coreProperties>
</file>