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7A0DA03" w:rsidR="008B1A2C" w:rsidRDefault="008B1A2C" w:rsidP="0010193F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454DA0">
        <w:rPr>
          <w:b/>
          <w:color w:val="FF5200" w:themeColor="accent2"/>
          <w:sz w:val="36"/>
          <w:szCs w:val="36"/>
        </w:rPr>
        <w:t>názvem „</w:t>
      </w:r>
      <w:r w:rsidR="0010193F" w:rsidRPr="00454DA0">
        <w:rPr>
          <w:b/>
          <w:color w:val="FF5200" w:themeColor="accent2"/>
          <w:sz w:val="36"/>
          <w:szCs w:val="36"/>
        </w:rPr>
        <w:t>Dodání</w:t>
      </w:r>
      <w:r w:rsidR="0010193F" w:rsidRPr="0010193F">
        <w:rPr>
          <w:b/>
          <w:color w:val="FF5200" w:themeColor="accent2"/>
          <w:sz w:val="36"/>
          <w:szCs w:val="36"/>
        </w:rPr>
        <w:t xml:space="preserve"> a montáž vrat (</w:t>
      </w:r>
      <w:r w:rsidR="0010193F" w:rsidRPr="00B37242">
        <w:rPr>
          <w:b/>
          <w:color w:val="FF5200" w:themeColor="accent2"/>
          <w:sz w:val="36"/>
          <w:szCs w:val="36"/>
        </w:rPr>
        <w:t xml:space="preserve">sekčních, otvíravých) v obvodu OŘ UNL“ </w:t>
      </w:r>
      <w:r w:rsidR="000128D4" w:rsidRPr="00B37242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B3724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B37242" w:rsidRPr="00B37242">
        <w:t xml:space="preserve"> </w:t>
      </w:r>
      <w:r w:rsidR="00B37242" w:rsidRPr="00B3724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965</w:t>
      </w:r>
      <w:r w:rsidR="0099053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0</w:t>
      </w:r>
      <w:r w:rsidR="00B37242" w:rsidRPr="00B3724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/2024-SŽ-OŘ UNL-OVZ</w:t>
      </w:r>
      <w:r w:rsidR="000128D4" w:rsidRPr="00B3724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(č.j. dokumentu výzvy)</w:t>
      </w:r>
    </w:p>
    <w:p w14:paraId="7ABE8E99" w14:textId="7B71831B" w:rsidR="00E76B5F" w:rsidRDefault="00E76B5F" w:rsidP="0010193F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45B32332" w14:textId="07C596E4" w:rsidR="00E76B5F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2526429" w:history="1">
            <w:r w:rsidR="00E76B5F" w:rsidRPr="00955E66">
              <w:rPr>
                <w:rStyle w:val="Hypertextovodkaz"/>
                <w:noProof/>
              </w:rPr>
              <w:t>Kapitola 1.</w:t>
            </w:r>
            <w:r w:rsidR="00E76B5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76B5F" w:rsidRPr="00955E66">
              <w:rPr>
                <w:rStyle w:val="Hypertextovodkaz"/>
                <w:noProof/>
              </w:rPr>
              <w:t>Základní údaje k nabídce</w:t>
            </w:r>
            <w:r w:rsidR="00E76B5F">
              <w:rPr>
                <w:noProof/>
                <w:webHidden/>
              </w:rPr>
              <w:tab/>
            </w:r>
            <w:r w:rsidR="00E76B5F">
              <w:rPr>
                <w:noProof/>
                <w:webHidden/>
              </w:rPr>
              <w:fldChar w:fldCharType="begin"/>
            </w:r>
            <w:r w:rsidR="00E76B5F">
              <w:rPr>
                <w:noProof/>
                <w:webHidden/>
              </w:rPr>
              <w:instrText xml:space="preserve"> PAGEREF _Toc162526429 \h </w:instrText>
            </w:r>
            <w:r w:rsidR="00E76B5F">
              <w:rPr>
                <w:noProof/>
                <w:webHidden/>
              </w:rPr>
            </w:r>
            <w:r w:rsidR="00E76B5F">
              <w:rPr>
                <w:noProof/>
                <w:webHidden/>
              </w:rPr>
              <w:fldChar w:fldCharType="separate"/>
            </w:r>
            <w:r w:rsidR="00E76B5F">
              <w:rPr>
                <w:noProof/>
                <w:webHidden/>
              </w:rPr>
              <w:t>2</w:t>
            </w:r>
            <w:r w:rsidR="00E76B5F">
              <w:rPr>
                <w:noProof/>
                <w:webHidden/>
              </w:rPr>
              <w:fldChar w:fldCharType="end"/>
            </w:r>
          </w:hyperlink>
        </w:p>
        <w:p w14:paraId="0459FF7F" w14:textId="5AA3B75F" w:rsidR="00E76B5F" w:rsidRDefault="001E5DE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526430" w:history="1">
            <w:r w:rsidR="00E76B5F" w:rsidRPr="00955E66">
              <w:rPr>
                <w:rStyle w:val="Hypertextovodkaz"/>
                <w:noProof/>
              </w:rPr>
              <w:t>Kapitola 2.</w:t>
            </w:r>
            <w:r w:rsidR="00E76B5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76B5F" w:rsidRPr="00955E66">
              <w:rPr>
                <w:rStyle w:val="Hypertextovodkaz"/>
                <w:noProof/>
              </w:rPr>
              <w:t>Čestné prohlášení o splnění základní způsobilosti</w:t>
            </w:r>
            <w:r w:rsidR="00E76B5F">
              <w:rPr>
                <w:noProof/>
                <w:webHidden/>
              </w:rPr>
              <w:tab/>
            </w:r>
            <w:r w:rsidR="00E76B5F">
              <w:rPr>
                <w:noProof/>
                <w:webHidden/>
              </w:rPr>
              <w:fldChar w:fldCharType="begin"/>
            </w:r>
            <w:r w:rsidR="00E76B5F">
              <w:rPr>
                <w:noProof/>
                <w:webHidden/>
              </w:rPr>
              <w:instrText xml:space="preserve"> PAGEREF _Toc162526430 \h </w:instrText>
            </w:r>
            <w:r w:rsidR="00E76B5F">
              <w:rPr>
                <w:noProof/>
                <w:webHidden/>
              </w:rPr>
            </w:r>
            <w:r w:rsidR="00E76B5F">
              <w:rPr>
                <w:noProof/>
                <w:webHidden/>
              </w:rPr>
              <w:fldChar w:fldCharType="separate"/>
            </w:r>
            <w:r w:rsidR="00E76B5F">
              <w:rPr>
                <w:noProof/>
                <w:webHidden/>
              </w:rPr>
              <w:t>3</w:t>
            </w:r>
            <w:r w:rsidR="00E76B5F">
              <w:rPr>
                <w:noProof/>
                <w:webHidden/>
              </w:rPr>
              <w:fldChar w:fldCharType="end"/>
            </w:r>
          </w:hyperlink>
        </w:p>
        <w:p w14:paraId="0BAB65CF" w14:textId="7F64CEB1" w:rsidR="00E76B5F" w:rsidRDefault="001E5DE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526431" w:history="1">
            <w:r w:rsidR="00E76B5F" w:rsidRPr="00955E66">
              <w:rPr>
                <w:rStyle w:val="Hypertextovodkaz"/>
                <w:noProof/>
              </w:rPr>
              <w:t>Kapitola 3.</w:t>
            </w:r>
            <w:r w:rsidR="00E76B5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76B5F" w:rsidRPr="00955E66">
              <w:rPr>
                <w:rStyle w:val="Hypertextovodkaz"/>
                <w:noProof/>
              </w:rPr>
              <w:t>Čestné prohlášení účastníka o střetu zájmů</w:t>
            </w:r>
            <w:r w:rsidR="00E76B5F">
              <w:rPr>
                <w:noProof/>
                <w:webHidden/>
              </w:rPr>
              <w:tab/>
            </w:r>
            <w:r w:rsidR="00E76B5F">
              <w:rPr>
                <w:noProof/>
                <w:webHidden/>
              </w:rPr>
              <w:fldChar w:fldCharType="begin"/>
            </w:r>
            <w:r w:rsidR="00E76B5F">
              <w:rPr>
                <w:noProof/>
                <w:webHidden/>
              </w:rPr>
              <w:instrText xml:space="preserve"> PAGEREF _Toc162526431 \h </w:instrText>
            </w:r>
            <w:r w:rsidR="00E76B5F">
              <w:rPr>
                <w:noProof/>
                <w:webHidden/>
              </w:rPr>
            </w:r>
            <w:r w:rsidR="00E76B5F">
              <w:rPr>
                <w:noProof/>
                <w:webHidden/>
              </w:rPr>
              <w:fldChar w:fldCharType="separate"/>
            </w:r>
            <w:r w:rsidR="00E76B5F">
              <w:rPr>
                <w:noProof/>
                <w:webHidden/>
              </w:rPr>
              <w:t>4</w:t>
            </w:r>
            <w:r w:rsidR="00E76B5F">
              <w:rPr>
                <w:noProof/>
                <w:webHidden/>
              </w:rPr>
              <w:fldChar w:fldCharType="end"/>
            </w:r>
          </w:hyperlink>
        </w:p>
        <w:p w14:paraId="496D724B" w14:textId="686150C2" w:rsidR="00E76B5F" w:rsidRDefault="001E5DE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526432" w:history="1">
            <w:r w:rsidR="00E76B5F" w:rsidRPr="00955E66">
              <w:rPr>
                <w:rStyle w:val="Hypertextovodkaz"/>
                <w:noProof/>
              </w:rPr>
              <w:t>Kapitola 4.</w:t>
            </w:r>
            <w:r w:rsidR="00E76B5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76B5F" w:rsidRPr="00955E66">
              <w:rPr>
                <w:rStyle w:val="Hypertextovodkaz"/>
                <w:noProof/>
              </w:rPr>
              <w:t>Čestné prohlášení účastníka k neuzavření zakázaných dohod</w:t>
            </w:r>
            <w:r w:rsidR="00E76B5F">
              <w:rPr>
                <w:noProof/>
                <w:webHidden/>
              </w:rPr>
              <w:tab/>
            </w:r>
            <w:r w:rsidR="00E76B5F">
              <w:rPr>
                <w:noProof/>
                <w:webHidden/>
              </w:rPr>
              <w:fldChar w:fldCharType="begin"/>
            </w:r>
            <w:r w:rsidR="00E76B5F">
              <w:rPr>
                <w:noProof/>
                <w:webHidden/>
              </w:rPr>
              <w:instrText xml:space="preserve"> PAGEREF _Toc162526432 \h </w:instrText>
            </w:r>
            <w:r w:rsidR="00E76B5F">
              <w:rPr>
                <w:noProof/>
                <w:webHidden/>
              </w:rPr>
            </w:r>
            <w:r w:rsidR="00E76B5F">
              <w:rPr>
                <w:noProof/>
                <w:webHidden/>
              </w:rPr>
              <w:fldChar w:fldCharType="separate"/>
            </w:r>
            <w:r w:rsidR="00E76B5F">
              <w:rPr>
                <w:noProof/>
                <w:webHidden/>
              </w:rPr>
              <w:t>5</w:t>
            </w:r>
            <w:r w:rsidR="00E76B5F">
              <w:rPr>
                <w:noProof/>
                <w:webHidden/>
              </w:rPr>
              <w:fldChar w:fldCharType="end"/>
            </w:r>
          </w:hyperlink>
        </w:p>
        <w:p w14:paraId="06C674A7" w14:textId="12F0C03C" w:rsidR="00E76B5F" w:rsidRDefault="001E5DE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526433" w:history="1">
            <w:r w:rsidR="00E76B5F" w:rsidRPr="00955E66">
              <w:rPr>
                <w:rStyle w:val="Hypertextovodkaz"/>
                <w:noProof/>
              </w:rPr>
              <w:t>Kapitola 5.</w:t>
            </w:r>
            <w:r w:rsidR="00E76B5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76B5F" w:rsidRPr="00955E66">
              <w:rPr>
                <w:rStyle w:val="Hypertextovodkaz"/>
                <w:noProof/>
              </w:rPr>
              <w:t>Čestné prohlášení o splnění technické kvalifikace</w:t>
            </w:r>
            <w:r w:rsidR="00E76B5F">
              <w:rPr>
                <w:noProof/>
                <w:webHidden/>
              </w:rPr>
              <w:tab/>
            </w:r>
            <w:r w:rsidR="00E76B5F">
              <w:rPr>
                <w:noProof/>
                <w:webHidden/>
              </w:rPr>
              <w:fldChar w:fldCharType="begin"/>
            </w:r>
            <w:r w:rsidR="00E76B5F">
              <w:rPr>
                <w:noProof/>
                <w:webHidden/>
              </w:rPr>
              <w:instrText xml:space="preserve"> PAGEREF _Toc162526433 \h </w:instrText>
            </w:r>
            <w:r w:rsidR="00E76B5F">
              <w:rPr>
                <w:noProof/>
                <w:webHidden/>
              </w:rPr>
            </w:r>
            <w:r w:rsidR="00E76B5F">
              <w:rPr>
                <w:noProof/>
                <w:webHidden/>
              </w:rPr>
              <w:fldChar w:fldCharType="separate"/>
            </w:r>
            <w:r w:rsidR="00E76B5F">
              <w:rPr>
                <w:noProof/>
                <w:webHidden/>
              </w:rPr>
              <w:t>6</w:t>
            </w:r>
            <w:r w:rsidR="00E76B5F">
              <w:rPr>
                <w:noProof/>
                <w:webHidden/>
              </w:rPr>
              <w:fldChar w:fldCharType="end"/>
            </w:r>
          </w:hyperlink>
        </w:p>
        <w:p w14:paraId="0675D023" w14:textId="6C75C9B8" w:rsidR="00E76B5F" w:rsidRDefault="001E5DE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526434" w:history="1">
            <w:r w:rsidR="00E76B5F" w:rsidRPr="00955E66">
              <w:rPr>
                <w:rStyle w:val="Hypertextovodkaz"/>
                <w:noProof/>
              </w:rPr>
              <w:t>Kapitola 6.</w:t>
            </w:r>
            <w:r w:rsidR="00E76B5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76B5F" w:rsidRPr="00955E66">
              <w:rPr>
                <w:rStyle w:val="Hypertextovodkaz"/>
                <w:noProof/>
              </w:rPr>
              <w:t>Seznam osob</w:t>
            </w:r>
            <w:r w:rsidR="00E76B5F">
              <w:rPr>
                <w:noProof/>
                <w:webHidden/>
              </w:rPr>
              <w:tab/>
            </w:r>
            <w:r w:rsidR="00E76B5F">
              <w:rPr>
                <w:noProof/>
                <w:webHidden/>
              </w:rPr>
              <w:fldChar w:fldCharType="begin"/>
            </w:r>
            <w:r w:rsidR="00E76B5F">
              <w:rPr>
                <w:noProof/>
                <w:webHidden/>
              </w:rPr>
              <w:instrText xml:space="preserve"> PAGEREF _Toc162526434 \h </w:instrText>
            </w:r>
            <w:r w:rsidR="00E76B5F">
              <w:rPr>
                <w:noProof/>
                <w:webHidden/>
              </w:rPr>
            </w:r>
            <w:r w:rsidR="00E76B5F">
              <w:rPr>
                <w:noProof/>
                <w:webHidden/>
              </w:rPr>
              <w:fldChar w:fldCharType="separate"/>
            </w:r>
            <w:r w:rsidR="00E76B5F">
              <w:rPr>
                <w:noProof/>
                <w:webHidden/>
              </w:rPr>
              <w:t>7</w:t>
            </w:r>
            <w:r w:rsidR="00E76B5F">
              <w:rPr>
                <w:noProof/>
                <w:webHidden/>
              </w:rPr>
              <w:fldChar w:fldCharType="end"/>
            </w:r>
          </w:hyperlink>
        </w:p>
        <w:p w14:paraId="70BE7B4B" w14:textId="38F9C543" w:rsidR="00E76B5F" w:rsidRDefault="001E5DE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526435" w:history="1">
            <w:r w:rsidR="00E76B5F" w:rsidRPr="00955E66">
              <w:rPr>
                <w:rStyle w:val="Hypertextovodkaz"/>
                <w:noProof/>
              </w:rPr>
              <w:t>Kapitola 7.</w:t>
            </w:r>
            <w:r w:rsidR="00E76B5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76B5F" w:rsidRPr="00955E66">
              <w:rPr>
                <w:rStyle w:val="Hypertextovodkaz"/>
                <w:noProof/>
              </w:rPr>
              <w:t>Čestné prohlášení o ekonomické kvalifikaci</w:t>
            </w:r>
            <w:r w:rsidR="00E76B5F">
              <w:rPr>
                <w:noProof/>
                <w:webHidden/>
              </w:rPr>
              <w:tab/>
            </w:r>
            <w:r w:rsidR="00E76B5F">
              <w:rPr>
                <w:noProof/>
                <w:webHidden/>
              </w:rPr>
              <w:fldChar w:fldCharType="begin"/>
            </w:r>
            <w:r w:rsidR="00E76B5F">
              <w:rPr>
                <w:noProof/>
                <w:webHidden/>
              </w:rPr>
              <w:instrText xml:space="preserve"> PAGEREF _Toc162526435 \h </w:instrText>
            </w:r>
            <w:r w:rsidR="00E76B5F">
              <w:rPr>
                <w:noProof/>
                <w:webHidden/>
              </w:rPr>
            </w:r>
            <w:r w:rsidR="00E76B5F">
              <w:rPr>
                <w:noProof/>
                <w:webHidden/>
              </w:rPr>
              <w:fldChar w:fldCharType="separate"/>
            </w:r>
            <w:r w:rsidR="00E76B5F">
              <w:rPr>
                <w:noProof/>
                <w:webHidden/>
              </w:rPr>
              <w:t>8</w:t>
            </w:r>
            <w:r w:rsidR="00E76B5F">
              <w:rPr>
                <w:noProof/>
                <w:webHidden/>
              </w:rPr>
              <w:fldChar w:fldCharType="end"/>
            </w:r>
          </w:hyperlink>
        </w:p>
        <w:p w14:paraId="568CEF5F" w14:textId="24248FD4" w:rsidR="00E76B5F" w:rsidRDefault="001E5DE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526436" w:history="1">
            <w:r w:rsidR="00E76B5F" w:rsidRPr="00955E66">
              <w:rPr>
                <w:rStyle w:val="Hypertextovodkaz"/>
                <w:rFonts w:eastAsia="Times New Roman"/>
                <w:noProof/>
              </w:rPr>
              <w:t>Kapitola 8.</w:t>
            </w:r>
            <w:r w:rsidR="00E76B5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76B5F" w:rsidRPr="00955E66">
              <w:rPr>
                <w:rStyle w:val="Hypertextovodkaz"/>
                <w:noProof/>
              </w:rPr>
              <w:t>Čestné</w:t>
            </w:r>
            <w:r w:rsidR="00E76B5F" w:rsidRPr="00955E66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 w:rsidR="00E76B5F">
              <w:rPr>
                <w:noProof/>
                <w:webHidden/>
              </w:rPr>
              <w:tab/>
            </w:r>
            <w:r w:rsidR="00E76B5F">
              <w:rPr>
                <w:noProof/>
                <w:webHidden/>
              </w:rPr>
              <w:fldChar w:fldCharType="begin"/>
            </w:r>
            <w:r w:rsidR="00E76B5F">
              <w:rPr>
                <w:noProof/>
                <w:webHidden/>
              </w:rPr>
              <w:instrText xml:space="preserve"> PAGEREF _Toc162526436 \h </w:instrText>
            </w:r>
            <w:r w:rsidR="00E76B5F">
              <w:rPr>
                <w:noProof/>
                <w:webHidden/>
              </w:rPr>
            </w:r>
            <w:r w:rsidR="00E76B5F">
              <w:rPr>
                <w:noProof/>
                <w:webHidden/>
              </w:rPr>
              <w:fldChar w:fldCharType="separate"/>
            </w:r>
            <w:r w:rsidR="00E76B5F">
              <w:rPr>
                <w:noProof/>
                <w:webHidden/>
              </w:rPr>
              <w:t>9</w:t>
            </w:r>
            <w:r w:rsidR="00E76B5F">
              <w:rPr>
                <w:noProof/>
                <w:webHidden/>
              </w:rPr>
              <w:fldChar w:fldCharType="end"/>
            </w:r>
          </w:hyperlink>
        </w:p>
        <w:p w14:paraId="77C7E48D" w14:textId="420B3578" w:rsidR="00E76B5F" w:rsidRDefault="001E5DE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526437" w:history="1">
            <w:r w:rsidR="00E76B5F" w:rsidRPr="00955E66">
              <w:rPr>
                <w:rStyle w:val="Hypertextovodkaz"/>
                <w:rFonts w:eastAsia="Times New Roman"/>
                <w:noProof/>
              </w:rPr>
              <w:t>Kapitola 9.</w:t>
            </w:r>
            <w:r w:rsidR="00E76B5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76B5F" w:rsidRPr="00955E66">
              <w:rPr>
                <w:rStyle w:val="Hypertextovodkaz"/>
                <w:noProof/>
              </w:rPr>
              <w:t>Čestné</w:t>
            </w:r>
            <w:r w:rsidR="00E76B5F" w:rsidRPr="00955E66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E76B5F">
              <w:rPr>
                <w:noProof/>
                <w:webHidden/>
              </w:rPr>
              <w:tab/>
            </w:r>
            <w:r w:rsidR="00E76B5F">
              <w:rPr>
                <w:noProof/>
                <w:webHidden/>
              </w:rPr>
              <w:fldChar w:fldCharType="begin"/>
            </w:r>
            <w:r w:rsidR="00E76B5F">
              <w:rPr>
                <w:noProof/>
                <w:webHidden/>
              </w:rPr>
              <w:instrText xml:space="preserve"> PAGEREF _Toc162526437 \h </w:instrText>
            </w:r>
            <w:r w:rsidR="00E76B5F">
              <w:rPr>
                <w:noProof/>
                <w:webHidden/>
              </w:rPr>
            </w:r>
            <w:r w:rsidR="00E76B5F">
              <w:rPr>
                <w:noProof/>
                <w:webHidden/>
              </w:rPr>
              <w:fldChar w:fldCharType="separate"/>
            </w:r>
            <w:r w:rsidR="00E76B5F">
              <w:rPr>
                <w:noProof/>
                <w:webHidden/>
              </w:rPr>
              <w:t>10</w:t>
            </w:r>
            <w:r w:rsidR="00E76B5F">
              <w:rPr>
                <w:noProof/>
                <w:webHidden/>
              </w:rPr>
              <w:fldChar w:fldCharType="end"/>
            </w:r>
          </w:hyperlink>
        </w:p>
        <w:p w14:paraId="4A97FBA5" w14:textId="166FDDA5" w:rsidR="00E76B5F" w:rsidRDefault="001E5DE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2526438" w:history="1">
            <w:r w:rsidR="00E76B5F" w:rsidRPr="00955E66">
              <w:rPr>
                <w:rStyle w:val="Hypertextovodkaz"/>
                <w:noProof/>
                <w:lang w:eastAsia="cs-CZ"/>
              </w:rPr>
              <w:t>Kapitola 10.</w:t>
            </w:r>
            <w:r w:rsidR="00E76B5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76B5F" w:rsidRPr="00955E66">
              <w:rPr>
                <w:rStyle w:val="Hypertextovodkaz"/>
                <w:noProof/>
              </w:rPr>
              <w:t>Čestné</w:t>
            </w:r>
            <w:r w:rsidR="00E76B5F" w:rsidRPr="00955E66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E76B5F">
              <w:rPr>
                <w:noProof/>
                <w:webHidden/>
              </w:rPr>
              <w:tab/>
            </w:r>
            <w:r w:rsidR="00E76B5F">
              <w:rPr>
                <w:noProof/>
                <w:webHidden/>
              </w:rPr>
              <w:fldChar w:fldCharType="begin"/>
            </w:r>
            <w:r w:rsidR="00E76B5F">
              <w:rPr>
                <w:noProof/>
                <w:webHidden/>
              </w:rPr>
              <w:instrText xml:space="preserve"> PAGEREF _Toc162526438 \h </w:instrText>
            </w:r>
            <w:r w:rsidR="00E76B5F">
              <w:rPr>
                <w:noProof/>
                <w:webHidden/>
              </w:rPr>
            </w:r>
            <w:r w:rsidR="00E76B5F">
              <w:rPr>
                <w:noProof/>
                <w:webHidden/>
              </w:rPr>
              <w:fldChar w:fldCharType="separate"/>
            </w:r>
            <w:r w:rsidR="00E76B5F">
              <w:rPr>
                <w:noProof/>
                <w:webHidden/>
              </w:rPr>
              <w:t>11</w:t>
            </w:r>
            <w:r w:rsidR="00E76B5F">
              <w:rPr>
                <w:noProof/>
                <w:webHidden/>
              </w:rPr>
              <w:fldChar w:fldCharType="end"/>
            </w:r>
          </w:hyperlink>
        </w:p>
        <w:p w14:paraId="218BAFDF" w14:textId="1E256B4F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62526429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7F1A9369" w:rsidR="00EA444A" w:rsidRDefault="00EA444A" w:rsidP="00E622E5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Zastoupená </w:t>
      </w:r>
      <w:r w:rsidR="00E622E5">
        <w:t>Ing. Martinem Kašparem, ředitelem Oblastního ředitelství Ústí nad Labem, 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39043C5D" w:rsidR="00A93A74" w:rsidRDefault="00A93A74" w:rsidP="008B1A2C">
      <w:r w:rsidRPr="00E622E5">
        <w:t xml:space="preserve">Účastník prohlašuje, že veškeré údaje uvedené v tomto krycím listu, který je přílohou č. </w:t>
      </w:r>
      <w:r w:rsidR="00B87D91" w:rsidRPr="00E622E5">
        <w:t xml:space="preserve">1 </w:t>
      </w:r>
      <w:r w:rsidRPr="00E622E5">
        <w:t>Výzvy k podání nabíd</w:t>
      </w:r>
      <w:r w:rsidR="004C76E9" w:rsidRPr="00E622E5">
        <w:t>ky</w:t>
      </w:r>
      <w:r w:rsidRPr="00E622E5">
        <w:t xml:space="preserve"> na veřejnou zakázku zadávanou</w:t>
      </w:r>
      <w:r w:rsidR="004C76E9" w:rsidRPr="00E622E5">
        <w:t xml:space="preserve"> jako </w:t>
      </w:r>
      <w:r w:rsidR="000128D4" w:rsidRPr="00E622E5">
        <w:rPr>
          <w:rFonts w:eastAsia="Times New Roman" w:cs="Times New Roman"/>
          <w:lang w:eastAsia="cs-CZ"/>
        </w:rPr>
        <w:t>podlimitní sektorovou veřejnou zakázku</w:t>
      </w:r>
      <w:r w:rsidRPr="00E622E5">
        <w:t xml:space="preserve"> jsou pravdivé</w:t>
      </w:r>
      <w:r w:rsidR="009771C9" w:rsidRPr="00E622E5">
        <w:t>, úplné a odpovídají skutečnosti</w:t>
      </w:r>
      <w:r w:rsidRPr="00E622E5">
        <w:t xml:space="preserve">. Účastník si je vědom důsledků záměrného uvedení nepravdivých údajů, které v rovině tohoto </w:t>
      </w:r>
      <w:r w:rsidR="00626DB3" w:rsidRPr="00E622E5">
        <w:t xml:space="preserve">výběrového </w:t>
      </w:r>
      <w:r w:rsidRPr="00E622E5">
        <w:t xml:space="preserve">řízení </w:t>
      </w:r>
      <w:r w:rsidR="009771C9" w:rsidRPr="00E622E5">
        <w:t>mohou vést až k</w:t>
      </w:r>
      <w:r w:rsidRPr="00E622E5">
        <w:t xml:space="preserve"> vyloučení Účastníka z </w:t>
      </w:r>
      <w:r w:rsidR="00626DB3" w:rsidRPr="00E622E5">
        <w:t xml:space="preserve">výběrového </w:t>
      </w:r>
      <w:r w:rsidRPr="00E622E5"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CD887D9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E622E5">
        <w:t xml:space="preserve">: </w:t>
      </w:r>
      <w:proofErr w:type="spellStart"/>
      <w:r w:rsidR="00E622E5" w:rsidRPr="00E622E5">
        <w:rPr>
          <w:highlight w:val="green"/>
        </w:rPr>
        <w:t>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E5DE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1E5DE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62526430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6252643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62526432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62526433"/>
      <w:r w:rsidRPr="00E85D44"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2C3388A1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E622E5" w:rsidRPr="00E622E5">
        <w:rPr>
          <w:rFonts w:eastAsia="Times New Roman" w:cs="Times New Roman"/>
          <w:b/>
          <w:lang w:eastAsia="cs-CZ"/>
        </w:rPr>
        <w:t>4</w:t>
      </w:r>
      <w:r w:rsidR="00E85D44" w:rsidRPr="00E622E5">
        <w:rPr>
          <w:rFonts w:eastAsia="Times New Roman" w:cs="Times New Roman"/>
          <w:b/>
          <w:lang w:eastAsia="cs-CZ"/>
        </w:rPr>
        <w:t xml:space="preserve"> </w:t>
      </w:r>
      <w:r w:rsidR="00E85D44" w:rsidRPr="00E622E5">
        <w:rPr>
          <w:rFonts w:eastAsia="Times New Roman" w:cs="Times New Roman"/>
          <w:lang w:eastAsia="cs-CZ"/>
        </w:rPr>
        <w:t>významn</w:t>
      </w:r>
      <w:r w:rsidR="00E622E5" w:rsidRPr="00E622E5">
        <w:rPr>
          <w:rFonts w:eastAsia="Times New Roman" w:cs="Times New Roman"/>
          <w:lang w:eastAsia="cs-CZ"/>
        </w:rPr>
        <w:t xml:space="preserve">é </w:t>
      </w:r>
      <w:r w:rsidR="00E85D44" w:rsidRPr="00E622E5">
        <w:rPr>
          <w:rFonts w:eastAsia="Times New Roman" w:cs="Times New Roman"/>
          <w:lang w:eastAsia="cs-CZ"/>
        </w:rPr>
        <w:t>dodávk</w:t>
      </w:r>
      <w:r w:rsidR="00E622E5" w:rsidRPr="00E622E5">
        <w:rPr>
          <w:rFonts w:eastAsia="Times New Roman" w:cs="Times New Roman"/>
          <w:lang w:eastAsia="cs-CZ"/>
        </w:rPr>
        <w:t>y</w:t>
      </w:r>
      <w:r w:rsidR="00E85D44" w:rsidRPr="00E622E5">
        <w:rPr>
          <w:rFonts w:eastAsia="Times New Roman" w:cs="Times New Roman"/>
          <w:lang w:eastAsia="cs-CZ"/>
        </w:rPr>
        <w:t xml:space="preserve"> definovan</w:t>
      </w:r>
      <w:r w:rsidR="00E622E5" w:rsidRPr="00E622E5">
        <w:rPr>
          <w:rFonts w:eastAsia="Times New Roman" w:cs="Times New Roman"/>
          <w:lang w:eastAsia="cs-CZ"/>
        </w:rPr>
        <w:t>é</w:t>
      </w:r>
      <w:r w:rsidR="00E85D44">
        <w:rPr>
          <w:rFonts w:eastAsia="Times New Roman" w:cs="Times New Roman"/>
          <w:lang w:eastAsia="cs-CZ"/>
        </w:rPr>
        <w:t xml:space="preserve"> v </w:t>
      </w:r>
      <w:r w:rsidR="00E85D44" w:rsidRPr="001E5DE4">
        <w:rPr>
          <w:rFonts w:eastAsia="Times New Roman" w:cs="Times New Roman"/>
          <w:lang w:eastAsia="cs-CZ"/>
        </w:rPr>
        <w:t xml:space="preserve">čl. </w:t>
      </w:r>
      <w:r w:rsidR="001E5DE4" w:rsidRPr="001E5DE4">
        <w:rPr>
          <w:rFonts w:eastAsia="Times New Roman" w:cs="Times New Roman"/>
          <w:lang w:eastAsia="cs-CZ"/>
        </w:rPr>
        <w:t>7.5.1</w:t>
      </w:r>
      <w:r w:rsidR="00E85D44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>ýzvy k podání nabídky</w:t>
      </w:r>
      <w:r w:rsidR="00E622E5" w:rsidRPr="00E622E5">
        <w:rPr>
          <w:rFonts w:eastAsia="Times New Roman" w:cs="Times New Roman"/>
          <w:lang w:eastAsia="cs-CZ"/>
        </w:rPr>
        <w:t xml:space="preserve">, </w:t>
      </w:r>
      <w:r w:rsidR="00E85D44" w:rsidRPr="00E622E5">
        <w:rPr>
          <w:rFonts w:eastAsia="Times New Roman" w:cs="Times New Roman"/>
          <w:lang w:eastAsia="cs-CZ"/>
        </w:rPr>
        <w:t xml:space="preserve">za každou hodnotě </w:t>
      </w:r>
      <w:r w:rsidR="00E622E5" w:rsidRPr="00E622E5">
        <w:rPr>
          <w:rFonts w:eastAsia="Times New Roman" w:cs="Times New Roman"/>
          <w:b/>
          <w:lang w:eastAsia="cs-CZ"/>
        </w:rPr>
        <w:t>150 000</w:t>
      </w:r>
      <w:r w:rsidR="00E85D44" w:rsidRPr="00E622E5">
        <w:rPr>
          <w:rFonts w:eastAsia="Times New Roman" w:cs="Times New Roman"/>
          <w:b/>
          <w:lang w:eastAsia="cs-CZ"/>
        </w:rPr>
        <w:t xml:space="preserve"> Kč bez DPH</w:t>
      </w:r>
      <w:r w:rsidR="00E85D44" w:rsidRPr="00E622E5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DFAFA7C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526CD125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, ,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6603FA1D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BC43B65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</w:t>
            </w:r>
            <w:r w:rsidR="00E622E5">
              <w:rPr>
                <w:rFonts w:eastAsia="Times New Roman" w:cs="Times New Roman"/>
                <w:b/>
                <w:spacing w:val="-6"/>
                <w:lang w:eastAsia="cs-CZ"/>
              </w:rPr>
              <w:t xml:space="preserve"> </w:t>
            </w:r>
            <w:r>
              <w:rPr>
                <w:rFonts w:eastAsia="Times New Roman" w:cs="Times New Roman"/>
                <w:b/>
                <w:spacing w:val="-6"/>
                <w:lang w:eastAsia="cs-CZ"/>
              </w:rPr>
              <w:t>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E622E5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4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4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622E5" w14:paraId="355784E5" w14:textId="77777777" w:rsidTr="00E622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D1AA" w14:textId="77777777" w:rsidR="00E622E5" w:rsidRDefault="00E622E5" w:rsidP="00E8166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2852" w14:textId="77777777" w:rsidR="00E622E5" w:rsidRDefault="00E622E5" w:rsidP="00E81668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3A928" w14:textId="77777777" w:rsidR="00E622E5" w:rsidRDefault="00E622E5" w:rsidP="00E81668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356F" w14:textId="77777777" w:rsidR="00E622E5" w:rsidRDefault="00E622E5" w:rsidP="00E81668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622E5" w14:paraId="639E59CD" w14:textId="77777777" w:rsidTr="00E622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070D" w14:textId="77777777" w:rsidR="00E622E5" w:rsidRDefault="00E622E5" w:rsidP="00E81668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70F6" w14:textId="77777777" w:rsidR="00E622E5" w:rsidRDefault="00E622E5" w:rsidP="00E81668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754C" w14:textId="77777777" w:rsidR="00E622E5" w:rsidRDefault="00E622E5" w:rsidP="00E81668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95B0" w14:textId="77777777" w:rsidR="00E622E5" w:rsidRDefault="00E622E5" w:rsidP="00E81668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  <w:bookmarkStart w:id="5" w:name="_GoBack"/>
      <w:bookmarkEnd w:id="5"/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6" w:name="_Toc58876012"/>
      <w:bookmarkStart w:id="7" w:name="_Toc162526434"/>
      <w:r>
        <w:t>Seznam osob</w:t>
      </w:r>
      <w:bookmarkEnd w:id="6"/>
      <w:bookmarkEnd w:id="7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4"/>
        <w:gridCol w:w="4348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E622E5" w:rsidRDefault="00F44645" w:rsidP="00A327CB">
            <w:pPr>
              <w:rPr>
                <w:rFonts w:eastAsia="Times New Roman" w:cs="Times New Roman"/>
                <w:b/>
                <w:lang w:eastAsia="cs-CZ"/>
              </w:rPr>
            </w:pPr>
            <w:r w:rsidRPr="00E622E5">
              <w:rPr>
                <w:rFonts w:eastAsia="Times New Roman" w:cs="Times New Roman"/>
                <w:b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E622E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E622E5">
              <w:rPr>
                <w:rFonts w:eastAsia="Times New Roman" w:cs="Times New Roman"/>
                <w:b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3C370AA7" w:rsidR="00F44645" w:rsidRPr="00E622E5" w:rsidRDefault="00E622E5" w:rsidP="00A327CB">
            <w:pPr>
              <w:rPr>
                <w:rFonts w:eastAsia="Times New Roman" w:cs="Times New Roman"/>
                <w:lang w:eastAsia="cs-CZ"/>
              </w:rPr>
            </w:pPr>
            <w:r w:rsidRPr="00E622E5">
              <w:rPr>
                <w:rFonts w:eastAsia="Times New Roman" w:cs="Times New Roman"/>
                <w:lang w:eastAsia="cs-CZ"/>
              </w:rPr>
              <w:t>VEDOUCÍ PRACÍ</w:t>
            </w:r>
          </w:p>
        </w:tc>
        <w:tc>
          <w:tcPr>
            <w:tcW w:w="4421" w:type="dxa"/>
            <w:shd w:val="clear" w:color="auto" w:fill="auto"/>
          </w:tcPr>
          <w:p w14:paraId="1B4FBCB8" w14:textId="7109F56D" w:rsidR="00F44645" w:rsidRPr="00E622E5" w:rsidRDefault="00E622E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E622E5">
              <w:rPr>
                <w:rFonts w:eastAsia="Times New Roman" w:cs="Times New Roman"/>
                <w:highlight w:val="yellow"/>
                <w:lang w:eastAsia="cs-CZ"/>
              </w:rPr>
              <w:t>XXX</w:t>
            </w: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14E6D5C6" w:rsidR="00F44645" w:rsidRPr="00E622E5" w:rsidRDefault="00E622E5" w:rsidP="00A327CB">
            <w:pPr>
              <w:rPr>
                <w:rFonts w:eastAsia="Times New Roman" w:cs="Times New Roman"/>
                <w:lang w:eastAsia="cs-CZ"/>
              </w:rPr>
            </w:pPr>
            <w:r w:rsidRPr="00E622E5">
              <w:rPr>
                <w:rFonts w:eastAsia="Times New Roman" w:cs="Times New Roman"/>
                <w:lang w:eastAsia="cs-CZ"/>
              </w:rPr>
              <w:t>SPECIALISTA ELEKTRO</w:t>
            </w:r>
          </w:p>
        </w:tc>
        <w:tc>
          <w:tcPr>
            <w:tcW w:w="4421" w:type="dxa"/>
          </w:tcPr>
          <w:p w14:paraId="4E57380B" w14:textId="0D3BC34B" w:rsidR="00F44645" w:rsidRPr="00E622E5" w:rsidRDefault="00E622E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E622E5">
              <w:rPr>
                <w:rFonts w:eastAsia="Times New Roman" w:cs="Times New Roman"/>
                <w:highlight w:val="yellow"/>
                <w:lang w:eastAsia="cs-CZ"/>
              </w:rPr>
              <w:t>XXX</w:t>
            </w: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055760C8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22F96180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541E27BE" w14:textId="77777777" w:rsidR="00F44645" w:rsidRPr="00E622E5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E622E5">
        <w:rPr>
          <w:rFonts w:eastAsia="Times New Roman" w:cs="Times New Roman"/>
          <w:lang w:eastAsia="cs-CZ"/>
        </w:rPr>
        <w:t>Přílohy:</w:t>
      </w:r>
    </w:p>
    <w:p w14:paraId="23E77F5D" w14:textId="1B0EDB5B" w:rsidR="00F44645" w:rsidRPr="00E622E5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E622E5">
        <w:rPr>
          <w:rFonts w:eastAsia="Times New Roman" w:cs="Times New Roman"/>
          <w:lang w:eastAsia="cs-CZ"/>
        </w:rPr>
        <w:t>Životopis</w:t>
      </w:r>
      <w:r w:rsidR="00E622E5">
        <w:rPr>
          <w:rFonts w:eastAsia="Times New Roman" w:cs="Times New Roman"/>
          <w:lang w:eastAsia="cs-CZ"/>
        </w:rPr>
        <w:t>y</w:t>
      </w:r>
    </w:p>
    <w:p w14:paraId="32A27CB1" w14:textId="32277B31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8" w:name="_Toc162526435"/>
      <w:r w:rsidRPr="000128D4">
        <w:t>Čestné prohlášení o ekonomické kvalifikaci</w:t>
      </w:r>
      <w:bookmarkEnd w:id="8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0B768D1" w14:textId="53222B36" w:rsidR="000128D4" w:rsidRPr="00BD2BEE" w:rsidRDefault="00BD2BEE" w:rsidP="00BD2BEE">
      <w:pPr>
        <w:tabs>
          <w:tab w:val="right" w:pos="9063"/>
        </w:tabs>
        <w:spacing w:after="0" w:line="280" w:lineRule="atLeast"/>
        <w:ind w:right="7"/>
        <w:jc w:val="center"/>
        <w:rPr>
          <w:rFonts w:eastAsia="Times New Roman" w:cs="Times New Roman"/>
          <w:sz w:val="22"/>
          <w:lang w:eastAsia="cs-CZ"/>
        </w:rPr>
      </w:pPr>
      <w:r w:rsidRPr="00BD2BEE">
        <w:rPr>
          <w:rFonts w:eastAsia="Times New Roman" w:cs="Times New Roman"/>
          <w:sz w:val="22"/>
          <w:lang w:eastAsia="cs-CZ"/>
        </w:rPr>
        <w:t>Zadavatel nepožaduje</w:t>
      </w: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9" w:name="_Toc162526436"/>
      <w:r w:rsidRPr="002126E7"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9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10" w:name="_Toc115422087"/>
      <w:bookmarkStart w:id="11" w:name="_Toc162526437"/>
      <w:r w:rsidRPr="002126E7">
        <w:t>Čestné</w:t>
      </w:r>
      <w:r w:rsidRPr="00364FF2">
        <w:rPr>
          <w:rFonts w:eastAsia="Times New Roman"/>
        </w:rPr>
        <w:t xml:space="preserve"> prohlášení o poddodavatelích</w:t>
      </w:r>
      <w:bookmarkEnd w:id="10"/>
      <w:bookmarkEnd w:id="11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2" w:name="Zaškrtávací1"/>
    <w:p w14:paraId="126C56C4" w14:textId="67D454DA" w:rsidR="00F86FD9" w:rsidRPr="00D56238" w:rsidRDefault="00F86FD9" w:rsidP="00D56238">
      <w:pPr>
        <w:ind w:left="708" w:hanging="708"/>
        <w:jc w:val="both"/>
        <w:rPr>
          <w:rFonts w:ascii="Verdana" w:hAnsi="Verdana"/>
          <w:b/>
          <w:bCs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1E5DE4">
        <w:fldChar w:fldCharType="separate"/>
      </w:r>
      <w:r>
        <w:fldChar w:fldCharType="end"/>
      </w:r>
      <w:bookmarkEnd w:id="12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 xml:space="preserve">ři plnění veřejné zakázky s názvem </w:t>
      </w:r>
      <w:r w:rsidRPr="00D56238">
        <w:rPr>
          <w:rFonts w:ascii="Verdana" w:hAnsi="Verdana"/>
          <w:b/>
        </w:rPr>
        <w:t>„</w:t>
      </w:r>
      <w:r w:rsidR="00D56238" w:rsidRPr="00D56238">
        <w:rPr>
          <w:rFonts w:ascii="Verdana" w:hAnsi="Verdana"/>
          <w:b/>
          <w:bCs/>
        </w:rPr>
        <w:t>Dodání a montáž vrat (sekčních, otvíravých) v</w:t>
      </w:r>
      <w:r w:rsidR="00D56238">
        <w:rPr>
          <w:rFonts w:ascii="Verdana" w:hAnsi="Verdana"/>
          <w:b/>
          <w:bCs/>
        </w:rPr>
        <w:t xml:space="preserve"> </w:t>
      </w:r>
      <w:r w:rsidR="00D56238" w:rsidRPr="00D56238">
        <w:rPr>
          <w:rFonts w:ascii="Verdana" w:hAnsi="Verdana"/>
          <w:b/>
          <w:bCs/>
        </w:rPr>
        <w:t>obvodu OŘ UNL“</w:t>
      </w:r>
      <w:r w:rsidR="00D56238">
        <w:rPr>
          <w:rFonts w:ascii="Verdana" w:hAnsi="Verdana"/>
          <w:b/>
          <w:bCs/>
        </w:rPr>
        <w:t xml:space="preserve"> </w:t>
      </w:r>
      <w:r>
        <w:rPr>
          <w:rFonts w:ascii="Verdana" w:hAnsi="Verdana"/>
        </w:rPr>
        <w:t>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029FB066" w:rsidR="00F86FD9" w:rsidRDefault="00F86FD9" w:rsidP="00D56238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1E5DE4">
        <w:rPr>
          <w:rFonts w:ascii="Verdana" w:hAnsi="Verdana"/>
        </w:rPr>
      </w:r>
      <w:r w:rsidR="001E5DE4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 xml:space="preserve">ři plnění veřejné zakázky s názvem </w:t>
      </w:r>
      <w:r w:rsidRPr="00D56238">
        <w:rPr>
          <w:rFonts w:ascii="Verdana" w:hAnsi="Verdana"/>
          <w:b/>
        </w:rPr>
        <w:t>„</w:t>
      </w:r>
      <w:r w:rsidR="00D56238" w:rsidRPr="00D56238">
        <w:rPr>
          <w:rFonts w:ascii="Verdana" w:hAnsi="Verdana"/>
          <w:b/>
          <w:bCs/>
        </w:rPr>
        <w:t>Dodání a montáž vrat (sekčních, otvíravých) v</w:t>
      </w:r>
      <w:r w:rsidR="00D56238">
        <w:rPr>
          <w:rFonts w:ascii="Verdana" w:hAnsi="Verdana"/>
          <w:b/>
          <w:bCs/>
        </w:rPr>
        <w:t xml:space="preserve"> </w:t>
      </w:r>
      <w:r w:rsidR="00D56238" w:rsidRPr="00D56238">
        <w:rPr>
          <w:rFonts w:ascii="Verdana" w:hAnsi="Verdana"/>
          <w:b/>
          <w:bCs/>
        </w:rPr>
        <w:t>obvodu OŘ UNL“</w:t>
      </w:r>
      <w:r>
        <w:rPr>
          <w:rFonts w:ascii="Verdana" w:hAnsi="Verdana"/>
        </w:rPr>
        <w:t xml:space="preserve">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62526438"/>
      <w:r w:rsidRPr="002126E7"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02756420" w14:textId="61667F2C" w:rsidR="00F86FD9" w:rsidRDefault="00E76B5F" w:rsidP="00E76B5F">
      <w:pPr>
        <w:jc w:val="center"/>
        <w:rPr>
          <w:lang w:eastAsia="cs-CZ"/>
        </w:rPr>
      </w:pPr>
      <w:r>
        <w:t>Zadavatel nepožaduje.</w:t>
      </w: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355975C5" w14:textId="74E948D5" w:rsidR="006827CF" w:rsidRDefault="006827CF" w:rsidP="002126E7">
      <w:pPr>
        <w:rPr>
          <w:lang w:eastAsia="cs-CZ"/>
        </w:rPr>
      </w:pPr>
    </w:p>
    <w:p w14:paraId="349BFBFB" w14:textId="5F1E9589" w:rsidR="006827CF" w:rsidRDefault="006827CF" w:rsidP="002126E7">
      <w:pPr>
        <w:rPr>
          <w:lang w:eastAsia="cs-CZ"/>
        </w:rPr>
      </w:pPr>
    </w:p>
    <w:p w14:paraId="335BA24E" w14:textId="5D6E55A3" w:rsidR="006827CF" w:rsidRDefault="006827CF" w:rsidP="002126E7">
      <w:pPr>
        <w:rPr>
          <w:lang w:eastAsia="cs-CZ"/>
        </w:rPr>
      </w:pPr>
    </w:p>
    <w:p w14:paraId="6CD83D1B" w14:textId="3EAD2E6B" w:rsidR="006827CF" w:rsidRDefault="006827CF" w:rsidP="002126E7">
      <w:pPr>
        <w:rPr>
          <w:lang w:eastAsia="cs-CZ"/>
        </w:rPr>
      </w:pPr>
    </w:p>
    <w:p w14:paraId="14DA9138" w14:textId="2001DCB9" w:rsidR="006827CF" w:rsidRDefault="006827CF" w:rsidP="002126E7">
      <w:pPr>
        <w:rPr>
          <w:lang w:eastAsia="cs-CZ"/>
        </w:rPr>
      </w:pPr>
    </w:p>
    <w:p w14:paraId="31E9E6E4" w14:textId="754B8720" w:rsidR="006827CF" w:rsidRDefault="006827CF" w:rsidP="002126E7">
      <w:pPr>
        <w:rPr>
          <w:lang w:eastAsia="cs-CZ"/>
        </w:rPr>
      </w:pPr>
    </w:p>
    <w:p w14:paraId="6D8BCFB5" w14:textId="27AC40FA" w:rsidR="006827CF" w:rsidRDefault="006827CF" w:rsidP="002126E7">
      <w:pPr>
        <w:rPr>
          <w:lang w:eastAsia="cs-CZ"/>
        </w:rPr>
      </w:pPr>
    </w:p>
    <w:p w14:paraId="164571CB" w14:textId="012B2A5A" w:rsidR="006827CF" w:rsidRDefault="006827CF" w:rsidP="002126E7">
      <w:pPr>
        <w:rPr>
          <w:lang w:eastAsia="cs-CZ"/>
        </w:rPr>
      </w:pPr>
    </w:p>
    <w:p w14:paraId="70047B9C" w14:textId="7707035C" w:rsidR="006827CF" w:rsidRDefault="006827CF" w:rsidP="002126E7">
      <w:pPr>
        <w:rPr>
          <w:lang w:eastAsia="cs-CZ"/>
        </w:rPr>
      </w:pPr>
    </w:p>
    <w:p w14:paraId="6318D72E" w14:textId="4B03FC2B" w:rsidR="006827CF" w:rsidRDefault="006827CF" w:rsidP="002126E7">
      <w:pPr>
        <w:rPr>
          <w:lang w:eastAsia="cs-CZ"/>
        </w:rPr>
      </w:pPr>
    </w:p>
    <w:p w14:paraId="72EDCC25" w14:textId="27BD8F12" w:rsidR="006827CF" w:rsidRDefault="006827CF" w:rsidP="002126E7">
      <w:pPr>
        <w:rPr>
          <w:lang w:eastAsia="cs-CZ"/>
        </w:rPr>
      </w:pPr>
    </w:p>
    <w:p w14:paraId="2E26611C" w14:textId="11683229" w:rsidR="006827CF" w:rsidRDefault="006827CF" w:rsidP="002126E7">
      <w:pPr>
        <w:rPr>
          <w:lang w:eastAsia="cs-CZ"/>
        </w:rPr>
      </w:pPr>
    </w:p>
    <w:p w14:paraId="65591134" w14:textId="24F5EE94" w:rsidR="006827CF" w:rsidRDefault="006827CF" w:rsidP="002126E7">
      <w:pPr>
        <w:rPr>
          <w:lang w:eastAsia="cs-CZ"/>
        </w:rPr>
      </w:pPr>
    </w:p>
    <w:p w14:paraId="09CE72D2" w14:textId="77777777" w:rsidR="006827CF" w:rsidRDefault="006827CF" w:rsidP="002126E7">
      <w:pPr>
        <w:rPr>
          <w:lang w:eastAsia="cs-CZ"/>
        </w:rPr>
      </w:pPr>
    </w:p>
    <w:p w14:paraId="7B3BFE57" w14:textId="5A04366E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7AAF266" w16cex:dateUtc="2023-03-02T09:01:00Z"/>
  <w16cex:commentExtensible w16cex:durableId="27B2D51D" w16cex:dateUtc="2023-03-08T08:34:00Z"/>
  <w16cex:commentExtensible w16cex:durableId="27AB02C4" w16cex:dateUtc="2023-03-02T10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5"/>
  </w:num>
  <w:num w:numId="35">
    <w:abstractNumId w:val="18"/>
  </w:num>
  <w:num w:numId="36">
    <w:abstractNumId w:val="2"/>
  </w:num>
  <w:num w:numId="37">
    <w:abstractNumId w:val="17"/>
  </w:num>
  <w:num w:numId="38">
    <w:abstractNumId w:val="3"/>
  </w:num>
  <w:num w:numId="39">
    <w:abstractNumId w:val="8"/>
  </w:num>
  <w:num w:numId="40">
    <w:abstractNumId w:val="13"/>
  </w:num>
  <w:num w:numId="41">
    <w:abstractNumId w:val="12"/>
  </w:num>
  <w:num w:numId="42">
    <w:abstractNumId w:val="6"/>
  </w:num>
  <w:num w:numId="43">
    <w:abstractNumId w:val="14"/>
  </w:num>
  <w:num w:numId="4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193F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E5DE4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3B7023"/>
    <w:rsid w:val="00417301"/>
    <w:rsid w:val="00441430"/>
    <w:rsid w:val="00450F07"/>
    <w:rsid w:val="00453CD3"/>
    <w:rsid w:val="00454DA0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053C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37242"/>
    <w:rsid w:val="00B468D2"/>
    <w:rsid w:val="00B75EE1"/>
    <w:rsid w:val="00B77481"/>
    <w:rsid w:val="00B8518B"/>
    <w:rsid w:val="00B87D91"/>
    <w:rsid w:val="00B93EF0"/>
    <w:rsid w:val="00BD2BEE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B377A"/>
    <w:rsid w:val="00CD1FC4"/>
    <w:rsid w:val="00D21061"/>
    <w:rsid w:val="00D4108E"/>
    <w:rsid w:val="00D56238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622E5"/>
    <w:rsid w:val="00E76B5F"/>
    <w:rsid w:val="00E85D44"/>
    <w:rsid w:val="00EA02CF"/>
    <w:rsid w:val="00EA444A"/>
    <w:rsid w:val="00EB104F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2266B"/>
    <w:rsid w:val="00495FA0"/>
    <w:rsid w:val="005E17D6"/>
    <w:rsid w:val="00702C56"/>
    <w:rsid w:val="00845CFC"/>
    <w:rsid w:val="00964FB4"/>
    <w:rsid w:val="009B2F31"/>
    <w:rsid w:val="00A04586"/>
    <w:rsid w:val="00AE45FC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B486E7F0BC254CBE9ED89F5035739774">
    <w:name w:val="B486E7F0BC254CBE9ED89F5035739774"/>
    <w:rsid w:val="00E93E15"/>
  </w:style>
  <w:style w:type="paragraph" w:customStyle="1" w:styleId="D5308381836C48DAAE5B8803FE70BCF5">
    <w:name w:val="D5308381836C48DAAE5B8803FE70BCF5"/>
    <w:rsid w:val="00E93E15"/>
  </w:style>
  <w:style w:type="paragraph" w:customStyle="1" w:styleId="FE1C2BE9A51D41E381980F0E3240B25B">
    <w:name w:val="FE1C2BE9A51D41E381980F0E3240B25B"/>
    <w:rsid w:val="00E93E15"/>
  </w:style>
  <w:style w:type="paragraph" w:customStyle="1" w:styleId="1E063942796446D8841CADA0E84F16A3">
    <w:name w:val="1E063942796446D8841CADA0E84F16A3"/>
    <w:rsid w:val="00E93E15"/>
  </w:style>
  <w:style w:type="paragraph" w:customStyle="1" w:styleId="B4E73214B1F948D88ED0F6AFD1B992F6">
    <w:name w:val="B4E73214B1F948D88ED0F6AFD1B992F6"/>
    <w:rsid w:val="00E93E15"/>
  </w:style>
  <w:style w:type="paragraph" w:customStyle="1" w:styleId="47AE6F7BED2C429BACFAE2570AAA8128">
    <w:name w:val="47AE6F7BED2C429BACFAE2570AAA8128"/>
    <w:rsid w:val="00E93E15"/>
  </w:style>
  <w:style w:type="paragraph" w:customStyle="1" w:styleId="3A684AAF67A947079045086C102CC2B0">
    <w:name w:val="3A684AAF67A947079045086C102CC2B0"/>
    <w:rsid w:val="00E93E15"/>
  </w:style>
  <w:style w:type="paragraph" w:customStyle="1" w:styleId="563C5BCF207044539164933F6874AFC8">
    <w:name w:val="563C5BCF207044539164933F6874AFC8"/>
    <w:rsid w:val="00E93E15"/>
  </w:style>
  <w:style w:type="paragraph" w:customStyle="1" w:styleId="19830753C16F435A9C22930DA6882B1F">
    <w:name w:val="19830753C16F435A9C22930DA6882B1F"/>
    <w:rsid w:val="00E93E15"/>
  </w:style>
  <w:style w:type="paragraph" w:customStyle="1" w:styleId="240721DF0686464C9AE7401EC88175E9">
    <w:name w:val="240721DF0686464C9AE7401EC88175E9"/>
    <w:rsid w:val="00E93E15"/>
  </w:style>
  <w:style w:type="paragraph" w:customStyle="1" w:styleId="F992B1E0B2B44E0EA1375C262E1E8D48">
    <w:name w:val="F992B1E0B2B44E0EA1375C262E1E8D48"/>
    <w:rsid w:val="00E93E15"/>
  </w:style>
  <w:style w:type="paragraph" w:customStyle="1" w:styleId="3DE83EE86CCC4716B325FF9B83F33AB6">
    <w:name w:val="3DE83EE86CCC4716B325FF9B83F33AB6"/>
    <w:rsid w:val="00E93E15"/>
  </w:style>
  <w:style w:type="paragraph" w:customStyle="1" w:styleId="78038E296251478AAB4E89CAA39E0834">
    <w:name w:val="78038E296251478AAB4E89CAA39E0834"/>
    <w:rsid w:val="00E93E15"/>
  </w:style>
  <w:style w:type="paragraph" w:customStyle="1" w:styleId="23C350A4FDA5447195FE34A2D6DED602">
    <w:name w:val="23C350A4FDA5447195FE34A2D6DED602"/>
    <w:rsid w:val="00E93E15"/>
  </w:style>
  <w:style w:type="paragraph" w:customStyle="1" w:styleId="CF7319DF138A40A183E512FCECB07FC5">
    <w:name w:val="CF7319DF138A40A183E512FCECB07FC5"/>
    <w:rsid w:val="00E93E15"/>
  </w:style>
  <w:style w:type="paragraph" w:customStyle="1" w:styleId="FC13C0BBABA5427987D054318977B21C">
    <w:name w:val="FC13C0BBABA5427987D054318977B21C"/>
    <w:rsid w:val="00E93E15"/>
  </w:style>
  <w:style w:type="paragraph" w:customStyle="1" w:styleId="CBB70BE5FE3F4AA2A89B9D3B6BCD90B5">
    <w:name w:val="CBB70BE5FE3F4AA2A89B9D3B6BCD90B5"/>
    <w:rsid w:val="00E93E15"/>
  </w:style>
  <w:style w:type="paragraph" w:customStyle="1" w:styleId="25D4B09B0EFC4C73ABA1DD3FCA7F1B1F">
    <w:name w:val="25D4B09B0EFC4C73ABA1DD3FCA7F1B1F"/>
    <w:rsid w:val="00E93E15"/>
  </w:style>
  <w:style w:type="paragraph" w:customStyle="1" w:styleId="179FB74A39844BA89BEA8B2AFB22C797">
    <w:name w:val="179FB74A39844BA89BEA8B2AFB22C797"/>
    <w:rsid w:val="00E93E15"/>
  </w:style>
  <w:style w:type="paragraph" w:customStyle="1" w:styleId="D10F9F65FE4D42918BDCADAC52C233CF">
    <w:name w:val="D10F9F65FE4D42918BDCADAC52C233CF"/>
    <w:rsid w:val="00E93E15"/>
  </w:style>
  <w:style w:type="paragraph" w:customStyle="1" w:styleId="C734E887F71A4721A46BA87A1899541C">
    <w:name w:val="C734E887F71A4721A46BA87A1899541C"/>
    <w:rsid w:val="00E93E15"/>
  </w:style>
  <w:style w:type="paragraph" w:customStyle="1" w:styleId="23D604CE8DE24FD1AC7C0E62BFDC813C">
    <w:name w:val="23D604CE8DE24FD1AC7C0E62BFDC813C"/>
    <w:rsid w:val="00E93E15"/>
  </w:style>
  <w:style w:type="paragraph" w:customStyle="1" w:styleId="3F7837A3B3A44737BCD26FDBC46A50E9">
    <w:name w:val="3F7837A3B3A44737BCD26FDBC46A50E9"/>
    <w:rsid w:val="00E93E15"/>
  </w:style>
  <w:style w:type="paragraph" w:customStyle="1" w:styleId="EEB99BA2F66B490C8D9685B3CEA1C50B">
    <w:name w:val="EEB99BA2F66B490C8D9685B3CEA1C50B"/>
    <w:rsid w:val="00E93E15"/>
  </w:style>
  <w:style w:type="paragraph" w:customStyle="1" w:styleId="2F28ED4A96324B148641AC50C390825C">
    <w:name w:val="2F28ED4A96324B148641AC50C390825C"/>
    <w:rsid w:val="00E93E15"/>
  </w:style>
  <w:style w:type="paragraph" w:customStyle="1" w:styleId="86165AAFD2A94B59BF8821744660A3F6">
    <w:name w:val="86165AAFD2A94B59BF8821744660A3F6"/>
    <w:rsid w:val="00E93E15"/>
  </w:style>
  <w:style w:type="paragraph" w:customStyle="1" w:styleId="167E1559E00C48C5B5556BE96101FB3F">
    <w:name w:val="167E1559E00C48C5B5556BE96101FB3F"/>
    <w:rsid w:val="00E93E15"/>
  </w:style>
  <w:style w:type="paragraph" w:customStyle="1" w:styleId="A62F693CF0684D5780C9CBA016CA98E3">
    <w:name w:val="A62F693CF0684D5780C9CBA016CA98E3"/>
    <w:rsid w:val="00E93E15"/>
  </w:style>
  <w:style w:type="paragraph" w:customStyle="1" w:styleId="04A7CBCFCC9B487FAD5C57E80794D869">
    <w:name w:val="04A7CBCFCC9B487FAD5C57E80794D869"/>
    <w:rsid w:val="00E93E15"/>
  </w:style>
  <w:style w:type="paragraph" w:customStyle="1" w:styleId="9DA145F535824F13BD52A0FC1C2059AE">
    <w:name w:val="9DA145F535824F13BD52A0FC1C2059AE"/>
    <w:rsid w:val="00E93E15"/>
  </w:style>
  <w:style w:type="paragraph" w:customStyle="1" w:styleId="35F646A358074A8EAA0FD3C64AA94D80">
    <w:name w:val="35F646A358074A8EAA0FD3C64AA94D80"/>
    <w:rsid w:val="00E93E15"/>
  </w:style>
  <w:style w:type="paragraph" w:customStyle="1" w:styleId="858582453E694DE18F0D83B33A31180D">
    <w:name w:val="858582453E694DE18F0D83B33A31180D"/>
    <w:rsid w:val="00E93E15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  <w:style w:type="paragraph" w:customStyle="1" w:styleId="09422413791847F992340340FB803DD5">
    <w:name w:val="09422413791847F992340340FB803DD5"/>
    <w:rsid w:val="00E93E15"/>
  </w:style>
  <w:style w:type="paragraph" w:customStyle="1" w:styleId="E11A814CD548448097C3346A860D7014">
    <w:name w:val="E11A814CD548448097C3346A860D7014"/>
    <w:rsid w:val="00E93E15"/>
  </w:style>
  <w:style w:type="paragraph" w:customStyle="1" w:styleId="9B541F4EAD14489697D0767184AF5882">
    <w:name w:val="9B541F4EAD14489697D0767184AF5882"/>
    <w:rsid w:val="00E93E15"/>
  </w:style>
  <w:style w:type="paragraph" w:customStyle="1" w:styleId="AF5D30C012D9405DBAFB0B23A2D52B01">
    <w:name w:val="AF5D30C012D9405DBAFB0B23A2D52B01"/>
    <w:rsid w:val="00E93E15"/>
  </w:style>
  <w:style w:type="paragraph" w:customStyle="1" w:styleId="03C8784218D748D3BA8B06BAEC90AF7A">
    <w:name w:val="03C8784218D748D3BA8B06BAEC90AF7A"/>
    <w:rsid w:val="00E93E15"/>
  </w:style>
  <w:style w:type="paragraph" w:customStyle="1" w:styleId="0CA58E2D772645CBBBB8A3FCFEBA5D7D">
    <w:name w:val="0CA58E2D772645CBBBB8A3FCFEBA5D7D"/>
    <w:rsid w:val="00E93E15"/>
  </w:style>
  <w:style w:type="paragraph" w:customStyle="1" w:styleId="970F452A497F4CCEA79C2DE09179E48B">
    <w:name w:val="970F452A497F4CCEA79C2DE09179E48B"/>
    <w:rsid w:val="00E93E15"/>
  </w:style>
  <w:style w:type="paragraph" w:customStyle="1" w:styleId="8EFEACA92A2F4BB3A9F828885BA33137">
    <w:name w:val="8EFEACA92A2F4BB3A9F828885BA33137"/>
    <w:rsid w:val="00E93E15"/>
  </w:style>
  <w:style w:type="paragraph" w:customStyle="1" w:styleId="72D9126FFEC04321ADD9E5B3864EF660">
    <w:name w:val="72D9126FFEC04321ADD9E5B3864EF660"/>
    <w:rsid w:val="00E93E15"/>
  </w:style>
  <w:style w:type="paragraph" w:customStyle="1" w:styleId="1A35B4EE784B4475B14E3170C56F34C9">
    <w:name w:val="1A35B4EE784B4475B14E3170C56F34C9"/>
    <w:rsid w:val="00E93E15"/>
  </w:style>
  <w:style w:type="paragraph" w:customStyle="1" w:styleId="BF928EB9EF2D44A289B03447439D77DA">
    <w:name w:val="BF928EB9EF2D44A289B03447439D77DA"/>
    <w:rsid w:val="00E93E15"/>
  </w:style>
  <w:style w:type="paragraph" w:customStyle="1" w:styleId="F007325B6F164AE49E69DA0C5215BAE6">
    <w:name w:val="F007325B6F164AE49E69DA0C5215BAE6"/>
    <w:rsid w:val="00E93E15"/>
  </w:style>
  <w:style w:type="paragraph" w:customStyle="1" w:styleId="A18DADDC330C495DB4F117E2F394E219">
    <w:name w:val="A18DADDC330C495DB4F117E2F394E219"/>
    <w:rsid w:val="00E93E15"/>
  </w:style>
  <w:style w:type="paragraph" w:customStyle="1" w:styleId="DF12440479CC45ECB66F25F1C8FE66C0">
    <w:name w:val="DF12440479CC45ECB66F25F1C8FE66C0"/>
    <w:rsid w:val="00E93E15"/>
  </w:style>
  <w:style w:type="paragraph" w:customStyle="1" w:styleId="A012F016D1E3429E95D01FD280503539">
    <w:name w:val="A012F016D1E3429E95D01FD280503539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2576566-0B52-4418-8FFD-134018ED0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271</TotalTime>
  <Pages>11</Pages>
  <Words>1609</Words>
  <Characters>9499</Characters>
  <Application>Microsoft Office Word</Application>
  <DocSecurity>0</DocSecurity>
  <Lines>79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21</cp:revision>
  <cp:lastPrinted>2017-11-28T17:18:00Z</cp:lastPrinted>
  <dcterms:created xsi:type="dcterms:W3CDTF">2023-03-01T08:18:00Z</dcterms:created>
  <dcterms:modified xsi:type="dcterms:W3CDTF">2024-04-02T12:27:00Z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