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08D1246" w14:textId="27A8A9A8" w:rsidR="004D0C5A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D0C5A" w:rsidRPr="000C45B2">
        <w:rPr>
          <w:b/>
          <w:sz w:val="18"/>
          <w:szCs w:val="18"/>
        </w:rPr>
        <w:t>„</w:t>
      </w:r>
      <w:bookmarkEnd w:id="0"/>
      <w:r w:rsidR="004D0C5A" w:rsidRPr="000C45B2">
        <w:rPr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4D0C5A" w:rsidRPr="000C45B2">
        <w:rPr>
          <w:sz w:val="18"/>
          <w:szCs w:val="18"/>
        </w:rPr>
        <w:t xml:space="preserve">č.j. 11825/2024-SŽ-OŘ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4D0C5A" w:rsidRPr="004D0C5A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4D0C5A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4D0C5A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  <w:bookmarkStart w:id="1" w:name="_GoBack"/>
      <w:bookmarkEnd w:id="1"/>
    </w:p>
    <w:p w14:paraId="729DD419" w14:textId="77777777" w:rsidR="004D0C5A" w:rsidRPr="004D0C5A" w:rsidRDefault="004D0C5A" w:rsidP="004D0C5A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4D0C5A">
        <w:rPr>
          <w:rFonts w:eastAsia="Times New Roman" w:cs="Times New Roman"/>
          <w:sz w:val="18"/>
          <w:szCs w:val="18"/>
          <w:lang w:eastAsia="cs-CZ"/>
        </w:rPr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Pr="004D0C5A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OŘ OVA 2024 - ST Ostrava </w:t>
      </w:r>
      <w:r w:rsidRPr="004D0C5A">
        <w:rPr>
          <w:rFonts w:cs="Times New Roman"/>
          <w:sz w:val="18"/>
          <w:szCs w:val="18"/>
          <w:lang w:eastAsia="cs-CZ"/>
        </w:rPr>
        <w:t xml:space="preserve">- </w:t>
      </w:r>
      <w:r w:rsidRPr="004D0C5A">
        <w:rPr>
          <w:rFonts w:eastAsia="Times New Roman" w:cs="Times New Roman"/>
          <w:sz w:val="18"/>
          <w:szCs w:val="18"/>
          <w:lang w:eastAsia="cs-CZ"/>
        </w:rPr>
        <w:t>označení části 63524038</w:t>
      </w:r>
    </w:p>
    <w:p w14:paraId="2BDEA6E3" w14:textId="77777777" w:rsidR="004D0C5A" w:rsidRPr="004D0C5A" w:rsidRDefault="004D0C5A" w:rsidP="004D0C5A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4D0C5A">
        <w:rPr>
          <w:rFonts w:eastAsia="Times New Roman" w:cs="Times New Roman"/>
          <w:sz w:val="18"/>
          <w:szCs w:val="18"/>
          <w:lang w:eastAsia="cs-CZ"/>
        </w:rPr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Pr="004D0C5A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OŘ OVA 2024 - ST Olomouc </w:t>
      </w:r>
      <w:r w:rsidRPr="004D0C5A">
        <w:rPr>
          <w:rFonts w:cs="Times New Roman"/>
          <w:sz w:val="18"/>
          <w:szCs w:val="18"/>
          <w:lang w:eastAsia="cs-CZ"/>
        </w:rPr>
        <w:t xml:space="preserve">- </w:t>
      </w:r>
      <w:r w:rsidRPr="004D0C5A">
        <w:rPr>
          <w:rFonts w:eastAsia="Times New Roman" w:cs="Times New Roman"/>
          <w:sz w:val="18"/>
          <w:szCs w:val="18"/>
          <w:lang w:eastAsia="cs-CZ"/>
        </w:rPr>
        <w:t xml:space="preserve">označení části 63524039 </w:t>
      </w:r>
    </w:p>
    <w:p w14:paraId="5BD13018" w14:textId="0D58A92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3CA9BB97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D0C5A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D0C5A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C8157A5" w14:textId="77777777" w:rsidR="004D0C5A" w:rsidRPr="0042194D" w:rsidRDefault="004D0C5A" w:rsidP="004D0C5A">
      <w:pPr>
        <w:pStyle w:val="Textpoznpodarou"/>
        <w:rPr>
          <w:sz w:val="14"/>
          <w:szCs w:val="14"/>
        </w:rPr>
      </w:pPr>
      <w:r w:rsidRPr="0042194D">
        <w:rPr>
          <w:rStyle w:val="Znakapoznpodarou"/>
          <w:sz w:val="14"/>
          <w:szCs w:val="14"/>
        </w:rPr>
        <w:footnoteRef/>
      </w:r>
      <w:r w:rsidRPr="0042194D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590BFE9A" w14:textId="77777777" w:rsidR="004D0C5A" w:rsidRPr="00674B08" w:rsidRDefault="004D0C5A" w:rsidP="004D0C5A">
      <w:pPr>
        <w:pStyle w:val="Textpoznpodarou"/>
        <w:jc w:val="both"/>
        <w:rPr>
          <w:sz w:val="16"/>
          <w:szCs w:val="16"/>
        </w:rPr>
      </w:pPr>
      <w:r w:rsidRPr="0042194D">
        <w:rPr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D0C5A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2024-03-18T09:10:00Z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