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35BE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435BE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35BE8" w:rsidRPr="00435BE8">
        <w:rPr>
          <w:rFonts w:eastAsia="Times New Roman" w:cs="Times New Roman"/>
          <w:b/>
          <w:sz w:val="18"/>
          <w:szCs w:val="18"/>
          <w:lang w:eastAsia="cs-CZ"/>
        </w:rPr>
        <w:t xml:space="preserve">Oprava trati v úseku Úpořiny – </w:t>
      </w:r>
      <w:r w:rsidR="00435BE8" w:rsidRPr="00BD45D0">
        <w:rPr>
          <w:rFonts w:eastAsia="Times New Roman" w:cs="Times New Roman"/>
          <w:b/>
          <w:sz w:val="18"/>
          <w:szCs w:val="18"/>
          <w:lang w:eastAsia="cs-CZ"/>
        </w:rPr>
        <w:t>Řehlovice</w:t>
      </w:r>
      <w:r w:rsidRPr="00BD45D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D45D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BD45D0" w:rsidRPr="00BD45D0">
        <w:rPr>
          <w:rFonts w:eastAsia="Times New Roman" w:cs="Times New Roman"/>
          <w:sz w:val="18"/>
          <w:szCs w:val="18"/>
          <w:lang w:eastAsia="cs-CZ"/>
        </w:rPr>
        <w:t>5221/2024-SŽ-OŘ</w:t>
      </w:r>
      <w:bookmarkStart w:id="1" w:name="_GoBack"/>
      <w:bookmarkEnd w:id="1"/>
      <w:r w:rsidR="00BD45D0" w:rsidRPr="00BD45D0">
        <w:rPr>
          <w:rFonts w:eastAsia="Times New Roman" w:cs="Times New Roman"/>
          <w:sz w:val="18"/>
          <w:szCs w:val="18"/>
          <w:lang w:eastAsia="cs-CZ"/>
        </w:rPr>
        <w:t xml:space="preserve"> UNL-OVZ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35BE8"/>
    <w:rsid w:val="005333BD"/>
    <w:rsid w:val="00A51739"/>
    <w:rsid w:val="00BD45D0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1316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2022-04-17T17:33:00Z</dcterms:created>
  <dcterms:modified xsi:type="dcterms:W3CDTF">2024-02-16T13:22:00Z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