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158FE41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F2FD1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F97703">
      <w:pPr>
        <w:pStyle w:val="Nadpisp"/>
      </w:pPr>
      <w:r w:rsidRPr="00A035EA">
        <w:t>Čestné prohlášení účastníka</w:t>
      </w:r>
    </w:p>
    <w:p w14:paraId="13B9E0CA" w14:textId="77777777" w:rsidR="00A035EA" w:rsidRPr="00F97703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F97703">
        <w:rPr>
          <w:rStyle w:val="tun"/>
          <w:rFonts w:eastAsiaTheme="minorHAnsi"/>
        </w:rPr>
        <w:t>Účastník:</w:t>
      </w:r>
    </w:p>
    <w:p w14:paraId="13B9E0CB" w14:textId="0775F1DB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F97703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2CC193A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7AF0A88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7D7E1071" w:rsidR="00A035EA" w:rsidRPr="00A035EA" w:rsidRDefault="00A035EA" w:rsidP="00F97703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D4EBFD2" w:rsidR="000C4CBF" w:rsidRDefault="00A035EA" w:rsidP="00544BE8">
      <w:pPr>
        <w:rPr>
          <w:lang w:eastAsia="cs-CZ"/>
        </w:rPr>
      </w:pPr>
      <w:r w:rsidRPr="00F97703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7D7FAB">
        <w:rPr>
          <w:lang w:eastAsia="cs-CZ"/>
        </w:rPr>
        <w:t>na</w:t>
      </w:r>
      <w:r w:rsidR="006D392E" w:rsidRPr="007D7FAB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7D7FAB">
        <w:rPr>
          <w:lang w:eastAsia="cs-CZ"/>
        </w:rPr>
        <w:t>„</w:t>
      </w:r>
      <w:bookmarkEnd w:id="0"/>
      <w:r w:rsidR="007D7FAB" w:rsidRPr="007D7FAB">
        <w:rPr>
          <w:rStyle w:val="tun"/>
          <w:rFonts w:eastAsiaTheme="minorHAnsi"/>
        </w:rPr>
        <w:t>Kondiční ozdravné pobyty zaměstnanců</w:t>
      </w:r>
      <w:bookmarkStart w:id="1" w:name="_GoBack"/>
      <w:bookmarkEnd w:id="1"/>
      <w:r w:rsidR="008F2FD1" w:rsidRPr="007D7FAB">
        <w:rPr>
          <w:lang w:eastAsia="cs-CZ"/>
        </w:rPr>
        <w:t>“, tímto</w:t>
      </w:r>
      <w:r w:rsidRPr="007D7FAB">
        <w:rPr>
          <w:lang w:eastAsia="cs-CZ"/>
        </w:rPr>
        <w:t xml:space="preserve"> čestně prohlašuje</w:t>
      </w:r>
      <w:r w:rsidRPr="00A035EA">
        <w:rPr>
          <w:lang w:eastAsia="cs-CZ"/>
        </w:rPr>
        <w:t>, že</w:t>
      </w:r>
      <w:r w:rsidR="000C4CBF">
        <w:rPr>
          <w:lang w:eastAsia="cs-CZ"/>
        </w:rPr>
        <w:t>:</w:t>
      </w:r>
    </w:p>
    <w:p w14:paraId="78355D10" w14:textId="4C3C67F5" w:rsidR="008E588E" w:rsidRDefault="00A035EA" w:rsidP="00F97703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F97703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359E6E7" w:rsidR="001708F9" w:rsidRDefault="001708F9" w:rsidP="00F97703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F9770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2ED6F" w14:textId="77777777" w:rsidR="00146708" w:rsidRDefault="00146708" w:rsidP="00962258">
      <w:pPr>
        <w:spacing w:after="0" w:line="240" w:lineRule="auto"/>
      </w:pPr>
      <w:r>
        <w:separator/>
      </w:r>
    </w:p>
  </w:endnote>
  <w:endnote w:type="continuationSeparator" w:id="0">
    <w:p w14:paraId="3553DA70" w14:textId="77777777" w:rsidR="00146708" w:rsidRDefault="001467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8FB29" w14:textId="77777777" w:rsidR="00681392" w:rsidRDefault="0068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E60FA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3BA177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F9770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F97703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F97703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4C2377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ABD927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53D9A" w14:textId="77777777" w:rsidR="00146708" w:rsidRDefault="00146708" w:rsidP="00962258">
      <w:pPr>
        <w:spacing w:after="0" w:line="240" w:lineRule="auto"/>
      </w:pPr>
      <w:r>
        <w:separator/>
      </w:r>
    </w:p>
  </w:footnote>
  <w:footnote w:type="continuationSeparator" w:id="0">
    <w:p w14:paraId="3BCC09A6" w14:textId="77777777" w:rsidR="00146708" w:rsidRDefault="001467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D0CB2" w14:textId="77777777" w:rsidR="00681392" w:rsidRDefault="006813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46708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04F1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D7FA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8F2FD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97703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2434E-174B-4F66-8E5B-5EB518A3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47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Prachařová Karolína, Mgr.</cp:lastModifiedBy>
  <cp:revision>11</cp:revision>
  <cp:lastPrinted>2020-02-10T12:41:00Z</cp:lastPrinted>
  <dcterms:created xsi:type="dcterms:W3CDTF">2020-04-06T09:01:00Z</dcterms:created>
  <dcterms:modified xsi:type="dcterms:W3CDTF">2023-12-13T13:35:00Z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