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033712AE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Pr="00E6672A">
        <w:rPr>
          <w:rFonts w:ascii="Verdana" w:hAnsi="Verdana"/>
          <w:b/>
          <w:sz w:val="18"/>
          <w:szCs w:val="18"/>
        </w:rPr>
        <w:t>„</w:t>
      </w:r>
      <w:r w:rsidR="00E6672A" w:rsidRPr="00E6672A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2024 - oblast Ostrava</w:t>
      </w:r>
      <w:r w:rsidRPr="00E6672A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B4D8D" w14:textId="77777777" w:rsidR="008D5950" w:rsidRDefault="008D59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761F3" w14:textId="5B46D992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67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67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D0589" w14:textId="77777777" w:rsidR="008D5950" w:rsidRDefault="008D59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60D8C" w14:textId="77777777" w:rsidR="008D5950" w:rsidRDefault="008D595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69BC8CE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6672A">
            <w:rPr>
              <w:rFonts w:ascii="Verdana" w:eastAsia="Calibri" w:hAnsi="Verdana"/>
              <w:sz w:val="18"/>
              <w:szCs w:val="18"/>
            </w:rPr>
            <w:t>3 Výzvy k podání nabíd</w:t>
          </w:r>
          <w:r w:rsidR="008D5950">
            <w:rPr>
              <w:rFonts w:ascii="Verdana" w:eastAsia="Calibri" w:hAnsi="Verdana"/>
              <w:sz w:val="18"/>
              <w:szCs w:val="18"/>
            </w:rPr>
            <w:t>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8337121">
    <w:abstractNumId w:val="5"/>
  </w:num>
  <w:num w:numId="2" w16cid:durableId="826750422">
    <w:abstractNumId w:val="1"/>
  </w:num>
  <w:num w:numId="3" w16cid:durableId="421220269">
    <w:abstractNumId w:val="2"/>
  </w:num>
  <w:num w:numId="4" w16cid:durableId="1108501373">
    <w:abstractNumId w:val="4"/>
  </w:num>
  <w:num w:numId="5" w16cid:durableId="103156552">
    <w:abstractNumId w:val="0"/>
  </w:num>
  <w:num w:numId="6" w16cid:durableId="1255750267">
    <w:abstractNumId w:val="6"/>
  </w:num>
  <w:num w:numId="7" w16cid:durableId="7024876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D5950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6672A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B02933-826C-49FC-8BF4-189F9EEBA8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2018-11-26T13:38:00Z</dcterms:created>
  <dcterms:modified xsi:type="dcterms:W3CDTF">2023-12-03T18:01:00Z</dcterms:modified>
</cp:coreProperties>
</file>