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5722" w:rsidRDefault="001E5722" w:rsidP="001E5722">
      <w:pPr>
        <w:keepNext/>
        <w:keepLines/>
        <w:spacing w:before="240" w:after="60" w:line="259" w:lineRule="auto"/>
        <w:outlineLvl w:val="2"/>
        <w:rPr>
          <w:rFonts w:eastAsia="Times New Roman" w:cs="Times New Roman"/>
          <w:b/>
          <w:noProof/>
          <w:sz w:val="22"/>
        </w:rPr>
      </w:pPr>
      <w:bookmarkStart w:id="0" w:name="_Toc70341401"/>
      <w:bookmarkStart w:id="1" w:name="_Toc110514640"/>
      <w:bookmarkStart w:id="2" w:name="_GoBack"/>
      <w:bookmarkEnd w:id="2"/>
      <w:r w:rsidRPr="001E5722">
        <w:rPr>
          <w:rFonts w:eastAsia="Times New Roman" w:cs="Times New Roman"/>
          <w:b/>
          <w:noProof/>
          <w:sz w:val="22"/>
        </w:rPr>
        <w:t>Vazba na Jednotné záznamové prostředí železniční dopravní cesty</w:t>
      </w:r>
      <w:bookmarkEnd w:id="0"/>
      <w:bookmarkEnd w:id="1"/>
    </w:p>
    <w:p w:rsidR="00322540" w:rsidRDefault="00322540" w:rsidP="00322540">
      <w:pPr>
        <w:pStyle w:val="Default"/>
      </w:pPr>
    </w:p>
    <w:p w:rsidR="00870640" w:rsidRPr="00870640" w:rsidRDefault="00870640" w:rsidP="00870640">
      <w:pPr>
        <w:autoSpaceDE w:val="0"/>
        <w:autoSpaceDN w:val="0"/>
        <w:adjustRightInd w:val="0"/>
        <w:spacing w:after="0" w:line="240" w:lineRule="auto"/>
        <w:jc w:val="both"/>
        <w:rPr>
          <w:rFonts w:eastAsia="Verdana" w:cs="Times New Roman"/>
          <w:noProof/>
          <w:sz w:val="18"/>
          <w:szCs w:val="18"/>
        </w:rPr>
      </w:pPr>
      <w:r w:rsidRPr="00870640">
        <w:rPr>
          <w:rFonts w:eastAsia="Verdana" w:cs="Times New Roman"/>
          <w:noProof/>
          <w:sz w:val="18"/>
          <w:szCs w:val="18"/>
        </w:rPr>
        <w:t xml:space="preserve">Návrh technického řešení je v souladu s „Koncepčním záměrem projektu realizace Jednotného záznamového prostředí (JZP) ŽDC“ schváleným Centrální komisí MD dne 24. 3. 2020 a  s materiálem „Specifikace a zásady uchovávání a výměny dat mezi JZP a technologiemi ŽDC“, verze v. 1.00 ze dne 26. 7. 2022, který má vazbu na záměr projektu investiční akce „Realizace systému Jednotného záznamového prostředí ŽDC“, schválený Centrální komisí MD dne 12. 7. 2022. </w:t>
      </w:r>
    </w:p>
    <w:p w:rsidR="001E5722" w:rsidRDefault="00870640" w:rsidP="00870640">
      <w:pPr>
        <w:autoSpaceDE w:val="0"/>
        <w:autoSpaceDN w:val="0"/>
        <w:adjustRightInd w:val="0"/>
        <w:spacing w:after="0" w:line="240" w:lineRule="auto"/>
        <w:jc w:val="both"/>
        <w:rPr>
          <w:rFonts w:eastAsia="Verdana" w:cs="Times New Roman"/>
          <w:noProof/>
          <w:sz w:val="18"/>
          <w:szCs w:val="18"/>
        </w:rPr>
      </w:pPr>
      <w:r w:rsidRPr="00870640">
        <w:rPr>
          <w:rFonts w:eastAsia="Verdana" w:cs="Times New Roman"/>
          <w:noProof/>
          <w:sz w:val="18"/>
          <w:szCs w:val="18"/>
        </w:rPr>
        <w:t>Materiál „Specifikace a zásady uchovávání a výměny dat mezi JZP a technologiemi ŽDC“, verze v. 1.00 ze dne 26. 7. 2022 je jako příloha součástí Zvláštních technických podmínek (ZTP) pro projektové dokumentace akcí, vydaných Správou železnic, státní organizací v platné verzi. Problematika vazby na JZP je v ZTP řešena v kapitole 4.</w:t>
      </w:r>
    </w:p>
    <w:p w:rsidR="00514346" w:rsidRPr="001E5722" w:rsidRDefault="00514346"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keepNext/>
        <w:keepLines/>
        <w:spacing w:before="40" w:after="0" w:line="259" w:lineRule="auto"/>
        <w:outlineLvl w:val="5"/>
        <w:rPr>
          <w:rFonts w:eastAsia="Times New Roman" w:cs="Times New Roman"/>
          <w:b/>
          <w:sz w:val="22"/>
        </w:rPr>
      </w:pPr>
      <w:r w:rsidRPr="00107A79">
        <w:rPr>
          <w:rFonts w:eastAsia="Times New Roman" w:cs="Times New Roman"/>
          <w:b/>
          <w:sz w:val="22"/>
        </w:rPr>
        <w:t xml:space="preserve">Zabezpečovací zařízení (viz kapitola </w:t>
      </w:r>
      <w:r w:rsidR="00327F62" w:rsidRPr="00327F62">
        <w:rPr>
          <w:rFonts w:eastAsia="Times New Roman" w:cs="Times New Roman"/>
          <w:b/>
          <w:color w:val="FF0000"/>
          <w:sz w:val="22"/>
        </w:rPr>
        <w:t>XX</w:t>
      </w:r>
      <w:r w:rsidRPr="00107A79">
        <w:rPr>
          <w:rFonts w:eastAsia="Times New Roman" w:cs="Times New Roman"/>
          <w:b/>
          <w:sz w:val="22"/>
        </w:rPr>
        <w:t>):</w:t>
      </w: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autoSpaceDE w:val="0"/>
        <w:autoSpaceDN w:val="0"/>
        <w:adjustRightInd w:val="0"/>
        <w:spacing w:after="0" w:line="240" w:lineRule="auto"/>
        <w:jc w:val="both"/>
        <w:rPr>
          <w:rFonts w:eastAsia="Verdana" w:cs="Times New Roman"/>
          <w:noProof/>
          <w:sz w:val="18"/>
          <w:szCs w:val="18"/>
        </w:rPr>
      </w:pPr>
      <w:r w:rsidRPr="001E5722">
        <w:rPr>
          <w:rFonts w:eastAsia="Verdana" w:cs="Times New Roman"/>
          <w:noProof/>
          <w:sz w:val="18"/>
          <w:szCs w:val="18"/>
        </w:rPr>
        <w:t>Ve stavbě je konkrétně řešen subsystém zabezpečovacího zařízení</w:t>
      </w:r>
      <w:r w:rsidRPr="00107A79">
        <w:rPr>
          <w:rFonts w:eastAsia="Verdana" w:cs="Times New Roman"/>
          <w:noProof/>
          <w:sz w:val="18"/>
          <w:szCs w:val="18"/>
        </w:rPr>
        <w:t xml:space="preserve"> v </w:t>
      </w:r>
      <w:r w:rsidR="00514346" w:rsidRPr="00514346">
        <w:rPr>
          <w:rFonts w:eastAsia="Verdana" w:cs="Times New Roman"/>
          <w:noProof/>
          <w:color w:val="FF0000"/>
          <w:sz w:val="18"/>
          <w:szCs w:val="18"/>
        </w:rPr>
        <w:t>xxx</w:t>
      </w:r>
      <w:r w:rsidRPr="001E5722">
        <w:rPr>
          <w:rFonts w:eastAsia="Verdana" w:cs="Times New Roman"/>
          <w:noProof/>
          <w:sz w:val="18"/>
          <w:szCs w:val="18"/>
        </w:rPr>
        <w:t xml:space="preserve">. Logy resp. diagnostická data o stavu zabezpečovacích zařízení budou soustředěna na lokálních serverech diagnostiky zabezpečovacích zařízení (LDS), a následně jsou data lokálních diagnostik koncentrována a agregována na centrální servery (GDS). Přístup k záznamům je v současné době zajištěn přes klienta diagnostických přístupových počítačů (DLA). </w:t>
      </w:r>
    </w:p>
    <w:p w:rsidR="001E5722" w:rsidRPr="001E5722" w:rsidRDefault="001E5722" w:rsidP="001E5722">
      <w:pPr>
        <w:autoSpaceDE w:val="0"/>
        <w:autoSpaceDN w:val="0"/>
        <w:adjustRightInd w:val="0"/>
        <w:spacing w:after="0" w:line="240" w:lineRule="auto"/>
        <w:jc w:val="both"/>
        <w:rPr>
          <w:rFonts w:eastAsia="Verdana" w:cs="Times New Roman"/>
          <w:noProof/>
          <w:sz w:val="18"/>
          <w:szCs w:val="18"/>
        </w:rPr>
      </w:pPr>
    </w:p>
    <w:p w:rsidR="001E5722" w:rsidRPr="001E5722" w:rsidRDefault="001E5722" w:rsidP="00775BC0">
      <w:pPr>
        <w:autoSpaceDE w:val="0"/>
        <w:autoSpaceDN w:val="0"/>
        <w:adjustRightInd w:val="0"/>
        <w:spacing w:after="0" w:line="240" w:lineRule="auto"/>
        <w:jc w:val="both"/>
        <w:rPr>
          <w:rFonts w:eastAsia="Verdana" w:cs="Times New Roman"/>
          <w:noProof/>
          <w:sz w:val="18"/>
          <w:szCs w:val="18"/>
        </w:rPr>
      </w:pPr>
      <w:r w:rsidRPr="001E5722">
        <w:rPr>
          <w:rFonts w:eastAsia="Verdana" w:cs="Times New Roman"/>
          <w:noProof/>
          <w:sz w:val="18"/>
          <w:szCs w:val="18"/>
        </w:rPr>
        <w:t>V souladu s</w:t>
      </w:r>
      <w:r w:rsidR="007C4015" w:rsidRPr="00107A79">
        <w:rPr>
          <w:rFonts w:eastAsia="Verdana" w:cs="Times New Roman"/>
          <w:noProof/>
          <w:sz w:val="18"/>
          <w:szCs w:val="18"/>
        </w:rPr>
        <w:t xml:space="preserve">e schváleným dokumentem „Specifikace a zásady uchovávání a výměny dat mezi JZP a technologiemi ŽDC“ </w:t>
      </w:r>
      <w:r w:rsidRPr="001E5722">
        <w:rPr>
          <w:rFonts w:eastAsia="Verdana" w:cs="Times New Roman"/>
          <w:noProof/>
          <w:sz w:val="18"/>
          <w:szCs w:val="18"/>
        </w:rPr>
        <w:t xml:space="preserve">budou v cílovém řešení stavby „Realizace systému Jednotného záznamového prostředí ŽDC“, stávající LDS/GDS servery poskytovat rozšířený úložný prostor JZP. Záznamy s přímým dopadem na provoz drážní dopravy (všechny  události o poruchách a mimořádnostech na zabezpečovacích zařízeních, majících vliv na provozuschopnost železniční infrastruktury), budou bezprostředně po svém vzniku ukládány („on-line“) do příslušné UÚO archivního prostoru JZP, konkrétně užitná úložná oblast (UÚO) Infrastruktura. Ostatní záznamy budou datově dostupné na vyžádání z JZP </w:t>
      </w:r>
      <w:r w:rsidR="00775BC0" w:rsidRPr="00107A79">
        <w:rPr>
          <w:rFonts w:eastAsia="Verdana" w:cs="Times New Roman"/>
          <w:noProof/>
          <w:sz w:val="18"/>
          <w:szCs w:val="18"/>
        </w:rPr>
        <w:t xml:space="preserve"> </w:t>
      </w:r>
      <w:r w:rsidRPr="001E5722">
        <w:rPr>
          <w:rFonts w:eastAsia="Verdana" w:cs="Times New Roman"/>
          <w:noProof/>
          <w:sz w:val="18"/>
          <w:szCs w:val="18"/>
        </w:rPr>
        <w:t xml:space="preserve">ve formě komplexních diagnostických a provozních dat zabezpečovacího zařízení (logů) z vybrané lokality a časového úseku (např. v případě mimořádnosti a jejího šetření) pro uložení a archivaci do systému JZP. Následné procházení a reprodukce dat bude zajištěna nativním www klientem z prostředí JZP. </w:t>
      </w:r>
    </w:p>
    <w:p w:rsidR="001E5722" w:rsidRPr="001E5722" w:rsidRDefault="001E5722" w:rsidP="001E5722">
      <w:pPr>
        <w:autoSpaceDE w:val="0"/>
        <w:autoSpaceDN w:val="0"/>
        <w:adjustRightInd w:val="0"/>
        <w:spacing w:after="0" w:line="240" w:lineRule="auto"/>
        <w:jc w:val="both"/>
        <w:rPr>
          <w:rFonts w:eastAsia="Verdana" w:cs="Times New Roman"/>
          <w:noProof/>
          <w:sz w:val="18"/>
          <w:szCs w:val="18"/>
        </w:rPr>
      </w:pPr>
    </w:p>
    <w:p w:rsidR="001E5722" w:rsidRPr="001E5722" w:rsidRDefault="001E5722" w:rsidP="00775BC0">
      <w:pPr>
        <w:autoSpaceDE w:val="0"/>
        <w:autoSpaceDN w:val="0"/>
        <w:adjustRightInd w:val="0"/>
        <w:spacing w:after="0" w:line="240" w:lineRule="auto"/>
        <w:jc w:val="both"/>
        <w:rPr>
          <w:rFonts w:eastAsia="Verdana" w:cs="Times New Roman"/>
          <w:noProof/>
          <w:sz w:val="18"/>
          <w:szCs w:val="18"/>
        </w:rPr>
      </w:pPr>
      <w:r w:rsidRPr="001E5722">
        <w:rPr>
          <w:rFonts w:eastAsia="Verdana" w:cs="Times New Roman"/>
          <w:noProof/>
          <w:sz w:val="18"/>
          <w:szCs w:val="18"/>
        </w:rPr>
        <w:t>LDS/GDS servery  (respekt. jejich funkcionalita rozšířeného úložného prostoru JZP) již v současné době splňují podmínky na zabezpečení a správu záznamů, tzn. garantovaná celistvost a nemodifikovatelnost dat, zabezpečená IT bezpečnost, požadované úložné doby a platnou provozní dokumentaci. Principálně bude integrace a konsolidace dat z LDS/GDS do JZP řešena v rámci stavby „</w:t>
      </w:r>
      <w:r w:rsidR="00386CD0" w:rsidRPr="00386CD0">
        <w:rPr>
          <w:rFonts w:eastAsia="Verdana" w:cs="Times New Roman"/>
          <w:noProof/>
          <w:sz w:val="18"/>
          <w:szCs w:val="18"/>
        </w:rPr>
        <w:t>Realizace systému Jednotného záznamového prostředí ŽDC</w:t>
      </w:r>
      <w:r w:rsidRPr="001E5722">
        <w:rPr>
          <w:rFonts w:eastAsia="Verdana" w:cs="Times New Roman"/>
          <w:noProof/>
          <w:sz w:val="18"/>
          <w:szCs w:val="18"/>
        </w:rPr>
        <w:t xml:space="preserve">“, kde v rámci DUR JZP budou řešeny požadavky na funkcionality integrace se zabezpečovacím zařízením. </w:t>
      </w:r>
      <w:bookmarkStart w:id="3" w:name="_Hlk116375825"/>
      <w:r w:rsidRPr="001E5722">
        <w:rPr>
          <w:rFonts w:eastAsia="Verdana" w:cs="Times New Roman"/>
          <w:noProof/>
          <w:sz w:val="18"/>
          <w:szCs w:val="18"/>
        </w:rPr>
        <w:t xml:space="preserve">Rozpočet stavby JZP zahrnuje náklady </w:t>
      </w:r>
      <w:r w:rsidR="007A56FA">
        <w:rPr>
          <w:rFonts w:eastAsia="Verdana" w:cs="Times New Roman"/>
          <w:noProof/>
          <w:sz w:val="18"/>
          <w:szCs w:val="18"/>
        </w:rPr>
        <w:t xml:space="preserve">na </w:t>
      </w:r>
      <w:r w:rsidRPr="001E5722">
        <w:rPr>
          <w:rFonts w:eastAsia="Verdana" w:cs="Times New Roman"/>
          <w:noProof/>
          <w:sz w:val="18"/>
          <w:szCs w:val="18"/>
        </w:rPr>
        <w:t xml:space="preserve">realizaci funkcionalit  jak na straně JZP tak obecně na straně zabzař. </w:t>
      </w:r>
    </w:p>
    <w:p w:rsidR="001E5722" w:rsidRPr="001E5722" w:rsidRDefault="001E5722" w:rsidP="00775BC0">
      <w:pPr>
        <w:autoSpaceDE w:val="0"/>
        <w:autoSpaceDN w:val="0"/>
        <w:adjustRightInd w:val="0"/>
        <w:spacing w:after="0" w:line="240" w:lineRule="auto"/>
        <w:jc w:val="both"/>
        <w:rPr>
          <w:rFonts w:eastAsia="Verdana" w:cs="Times New Roman"/>
          <w:noProof/>
          <w:sz w:val="18"/>
          <w:szCs w:val="18"/>
        </w:rPr>
      </w:pPr>
    </w:p>
    <w:p w:rsidR="001E5722" w:rsidRPr="001E5722" w:rsidRDefault="001E5722" w:rsidP="00775BC0">
      <w:pPr>
        <w:autoSpaceDE w:val="0"/>
        <w:autoSpaceDN w:val="0"/>
        <w:adjustRightInd w:val="0"/>
        <w:spacing w:after="0" w:line="240" w:lineRule="auto"/>
        <w:jc w:val="both"/>
        <w:rPr>
          <w:rFonts w:eastAsia="Verdana" w:cs="Times New Roman"/>
          <w:noProof/>
          <w:sz w:val="18"/>
          <w:szCs w:val="18"/>
        </w:rPr>
      </w:pPr>
      <w:r w:rsidRPr="001E5722">
        <w:rPr>
          <w:rFonts w:eastAsia="Verdana" w:cs="Times New Roman"/>
          <w:noProof/>
          <w:sz w:val="18"/>
          <w:szCs w:val="18"/>
        </w:rPr>
        <w:t>Obecně v prostředí JZP tedy budou po dokončení akce „</w:t>
      </w:r>
      <w:r w:rsidR="007C4015" w:rsidRPr="00107A79">
        <w:rPr>
          <w:rFonts w:eastAsia="Verdana" w:cs="Times New Roman"/>
          <w:noProof/>
          <w:sz w:val="18"/>
          <w:szCs w:val="18"/>
        </w:rPr>
        <w:t>Realizace systému Jednotného záznamového prostředí ŽDC</w:t>
      </w:r>
      <w:r w:rsidRPr="001E5722">
        <w:rPr>
          <w:rFonts w:eastAsia="Verdana" w:cs="Times New Roman"/>
          <w:noProof/>
          <w:sz w:val="18"/>
          <w:szCs w:val="18"/>
        </w:rPr>
        <w:t>“ k dispozici relevantní data, která zabezpečovací systém ukládá na lokální diagnostické servery LDS, či v rámci jejich nadstavby GDS.</w:t>
      </w:r>
    </w:p>
    <w:p w:rsidR="001E5722" w:rsidRPr="001E5722" w:rsidRDefault="001E5722" w:rsidP="00775BC0">
      <w:pPr>
        <w:autoSpaceDE w:val="0"/>
        <w:autoSpaceDN w:val="0"/>
        <w:adjustRightInd w:val="0"/>
        <w:spacing w:after="0" w:line="240" w:lineRule="auto"/>
        <w:jc w:val="both"/>
        <w:rPr>
          <w:rFonts w:eastAsia="Verdana" w:cs="Times New Roman"/>
          <w:noProof/>
          <w:sz w:val="18"/>
          <w:szCs w:val="18"/>
        </w:rPr>
      </w:pPr>
    </w:p>
    <w:bookmarkEnd w:id="3"/>
    <w:p w:rsidR="00775BC0" w:rsidRPr="00107A79" w:rsidRDefault="00775BC0" w:rsidP="001E5722">
      <w:pPr>
        <w:autoSpaceDE w:val="0"/>
        <w:autoSpaceDN w:val="0"/>
        <w:adjustRightInd w:val="0"/>
        <w:spacing w:after="0" w:line="240" w:lineRule="auto"/>
        <w:rPr>
          <w:rFonts w:eastAsia="Verdana" w:cs="Times New Roman"/>
          <w:noProof/>
          <w:sz w:val="18"/>
          <w:szCs w:val="18"/>
        </w:rPr>
      </w:pPr>
    </w:p>
    <w:p w:rsidR="001E5722" w:rsidRPr="00107A79" w:rsidRDefault="001E5722" w:rsidP="001E5722">
      <w:pPr>
        <w:autoSpaceDE w:val="0"/>
        <w:autoSpaceDN w:val="0"/>
        <w:adjustRightInd w:val="0"/>
        <w:spacing w:after="0" w:line="240" w:lineRule="auto"/>
        <w:rPr>
          <w:rFonts w:eastAsia="Verdana" w:cs="Times New Roman"/>
          <w:noProof/>
          <w:sz w:val="18"/>
          <w:szCs w:val="18"/>
        </w:rPr>
      </w:pPr>
      <w:r w:rsidRPr="001E5722">
        <w:rPr>
          <w:rFonts w:eastAsia="Verdana" w:cs="Times New Roman"/>
          <w:noProof/>
          <w:sz w:val="18"/>
          <w:szCs w:val="18"/>
        </w:rPr>
        <w:t>Požadovanou charakteristiku výměny relevatních dat JZP a dotčeného ZabZař specifikuje uvedená tabulka:</w:t>
      </w:r>
    </w:p>
    <w:p w:rsidR="00775BC0" w:rsidRPr="00107A79" w:rsidRDefault="00775BC0"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spacing w:after="0" w:line="259" w:lineRule="auto"/>
        <w:rPr>
          <w:rFonts w:eastAsia="Verdana" w:cs="Times New Roman"/>
          <w:b/>
          <w:bCs/>
          <w:sz w:val="18"/>
          <w:szCs w:val="18"/>
        </w:rPr>
      </w:pPr>
      <w:r w:rsidRPr="001E5722">
        <w:rPr>
          <w:rFonts w:eastAsia="Verdana" w:cs="Times New Roman"/>
          <w:b/>
          <w:bCs/>
          <w:sz w:val="18"/>
          <w:szCs w:val="18"/>
          <w:u w:val="single"/>
        </w:rPr>
        <w:t>Tabulka kategorie výměn dat ZZ - JZP</w:t>
      </w:r>
    </w:p>
    <w:p w:rsidR="001E5722" w:rsidRPr="001E5722" w:rsidRDefault="001E5722" w:rsidP="001E5722">
      <w:pPr>
        <w:spacing w:after="0" w:line="259" w:lineRule="auto"/>
        <w:rPr>
          <w:rFonts w:eastAsia="Verdana" w:cs="Times New Roman"/>
          <w:sz w:val="18"/>
          <w:szCs w:val="18"/>
        </w:rPr>
      </w:pPr>
    </w:p>
    <w:tbl>
      <w:tblPr>
        <w:tblW w:w="0" w:type="auto"/>
        <w:tblCellMar>
          <w:left w:w="0" w:type="dxa"/>
          <w:right w:w="0" w:type="dxa"/>
        </w:tblCellMar>
        <w:tblLook w:val="04A0" w:firstRow="1" w:lastRow="0" w:firstColumn="1" w:lastColumn="0" w:noHBand="0" w:noVBand="1"/>
      </w:tblPr>
      <w:tblGrid>
        <w:gridCol w:w="805"/>
        <w:gridCol w:w="2401"/>
        <w:gridCol w:w="4094"/>
        <w:gridCol w:w="1756"/>
      </w:tblGrid>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Kap.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Kategorie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Obecné požadavky *</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160" w:line="259" w:lineRule="auto"/>
              <w:rPr>
                <w:rFonts w:eastAsia="Verdana" w:cs="Times New Roman"/>
                <w:sz w:val="18"/>
                <w:szCs w:val="18"/>
              </w:rPr>
            </w:pPr>
            <w:r w:rsidRPr="001E5722">
              <w:rPr>
                <w:rFonts w:eastAsia="Verdana" w:cs="Times New Roman"/>
                <w:sz w:val="18"/>
                <w:szCs w:val="18"/>
              </w:rPr>
              <w:t>Způsob integrace</w:t>
            </w:r>
          </w:p>
        </w:tc>
      </w:tr>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Calibri"/>
                <w:sz w:val="18"/>
                <w:szCs w:val="18"/>
              </w:rPr>
            </w:pPr>
            <w:r w:rsidRPr="001E5722">
              <w:rPr>
                <w:rFonts w:eastAsia="Verdana" w:cs="Times New Roman"/>
                <w:sz w:val="18"/>
                <w:szCs w:val="18"/>
              </w:rPr>
              <w:t>4.1.4</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Průběh aktivity</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Bezprostředně</w:t>
            </w:r>
          </w:p>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Dle možností technologie, data průběhu aktivity pro rychlou orientaci uživatelů při analýze situací odvozovat např.  od počtů změn prvků zařízení v čase (hustota změn)</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4.1.5</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Značky v čase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Bezprostředně</w:t>
            </w:r>
          </w:p>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lastRenderedPageBreak/>
              <w:t>Akce, vyžadující potvrzení obsluhy na technickém monitoru zabezpečovacího zařízení (typ akce, čas, doplňující informace)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lastRenderedPageBreak/>
              <w:t xml:space="preserve">V plném rozsahu včetně </w:t>
            </w:r>
            <w:r w:rsidRPr="001E5722">
              <w:rPr>
                <w:rFonts w:eastAsia="Verdana" w:cs="Times New Roman"/>
                <w:sz w:val="18"/>
                <w:szCs w:val="18"/>
              </w:rPr>
              <w:lastRenderedPageBreak/>
              <w:t>konfigurace a ověření na straně JZP **</w:t>
            </w:r>
          </w:p>
        </w:tc>
      </w:tr>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lastRenderedPageBreak/>
              <w:t>4.1.6</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WWW odkaz do uživatelského prostředí drážní technologie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Ano</w:t>
            </w:r>
          </w:p>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Parametry www odkazu z JZP do www prostředí zabezpečovacího zařízení specifikují lokalitu, požadovanou funkci, časové informace atd. Parametry jsou vytvářeny staticky na základě konfiguračních parametrů uložených v JZP.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4.1.6.1</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Reprodukce dat ve WWW prostředí drážní technologie synchronizovaná z prostředí JZP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Ano</w:t>
            </w:r>
          </w:p>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Výběr lokality a dat pro reprodukci dle bodu 4.1.6. Prostředí JZP poskytuje synchronizační časové údaje do prostředí zabezpečovacího zařízení pro řízení reprodukce situace.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4.1.7</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Dodání kompletního obsahu na požadavek</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Na Vyžádání</w:t>
            </w:r>
          </w:p>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Poskytnutí dat kompletního logu z JZP dle požadavku z JZP pro zadaný rozsah. Technologie zabezpečovacího zařízení poskytne metody nebo nástroje pro zpracování a vizualizaci těchto logů, jako by byly zpracovávány způsobem viz 4.1.6, 4.1.6.1</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E5722"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4.1.12</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Online indikace funkce spojení a záznamu do JZP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Bezprostředně</w:t>
            </w:r>
          </w:p>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Data pro indikací funkčnosti datového spojení mezi oběma systémy a funkčnosti archivace záznamů/logů činnosti.</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1E5722" w:rsidRPr="001E5722" w:rsidRDefault="001E5722" w:rsidP="001E5722">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bl>
    <w:p w:rsidR="001E5722" w:rsidRPr="001E5722" w:rsidRDefault="001E5722" w:rsidP="001E5722">
      <w:pPr>
        <w:spacing w:after="0" w:line="259" w:lineRule="auto"/>
        <w:rPr>
          <w:rFonts w:eastAsia="Verdana" w:cs="Calibri"/>
          <w:sz w:val="18"/>
          <w:szCs w:val="18"/>
        </w:rPr>
      </w:pPr>
    </w:p>
    <w:p w:rsidR="001E5722" w:rsidRPr="00984FC4" w:rsidRDefault="001E5722" w:rsidP="001E5722">
      <w:pPr>
        <w:spacing w:after="0" w:line="259" w:lineRule="auto"/>
        <w:rPr>
          <w:rFonts w:eastAsia="Verdana" w:cs="Times New Roman"/>
          <w:i/>
          <w:sz w:val="18"/>
          <w:szCs w:val="18"/>
        </w:rPr>
      </w:pPr>
      <w:r w:rsidRPr="00984FC4">
        <w:rPr>
          <w:rFonts w:eastAsia="Verdana" w:cs="Times New Roman"/>
          <w:i/>
          <w:sz w:val="18"/>
          <w:szCs w:val="18"/>
        </w:rPr>
        <w:t xml:space="preserve">*  Upřesnění požadavků pro jednotlivé kategorie výměn dat mezi ZZ a JZP </w:t>
      </w:r>
      <w:r w:rsidR="001C11C4" w:rsidRPr="00984FC4">
        <w:rPr>
          <w:rFonts w:eastAsia="Verdana" w:cs="Times New Roman"/>
          <w:i/>
          <w:sz w:val="18"/>
          <w:szCs w:val="18"/>
        </w:rPr>
        <w:t>bude provedeno v rámci případné potřeby novelizace materiálu „Specifikace a zásady uchovávání a výměny dat mezi JZP a technologiemi ŽDC“</w:t>
      </w:r>
    </w:p>
    <w:p w:rsidR="001E5722" w:rsidRPr="00984FC4" w:rsidRDefault="001E5722" w:rsidP="001E5722">
      <w:pPr>
        <w:spacing w:after="0" w:line="259" w:lineRule="auto"/>
        <w:rPr>
          <w:rFonts w:eastAsia="Verdana" w:cs="Times New Roman"/>
          <w:i/>
          <w:sz w:val="18"/>
          <w:szCs w:val="18"/>
        </w:rPr>
      </w:pPr>
    </w:p>
    <w:p w:rsidR="001E5722" w:rsidRPr="00984FC4" w:rsidRDefault="001E5722" w:rsidP="001E5722">
      <w:pPr>
        <w:spacing w:after="0" w:line="259" w:lineRule="auto"/>
        <w:rPr>
          <w:rFonts w:eastAsia="Verdana" w:cs="Times New Roman"/>
          <w:i/>
          <w:sz w:val="18"/>
          <w:szCs w:val="18"/>
        </w:rPr>
      </w:pPr>
      <w:r w:rsidRPr="00984FC4">
        <w:rPr>
          <w:rFonts w:eastAsia="Verdana" w:cs="Times New Roman"/>
          <w:i/>
          <w:sz w:val="18"/>
          <w:szCs w:val="18"/>
        </w:rPr>
        <w:t>** Integraci na úrovni agregačních serverů diagnostiky zabezpečovacích zařízení a JZP řeší stavba „Realizace systému Jednotného záznamového prostředí ŽDC“</w:t>
      </w:r>
    </w:p>
    <w:p w:rsidR="001E5722" w:rsidRPr="00984FC4" w:rsidRDefault="001E5722" w:rsidP="001E5722">
      <w:pPr>
        <w:spacing w:after="0" w:line="259" w:lineRule="auto"/>
        <w:rPr>
          <w:rFonts w:eastAsia="Verdana" w:cs="Times New Roman"/>
          <w:i/>
          <w:sz w:val="18"/>
          <w:szCs w:val="18"/>
        </w:rPr>
      </w:pPr>
    </w:p>
    <w:p w:rsidR="001E5722" w:rsidRPr="00984FC4" w:rsidRDefault="001E5722" w:rsidP="001E5722">
      <w:pPr>
        <w:spacing w:after="0" w:line="259" w:lineRule="auto"/>
        <w:rPr>
          <w:rFonts w:eastAsia="Verdana" w:cs="Times New Roman"/>
          <w:i/>
          <w:sz w:val="18"/>
          <w:szCs w:val="18"/>
        </w:rPr>
      </w:pPr>
      <w:r w:rsidRPr="00984FC4">
        <w:rPr>
          <w:rFonts w:eastAsia="Verdana" w:cs="Times New Roman"/>
          <w:i/>
          <w:sz w:val="18"/>
          <w:szCs w:val="18"/>
        </w:rPr>
        <w:t xml:space="preserve">Pozn.: Číslování v tabulce udává čísla kapitol podle „Specifikace a zásady uchovávání a výměny dat mezi JZP a technologiemi ŽDC“ </w:t>
      </w:r>
    </w:p>
    <w:p w:rsidR="001E5722" w:rsidRPr="001E5722" w:rsidRDefault="001E5722" w:rsidP="001E5722">
      <w:pPr>
        <w:spacing w:after="0" w:line="259" w:lineRule="auto"/>
        <w:rPr>
          <w:rFonts w:eastAsia="Verdana" w:cs="Times New Roman"/>
          <w:sz w:val="18"/>
          <w:szCs w:val="18"/>
        </w:rPr>
      </w:pP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keepNext/>
        <w:keepLines/>
        <w:spacing w:before="40" w:after="0" w:line="259" w:lineRule="auto"/>
        <w:outlineLvl w:val="7"/>
        <w:rPr>
          <w:rFonts w:eastAsia="Times New Roman" w:cs="Times New Roman"/>
          <w:b/>
          <w:sz w:val="18"/>
          <w:szCs w:val="18"/>
        </w:rPr>
      </w:pPr>
      <w:r w:rsidRPr="001E5722">
        <w:rPr>
          <w:rFonts w:eastAsia="Times New Roman" w:cs="Times New Roman"/>
          <w:b/>
          <w:sz w:val="18"/>
          <w:szCs w:val="18"/>
        </w:rPr>
        <w:t xml:space="preserve">Finanční náklady zabezpečovacích zařízení na zajištění realizace vazby na JZP: </w:t>
      </w: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F30CAF">
      <w:pPr>
        <w:autoSpaceDE w:val="0"/>
        <w:autoSpaceDN w:val="0"/>
        <w:adjustRightInd w:val="0"/>
        <w:spacing w:after="0" w:line="240" w:lineRule="auto"/>
        <w:jc w:val="both"/>
        <w:rPr>
          <w:rFonts w:eastAsia="Verdana" w:cs="Times New Roman"/>
          <w:noProof/>
          <w:sz w:val="18"/>
          <w:szCs w:val="18"/>
        </w:rPr>
      </w:pPr>
      <w:bookmarkStart w:id="4" w:name="_Hlk120224981"/>
      <w:r w:rsidRPr="001E5722">
        <w:rPr>
          <w:rFonts w:eastAsia="Verdana" w:cs="Times New Roman"/>
          <w:noProof/>
          <w:sz w:val="18"/>
          <w:szCs w:val="18"/>
        </w:rPr>
        <w:t>Akce „</w:t>
      </w:r>
      <w:r w:rsidR="00327F62" w:rsidRPr="00327F62">
        <w:rPr>
          <w:rFonts w:eastAsia="Verdana" w:cs="Times New Roman"/>
          <w:noProof/>
          <w:color w:val="FF0000"/>
          <w:sz w:val="18"/>
          <w:szCs w:val="18"/>
        </w:rPr>
        <w:t>Název stavby</w:t>
      </w:r>
      <w:r w:rsidRPr="001E5722">
        <w:rPr>
          <w:rFonts w:eastAsia="Verdana" w:cs="Times New Roman"/>
          <w:noProof/>
          <w:sz w:val="18"/>
          <w:szCs w:val="18"/>
        </w:rPr>
        <w:t xml:space="preserve">“ </w:t>
      </w:r>
      <w:bookmarkEnd w:id="4"/>
      <w:r w:rsidRPr="001E5722">
        <w:rPr>
          <w:rFonts w:eastAsia="Verdana" w:cs="Times New Roman"/>
          <w:noProof/>
          <w:sz w:val="18"/>
          <w:szCs w:val="18"/>
        </w:rPr>
        <w:t xml:space="preserve">zajistí </w:t>
      </w:r>
      <w:r w:rsidR="00F30CAF">
        <w:rPr>
          <w:rFonts w:eastAsia="Verdana" w:cs="Times New Roman"/>
          <w:noProof/>
          <w:sz w:val="18"/>
          <w:szCs w:val="18"/>
        </w:rPr>
        <w:t xml:space="preserve">ve svých nákladech integraci </w:t>
      </w:r>
      <w:r w:rsidRPr="001E5722">
        <w:rPr>
          <w:rFonts w:eastAsia="Verdana" w:cs="Times New Roman"/>
          <w:noProof/>
          <w:sz w:val="18"/>
          <w:szCs w:val="18"/>
        </w:rPr>
        <w:t>realizovaného systému ZabZař do systému diagnostiky LDS/GDS, a tím bude zajištěno, že formát výstupních dat ze zabezpečovacího zařízení bude umožňovat jejich následné zpracování a ukládání do příslušné UÚO JZP</w:t>
      </w:r>
      <w:r w:rsidR="00714943">
        <w:rPr>
          <w:rFonts w:eastAsia="Verdana" w:cs="Times New Roman"/>
          <w:noProof/>
          <w:sz w:val="18"/>
          <w:szCs w:val="18"/>
        </w:rPr>
        <w:t xml:space="preserve">, </w:t>
      </w:r>
      <w:r w:rsidR="00714943" w:rsidRPr="00714943">
        <w:rPr>
          <w:rFonts w:eastAsia="Verdana" w:cs="Times New Roman"/>
          <w:noProof/>
          <w:sz w:val="18"/>
          <w:szCs w:val="18"/>
        </w:rPr>
        <w:t>jehož realizace bude završena již před dokončením akce</w:t>
      </w:r>
      <w:r w:rsidR="00714943">
        <w:rPr>
          <w:rFonts w:eastAsia="Verdana" w:cs="Times New Roman"/>
          <w:noProof/>
          <w:sz w:val="18"/>
          <w:szCs w:val="18"/>
        </w:rPr>
        <w:t xml:space="preserve"> „</w:t>
      </w:r>
      <w:r w:rsidR="00714943">
        <w:rPr>
          <w:rFonts w:eastAsia="Verdana" w:cs="Times New Roman"/>
          <w:noProof/>
          <w:color w:val="FF0000"/>
          <w:sz w:val="18"/>
          <w:szCs w:val="18"/>
        </w:rPr>
        <w:t>Název stavby</w:t>
      </w:r>
      <w:r w:rsidR="00714943">
        <w:rPr>
          <w:rFonts w:eastAsia="Verdana" w:cs="Times New Roman"/>
          <w:noProof/>
          <w:sz w:val="18"/>
          <w:szCs w:val="18"/>
        </w:rPr>
        <w:t>“</w:t>
      </w:r>
      <w:r w:rsidR="00BB2E3F">
        <w:rPr>
          <w:rFonts w:eastAsia="Verdana" w:cs="Times New Roman"/>
          <w:noProof/>
          <w:sz w:val="18"/>
          <w:szCs w:val="18"/>
        </w:rPr>
        <w:t>.</w:t>
      </w:r>
      <w:r w:rsidRPr="001E5722">
        <w:rPr>
          <w:rFonts w:eastAsia="Verdana" w:cs="Times New Roman"/>
          <w:noProof/>
          <w:sz w:val="18"/>
          <w:szCs w:val="18"/>
        </w:rPr>
        <w:t xml:space="preserve"> </w:t>
      </w:r>
    </w:p>
    <w:p w:rsidR="001E5722" w:rsidRPr="001E5722" w:rsidRDefault="001E5722" w:rsidP="001E5722">
      <w:pPr>
        <w:spacing w:after="0" w:line="259" w:lineRule="auto"/>
        <w:rPr>
          <w:rFonts w:eastAsia="Verdana" w:cs="Times New Roman"/>
          <w:sz w:val="18"/>
          <w:szCs w:val="18"/>
        </w:rPr>
      </w:pP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892004" w:rsidP="001E5722">
      <w:pPr>
        <w:keepNext/>
        <w:keepLines/>
        <w:spacing w:before="40" w:after="0" w:line="259" w:lineRule="auto"/>
        <w:outlineLvl w:val="5"/>
        <w:rPr>
          <w:rFonts w:eastAsia="Times New Roman" w:cs="Times New Roman"/>
          <w:b/>
          <w:sz w:val="22"/>
        </w:rPr>
      </w:pPr>
      <w:r w:rsidRPr="00107A79">
        <w:rPr>
          <w:rFonts w:eastAsia="Times New Roman" w:cs="Times New Roman"/>
          <w:b/>
          <w:sz w:val="22"/>
        </w:rPr>
        <w:t>Hlasové komunikační technologie</w:t>
      </w:r>
      <w:r w:rsidR="001E5722" w:rsidRPr="001E5722">
        <w:rPr>
          <w:rFonts w:eastAsia="Times New Roman" w:cs="Times New Roman"/>
          <w:b/>
          <w:sz w:val="22"/>
        </w:rPr>
        <w:t xml:space="preserve"> (viz kapitola </w:t>
      </w:r>
      <w:r w:rsidR="00327F62" w:rsidRPr="00327F62">
        <w:rPr>
          <w:rFonts w:eastAsia="Times New Roman" w:cs="Times New Roman"/>
          <w:b/>
          <w:color w:val="FF0000"/>
          <w:sz w:val="22"/>
        </w:rPr>
        <w:t>XX</w:t>
      </w:r>
      <w:r w:rsidR="001E5722" w:rsidRPr="001E5722">
        <w:rPr>
          <w:rFonts w:eastAsia="Times New Roman" w:cs="Times New Roman"/>
          <w:b/>
          <w:sz w:val="22"/>
        </w:rPr>
        <w:t>):</w:t>
      </w: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775BC0">
      <w:pPr>
        <w:autoSpaceDE w:val="0"/>
        <w:autoSpaceDN w:val="0"/>
        <w:adjustRightInd w:val="0"/>
        <w:spacing w:after="0" w:line="240" w:lineRule="auto"/>
        <w:jc w:val="both"/>
        <w:rPr>
          <w:rFonts w:eastAsia="Verdana" w:cs="Times New Roman"/>
          <w:noProof/>
          <w:sz w:val="18"/>
          <w:szCs w:val="18"/>
        </w:rPr>
      </w:pPr>
      <w:r w:rsidRPr="001E5722">
        <w:rPr>
          <w:rFonts w:eastAsia="Verdana" w:cs="Times New Roman"/>
          <w:noProof/>
          <w:sz w:val="18"/>
          <w:szCs w:val="18"/>
        </w:rPr>
        <w:t>Akce „</w:t>
      </w:r>
      <w:r w:rsidR="00327F62" w:rsidRPr="00327F62">
        <w:rPr>
          <w:rFonts w:eastAsia="Verdana" w:cs="Times New Roman"/>
          <w:noProof/>
          <w:color w:val="FF0000"/>
          <w:sz w:val="18"/>
          <w:szCs w:val="18"/>
        </w:rPr>
        <w:t>Název stavby</w:t>
      </w:r>
      <w:r w:rsidRPr="001E5722">
        <w:rPr>
          <w:rFonts w:eastAsia="Verdana" w:cs="Times New Roman"/>
          <w:noProof/>
          <w:sz w:val="18"/>
          <w:szCs w:val="18"/>
        </w:rPr>
        <w:t>“ je ve vztahu k</w:t>
      </w:r>
      <w:r w:rsidR="00892004" w:rsidRPr="00107A79">
        <w:rPr>
          <w:rFonts w:eastAsia="Verdana" w:cs="Times New Roman"/>
          <w:noProof/>
          <w:sz w:val="18"/>
          <w:szCs w:val="18"/>
        </w:rPr>
        <w:t> hlasové komunikační technologii</w:t>
      </w:r>
      <w:r w:rsidRPr="001E5722">
        <w:rPr>
          <w:rFonts w:eastAsia="Verdana" w:cs="Times New Roman"/>
          <w:noProof/>
          <w:sz w:val="18"/>
          <w:szCs w:val="18"/>
        </w:rPr>
        <w:t xml:space="preserve"> bez dopadu na JZP, do </w:t>
      </w:r>
      <w:r w:rsidR="00892004" w:rsidRPr="00107A79">
        <w:rPr>
          <w:rFonts w:eastAsia="Verdana" w:cs="Times New Roman"/>
          <w:noProof/>
          <w:sz w:val="18"/>
          <w:szCs w:val="18"/>
        </w:rPr>
        <w:t>hlasové komunikační technologie</w:t>
      </w:r>
      <w:r w:rsidRPr="001E5722">
        <w:rPr>
          <w:rFonts w:eastAsia="Verdana" w:cs="Times New Roman"/>
          <w:noProof/>
          <w:sz w:val="18"/>
          <w:szCs w:val="18"/>
        </w:rPr>
        <w:t xml:space="preserve"> není ve smyslu vazby na JZP v rámci této stavby zasahováno. Veškeré stávající záznamové systémy hlasové komunikace</w:t>
      </w:r>
      <w:r w:rsidR="00775BC0" w:rsidRPr="00107A79">
        <w:rPr>
          <w:rFonts w:eastAsia="Verdana" w:cs="Times New Roman"/>
          <w:noProof/>
          <w:sz w:val="18"/>
          <w:szCs w:val="18"/>
        </w:rPr>
        <w:t>,</w:t>
      </w:r>
      <w:r w:rsidRPr="001E5722">
        <w:rPr>
          <w:rFonts w:eastAsia="Verdana" w:cs="Times New Roman"/>
          <w:sz w:val="18"/>
          <w:szCs w:val="18"/>
        </w:rPr>
        <w:t xml:space="preserve"> dispečerské h</w:t>
      </w:r>
      <w:r w:rsidRPr="001E5722">
        <w:rPr>
          <w:rFonts w:eastAsia="Verdana" w:cs="Times New Roman"/>
          <w:noProof/>
          <w:sz w:val="18"/>
          <w:szCs w:val="18"/>
        </w:rPr>
        <w:t xml:space="preserve">lasové komunikační technologie </w:t>
      </w:r>
      <w:r w:rsidR="00775BC0" w:rsidRPr="006B401A">
        <w:rPr>
          <w:rFonts w:eastAsia="Verdana" w:cs="Times New Roman"/>
          <w:noProof/>
          <w:sz w:val="18"/>
          <w:szCs w:val="18"/>
        </w:rPr>
        <w:t>a rád</w:t>
      </w:r>
      <w:r w:rsidR="00CF0CA5" w:rsidRPr="006B401A">
        <w:rPr>
          <w:rFonts w:eastAsia="Verdana" w:cs="Times New Roman"/>
          <w:noProof/>
          <w:sz w:val="18"/>
          <w:szCs w:val="18"/>
        </w:rPr>
        <w:t>i</w:t>
      </w:r>
      <w:r w:rsidR="00775BC0" w:rsidRPr="006B401A">
        <w:rPr>
          <w:rFonts w:eastAsia="Verdana" w:cs="Times New Roman"/>
          <w:noProof/>
          <w:sz w:val="18"/>
          <w:szCs w:val="18"/>
        </w:rPr>
        <w:t>ové systémy</w:t>
      </w:r>
      <w:r w:rsidR="00775BC0" w:rsidRPr="00107A79">
        <w:rPr>
          <w:rFonts w:eastAsia="Verdana" w:cs="Times New Roman"/>
          <w:noProof/>
          <w:sz w:val="18"/>
          <w:szCs w:val="18"/>
        </w:rPr>
        <w:t xml:space="preserve"> GSM-R, TRS a MRS </w:t>
      </w:r>
      <w:r w:rsidRPr="001E5722">
        <w:rPr>
          <w:rFonts w:eastAsia="Verdana" w:cs="Times New Roman"/>
          <w:noProof/>
          <w:sz w:val="18"/>
          <w:szCs w:val="18"/>
        </w:rPr>
        <w:t xml:space="preserve">jsou aktuálně již integrovány v rámci systému KAC, který bude po dokončení akce „Realizace </w:t>
      </w:r>
      <w:r w:rsidR="00327F62">
        <w:rPr>
          <w:rFonts w:eastAsia="Verdana" w:cs="Times New Roman"/>
          <w:noProof/>
          <w:sz w:val="18"/>
          <w:szCs w:val="18"/>
        </w:rPr>
        <w:t>systému Jednotného záznam</w:t>
      </w:r>
      <w:r w:rsidR="006E48C7">
        <w:rPr>
          <w:rFonts w:eastAsia="Verdana" w:cs="Times New Roman"/>
          <w:noProof/>
          <w:sz w:val="18"/>
          <w:szCs w:val="18"/>
        </w:rPr>
        <w:t>o</w:t>
      </w:r>
      <w:r w:rsidR="00327F62">
        <w:rPr>
          <w:rFonts w:eastAsia="Verdana" w:cs="Times New Roman"/>
          <w:noProof/>
          <w:sz w:val="18"/>
          <w:szCs w:val="18"/>
        </w:rPr>
        <w:t xml:space="preserve">vého </w:t>
      </w:r>
      <w:r w:rsidR="006E48C7">
        <w:rPr>
          <w:rFonts w:eastAsia="Verdana" w:cs="Times New Roman"/>
          <w:noProof/>
          <w:sz w:val="18"/>
          <w:szCs w:val="18"/>
        </w:rPr>
        <w:t>prostředí ŽDC</w:t>
      </w:r>
      <w:r w:rsidRPr="001E5722">
        <w:rPr>
          <w:rFonts w:eastAsia="Verdana" w:cs="Times New Roman"/>
          <w:noProof/>
          <w:sz w:val="18"/>
          <w:szCs w:val="18"/>
        </w:rPr>
        <w:t xml:space="preserve">“ tvořit základní UÚO Řízení a organizace dopravy. </w:t>
      </w: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keepNext/>
        <w:keepLines/>
        <w:spacing w:before="40" w:after="0" w:line="259" w:lineRule="auto"/>
        <w:outlineLvl w:val="7"/>
        <w:rPr>
          <w:rFonts w:eastAsia="Times New Roman" w:cs="Times New Roman"/>
          <w:b/>
          <w:sz w:val="18"/>
          <w:szCs w:val="18"/>
        </w:rPr>
      </w:pPr>
      <w:r w:rsidRPr="001E5722">
        <w:rPr>
          <w:rFonts w:eastAsia="Times New Roman" w:cs="Times New Roman"/>
          <w:b/>
          <w:sz w:val="18"/>
          <w:szCs w:val="18"/>
        </w:rPr>
        <w:t xml:space="preserve">Finanční náklady sdělovacích zařízení na zajištění realizace vazby na JZP: </w:t>
      </w: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1E5722" w:rsidRPr="001E5722" w:rsidRDefault="001E5722" w:rsidP="001E5722">
      <w:pPr>
        <w:numPr>
          <w:ilvl w:val="0"/>
          <w:numId w:val="1"/>
        </w:numPr>
        <w:autoSpaceDE w:val="0"/>
        <w:autoSpaceDN w:val="0"/>
        <w:adjustRightInd w:val="0"/>
        <w:spacing w:after="0" w:line="240" w:lineRule="auto"/>
        <w:rPr>
          <w:rFonts w:eastAsia="Verdana" w:cs="Times New Roman"/>
          <w:noProof/>
          <w:sz w:val="18"/>
          <w:szCs w:val="18"/>
        </w:rPr>
      </w:pPr>
      <w:r w:rsidRPr="001E5722">
        <w:rPr>
          <w:rFonts w:eastAsia="Verdana" w:cs="Times New Roman"/>
          <w:noProof/>
          <w:sz w:val="18"/>
          <w:szCs w:val="18"/>
        </w:rPr>
        <w:t>bez dopadu.</w:t>
      </w:r>
    </w:p>
    <w:p w:rsidR="00775BC0" w:rsidRDefault="00775BC0" w:rsidP="001E5722">
      <w:pPr>
        <w:autoSpaceDE w:val="0"/>
        <w:autoSpaceDN w:val="0"/>
        <w:adjustRightInd w:val="0"/>
        <w:spacing w:after="0" w:line="240" w:lineRule="auto"/>
        <w:rPr>
          <w:rFonts w:eastAsia="Verdana" w:cs="Times New Roman"/>
          <w:noProof/>
          <w:sz w:val="18"/>
          <w:szCs w:val="18"/>
        </w:rPr>
      </w:pPr>
    </w:p>
    <w:p w:rsidR="006E48C7" w:rsidRPr="00107A79" w:rsidRDefault="006E48C7" w:rsidP="001E5722">
      <w:pPr>
        <w:autoSpaceDE w:val="0"/>
        <w:autoSpaceDN w:val="0"/>
        <w:adjustRightInd w:val="0"/>
        <w:spacing w:after="0" w:line="240" w:lineRule="auto"/>
        <w:rPr>
          <w:rFonts w:eastAsia="Verdana" w:cs="Times New Roman"/>
          <w:noProof/>
          <w:sz w:val="18"/>
          <w:szCs w:val="18"/>
        </w:rPr>
      </w:pPr>
    </w:p>
    <w:p w:rsidR="00775BC0" w:rsidRPr="00107A79" w:rsidRDefault="00775BC0" w:rsidP="00775BC0">
      <w:pPr>
        <w:keepNext/>
        <w:keepLines/>
        <w:spacing w:before="40" w:after="0" w:line="259" w:lineRule="auto"/>
        <w:outlineLvl w:val="5"/>
        <w:rPr>
          <w:rFonts w:eastAsia="Times New Roman" w:cs="Times New Roman"/>
          <w:b/>
          <w:sz w:val="22"/>
        </w:rPr>
      </w:pPr>
      <w:r w:rsidRPr="00107A79">
        <w:rPr>
          <w:rFonts w:eastAsia="Times New Roman" w:cs="Times New Roman"/>
          <w:b/>
          <w:sz w:val="22"/>
        </w:rPr>
        <w:t xml:space="preserve">Dálková diagnostika technologických systémů (viz. kapitola </w:t>
      </w:r>
      <w:r w:rsidR="006E48C7" w:rsidRPr="006E48C7">
        <w:rPr>
          <w:rFonts w:eastAsia="Times New Roman" w:cs="Times New Roman"/>
          <w:b/>
          <w:color w:val="FF0000"/>
          <w:sz w:val="22"/>
        </w:rPr>
        <w:t>XX</w:t>
      </w:r>
      <w:r w:rsidRPr="00107A79">
        <w:rPr>
          <w:rFonts w:eastAsia="Times New Roman" w:cs="Times New Roman"/>
          <w:b/>
          <w:sz w:val="22"/>
        </w:rPr>
        <w:t>)</w:t>
      </w:r>
    </w:p>
    <w:p w:rsidR="00775BC0" w:rsidRPr="00107A79" w:rsidRDefault="00775BC0" w:rsidP="00775BC0">
      <w:pPr>
        <w:keepNext/>
        <w:keepLines/>
        <w:spacing w:before="40" w:after="0" w:line="259" w:lineRule="auto"/>
        <w:outlineLvl w:val="5"/>
        <w:rPr>
          <w:rFonts w:eastAsia="Times New Roman" w:cs="Times New Roman"/>
          <w:b/>
          <w:sz w:val="22"/>
        </w:rPr>
      </w:pPr>
    </w:p>
    <w:p w:rsidR="00775BC0" w:rsidRDefault="00892004" w:rsidP="00386CD0">
      <w:pPr>
        <w:autoSpaceDE w:val="0"/>
        <w:autoSpaceDN w:val="0"/>
        <w:adjustRightInd w:val="0"/>
        <w:spacing w:after="0" w:line="240" w:lineRule="auto"/>
        <w:jc w:val="both"/>
        <w:rPr>
          <w:rFonts w:eastAsia="Verdana" w:cs="Times New Roman"/>
          <w:noProof/>
          <w:sz w:val="18"/>
          <w:szCs w:val="18"/>
        </w:rPr>
      </w:pPr>
      <w:r w:rsidRPr="00107A79">
        <w:rPr>
          <w:rFonts w:eastAsia="Verdana" w:cs="Times New Roman"/>
          <w:noProof/>
          <w:sz w:val="18"/>
          <w:szCs w:val="18"/>
        </w:rPr>
        <w:t xml:space="preserve">V rámci stavby </w:t>
      </w:r>
      <w:r w:rsidR="00D4521D">
        <w:rPr>
          <w:rFonts w:eastAsia="Verdana" w:cs="Times New Roman"/>
          <w:noProof/>
          <w:sz w:val="18"/>
          <w:szCs w:val="18"/>
        </w:rPr>
        <w:t xml:space="preserve">je </w:t>
      </w:r>
      <w:r w:rsidRPr="00107A79">
        <w:rPr>
          <w:rFonts w:eastAsia="Verdana" w:cs="Times New Roman"/>
          <w:noProof/>
          <w:sz w:val="18"/>
          <w:szCs w:val="18"/>
        </w:rPr>
        <w:t>navržen systém dálkové diagnostiky technologických systémů (DDTS). Jedná se o stavové záznamy (logy) technologických systémů infrastruktury, kdy formát dat je dán technickou specifikací zařízení a výrobků TS 2/2008-ZSE s přenosem do systému dispečera železniční infrastruktury (DŽI). Dle schváleného dokumentu „Specifikace a zásady uchovávání a výměny dat mezi JZP a technologiemi ŽDC“ (kapitola 5.5) dálková diagnostika technologických systémů není přímo integrována do JZP a výstupy dálkové diagnostiky technologických systémů jsou do JZP vkládány prostřednictvím systému dispečera železniční infrastruktury (DŽI).</w:t>
      </w:r>
    </w:p>
    <w:p w:rsidR="00386CD0" w:rsidRDefault="00386CD0" w:rsidP="001E5722">
      <w:pPr>
        <w:autoSpaceDE w:val="0"/>
        <w:autoSpaceDN w:val="0"/>
        <w:adjustRightInd w:val="0"/>
        <w:spacing w:after="0" w:line="240" w:lineRule="auto"/>
        <w:rPr>
          <w:rFonts w:eastAsia="Verdana" w:cs="Times New Roman"/>
          <w:noProof/>
          <w:sz w:val="18"/>
          <w:szCs w:val="18"/>
        </w:rPr>
      </w:pPr>
    </w:p>
    <w:p w:rsidR="00386CD0" w:rsidRDefault="00386CD0" w:rsidP="00386CD0">
      <w:pPr>
        <w:autoSpaceDE w:val="0"/>
        <w:autoSpaceDN w:val="0"/>
        <w:adjustRightInd w:val="0"/>
        <w:spacing w:after="0" w:line="240" w:lineRule="auto"/>
        <w:jc w:val="both"/>
        <w:rPr>
          <w:rFonts w:eastAsia="Verdana" w:cs="Times New Roman"/>
          <w:noProof/>
          <w:sz w:val="18"/>
          <w:szCs w:val="18"/>
        </w:rPr>
      </w:pPr>
      <w:r w:rsidRPr="00386CD0">
        <w:rPr>
          <w:rFonts w:eastAsia="Verdana" w:cs="Times New Roman"/>
          <w:noProof/>
          <w:sz w:val="18"/>
          <w:szCs w:val="18"/>
        </w:rPr>
        <w:t>Principálně bude integrace a konsolidace dat z</w:t>
      </w:r>
      <w:r>
        <w:rPr>
          <w:rFonts w:eastAsia="Verdana" w:cs="Times New Roman"/>
          <w:noProof/>
          <w:sz w:val="18"/>
          <w:szCs w:val="18"/>
        </w:rPr>
        <w:t>e systému dispečera železniční infrastruktury (DŽI)</w:t>
      </w:r>
      <w:r w:rsidRPr="00386CD0">
        <w:rPr>
          <w:rFonts w:eastAsia="Verdana" w:cs="Times New Roman"/>
          <w:noProof/>
          <w:sz w:val="18"/>
          <w:szCs w:val="18"/>
        </w:rPr>
        <w:t xml:space="preserve"> </w:t>
      </w:r>
      <w:r>
        <w:rPr>
          <w:rFonts w:eastAsia="Verdana" w:cs="Times New Roman"/>
          <w:noProof/>
          <w:sz w:val="18"/>
          <w:szCs w:val="18"/>
        </w:rPr>
        <w:t>d</w:t>
      </w:r>
      <w:r w:rsidRPr="00386CD0">
        <w:rPr>
          <w:rFonts w:eastAsia="Verdana" w:cs="Times New Roman"/>
          <w:noProof/>
          <w:sz w:val="18"/>
          <w:szCs w:val="18"/>
        </w:rPr>
        <w:t xml:space="preserve">o JZP řešena v rámci stavby „Realizace systému Jednotného záznamového prostředí ŽDC“, kde v rámci DUR JZP budou řešeny požadavky na funkcionality integrace </w:t>
      </w:r>
      <w:r>
        <w:rPr>
          <w:rFonts w:eastAsia="Verdana" w:cs="Times New Roman"/>
          <w:noProof/>
          <w:sz w:val="18"/>
          <w:szCs w:val="18"/>
        </w:rPr>
        <w:t>DDTS</w:t>
      </w:r>
      <w:r w:rsidRPr="00386CD0">
        <w:rPr>
          <w:rFonts w:eastAsia="Verdana" w:cs="Times New Roman"/>
          <w:noProof/>
          <w:sz w:val="18"/>
          <w:szCs w:val="18"/>
        </w:rPr>
        <w:t xml:space="preserve">. Rozpočet stavby JZP zahrnuje náklady </w:t>
      </w:r>
      <w:r w:rsidR="001A4ECE">
        <w:rPr>
          <w:rFonts w:eastAsia="Verdana" w:cs="Times New Roman"/>
          <w:noProof/>
          <w:sz w:val="18"/>
          <w:szCs w:val="18"/>
        </w:rPr>
        <w:t xml:space="preserve">na </w:t>
      </w:r>
      <w:r w:rsidRPr="00386CD0">
        <w:rPr>
          <w:rFonts w:eastAsia="Verdana" w:cs="Times New Roman"/>
          <w:noProof/>
          <w:sz w:val="18"/>
          <w:szCs w:val="18"/>
        </w:rPr>
        <w:t xml:space="preserve">realizaci funkcionalit  jak na straně JZP tak obecně na straně </w:t>
      </w:r>
      <w:r>
        <w:rPr>
          <w:rFonts w:eastAsia="Verdana" w:cs="Times New Roman"/>
          <w:noProof/>
          <w:sz w:val="18"/>
          <w:szCs w:val="18"/>
        </w:rPr>
        <w:t>DDTS</w:t>
      </w:r>
      <w:r w:rsidRPr="00386CD0">
        <w:rPr>
          <w:rFonts w:eastAsia="Verdana" w:cs="Times New Roman"/>
          <w:noProof/>
          <w:sz w:val="18"/>
          <w:szCs w:val="18"/>
        </w:rPr>
        <w:t>.</w:t>
      </w:r>
    </w:p>
    <w:p w:rsidR="00386CD0" w:rsidRDefault="00386CD0" w:rsidP="001E5722">
      <w:pPr>
        <w:autoSpaceDE w:val="0"/>
        <w:autoSpaceDN w:val="0"/>
        <w:adjustRightInd w:val="0"/>
        <w:spacing w:after="0" w:line="240" w:lineRule="auto"/>
        <w:rPr>
          <w:rFonts w:eastAsia="Verdana" w:cs="Times New Roman"/>
          <w:noProof/>
          <w:sz w:val="18"/>
          <w:szCs w:val="18"/>
        </w:rPr>
      </w:pPr>
    </w:p>
    <w:p w:rsidR="00386CD0" w:rsidRPr="00107A79" w:rsidRDefault="00386CD0" w:rsidP="00386CD0">
      <w:pPr>
        <w:autoSpaceDE w:val="0"/>
        <w:autoSpaceDN w:val="0"/>
        <w:adjustRightInd w:val="0"/>
        <w:spacing w:after="0" w:line="240" w:lineRule="auto"/>
        <w:jc w:val="both"/>
        <w:rPr>
          <w:rFonts w:eastAsia="Verdana" w:cs="Times New Roman"/>
          <w:noProof/>
          <w:sz w:val="18"/>
          <w:szCs w:val="18"/>
        </w:rPr>
      </w:pPr>
      <w:r w:rsidRPr="00386CD0">
        <w:rPr>
          <w:rFonts w:eastAsia="Verdana" w:cs="Times New Roman"/>
          <w:noProof/>
          <w:sz w:val="18"/>
          <w:szCs w:val="18"/>
        </w:rPr>
        <w:t xml:space="preserve">Obecně v prostředí JZP tedy budou po dokončení akce „Realizace systému Jednotného záznamového prostředí ŽDC“ k dispozici relevantní data, která </w:t>
      </w:r>
      <w:r>
        <w:rPr>
          <w:rFonts w:eastAsia="Verdana" w:cs="Times New Roman"/>
          <w:noProof/>
          <w:sz w:val="18"/>
          <w:szCs w:val="18"/>
        </w:rPr>
        <w:t xml:space="preserve">DDTS </w:t>
      </w:r>
      <w:r w:rsidRPr="00386CD0">
        <w:rPr>
          <w:rFonts w:eastAsia="Verdana" w:cs="Times New Roman"/>
          <w:noProof/>
          <w:sz w:val="18"/>
          <w:szCs w:val="18"/>
        </w:rPr>
        <w:t xml:space="preserve">ukládá na </w:t>
      </w:r>
      <w:r>
        <w:rPr>
          <w:rFonts w:eastAsia="Verdana" w:cs="Times New Roman"/>
          <w:noProof/>
          <w:sz w:val="18"/>
          <w:szCs w:val="18"/>
        </w:rPr>
        <w:t xml:space="preserve">servery pracoviště DŽI. </w:t>
      </w:r>
    </w:p>
    <w:p w:rsidR="00892004" w:rsidRPr="00107A79" w:rsidRDefault="00892004" w:rsidP="001E5722">
      <w:pPr>
        <w:autoSpaceDE w:val="0"/>
        <w:autoSpaceDN w:val="0"/>
        <w:adjustRightInd w:val="0"/>
        <w:spacing w:after="0" w:line="240" w:lineRule="auto"/>
        <w:rPr>
          <w:rFonts w:eastAsia="Verdana" w:cs="Times New Roman"/>
          <w:noProof/>
          <w:sz w:val="18"/>
          <w:szCs w:val="18"/>
        </w:rPr>
      </w:pPr>
    </w:p>
    <w:p w:rsidR="00892004" w:rsidRPr="00107A79" w:rsidRDefault="00892004" w:rsidP="001E5722">
      <w:pPr>
        <w:autoSpaceDE w:val="0"/>
        <w:autoSpaceDN w:val="0"/>
        <w:adjustRightInd w:val="0"/>
        <w:spacing w:after="0" w:line="240" w:lineRule="auto"/>
        <w:rPr>
          <w:rFonts w:eastAsia="Verdana" w:cs="Times New Roman"/>
          <w:noProof/>
          <w:sz w:val="18"/>
          <w:szCs w:val="18"/>
        </w:rPr>
      </w:pPr>
    </w:p>
    <w:p w:rsidR="00892004" w:rsidRPr="00107A79" w:rsidRDefault="00892004" w:rsidP="001E5722">
      <w:pPr>
        <w:autoSpaceDE w:val="0"/>
        <w:autoSpaceDN w:val="0"/>
        <w:adjustRightInd w:val="0"/>
        <w:spacing w:after="0" w:line="240" w:lineRule="auto"/>
        <w:rPr>
          <w:rFonts w:eastAsia="Verdana" w:cs="Times New Roman"/>
          <w:b/>
          <w:noProof/>
          <w:sz w:val="18"/>
          <w:szCs w:val="18"/>
        </w:rPr>
      </w:pPr>
      <w:r w:rsidRPr="00107A79">
        <w:rPr>
          <w:rFonts w:eastAsia="Verdana" w:cs="Times New Roman"/>
          <w:b/>
          <w:noProof/>
          <w:sz w:val="18"/>
          <w:szCs w:val="18"/>
        </w:rPr>
        <w:t>Finanční náklady sdělovacích zařízení na zajištění realizace vazby na JZP:</w:t>
      </w:r>
    </w:p>
    <w:p w:rsidR="00892004" w:rsidRPr="00107A79" w:rsidRDefault="00892004" w:rsidP="001E5722">
      <w:pPr>
        <w:autoSpaceDE w:val="0"/>
        <w:autoSpaceDN w:val="0"/>
        <w:adjustRightInd w:val="0"/>
        <w:spacing w:after="0" w:line="240" w:lineRule="auto"/>
        <w:rPr>
          <w:rFonts w:eastAsia="Verdana" w:cs="Times New Roman"/>
          <w:noProof/>
          <w:sz w:val="18"/>
          <w:szCs w:val="18"/>
        </w:rPr>
      </w:pPr>
    </w:p>
    <w:p w:rsidR="00775BC0" w:rsidRPr="00107A79" w:rsidRDefault="00892004" w:rsidP="00386CD0">
      <w:pPr>
        <w:autoSpaceDE w:val="0"/>
        <w:autoSpaceDN w:val="0"/>
        <w:adjustRightInd w:val="0"/>
        <w:spacing w:after="0" w:line="240" w:lineRule="auto"/>
        <w:jc w:val="both"/>
        <w:rPr>
          <w:rFonts w:eastAsia="Verdana" w:cs="Times New Roman"/>
          <w:noProof/>
          <w:sz w:val="18"/>
          <w:szCs w:val="18"/>
        </w:rPr>
      </w:pPr>
      <w:r w:rsidRPr="00107A79">
        <w:rPr>
          <w:rFonts w:eastAsia="Verdana" w:cs="Times New Roman"/>
          <w:noProof/>
          <w:sz w:val="18"/>
          <w:szCs w:val="18"/>
        </w:rPr>
        <w:t>Akce „</w:t>
      </w:r>
      <w:r w:rsidR="006E48C7" w:rsidRPr="006E48C7">
        <w:rPr>
          <w:rFonts w:eastAsia="Verdana" w:cs="Times New Roman"/>
          <w:noProof/>
          <w:color w:val="FF0000"/>
          <w:sz w:val="18"/>
          <w:szCs w:val="18"/>
        </w:rPr>
        <w:t>Název stavby</w:t>
      </w:r>
      <w:r w:rsidRPr="00107A79">
        <w:rPr>
          <w:rFonts w:eastAsia="Verdana" w:cs="Times New Roman"/>
          <w:noProof/>
          <w:sz w:val="18"/>
          <w:szCs w:val="18"/>
        </w:rPr>
        <w:t xml:space="preserve">“ zajistí </w:t>
      </w:r>
      <w:r w:rsidR="00F30CAF">
        <w:rPr>
          <w:rFonts w:eastAsia="Verdana" w:cs="Times New Roman"/>
          <w:noProof/>
          <w:sz w:val="18"/>
          <w:szCs w:val="18"/>
        </w:rPr>
        <w:t>ve svých n</w:t>
      </w:r>
      <w:r w:rsidRPr="00107A79">
        <w:rPr>
          <w:rFonts w:eastAsia="Verdana" w:cs="Times New Roman"/>
          <w:noProof/>
          <w:sz w:val="18"/>
          <w:szCs w:val="18"/>
        </w:rPr>
        <w:t>áklad</w:t>
      </w:r>
      <w:r w:rsidR="00F30CAF">
        <w:rPr>
          <w:rFonts w:eastAsia="Verdana" w:cs="Times New Roman"/>
          <w:noProof/>
          <w:sz w:val="18"/>
          <w:szCs w:val="18"/>
        </w:rPr>
        <w:t>ech</w:t>
      </w:r>
      <w:r w:rsidRPr="00107A79">
        <w:rPr>
          <w:rFonts w:eastAsia="Verdana" w:cs="Times New Roman"/>
          <w:noProof/>
          <w:sz w:val="18"/>
          <w:szCs w:val="18"/>
        </w:rPr>
        <w:t xml:space="preserve"> integraci realizovaného systému DDTS do systému dispečera železniční infrastruktury (DŽI), a tím bude zajištěno, že formát výstupních dat z DDTS bude umožňovat jejich následné zpracování a ukládání do příslušné UÚO JZP</w:t>
      </w:r>
      <w:r w:rsidR="00714943">
        <w:rPr>
          <w:rFonts w:eastAsia="Verdana" w:cs="Times New Roman"/>
          <w:noProof/>
          <w:sz w:val="18"/>
          <w:szCs w:val="18"/>
        </w:rPr>
        <w:t xml:space="preserve">, </w:t>
      </w:r>
      <w:r w:rsidR="00714943" w:rsidRPr="00714943">
        <w:rPr>
          <w:rFonts w:eastAsia="Verdana" w:cs="Times New Roman"/>
          <w:noProof/>
          <w:sz w:val="18"/>
          <w:szCs w:val="18"/>
        </w:rPr>
        <w:t>jehož realizace bude završena již před dokončením akce</w:t>
      </w:r>
      <w:r w:rsidR="00714943">
        <w:rPr>
          <w:rFonts w:eastAsia="Verdana" w:cs="Times New Roman"/>
          <w:noProof/>
          <w:sz w:val="18"/>
          <w:szCs w:val="18"/>
        </w:rPr>
        <w:t xml:space="preserve"> „</w:t>
      </w:r>
      <w:r w:rsidR="00714943">
        <w:rPr>
          <w:rFonts w:eastAsia="Verdana" w:cs="Times New Roman"/>
          <w:noProof/>
          <w:color w:val="FF0000"/>
          <w:sz w:val="18"/>
          <w:szCs w:val="18"/>
        </w:rPr>
        <w:t>Název stavby</w:t>
      </w:r>
      <w:r w:rsidR="00714943">
        <w:rPr>
          <w:rFonts w:eastAsia="Verdana" w:cs="Times New Roman"/>
          <w:noProof/>
          <w:sz w:val="18"/>
          <w:szCs w:val="18"/>
        </w:rPr>
        <w:t>“</w:t>
      </w:r>
      <w:r w:rsidRPr="00107A79">
        <w:rPr>
          <w:rFonts w:eastAsia="Verdana" w:cs="Times New Roman"/>
          <w:noProof/>
          <w:sz w:val="18"/>
          <w:szCs w:val="18"/>
        </w:rPr>
        <w:t>.</w:t>
      </w:r>
    </w:p>
    <w:p w:rsidR="00892004" w:rsidRPr="00107A79" w:rsidRDefault="00892004" w:rsidP="001E5722">
      <w:pPr>
        <w:autoSpaceDE w:val="0"/>
        <w:autoSpaceDN w:val="0"/>
        <w:adjustRightInd w:val="0"/>
        <w:spacing w:after="0" w:line="240" w:lineRule="auto"/>
        <w:rPr>
          <w:rFonts w:eastAsia="Verdana" w:cs="Times New Roman"/>
          <w:noProof/>
          <w:sz w:val="18"/>
          <w:szCs w:val="18"/>
        </w:rPr>
      </w:pPr>
    </w:p>
    <w:p w:rsidR="00892004" w:rsidRDefault="00892004" w:rsidP="001E5722">
      <w:pPr>
        <w:autoSpaceDE w:val="0"/>
        <w:autoSpaceDN w:val="0"/>
        <w:adjustRightInd w:val="0"/>
        <w:spacing w:after="0" w:line="240" w:lineRule="auto"/>
        <w:rPr>
          <w:rFonts w:eastAsia="Verdana" w:cs="Times New Roman"/>
          <w:noProof/>
          <w:sz w:val="18"/>
          <w:szCs w:val="18"/>
        </w:rPr>
      </w:pPr>
    </w:p>
    <w:p w:rsidR="00386CD0" w:rsidRPr="00107A79" w:rsidRDefault="00386CD0" w:rsidP="001E5722">
      <w:pPr>
        <w:autoSpaceDE w:val="0"/>
        <w:autoSpaceDN w:val="0"/>
        <w:adjustRightInd w:val="0"/>
        <w:spacing w:after="0" w:line="240" w:lineRule="auto"/>
        <w:rPr>
          <w:rFonts w:eastAsia="Verdana" w:cs="Times New Roman"/>
          <w:noProof/>
          <w:sz w:val="18"/>
          <w:szCs w:val="18"/>
        </w:rPr>
      </w:pPr>
    </w:p>
    <w:p w:rsidR="00892004" w:rsidRPr="001E5722" w:rsidRDefault="00892004" w:rsidP="001E5722">
      <w:pPr>
        <w:autoSpaceDE w:val="0"/>
        <w:autoSpaceDN w:val="0"/>
        <w:adjustRightInd w:val="0"/>
        <w:spacing w:after="0" w:line="240" w:lineRule="auto"/>
        <w:rPr>
          <w:rFonts w:eastAsia="Times New Roman" w:cs="Times New Roman"/>
          <w:b/>
          <w:sz w:val="22"/>
        </w:rPr>
      </w:pPr>
      <w:r w:rsidRPr="00107A79">
        <w:rPr>
          <w:rFonts w:eastAsia="Times New Roman" w:cs="Times New Roman"/>
          <w:b/>
          <w:sz w:val="22"/>
        </w:rPr>
        <w:t xml:space="preserve">Kamerové </w:t>
      </w:r>
      <w:proofErr w:type="gramStart"/>
      <w:r w:rsidRPr="00107A79">
        <w:rPr>
          <w:rFonts w:eastAsia="Times New Roman" w:cs="Times New Roman"/>
          <w:b/>
          <w:sz w:val="22"/>
        </w:rPr>
        <w:t>systémy  (</w:t>
      </w:r>
      <w:proofErr w:type="gramEnd"/>
      <w:r w:rsidRPr="00107A79">
        <w:rPr>
          <w:rFonts w:eastAsia="Times New Roman" w:cs="Times New Roman"/>
          <w:b/>
          <w:sz w:val="22"/>
        </w:rPr>
        <w:t xml:space="preserve">viz. kapitola </w:t>
      </w:r>
      <w:r w:rsidR="006E48C7" w:rsidRPr="006E48C7">
        <w:rPr>
          <w:rFonts w:eastAsia="Times New Roman" w:cs="Times New Roman"/>
          <w:b/>
          <w:color w:val="FF0000"/>
          <w:sz w:val="22"/>
        </w:rPr>
        <w:t>XX</w:t>
      </w:r>
      <w:r w:rsidRPr="00107A79">
        <w:rPr>
          <w:rFonts w:eastAsia="Times New Roman" w:cs="Times New Roman"/>
          <w:b/>
          <w:sz w:val="22"/>
        </w:rPr>
        <w:t>)</w:t>
      </w:r>
    </w:p>
    <w:p w:rsidR="001E5722" w:rsidRPr="001E5722" w:rsidRDefault="001E5722" w:rsidP="001E5722">
      <w:pPr>
        <w:autoSpaceDE w:val="0"/>
        <w:autoSpaceDN w:val="0"/>
        <w:adjustRightInd w:val="0"/>
        <w:spacing w:after="0" w:line="240" w:lineRule="auto"/>
        <w:rPr>
          <w:rFonts w:eastAsia="Verdana" w:cs="Times New Roman"/>
          <w:noProof/>
          <w:sz w:val="18"/>
          <w:szCs w:val="18"/>
        </w:rPr>
      </w:pPr>
    </w:p>
    <w:p w:rsidR="000C3D12" w:rsidRPr="00107A79" w:rsidRDefault="00272116" w:rsidP="00486C42">
      <w:pPr>
        <w:spacing w:after="0"/>
        <w:jc w:val="both"/>
        <w:rPr>
          <w:rFonts w:eastAsia="Verdana" w:cs="Times New Roman"/>
          <w:noProof/>
          <w:sz w:val="18"/>
          <w:szCs w:val="18"/>
        </w:rPr>
      </w:pPr>
      <w:r>
        <w:rPr>
          <w:rFonts w:eastAsia="Verdana" w:cs="Times New Roman"/>
          <w:noProof/>
          <w:sz w:val="18"/>
          <w:szCs w:val="18"/>
        </w:rPr>
        <w:t>V </w:t>
      </w:r>
      <w:r w:rsidRPr="006B401A">
        <w:rPr>
          <w:rFonts w:eastAsia="Verdana" w:cs="Times New Roman"/>
          <w:noProof/>
          <w:sz w:val="18"/>
          <w:szCs w:val="18"/>
        </w:rPr>
        <w:t>r</w:t>
      </w:r>
      <w:r w:rsidR="008A0029" w:rsidRPr="006B401A">
        <w:rPr>
          <w:rFonts w:eastAsia="Verdana" w:cs="Times New Roman"/>
          <w:noProof/>
          <w:sz w:val="18"/>
          <w:szCs w:val="18"/>
        </w:rPr>
        <w:t>á</w:t>
      </w:r>
      <w:r w:rsidRPr="006B401A">
        <w:rPr>
          <w:rFonts w:eastAsia="Verdana" w:cs="Times New Roman"/>
          <w:noProof/>
          <w:sz w:val="18"/>
          <w:szCs w:val="18"/>
        </w:rPr>
        <w:t>mci stavby</w:t>
      </w:r>
      <w:r>
        <w:rPr>
          <w:rFonts w:eastAsia="Verdana" w:cs="Times New Roman"/>
          <w:noProof/>
          <w:sz w:val="18"/>
          <w:szCs w:val="18"/>
        </w:rPr>
        <w:t xml:space="preserve"> je navrženo doplnění kamerového systému. </w:t>
      </w:r>
      <w:r w:rsidR="000C3D12" w:rsidRPr="00107A79">
        <w:rPr>
          <w:rFonts w:eastAsia="Verdana" w:cs="Times New Roman"/>
          <w:noProof/>
          <w:sz w:val="18"/>
          <w:szCs w:val="18"/>
        </w:rPr>
        <w:t>Kamerové systémy určené pro účely zajištění bezpečnosti dopravy jsou do JZP datově</w:t>
      </w:r>
      <w:r w:rsidR="00107A79" w:rsidRPr="00107A79">
        <w:rPr>
          <w:rFonts w:eastAsia="Verdana" w:cs="Times New Roman"/>
          <w:noProof/>
          <w:sz w:val="18"/>
          <w:szCs w:val="18"/>
        </w:rPr>
        <w:t xml:space="preserve"> </w:t>
      </w:r>
      <w:r w:rsidR="000C3D12" w:rsidRPr="00107A79">
        <w:rPr>
          <w:rFonts w:eastAsia="Verdana" w:cs="Times New Roman"/>
          <w:noProof/>
          <w:sz w:val="18"/>
          <w:szCs w:val="18"/>
        </w:rPr>
        <w:t>integrovány</w:t>
      </w:r>
      <w:r>
        <w:rPr>
          <w:rFonts w:eastAsia="Verdana" w:cs="Times New Roman"/>
          <w:noProof/>
          <w:sz w:val="18"/>
          <w:szCs w:val="18"/>
        </w:rPr>
        <w:t xml:space="preserve"> a</w:t>
      </w:r>
      <w:r w:rsidR="000C3D12" w:rsidRPr="00107A79">
        <w:rPr>
          <w:rFonts w:eastAsia="Verdana" w:cs="Times New Roman"/>
          <w:noProof/>
          <w:sz w:val="18"/>
          <w:szCs w:val="18"/>
        </w:rPr>
        <w:t xml:space="preserve"> JZP tak zabezpečuje jednotný přístup přímo ke kamerovým záznamům z těchto systémů pro oprávněné složky a subjekty.</w:t>
      </w:r>
    </w:p>
    <w:p w:rsidR="000C3D12" w:rsidRPr="00107A79" w:rsidRDefault="000C3D12" w:rsidP="00486C42">
      <w:pPr>
        <w:spacing w:after="0"/>
        <w:jc w:val="both"/>
        <w:rPr>
          <w:rFonts w:eastAsia="Verdana" w:cs="Times New Roman"/>
          <w:noProof/>
          <w:sz w:val="18"/>
          <w:szCs w:val="18"/>
        </w:rPr>
      </w:pPr>
      <w:r w:rsidRPr="00107A79">
        <w:rPr>
          <w:rFonts w:eastAsia="Verdana" w:cs="Times New Roman"/>
          <w:noProof/>
          <w:sz w:val="18"/>
          <w:szCs w:val="18"/>
        </w:rPr>
        <w:t xml:space="preserve">Kamerové systémy resp. kamery jsou primárně řazeny do UÚO Kamery pro zajišťování správy požadavků GDPR. </w:t>
      </w:r>
    </w:p>
    <w:p w:rsidR="000C3D12" w:rsidRPr="00107A79" w:rsidRDefault="000C3D12" w:rsidP="00486C42">
      <w:pPr>
        <w:spacing w:after="0"/>
        <w:jc w:val="both"/>
        <w:rPr>
          <w:rFonts w:eastAsia="Verdana" w:cs="Times New Roman"/>
          <w:noProof/>
          <w:sz w:val="18"/>
          <w:szCs w:val="18"/>
        </w:rPr>
      </w:pPr>
      <w:r w:rsidRPr="00107A79">
        <w:rPr>
          <w:rFonts w:eastAsia="Verdana" w:cs="Times New Roman"/>
          <w:noProof/>
          <w:sz w:val="18"/>
          <w:szCs w:val="18"/>
        </w:rPr>
        <w:t xml:space="preserve">Standardně jsou multimediální data video záznamů dle kategorie 4.1.2 </w:t>
      </w:r>
      <w:r w:rsidR="00486C42" w:rsidRPr="00107A79">
        <w:rPr>
          <w:rFonts w:eastAsia="Verdana" w:cs="Times New Roman"/>
          <w:noProof/>
          <w:sz w:val="18"/>
          <w:szCs w:val="18"/>
        </w:rPr>
        <w:t xml:space="preserve">„Specifikace a zásady uchovávání a výměny dat mezi JZP a technologiemi ŽDC“ </w:t>
      </w:r>
      <w:r w:rsidRPr="00107A79">
        <w:rPr>
          <w:rFonts w:eastAsia="Verdana" w:cs="Times New Roman"/>
          <w:noProof/>
          <w:sz w:val="18"/>
          <w:szCs w:val="18"/>
        </w:rPr>
        <w:t xml:space="preserve">poskytována do JZP na požadavek vystavený ze systému JZP a neukládají se bezprostředně do úložiště JZP. Datová úložiště jednotlivých kamerových serverů tak slouží jako zabezpečený rozšířený úložný prostor UÚO </w:t>
      </w:r>
      <w:r w:rsidR="008C3EE9">
        <w:rPr>
          <w:rFonts w:eastAsia="Verdana" w:cs="Times New Roman"/>
          <w:noProof/>
          <w:sz w:val="18"/>
          <w:szCs w:val="18"/>
        </w:rPr>
        <w:t>K</w:t>
      </w:r>
      <w:r w:rsidRPr="00107A79">
        <w:rPr>
          <w:rFonts w:eastAsia="Verdana" w:cs="Times New Roman"/>
          <w:noProof/>
          <w:sz w:val="18"/>
          <w:szCs w:val="18"/>
        </w:rPr>
        <w:t>amery.</w:t>
      </w:r>
    </w:p>
    <w:p w:rsidR="000C3D12" w:rsidRDefault="000C3D12" w:rsidP="00486C42">
      <w:pPr>
        <w:spacing w:after="0"/>
        <w:jc w:val="both"/>
        <w:rPr>
          <w:rFonts w:eastAsia="Verdana" w:cs="Times New Roman"/>
          <w:noProof/>
          <w:sz w:val="18"/>
          <w:szCs w:val="18"/>
        </w:rPr>
      </w:pPr>
      <w:r w:rsidRPr="00107A79">
        <w:rPr>
          <w:rFonts w:eastAsia="Verdana" w:cs="Times New Roman"/>
          <w:noProof/>
          <w:sz w:val="18"/>
          <w:szCs w:val="18"/>
        </w:rPr>
        <w:t xml:space="preserve">Pro poskytování dat do JZP jsou využívány protokoly </w:t>
      </w:r>
      <w:r w:rsidR="00107A79" w:rsidRPr="00107A79">
        <w:rPr>
          <w:rFonts w:eastAsia="Verdana" w:cs="Times New Roman"/>
          <w:noProof/>
          <w:sz w:val="18"/>
          <w:szCs w:val="18"/>
        </w:rPr>
        <w:t xml:space="preserve">aplikačních rozhraní kamerových </w:t>
      </w:r>
      <w:r w:rsidRPr="00107A79">
        <w:rPr>
          <w:rFonts w:eastAsia="Verdana" w:cs="Times New Roman"/>
          <w:noProof/>
          <w:sz w:val="18"/>
          <w:szCs w:val="18"/>
        </w:rPr>
        <w:t>systémů. Datová komunikace systému JZP pro výměnu dat je výhradně vůči kamerovému</w:t>
      </w:r>
      <w:r w:rsidR="00486C42" w:rsidRPr="00107A79">
        <w:rPr>
          <w:rFonts w:eastAsia="Verdana" w:cs="Times New Roman"/>
          <w:noProof/>
          <w:sz w:val="18"/>
          <w:szCs w:val="18"/>
        </w:rPr>
        <w:t xml:space="preserve"> </w:t>
      </w:r>
      <w:r w:rsidRPr="00107A79">
        <w:rPr>
          <w:rFonts w:eastAsia="Verdana" w:cs="Times New Roman"/>
          <w:noProof/>
          <w:sz w:val="18"/>
          <w:szCs w:val="18"/>
        </w:rPr>
        <w:t>serveru, systém JZP přímo nekomunikuje s jednotlivými kamerami</w:t>
      </w:r>
      <w:r w:rsidR="00486C42" w:rsidRPr="00107A79">
        <w:rPr>
          <w:rFonts w:eastAsia="Verdana" w:cs="Times New Roman"/>
          <w:noProof/>
          <w:sz w:val="18"/>
          <w:szCs w:val="18"/>
        </w:rPr>
        <w:t xml:space="preserve">. </w:t>
      </w:r>
    </w:p>
    <w:p w:rsidR="00386CD0" w:rsidRDefault="00386CD0" w:rsidP="00486C42">
      <w:pPr>
        <w:spacing w:after="0"/>
        <w:jc w:val="both"/>
        <w:rPr>
          <w:rFonts w:eastAsia="Verdana" w:cs="Times New Roman"/>
          <w:noProof/>
          <w:sz w:val="18"/>
          <w:szCs w:val="18"/>
        </w:rPr>
      </w:pPr>
    </w:p>
    <w:p w:rsidR="00386CD0" w:rsidRDefault="00386CD0" w:rsidP="00486C42">
      <w:pPr>
        <w:spacing w:after="0"/>
        <w:jc w:val="both"/>
        <w:rPr>
          <w:rFonts w:eastAsia="Verdana" w:cs="Times New Roman"/>
          <w:noProof/>
          <w:sz w:val="18"/>
          <w:szCs w:val="18"/>
        </w:rPr>
      </w:pPr>
      <w:r w:rsidRPr="00386CD0">
        <w:rPr>
          <w:rFonts w:eastAsia="Verdana" w:cs="Times New Roman"/>
          <w:noProof/>
          <w:sz w:val="18"/>
          <w:szCs w:val="18"/>
        </w:rPr>
        <w:t xml:space="preserve">Principálně bude integrace a konsolidace dat </w:t>
      </w:r>
      <w:r>
        <w:rPr>
          <w:rFonts w:eastAsia="Verdana" w:cs="Times New Roman"/>
          <w:noProof/>
          <w:sz w:val="18"/>
          <w:szCs w:val="18"/>
        </w:rPr>
        <w:t>kamerového systému</w:t>
      </w:r>
      <w:r w:rsidRPr="00386CD0">
        <w:rPr>
          <w:rFonts w:eastAsia="Verdana" w:cs="Times New Roman"/>
          <w:noProof/>
          <w:sz w:val="18"/>
          <w:szCs w:val="18"/>
        </w:rPr>
        <w:t xml:space="preserve"> do JZP řešena v rámci stavby „Realizace systému Jednotného záznamového prostředí ŽDC“, kde v rámci DUR JZP budou řešeny požadavky na funkcionality integrace </w:t>
      </w:r>
      <w:r>
        <w:rPr>
          <w:rFonts w:eastAsia="Verdana" w:cs="Times New Roman"/>
          <w:noProof/>
          <w:sz w:val="18"/>
          <w:szCs w:val="18"/>
        </w:rPr>
        <w:t>kamerového systému</w:t>
      </w:r>
      <w:r w:rsidRPr="00386CD0">
        <w:rPr>
          <w:rFonts w:eastAsia="Verdana" w:cs="Times New Roman"/>
          <w:noProof/>
          <w:sz w:val="18"/>
          <w:szCs w:val="18"/>
        </w:rPr>
        <w:t xml:space="preserve">. Rozpočet stavby JZP zahrnuje náklady </w:t>
      </w:r>
      <w:r w:rsidR="00AA0FE7">
        <w:rPr>
          <w:rFonts w:eastAsia="Verdana" w:cs="Times New Roman"/>
          <w:noProof/>
          <w:sz w:val="18"/>
          <w:szCs w:val="18"/>
        </w:rPr>
        <w:t xml:space="preserve">na </w:t>
      </w:r>
      <w:r w:rsidRPr="00386CD0">
        <w:rPr>
          <w:rFonts w:eastAsia="Verdana" w:cs="Times New Roman"/>
          <w:noProof/>
          <w:sz w:val="18"/>
          <w:szCs w:val="18"/>
        </w:rPr>
        <w:t xml:space="preserve">realizaci funkcionalit jak na straně JZP tak obecně na straně </w:t>
      </w:r>
      <w:r>
        <w:rPr>
          <w:rFonts w:eastAsia="Verdana" w:cs="Times New Roman"/>
          <w:noProof/>
          <w:sz w:val="18"/>
          <w:szCs w:val="18"/>
        </w:rPr>
        <w:t>kamerového systému.</w:t>
      </w:r>
    </w:p>
    <w:p w:rsidR="000C3D12" w:rsidRDefault="000C3D12" w:rsidP="000C3D12">
      <w:pPr>
        <w:spacing w:after="0"/>
      </w:pPr>
    </w:p>
    <w:p w:rsidR="00386CD0" w:rsidRPr="008C3EE9" w:rsidRDefault="008C3EE9" w:rsidP="008C3EE9">
      <w:pPr>
        <w:spacing w:after="0"/>
        <w:jc w:val="both"/>
        <w:rPr>
          <w:rFonts w:eastAsia="Verdana" w:cs="Times New Roman"/>
          <w:noProof/>
          <w:sz w:val="18"/>
          <w:szCs w:val="18"/>
        </w:rPr>
      </w:pPr>
      <w:r w:rsidRPr="008C3EE9">
        <w:rPr>
          <w:rFonts w:eastAsia="Verdana" w:cs="Times New Roman"/>
          <w:noProof/>
          <w:sz w:val="18"/>
          <w:szCs w:val="18"/>
        </w:rPr>
        <w:t xml:space="preserve">Obecně v prostředí JZP tedy budou po dokončení akce „Realizace systému Jednotného záznamového prostředí ŽDC“ k dispozici relevantní data, která </w:t>
      </w:r>
      <w:r>
        <w:rPr>
          <w:rFonts w:eastAsia="Verdana" w:cs="Times New Roman"/>
          <w:noProof/>
          <w:sz w:val="18"/>
          <w:szCs w:val="18"/>
        </w:rPr>
        <w:t>budou ukládán</w:t>
      </w:r>
      <w:r w:rsidR="00AA0FE7">
        <w:rPr>
          <w:rFonts w:eastAsia="Verdana" w:cs="Times New Roman"/>
          <w:noProof/>
          <w:sz w:val="18"/>
          <w:szCs w:val="18"/>
        </w:rPr>
        <w:t>a</w:t>
      </w:r>
      <w:r>
        <w:rPr>
          <w:rFonts w:eastAsia="Verdana" w:cs="Times New Roman"/>
          <w:noProof/>
          <w:sz w:val="18"/>
          <w:szCs w:val="18"/>
        </w:rPr>
        <w:t xml:space="preserve"> </w:t>
      </w:r>
      <w:r w:rsidRPr="008C3EE9">
        <w:rPr>
          <w:rFonts w:eastAsia="Verdana" w:cs="Times New Roman"/>
          <w:noProof/>
          <w:sz w:val="18"/>
          <w:szCs w:val="18"/>
        </w:rPr>
        <w:t xml:space="preserve">na </w:t>
      </w:r>
      <w:r>
        <w:rPr>
          <w:rFonts w:eastAsia="Verdana" w:cs="Times New Roman"/>
          <w:noProof/>
          <w:sz w:val="18"/>
          <w:szCs w:val="18"/>
        </w:rPr>
        <w:t xml:space="preserve">kamerové servery, tedy </w:t>
      </w:r>
      <w:r w:rsidR="00AA0FE7">
        <w:rPr>
          <w:rFonts w:eastAsia="Verdana" w:cs="Times New Roman"/>
          <w:noProof/>
          <w:sz w:val="18"/>
          <w:szCs w:val="18"/>
        </w:rPr>
        <w:t xml:space="preserve">na </w:t>
      </w:r>
      <w:r>
        <w:rPr>
          <w:rFonts w:eastAsia="Verdana" w:cs="Times New Roman"/>
          <w:noProof/>
          <w:sz w:val="18"/>
          <w:szCs w:val="18"/>
        </w:rPr>
        <w:t>rozšířené úložné prostor</w:t>
      </w:r>
      <w:r w:rsidR="00AA0FE7">
        <w:rPr>
          <w:rFonts w:eastAsia="Verdana" w:cs="Times New Roman"/>
          <w:noProof/>
          <w:sz w:val="18"/>
          <w:szCs w:val="18"/>
        </w:rPr>
        <w:t>y</w:t>
      </w:r>
      <w:r>
        <w:rPr>
          <w:rFonts w:eastAsia="Verdana" w:cs="Times New Roman"/>
          <w:noProof/>
          <w:sz w:val="18"/>
          <w:szCs w:val="18"/>
        </w:rPr>
        <w:t xml:space="preserve"> UÚO Kamery.  </w:t>
      </w:r>
    </w:p>
    <w:p w:rsidR="008C3EE9" w:rsidRPr="00107A79" w:rsidRDefault="008C3EE9" w:rsidP="000C3D12">
      <w:pPr>
        <w:spacing w:after="0"/>
      </w:pPr>
    </w:p>
    <w:p w:rsidR="007C4015" w:rsidRPr="00107A79" w:rsidRDefault="007C4015" w:rsidP="007C4015">
      <w:pPr>
        <w:spacing w:after="0"/>
        <w:jc w:val="both"/>
        <w:rPr>
          <w:rFonts w:eastAsia="Verdana" w:cs="Times New Roman"/>
          <w:noProof/>
          <w:sz w:val="18"/>
          <w:szCs w:val="18"/>
        </w:rPr>
      </w:pPr>
      <w:r w:rsidRPr="00107A79">
        <w:rPr>
          <w:rFonts w:eastAsia="Verdana" w:cs="Times New Roman"/>
          <w:noProof/>
          <w:sz w:val="18"/>
          <w:szCs w:val="18"/>
        </w:rPr>
        <w:lastRenderedPageBreak/>
        <w:t>Požadovanou charakteristiku výměny relevatních dat JZP a dotčeného kamerového systému specifikuje uvedená tabulka:</w:t>
      </w:r>
    </w:p>
    <w:p w:rsidR="00A40983" w:rsidRDefault="00A40983" w:rsidP="000C3D12">
      <w:pPr>
        <w:spacing w:after="0"/>
      </w:pPr>
    </w:p>
    <w:p w:rsidR="00A40983" w:rsidRPr="00107A79" w:rsidRDefault="00A40983" w:rsidP="000C3D12">
      <w:pPr>
        <w:spacing w:after="0"/>
      </w:pPr>
    </w:p>
    <w:p w:rsidR="00486C42" w:rsidRPr="001E5722" w:rsidRDefault="00486C42" w:rsidP="00486C42">
      <w:pPr>
        <w:spacing w:after="0" w:line="259" w:lineRule="auto"/>
        <w:rPr>
          <w:rFonts w:eastAsia="Verdana" w:cs="Times New Roman"/>
          <w:b/>
          <w:bCs/>
          <w:sz w:val="18"/>
          <w:szCs w:val="18"/>
        </w:rPr>
      </w:pPr>
      <w:r w:rsidRPr="001E5722">
        <w:rPr>
          <w:rFonts w:eastAsia="Verdana" w:cs="Times New Roman"/>
          <w:b/>
          <w:bCs/>
          <w:sz w:val="18"/>
          <w:szCs w:val="18"/>
          <w:u w:val="single"/>
        </w:rPr>
        <w:t xml:space="preserve">Tabulka kategorie výměn dat </w:t>
      </w:r>
      <w:r w:rsidRPr="00107A79">
        <w:rPr>
          <w:rFonts w:eastAsia="Verdana" w:cs="Times New Roman"/>
          <w:b/>
          <w:bCs/>
          <w:sz w:val="18"/>
          <w:szCs w:val="18"/>
          <w:u w:val="single"/>
        </w:rPr>
        <w:t>kamerové systémy</w:t>
      </w:r>
      <w:r w:rsidRPr="001E5722">
        <w:rPr>
          <w:rFonts w:eastAsia="Verdana" w:cs="Times New Roman"/>
          <w:b/>
          <w:bCs/>
          <w:sz w:val="18"/>
          <w:szCs w:val="18"/>
          <w:u w:val="single"/>
        </w:rPr>
        <w:t xml:space="preserve"> - JZP</w:t>
      </w:r>
    </w:p>
    <w:p w:rsidR="003727EC" w:rsidRPr="00107A79" w:rsidRDefault="003727EC" w:rsidP="00A40983">
      <w:pPr>
        <w:spacing w:after="0"/>
      </w:pPr>
    </w:p>
    <w:tbl>
      <w:tblPr>
        <w:tblW w:w="0" w:type="auto"/>
        <w:tblCellMar>
          <w:left w:w="0" w:type="dxa"/>
          <w:right w:w="0" w:type="dxa"/>
        </w:tblCellMar>
        <w:tblLook w:val="04A0" w:firstRow="1" w:lastRow="0" w:firstColumn="1" w:lastColumn="0" w:noHBand="0" w:noVBand="1"/>
      </w:tblPr>
      <w:tblGrid>
        <w:gridCol w:w="805"/>
        <w:gridCol w:w="3081"/>
        <w:gridCol w:w="2731"/>
        <w:gridCol w:w="2439"/>
      </w:tblGrid>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Kap.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Kategorie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Obecné požadavky *</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160" w:line="259" w:lineRule="auto"/>
              <w:rPr>
                <w:rFonts w:eastAsia="Verdana" w:cs="Times New Roman"/>
                <w:sz w:val="18"/>
                <w:szCs w:val="18"/>
              </w:rPr>
            </w:pPr>
            <w:r w:rsidRPr="001E5722">
              <w:rPr>
                <w:rFonts w:eastAsia="Verdana" w:cs="Times New Roman"/>
                <w:sz w:val="18"/>
                <w:szCs w:val="18"/>
              </w:rPr>
              <w:t>Způsob integrace</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Calibri"/>
                <w:sz w:val="18"/>
                <w:szCs w:val="18"/>
              </w:rPr>
            </w:pPr>
            <w:r w:rsidRPr="00107A79">
              <w:rPr>
                <w:rFonts w:eastAsia="Verdana" w:cs="Times New Roman"/>
                <w:sz w:val="18"/>
                <w:szCs w:val="18"/>
              </w:rPr>
              <w:t>4.1.1</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9C2DD7">
            <w:pPr>
              <w:spacing w:after="0" w:line="259" w:lineRule="auto"/>
              <w:rPr>
                <w:rFonts w:eastAsia="Verdana" w:cs="Times New Roman"/>
                <w:sz w:val="18"/>
                <w:szCs w:val="18"/>
              </w:rPr>
            </w:pPr>
            <w:r w:rsidRPr="00107A79">
              <w:rPr>
                <w:rFonts w:eastAsia="Verdana" w:cs="Times New Roman"/>
                <w:sz w:val="18"/>
                <w:szCs w:val="18"/>
              </w:rPr>
              <w:t>Záznam/Událost</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Bezprostředně</w:t>
            </w:r>
          </w:p>
          <w:p w:rsidR="009C2DD7" w:rsidRPr="00107A79" w:rsidRDefault="009C2DD7" w:rsidP="009C2DD7">
            <w:pPr>
              <w:spacing w:after="0" w:line="259" w:lineRule="auto"/>
              <w:rPr>
                <w:rFonts w:eastAsia="Verdana" w:cs="Times New Roman"/>
                <w:sz w:val="18"/>
                <w:szCs w:val="18"/>
              </w:rPr>
            </w:pPr>
            <w:r w:rsidRPr="00107A79">
              <w:rPr>
                <w:rFonts w:eastAsia="Verdana" w:cs="Times New Roman"/>
                <w:sz w:val="18"/>
                <w:szCs w:val="18"/>
              </w:rPr>
              <w:t>Položky záznamu pro kontinuální nahrávání vytváří JZP podle</w:t>
            </w:r>
          </w:p>
          <w:p w:rsidR="009C2DD7" w:rsidRPr="00107A79" w:rsidRDefault="009C2DD7" w:rsidP="009C2DD7">
            <w:pPr>
              <w:spacing w:after="0" w:line="259" w:lineRule="auto"/>
              <w:rPr>
                <w:rFonts w:eastAsia="Verdana" w:cs="Times New Roman"/>
                <w:sz w:val="18"/>
                <w:szCs w:val="18"/>
              </w:rPr>
            </w:pPr>
            <w:r w:rsidRPr="00107A79">
              <w:rPr>
                <w:rFonts w:eastAsia="Verdana" w:cs="Times New Roman"/>
                <w:sz w:val="18"/>
                <w:szCs w:val="18"/>
              </w:rPr>
              <w:t xml:space="preserve">nastavené max. délky záznamu, pro nahrávání </w:t>
            </w:r>
            <w:r w:rsidR="00322540">
              <w:rPr>
                <w:rFonts w:eastAsia="Verdana" w:cs="Times New Roman"/>
                <w:sz w:val="18"/>
                <w:szCs w:val="18"/>
              </w:rPr>
              <w:t>(</w:t>
            </w:r>
            <w:r w:rsidRPr="00107A79">
              <w:rPr>
                <w:rFonts w:eastAsia="Verdana" w:cs="Times New Roman"/>
                <w:sz w:val="18"/>
                <w:szCs w:val="18"/>
              </w:rPr>
              <w:t xml:space="preserve">spouštěné </w:t>
            </w:r>
            <w:r w:rsidR="00322540" w:rsidRPr="00107A79">
              <w:rPr>
                <w:rFonts w:eastAsia="Verdana" w:cs="Times New Roman"/>
                <w:sz w:val="18"/>
                <w:szCs w:val="18"/>
              </w:rPr>
              <w:t>např.</w:t>
            </w:r>
            <w:r w:rsidRPr="00107A79">
              <w:rPr>
                <w:rFonts w:eastAsia="Verdana" w:cs="Times New Roman"/>
                <w:sz w:val="18"/>
                <w:szCs w:val="18"/>
              </w:rPr>
              <w:t xml:space="preserve"> od</w:t>
            </w:r>
          </w:p>
          <w:p w:rsidR="009C2DD7" w:rsidRPr="001E5722" w:rsidRDefault="009C2DD7" w:rsidP="009C2DD7">
            <w:pPr>
              <w:spacing w:after="0" w:line="259" w:lineRule="auto"/>
              <w:rPr>
                <w:rFonts w:eastAsia="Verdana" w:cs="Times New Roman"/>
                <w:sz w:val="18"/>
                <w:szCs w:val="18"/>
              </w:rPr>
            </w:pPr>
            <w:r w:rsidRPr="00107A79">
              <w:rPr>
                <w:rFonts w:eastAsia="Verdana" w:cs="Times New Roman"/>
                <w:sz w:val="18"/>
                <w:szCs w:val="18"/>
              </w:rPr>
              <w:t>detektoru pohybu</w:t>
            </w:r>
            <w:r w:rsidR="00322540">
              <w:rPr>
                <w:rFonts w:eastAsia="Verdana" w:cs="Times New Roman"/>
                <w:sz w:val="18"/>
                <w:szCs w:val="18"/>
              </w:rPr>
              <w:t>)</w:t>
            </w:r>
            <w:r w:rsidRPr="00107A79">
              <w:rPr>
                <w:rFonts w:eastAsia="Verdana" w:cs="Times New Roman"/>
                <w:sz w:val="18"/>
                <w:szCs w:val="18"/>
              </w:rPr>
              <w:t xml:space="preserve"> položky záznamu vytváří 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07A79" w:rsidRDefault="009C2DD7" w:rsidP="00014C05">
            <w:pPr>
              <w:spacing w:after="0" w:line="259" w:lineRule="auto"/>
              <w:rPr>
                <w:rFonts w:eastAsia="Verdana" w:cs="Times New Roman"/>
                <w:sz w:val="18"/>
                <w:szCs w:val="18"/>
              </w:rPr>
            </w:pPr>
            <w:r w:rsidRPr="00107A79">
              <w:rPr>
                <w:rFonts w:eastAsia="Verdana" w:cs="Times New Roman"/>
                <w:sz w:val="18"/>
                <w:szCs w:val="18"/>
              </w:rPr>
              <w:t>4.1.2</w:t>
            </w:r>
          </w:p>
          <w:p w:rsidR="009C2DD7" w:rsidRPr="001E5722" w:rsidRDefault="009C2DD7" w:rsidP="00014C05">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07A79">
              <w:rPr>
                <w:rFonts w:eastAsia="Verdana" w:cs="Times New Roman"/>
                <w:sz w:val="18"/>
                <w:szCs w:val="18"/>
              </w:rPr>
              <w:t>Multimediální obsah záznamu/události</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07A79">
              <w:rPr>
                <w:rFonts w:eastAsia="Verdana" w:cs="Times New Roman"/>
                <w:sz w:val="18"/>
                <w:szCs w:val="18"/>
              </w:rPr>
              <w:t>Bezprostředně nebo Na vyžádání</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9C2DD7">
            <w:pPr>
              <w:spacing w:after="0" w:line="259" w:lineRule="auto"/>
              <w:rPr>
                <w:rFonts w:eastAsia="Verdana" w:cs="Times New Roman"/>
                <w:sz w:val="18"/>
                <w:szCs w:val="18"/>
              </w:rPr>
            </w:pPr>
            <w:r w:rsidRPr="00107A79">
              <w:rPr>
                <w:rFonts w:eastAsia="Verdana" w:cs="Times New Roman"/>
                <w:sz w:val="18"/>
                <w:szCs w:val="18"/>
              </w:rPr>
              <w:t>4.1.2.1</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0C3D12" w:rsidP="000C3D12">
            <w:pPr>
              <w:spacing w:after="0" w:line="259" w:lineRule="auto"/>
              <w:rPr>
                <w:rFonts w:eastAsia="Verdana" w:cs="Times New Roman"/>
                <w:sz w:val="18"/>
                <w:szCs w:val="18"/>
              </w:rPr>
            </w:pPr>
            <w:r w:rsidRPr="00107A79">
              <w:rPr>
                <w:rFonts w:eastAsia="Verdana" w:cs="Times New Roman"/>
                <w:sz w:val="18"/>
                <w:szCs w:val="18"/>
              </w:rPr>
              <w:t>Multimediální obsah v reálném čase (pohled)</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0C3D12" w:rsidP="00014C05">
            <w:pPr>
              <w:spacing w:after="0" w:line="259" w:lineRule="auto"/>
              <w:rPr>
                <w:rFonts w:eastAsia="Verdana" w:cs="Times New Roman"/>
                <w:sz w:val="18"/>
                <w:szCs w:val="18"/>
              </w:rPr>
            </w:pPr>
            <w:r w:rsidRPr="00107A79">
              <w:rPr>
                <w:rFonts w:eastAsia="Verdana" w:cs="Times New Roman"/>
                <w:sz w:val="18"/>
                <w:szCs w:val="18"/>
              </w:rPr>
              <w:t>Bezprostředně</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07A79" w:rsidTr="000C3D12">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07A79" w:rsidRDefault="009C2DD7" w:rsidP="00014C05">
            <w:pPr>
              <w:spacing w:after="0" w:line="259" w:lineRule="auto"/>
              <w:rPr>
                <w:rFonts w:eastAsia="Verdana" w:cs="Times New Roman"/>
                <w:sz w:val="18"/>
                <w:szCs w:val="18"/>
              </w:rPr>
            </w:pPr>
            <w:r w:rsidRPr="00107A79">
              <w:rPr>
                <w:rFonts w:eastAsia="Verdana" w:cs="Times New Roman"/>
                <w:sz w:val="18"/>
                <w:szCs w:val="18"/>
              </w:rPr>
              <w:t>4.1.3</w:t>
            </w:r>
          </w:p>
          <w:p w:rsidR="009C2DD7" w:rsidRPr="001E5722" w:rsidRDefault="009C2DD7" w:rsidP="00014C05">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E5722" w:rsidRDefault="000C3D12" w:rsidP="00014C05">
            <w:pPr>
              <w:spacing w:after="0" w:line="259" w:lineRule="auto"/>
              <w:rPr>
                <w:rFonts w:eastAsia="Verdana" w:cs="Times New Roman"/>
                <w:sz w:val="18"/>
                <w:szCs w:val="18"/>
              </w:rPr>
            </w:pPr>
            <w:r w:rsidRPr="00107A79">
              <w:rPr>
                <w:rFonts w:eastAsia="Verdana" w:cs="Times New Roman"/>
                <w:sz w:val="18"/>
                <w:szCs w:val="18"/>
              </w:rPr>
              <w:t>Doplňující data záznamu/události</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0C3D12" w:rsidP="00014C05">
            <w:pPr>
              <w:spacing w:after="0" w:line="259" w:lineRule="auto"/>
              <w:rPr>
                <w:rFonts w:eastAsia="Verdana" w:cs="Times New Roman"/>
                <w:sz w:val="18"/>
                <w:szCs w:val="18"/>
              </w:rPr>
            </w:pPr>
            <w:r w:rsidRPr="00107A79">
              <w:rPr>
                <w:rFonts w:eastAsia="Verdana" w:cs="Times New Roman"/>
                <w:sz w:val="18"/>
                <w:szCs w:val="18"/>
              </w:rPr>
              <w:t>Bezprostředně</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07A79" w:rsidRDefault="009C2DD7" w:rsidP="00014C05">
            <w:pPr>
              <w:spacing w:after="0" w:line="259" w:lineRule="auto"/>
              <w:rPr>
                <w:rFonts w:eastAsia="Verdana" w:cs="Times New Roman"/>
                <w:sz w:val="18"/>
                <w:szCs w:val="18"/>
              </w:rPr>
            </w:pPr>
            <w:r w:rsidRPr="00107A79">
              <w:rPr>
                <w:rFonts w:eastAsia="Verdana" w:cs="Times New Roman"/>
                <w:sz w:val="18"/>
                <w:szCs w:val="18"/>
              </w:rPr>
              <w:t>4.1.4</w:t>
            </w:r>
          </w:p>
          <w:p w:rsidR="009C2DD7" w:rsidRPr="001E5722" w:rsidRDefault="009C2DD7" w:rsidP="00014C05">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0C3D12" w:rsidP="00014C05">
            <w:pPr>
              <w:spacing w:after="0" w:line="259" w:lineRule="auto"/>
              <w:rPr>
                <w:rFonts w:eastAsia="Verdana" w:cs="Times New Roman"/>
                <w:sz w:val="18"/>
                <w:szCs w:val="18"/>
              </w:rPr>
            </w:pPr>
            <w:r w:rsidRPr="00107A79">
              <w:rPr>
                <w:rFonts w:eastAsia="Verdana" w:cs="Times New Roman"/>
                <w:sz w:val="18"/>
                <w:szCs w:val="18"/>
              </w:rPr>
              <w:t>Průběh aktivity</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0C3D12" w:rsidRPr="00107A79" w:rsidRDefault="000C3D12" w:rsidP="000C3D12">
            <w:pPr>
              <w:spacing w:after="0" w:line="259" w:lineRule="auto"/>
              <w:rPr>
                <w:rFonts w:eastAsia="Verdana" w:cs="Times New Roman"/>
                <w:sz w:val="18"/>
                <w:szCs w:val="18"/>
              </w:rPr>
            </w:pPr>
            <w:r w:rsidRPr="00107A79">
              <w:rPr>
                <w:rFonts w:eastAsia="Verdana" w:cs="Times New Roman"/>
                <w:sz w:val="18"/>
                <w:szCs w:val="18"/>
              </w:rPr>
              <w:t>Nepožadováno</w:t>
            </w:r>
          </w:p>
          <w:p w:rsidR="009C2DD7" w:rsidRPr="001E5722" w:rsidRDefault="009C2DD7" w:rsidP="000C3D12">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0C3D12" w:rsidP="00014C05">
            <w:pPr>
              <w:spacing w:after="0" w:line="259" w:lineRule="auto"/>
              <w:rPr>
                <w:rFonts w:eastAsia="Verdana" w:cs="Times New Roman"/>
                <w:sz w:val="18"/>
                <w:szCs w:val="18"/>
              </w:rPr>
            </w:pPr>
            <w:r w:rsidRPr="00107A79">
              <w:rPr>
                <w:rFonts w:eastAsia="Verdana" w:cs="Times New Roman"/>
                <w:sz w:val="18"/>
                <w:szCs w:val="18"/>
              </w:rPr>
              <w:t>Obálku video aktivity zpracovává systém JZP z video dat</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07A79">
              <w:rPr>
                <w:rFonts w:eastAsia="Verdana" w:cs="Times New Roman"/>
                <w:sz w:val="18"/>
                <w:szCs w:val="18"/>
              </w:rPr>
              <w:t>4.1.5</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0C3D12" w:rsidP="000C3D12">
            <w:pPr>
              <w:spacing w:after="0" w:line="259" w:lineRule="auto"/>
              <w:rPr>
                <w:rFonts w:eastAsia="Verdana" w:cs="Times New Roman"/>
                <w:sz w:val="18"/>
                <w:szCs w:val="18"/>
              </w:rPr>
            </w:pPr>
            <w:r w:rsidRPr="00107A79">
              <w:rPr>
                <w:rFonts w:eastAsia="Verdana" w:cs="Times New Roman"/>
                <w:sz w:val="18"/>
                <w:szCs w:val="18"/>
              </w:rPr>
              <w:t>Značky v čase (výstupy detekce pohybu, stavů z KS, inteligentní detekce)</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Bezprostředně</w:t>
            </w:r>
          </w:p>
          <w:p w:rsidR="009C2DD7" w:rsidRPr="001E5722" w:rsidRDefault="000C3D12" w:rsidP="00014C05">
            <w:pPr>
              <w:spacing w:after="0" w:line="259" w:lineRule="auto"/>
              <w:rPr>
                <w:rFonts w:eastAsia="Verdana" w:cs="Times New Roman"/>
                <w:sz w:val="18"/>
                <w:szCs w:val="18"/>
              </w:rPr>
            </w:pPr>
            <w:r w:rsidRPr="00107A79">
              <w:rPr>
                <w:rFonts w:eastAsia="Verdana" w:cs="Times New Roman"/>
                <w:sz w:val="18"/>
                <w:szCs w:val="18"/>
              </w:rPr>
              <w:t>Dle technických možností 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hideMark/>
          </w:tcPr>
          <w:p w:rsidR="009C2DD7" w:rsidRPr="001E5722" w:rsidRDefault="009C2DD7" w:rsidP="00014C05">
            <w:pPr>
              <w:spacing w:after="0" w:line="259" w:lineRule="auto"/>
              <w:rPr>
                <w:rFonts w:eastAsia="Verdana" w:cs="Times New Roman"/>
                <w:sz w:val="18"/>
                <w:szCs w:val="18"/>
              </w:rPr>
            </w:pPr>
            <w:r w:rsidRPr="001E5722">
              <w:rPr>
                <w:rFonts w:eastAsia="Verdana" w:cs="Times New Roman"/>
                <w:sz w:val="18"/>
                <w:szCs w:val="18"/>
              </w:rPr>
              <w:t>V plném rozsahu včetně konfigurace a ověření na straně JZP **</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9C2DD7" w:rsidP="00014C05">
            <w:pPr>
              <w:spacing w:after="0" w:line="259" w:lineRule="auto"/>
              <w:rPr>
                <w:rFonts w:eastAsia="Verdana" w:cs="Times New Roman"/>
                <w:sz w:val="18"/>
                <w:szCs w:val="18"/>
              </w:rPr>
            </w:pPr>
            <w:r w:rsidRPr="00107A79">
              <w:rPr>
                <w:rFonts w:eastAsia="Verdana" w:cs="Times New Roman"/>
                <w:sz w:val="18"/>
                <w:szCs w:val="18"/>
              </w:rPr>
              <w:t>4.1.6</w:t>
            </w:r>
          </w:p>
          <w:p w:rsidR="009C2DD7" w:rsidRPr="00107A79" w:rsidRDefault="009C2DD7" w:rsidP="00014C05">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0C3D12" w:rsidRPr="00107A79" w:rsidRDefault="000C3D12" w:rsidP="000C3D12">
            <w:pPr>
              <w:spacing w:after="0" w:line="259" w:lineRule="auto"/>
              <w:rPr>
                <w:rFonts w:eastAsia="Verdana" w:cs="Times New Roman"/>
                <w:sz w:val="18"/>
                <w:szCs w:val="18"/>
              </w:rPr>
            </w:pPr>
            <w:r w:rsidRPr="00107A79">
              <w:rPr>
                <w:rFonts w:eastAsia="Verdana" w:cs="Times New Roman"/>
                <w:sz w:val="18"/>
                <w:szCs w:val="18"/>
              </w:rPr>
              <w:t>WWW odkaz do uživatelského prostředí</w:t>
            </w:r>
          </w:p>
          <w:p w:rsidR="009C2DD7" w:rsidRPr="00107A79" w:rsidRDefault="000C3D12" w:rsidP="000C3D12">
            <w:pPr>
              <w:spacing w:after="0" w:line="259" w:lineRule="auto"/>
              <w:rPr>
                <w:rFonts w:eastAsia="Verdana" w:cs="Times New Roman"/>
                <w:sz w:val="18"/>
                <w:szCs w:val="18"/>
              </w:rPr>
            </w:pPr>
            <w:r w:rsidRPr="00107A79">
              <w:rPr>
                <w:rFonts w:eastAsia="Verdana" w:cs="Times New Roman"/>
                <w:sz w:val="18"/>
                <w:szCs w:val="18"/>
              </w:rPr>
              <w:t>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Ano, odkaz na přímý přístup do KS přes mapový portál SŽ</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V plném rozsahu včetně konfigurace a ověření na straně JZP **</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9C2DD7" w:rsidP="00014C05">
            <w:pPr>
              <w:spacing w:after="0" w:line="259" w:lineRule="auto"/>
              <w:rPr>
                <w:rFonts w:eastAsia="Verdana" w:cs="Times New Roman"/>
                <w:sz w:val="18"/>
                <w:szCs w:val="18"/>
              </w:rPr>
            </w:pPr>
            <w:r w:rsidRPr="00107A79">
              <w:rPr>
                <w:rFonts w:eastAsia="Verdana" w:cs="Times New Roman"/>
                <w:sz w:val="18"/>
                <w:szCs w:val="18"/>
              </w:rPr>
              <w:t>4.1.10</w:t>
            </w:r>
          </w:p>
          <w:p w:rsidR="009C2DD7" w:rsidRPr="00107A79" w:rsidRDefault="009C2DD7" w:rsidP="00014C05">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Audit lokální obsluhy</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Dle možností 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V plném rozsahu včetně konfigurace a ověření na straně JZP **</w:t>
            </w:r>
          </w:p>
        </w:tc>
      </w:tr>
      <w:tr w:rsidR="00107A79" w:rsidRPr="00107A79" w:rsidTr="00014C05">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9C2DD7" w:rsidP="00014C05">
            <w:pPr>
              <w:spacing w:after="0" w:line="259" w:lineRule="auto"/>
              <w:rPr>
                <w:rFonts w:eastAsia="Verdana" w:cs="Times New Roman"/>
                <w:sz w:val="18"/>
                <w:szCs w:val="18"/>
              </w:rPr>
            </w:pPr>
            <w:r w:rsidRPr="00107A79">
              <w:rPr>
                <w:rFonts w:eastAsia="Verdana" w:cs="Times New Roman"/>
                <w:sz w:val="18"/>
                <w:szCs w:val="18"/>
              </w:rPr>
              <w:t>4.1.12</w:t>
            </w:r>
          </w:p>
          <w:p w:rsidR="009C2DD7" w:rsidRPr="00107A79" w:rsidRDefault="009C2DD7" w:rsidP="00014C05">
            <w:pPr>
              <w:spacing w:after="0" w:line="259" w:lineRule="auto"/>
              <w:rPr>
                <w:rFonts w:eastAsia="Verdana" w:cs="Times New Roman"/>
                <w:sz w:val="18"/>
                <w:szCs w:val="18"/>
              </w:rPr>
            </w:pP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0C3D12" w:rsidRPr="00107A79" w:rsidRDefault="000C3D12" w:rsidP="000C3D12">
            <w:pPr>
              <w:spacing w:after="0" w:line="259" w:lineRule="auto"/>
              <w:rPr>
                <w:rFonts w:eastAsia="Verdana" w:cs="Times New Roman"/>
                <w:sz w:val="18"/>
                <w:szCs w:val="18"/>
              </w:rPr>
            </w:pPr>
            <w:r w:rsidRPr="00107A79">
              <w:rPr>
                <w:rFonts w:eastAsia="Verdana" w:cs="Times New Roman"/>
                <w:sz w:val="18"/>
                <w:szCs w:val="18"/>
              </w:rPr>
              <w:t>Online indikace funkce spojení a</w:t>
            </w:r>
          </w:p>
          <w:p w:rsidR="009C2DD7" w:rsidRPr="00107A79" w:rsidRDefault="000C3D12" w:rsidP="000C3D12">
            <w:pPr>
              <w:spacing w:after="0" w:line="259" w:lineRule="auto"/>
              <w:rPr>
                <w:rFonts w:eastAsia="Verdana" w:cs="Times New Roman"/>
                <w:sz w:val="18"/>
                <w:szCs w:val="18"/>
              </w:rPr>
            </w:pPr>
            <w:r w:rsidRPr="00107A79">
              <w:rPr>
                <w:rFonts w:eastAsia="Verdana" w:cs="Times New Roman"/>
                <w:sz w:val="18"/>
                <w:szCs w:val="18"/>
              </w:rPr>
              <w:t>záznamu do JZP</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Dle možností KS</w:t>
            </w:r>
          </w:p>
        </w:tc>
        <w:tc>
          <w:tcPr>
            <w:tcW w:w="0" w:type="auto"/>
            <w:tcBorders>
              <w:top w:val="single" w:sz="6" w:space="0" w:color="9A9A9A"/>
              <w:left w:val="single" w:sz="6" w:space="0" w:color="9A9A9A"/>
              <w:bottom w:val="single" w:sz="6" w:space="0" w:color="9A9A9A"/>
              <w:right w:val="single" w:sz="6" w:space="0" w:color="9A9A9A"/>
            </w:tcBorders>
            <w:tcMar>
              <w:top w:w="15" w:type="dxa"/>
              <w:left w:w="75" w:type="dxa"/>
              <w:bottom w:w="15" w:type="dxa"/>
              <w:right w:w="75" w:type="dxa"/>
            </w:tcMar>
          </w:tcPr>
          <w:p w:rsidR="009C2DD7" w:rsidRPr="00107A79" w:rsidRDefault="000C3D12" w:rsidP="00014C05">
            <w:pPr>
              <w:spacing w:after="0" w:line="259" w:lineRule="auto"/>
              <w:rPr>
                <w:rFonts w:eastAsia="Verdana" w:cs="Times New Roman"/>
                <w:sz w:val="18"/>
                <w:szCs w:val="18"/>
              </w:rPr>
            </w:pPr>
            <w:r w:rsidRPr="00107A79">
              <w:rPr>
                <w:rFonts w:eastAsia="Verdana" w:cs="Times New Roman"/>
                <w:sz w:val="18"/>
                <w:szCs w:val="18"/>
              </w:rPr>
              <w:t>V plném rozsahu včetně konfigurace a ověření na straně JZP **</w:t>
            </w:r>
          </w:p>
        </w:tc>
      </w:tr>
    </w:tbl>
    <w:p w:rsidR="00892004" w:rsidRPr="00107A79" w:rsidRDefault="00892004" w:rsidP="00F30CAF">
      <w:pPr>
        <w:spacing w:after="0"/>
      </w:pPr>
    </w:p>
    <w:p w:rsidR="00486C42" w:rsidRPr="00984FC4" w:rsidRDefault="00486C42" w:rsidP="00FD458B">
      <w:pPr>
        <w:spacing w:after="0" w:line="259" w:lineRule="auto"/>
        <w:jc w:val="both"/>
        <w:rPr>
          <w:rFonts w:eastAsia="Verdana" w:cs="Times New Roman"/>
          <w:i/>
          <w:sz w:val="18"/>
          <w:szCs w:val="18"/>
        </w:rPr>
      </w:pPr>
      <w:r w:rsidRPr="00984FC4">
        <w:rPr>
          <w:rFonts w:eastAsia="Verdana" w:cs="Times New Roman"/>
          <w:i/>
          <w:sz w:val="18"/>
          <w:szCs w:val="18"/>
        </w:rPr>
        <w:t xml:space="preserve">*  Upřesnění požadavků pro jednotlivé kategorie výměn dat mezi </w:t>
      </w:r>
      <w:r w:rsidR="00FD458B" w:rsidRPr="00984FC4">
        <w:rPr>
          <w:rFonts w:eastAsia="Verdana" w:cs="Times New Roman"/>
          <w:i/>
          <w:sz w:val="18"/>
          <w:szCs w:val="18"/>
        </w:rPr>
        <w:t xml:space="preserve">kamerovým systémem </w:t>
      </w:r>
      <w:r w:rsidRPr="00984FC4">
        <w:rPr>
          <w:rFonts w:eastAsia="Verdana" w:cs="Times New Roman"/>
          <w:i/>
          <w:sz w:val="18"/>
          <w:szCs w:val="18"/>
        </w:rPr>
        <w:t xml:space="preserve">a JZP </w:t>
      </w:r>
      <w:r w:rsidR="001C11C4" w:rsidRPr="00984FC4">
        <w:rPr>
          <w:rFonts w:eastAsia="Verdana" w:cs="Times New Roman"/>
          <w:i/>
          <w:sz w:val="18"/>
          <w:szCs w:val="18"/>
        </w:rPr>
        <w:t>bude provedeno v rámci případné potřeby novelizace materiálu „Specifikace a zásady uchovávání a výměny dat mezi JZP a technologiemi ŽDC“</w:t>
      </w:r>
    </w:p>
    <w:p w:rsidR="00FD458B" w:rsidRPr="00984FC4" w:rsidRDefault="00FD458B" w:rsidP="00FD458B">
      <w:pPr>
        <w:spacing w:after="0" w:line="259" w:lineRule="auto"/>
        <w:jc w:val="both"/>
        <w:rPr>
          <w:rFonts w:eastAsia="Verdana" w:cs="Times New Roman"/>
          <w:i/>
          <w:sz w:val="18"/>
          <w:szCs w:val="18"/>
        </w:rPr>
      </w:pPr>
    </w:p>
    <w:p w:rsidR="00486C42" w:rsidRPr="00984FC4" w:rsidRDefault="00486C42" w:rsidP="00486C42">
      <w:pPr>
        <w:spacing w:after="0" w:line="259" w:lineRule="auto"/>
        <w:rPr>
          <w:rFonts w:eastAsia="Verdana" w:cs="Times New Roman"/>
          <w:i/>
          <w:sz w:val="18"/>
          <w:szCs w:val="18"/>
        </w:rPr>
      </w:pPr>
      <w:r w:rsidRPr="00984FC4">
        <w:rPr>
          <w:rFonts w:eastAsia="Verdana" w:cs="Times New Roman"/>
          <w:i/>
          <w:sz w:val="18"/>
          <w:szCs w:val="18"/>
        </w:rPr>
        <w:t>** Integraci na úrovni agregačních serverů diagnostiky zabezpečovacích zařízení a JZP řeší stavba „Realizace systému Jednotného záznamového prostředí ŽDC“</w:t>
      </w:r>
    </w:p>
    <w:p w:rsidR="00486C42" w:rsidRPr="00984FC4" w:rsidRDefault="00486C42" w:rsidP="00486C42">
      <w:pPr>
        <w:spacing w:after="0" w:line="259" w:lineRule="auto"/>
        <w:rPr>
          <w:rFonts w:eastAsia="Verdana" w:cs="Times New Roman"/>
          <w:i/>
          <w:sz w:val="18"/>
          <w:szCs w:val="18"/>
        </w:rPr>
      </w:pPr>
    </w:p>
    <w:p w:rsidR="00486C42" w:rsidRPr="00984FC4" w:rsidRDefault="00486C42" w:rsidP="00486C42">
      <w:pPr>
        <w:spacing w:after="0" w:line="259" w:lineRule="auto"/>
        <w:rPr>
          <w:rFonts w:eastAsia="Verdana" w:cs="Times New Roman"/>
          <w:i/>
          <w:sz w:val="18"/>
          <w:szCs w:val="18"/>
        </w:rPr>
      </w:pPr>
      <w:r w:rsidRPr="00984FC4">
        <w:rPr>
          <w:rFonts w:eastAsia="Verdana" w:cs="Times New Roman"/>
          <w:i/>
          <w:sz w:val="18"/>
          <w:szCs w:val="18"/>
        </w:rPr>
        <w:t>Pozn.: Číslování v tabulce udává čísla kapitol podle „Specifikace a zásady uchovávání a výměny dat mezi JZP a technologiemi ŽDC“.</w:t>
      </w:r>
    </w:p>
    <w:p w:rsidR="00486C42" w:rsidRDefault="00486C42" w:rsidP="00486C42"/>
    <w:p w:rsidR="00EB6586" w:rsidRPr="00107A79" w:rsidRDefault="00EB6586" w:rsidP="00486C42"/>
    <w:p w:rsidR="00486C42" w:rsidRPr="001E5722" w:rsidRDefault="00486C42" w:rsidP="00486C42">
      <w:pPr>
        <w:keepNext/>
        <w:keepLines/>
        <w:spacing w:before="40" w:after="0" w:line="259" w:lineRule="auto"/>
        <w:outlineLvl w:val="7"/>
        <w:rPr>
          <w:rFonts w:eastAsia="Times New Roman" w:cs="Times New Roman"/>
          <w:b/>
          <w:sz w:val="18"/>
          <w:szCs w:val="18"/>
        </w:rPr>
      </w:pPr>
      <w:r w:rsidRPr="001E5722">
        <w:rPr>
          <w:rFonts w:eastAsia="Times New Roman" w:cs="Times New Roman"/>
          <w:b/>
          <w:sz w:val="18"/>
          <w:szCs w:val="18"/>
        </w:rPr>
        <w:lastRenderedPageBreak/>
        <w:t xml:space="preserve">Finanční náklady </w:t>
      </w:r>
      <w:r w:rsidR="00C65791">
        <w:rPr>
          <w:rFonts w:eastAsia="Times New Roman" w:cs="Times New Roman"/>
          <w:b/>
          <w:sz w:val="18"/>
          <w:szCs w:val="18"/>
        </w:rPr>
        <w:t>kamerového systému</w:t>
      </w:r>
      <w:r w:rsidRPr="001E5722">
        <w:rPr>
          <w:rFonts w:eastAsia="Times New Roman" w:cs="Times New Roman"/>
          <w:b/>
          <w:sz w:val="18"/>
          <w:szCs w:val="18"/>
        </w:rPr>
        <w:t xml:space="preserve"> na zajištění realizace vazby na JZP: </w:t>
      </w:r>
    </w:p>
    <w:p w:rsidR="00486C42" w:rsidRPr="001E5722" w:rsidRDefault="00486C42" w:rsidP="00486C42">
      <w:pPr>
        <w:autoSpaceDE w:val="0"/>
        <w:autoSpaceDN w:val="0"/>
        <w:adjustRightInd w:val="0"/>
        <w:spacing w:after="0" w:line="240" w:lineRule="auto"/>
        <w:rPr>
          <w:rFonts w:eastAsia="Verdana" w:cs="Times New Roman"/>
          <w:noProof/>
          <w:sz w:val="18"/>
          <w:szCs w:val="18"/>
        </w:rPr>
      </w:pPr>
    </w:p>
    <w:p w:rsidR="00486C42" w:rsidRPr="00984FC4" w:rsidRDefault="00486C42" w:rsidP="008C3EE9">
      <w:pPr>
        <w:autoSpaceDE w:val="0"/>
        <w:autoSpaceDN w:val="0"/>
        <w:adjustRightInd w:val="0"/>
        <w:spacing w:after="0" w:line="240" w:lineRule="auto"/>
        <w:jc w:val="both"/>
        <w:rPr>
          <w:rFonts w:eastAsia="Verdana" w:cs="Times New Roman"/>
          <w:noProof/>
          <w:sz w:val="18"/>
          <w:szCs w:val="18"/>
        </w:rPr>
      </w:pPr>
      <w:r w:rsidRPr="001E5722">
        <w:rPr>
          <w:rFonts w:eastAsia="Verdana" w:cs="Times New Roman"/>
          <w:noProof/>
          <w:sz w:val="18"/>
          <w:szCs w:val="18"/>
        </w:rPr>
        <w:t>Akce „</w:t>
      </w:r>
      <w:r w:rsidR="006E48C7" w:rsidRPr="006E48C7">
        <w:rPr>
          <w:rFonts w:eastAsia="Verdana" w:cs="Times New Roman"/>
          <w:noProof/>
          <w:color w:val="FF0000"/>
          <w:sz w:val="18"/>
          <w:szCs w:val="18"/>
        </w:rPr>
        <w:t>Název stavby</w:t>
      </w:r>
      <w:r w:rsidRPr="001E5722">
        <w:rPr>
          <w:rFonts w:eastAsia="Verdana" w:cs="Times New Roman"/>
          <w:noProof/>
          <w:sz w:val="18"/>
          <w:szCs w:val="18"/>
        </w:rPr>
        <w:t xml:space="preserve">“ zajistí </w:t>
      </w:r>
      <w:r w:rsidR="00F30CAF">
        <w:rPr>
          <w:rFonts w:eastAsia="Verdana" w:cs="Times New Roman"/>
          <w:noProof/>
          <w:sz w:val="18"/>
          <w:szCs w:val="18"/>
        </w:rPr>
        <w:t xml:space="preserve">ve svých </w:t>
      </w:r>
      <w:r w:rsidRPr="001E5722">
        <w:rPr>
          <w:rFonts w:eastAsia="Verdana" w:cs="Times New Roman"/>
          <w:noProof/>
          <w:sz w:val="18"/>
          <w:szCs w:val="18"/>
        </w:rPr>
        <w:t>náklad</w:t>
      </w:r>
      <w:r w:rsidR="00F30CAF">
        <w:rPr>
          <w:rFonts w:eastAsia="Verdana" w:cs="Times New Roman"/>
          <w:noProof/>
          <w:sz w:val="18"/>
          <w:szCs w:val="18"/>
        </w:rPr>
        <w:t>ech</w:t>
      </w:r>
      <w:r w:rsidRPr="001E5722">
        <w:rPr>
          <w:rFonts w:eastAsia="Verdana" w:cs="Times New Roman"/>
          <w:noProof/>
          <w:sz w:val="18"/>
          <w:szCs w:val="18"/>
        </w:rPr>
        <w:t xml:space="preserve"> </w:t>
      </w:r>
      <w:r w:rsidRPr="00107A79">
        <w:rPr>
          <w:rFonts w:eastAsia="Verdana" w:cs="Times New Roman"/>
          <w:noProof/>
          <w:sz w:val="18"/>
          <w:szCs w:val="18"/>
        </w:rPr>
        <w:t xml:space="preserve">realizaci úložiště jednotlivých kamerových serverů tak, </w:t>
      </w:r>
      <w:r w:rsidR="00984FC4" w:rsidRPr="00984FC4">
        <w:rPr>
          <w:rFonts w:eastAsia="Verdana" w:cs="Times New Roman"/>
          <w:noProof/>
          <w:sz w:val="18"/>
          <w:szCs w:val="18"/>
        </w:rPr>
        <w:t>aby splnily podmínky na rozšířený úložný prostor UÚO kamery JZP, který bude realizován v rámci stavby „Realizace systému Jednotného záznamového prostředí ŽDC“ a jehož realizace bude završena již před dokončením akce</w:t>
      </w:r>
      <w:r w:rsidR="00984FC4">
        <w:rPr>
          <w:rFonts w:eastAsia="Verdana" w:cs="Times New Roman"/>
          <w:noProof/>
          <w:sz w:val="18"/>
          <w:szCs w:val="18"/>
        </w:rPr>
        <w:t xml:space="preserve"> „</w:t>
      </w:r>
      <w:r w:rsidR="00984FC4">
        <w:rPr>
          <w:rFonts w:eastAsia="Verdana" w:cs="Times New Roman"/>
          <w:noProof/>
          <w:color w:val="FF0000"/>
          <w:sz w:val="18"/>
          <w:szCs w:val="18"/>
        </w:rPr>
        <w:t>Název stavby</w:t>
      </w:r>
      <w:r w:rsidR="00984FC4">
        <w:rPr>
          <w:rFonts w:eastAsia="Verdana" w:cs="Times New Roman"/>
          <w:noProof/>
          <w:sz w:val="18"/>
          <w:szCs w:val="18"/>
        </w:rPr>
        <w:t>“.</w:t>
      </w:r>
    </w:p>
    <w:p w:rsidR="00A40983" w:rsidRDefault="00A40983" w:rsidP="00486C42"/>
    <w:p w:rsidR="00553CB8" w:rsidRPr="001C11C4" w:rsidRDefault="00553CB8" w:rsidP="001C11C4">
      <w:pPr>
        <w:autoSpaceDE w:val="0"/>
        <w:autoSpaceDN w:val="0"/>
        <w:adjustRightInd w:val="0"/>
        <w:spacing w:line="240" w:lineRule="auto"/>
        <w:rPr>
          <w:rFonts w:eastAsia="Times New Roman" w:cs="Times New Roman"/>
          <w:b/>
          <w:sz w:val="22"/>
        </w:rPr>
      </w:pPr>
      <w:r w:rsidRPr="00553CB8">
        <w:rPr>
          <w:rFonts w:eastAsia="Times New Roman" w:cs="Times New Roman"/>
          <w:b/>
          <w:sz w:val="22"/>
        </w:rPr>
        <w:t>Souhrn nákladů na integraci příslušných dat do JZP</w:t>
      </w:r>
    </w:p>
    <w:tbl>
      <w:tblPr>
        <w:tblW w:w="9178" w:type="dxa"/>
        <w:tblLayout w:type="fixed"/>
        <w:tblCellMar>
          <w:left w:w="70" w:type="dxa"/>
          <w:right w:w="70" w:type="dxa"/>
        </w:tblCellMar>
        <w:tblLook w:val="04A0" w:firstRow="1" w:lastRow="0" w:firstColumn="1" w:lastColumn="0" w:noHBand="0" w:noVBand="1"/>
      </w:tblPr>
      <w:tblGrid>
        <w:gridCol w:w="1650"/>
        <w:gridCol w:w="1932"/>
        <w:gridCol w:w="1111"/>
        <w:gridCol w:w="1808"/>
        <w:gridCol w:w="1630"/>
        <w:gridCol w:w="1047"/>
      </w:tblGrid>
      <w:tr w:rsidR="00BD1CAE" w:rsidRPr="00553CB8" w:rsidTr="00B459ED">
        <w:trPr>
          <w:trHeight w:val="730"/>
        </w:trPr>
        <w:tc>
          <w:tcPr>
            <w:tcW w:w="1650" w:type="dxa"/>
            <w:tcBorders>
              <w:top w:val="single" w:sz="8" w:space="0" w:color="auto"/>
              <w:left w:val="single" w:sz="8" w:space="0" w:color="auto"/>
              <w:bottom w:val="single" w:sz="8" w:space="0" w:color="000000"/>
              <w:right w:val="single" w:sz="4"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Technologie</w:t>
            </w:r>
          </w:p>
        </w:tc>
        <w:tc>
          <w:tcPr>
            <w:tcW w:w="1932" w:type="dxa"/>
            <w:tcBorders>
              <w:top w:val="single" w:sz="8" w:space="0" w:color="auto"/>
              <w:left w:val="nil"/>
              <w:bottom w:val="nil"/>
              <w:right w:val="single" w:sz="4"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Drážní technologie začleněné do JZP</w:t>
            </w:r>
          </w:p>
        </w:tc>
        <w:tc>
          <w:tcPr>
            <w:tcW w:w="1111" w:type="dxa"/>
            <w:tcBorders>
              <w:top w:val="single" w:sz="8" w:space="0" w:color="auto"/>
              <w:left w:val="nil"/>
              <w:bottom w:val="nil"/>
              <w:right w:val="single" w:sz="4" w:space="0" w:color="auto"/>
            </w:tcBorders>
            <w:shd w:val="clear" w:color="000000" w:fill="D9D9D9"/>
            <w:vAlign w:val="center"/>
            <w:hideMark/>
          </w:tcPr>
          <w:p w:rsidR="00553CB8" w:rsidRPr="00B459ED" w:rsidRDefault="00553CB8" w:rsidP="00F30CAF">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Odkaz na kapitol</w:t>
            </w:r>
            <w:r w:rsidR="00F30CAF" w:rsidRPr="00B459ED">
              <w:rPr>
                <w:rFonts w:eastAsia="Times New Roman" w:cs="Times New Roman"/>
                <w:b/>
                <w:bCs/>
                <w:color w:val="000000"/>
                <w:sz w:val="18"/>
                <w:szCs w:val="18"/>
                <w:lang w:eastAsia="cs-CZ"/>
              </w:rPr>
              <w:t>u</w:t>
            </w:r>
            <w:r w:rsidRPr="00B459ED">
              <w:rPr>
                <w:rFonts w:eastAsia="Times New Roman" w:cs="Times New Roman"/>
                <w:b/>
                <w:bCs/>
                <w:color w:val="000000"/>
                <w:sz w:val="18"/>
                <w:szCs w:val="18"/>
                <w:lang w:eastAsia="cs-CZ"/>
              </w:rPr>
              <w:t xml:space="preserve"> v ZP</w:t>
            </w:r>
          </w:p>
        </w:tc>
        <w:tc>
          <w:tcPr>
            <w:tcW w:w="1808" w:type="dxa"/>
            <w:tcBorders>
              <w:top w:val="single" w:sz="8" w:space="0" w:color="auto"/>
              <w:left w:val="nil"/>
              <w:bottom w:val="nil"/>
              <w:right w:val="single" w:sz="4"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Vazba na JZP</w:t>
            </w:r>
          </w:p>
        </w:tc>
        <w:tc>
          <w:tcPr>
            <w:tcW w:w="1630" w:type="dxa"/>
            <w:tcBorders>
              <w:top w:val="single" w:sz="8" w:space="0" w:color="auto"/>
              <w:left w:val="nil"/>
              <w:bottom w:val="nil"/>
              <w:right w:val="single" w:sz="4"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Začlenění do JZP</w:t>
            </w:r>
          </w:p>
        </w:tc>
        <w:tc>
          <w:tcPr>
            <w:tcW w:w="1047" w:type="dxa"/>
            <w:tcBorders>
              <w:top w:val="single" w:sz="8" w:space="0" w:color="auto"/>
              <w:left w:val="nil"/>
              <w:bottom w:val="nil"/>
              <w:right w:val="single" w:sz="8"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 xml:space="preserve">Náklady (v tis. Kč) </w:t>
            </w:r>
          </w:p>
        </w:tc>
      </w:tr>
      <w:tr w:rsidR="00BD1CAE" w:rsidRPr="00553CB8" w:rsidTr="00B459ED">
        <w:trPr>
          <w:trHeight w:val="854"/>
        </w:trPr>
        <w:tc>
          <w:tcPr>
            <w:tcW w:w="165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 xml:space="preserve">Zabezpečovací zařízení </w:t>
            </w:r>
          </w:p>
        </w:tc>
        <w:tc>
          <w:tcPr>
            <w:tcW w:w="1932" w:type="dxa"/>
            <w:tcBorders>
              <w:top w:val="single" w:sz="8" w:space="0" w:color="auto"/>
              <w:left w:val="single" w:sz="8" w:space="0" w:color="000000"/>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5.4 Drážní zabezpečovací zařízení</w:t>
            </w:r>
          </w:p>
        </w:tc>
        <w:tc>
          <w:tcPr>
            <w:tcW w:w="1111" w:type="dxa"/>
            <w:tcBorders>
              <w:top w:val="single" w:sz="8" w:space="0" w:color="auto"/>
              <w:left w:val="nil"/>
              <w:bottom w:val="single" w:sz="4" w:space="0" w:color="auto"/>
              <w:right w:val="single" w:sz="4" w:space="0" w:color="auto"/>
            </w:tcBorders>
            <w:shd w:val="clear" w:color="auto" w:fill="auto"/>
            <w:vAlign w:val="center"/>
            <w:hideMark/>
          </w:tcPr>
          <w:p w:rsidR="00553CB8" w:rsidRPr="00B459ED" w:rsidRDefault="004D66C0" w:rsidP="004D66C0">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single" w:sz="8" w:space="0" w:color="auto"/>
              <w:left w:val="nil"/>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single" w:sz="8" w:space="0" w:color="auto"/>
              <w:left w:val="nil"/>
              <w:bottom w:val="single" w:sz="4" w:space="0" w:color="auto"/>
              <w:right w:val="single" w:sz="4" w:space="0" w:color="auto"/>
            </w:tcBorders>
            <w:shd w:val="clear" w:color="auto" w:fill="auto"/>
            <w:vAlign w:val="center"/>
            <w:hideMark/>
          </w:tcPr>
          <w:p w:rsidR="00553CB8" w:rsidRPr="00B459ED" w:rsidRDefault="00553CB8"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Bude realizováno v souladu s kapitolou</w:t>
            </w:r>
            <w:r w:rsidR="00DA4917" w:rsidRPr="00B459ED">
              <w:rPr>
                <w:rFonts w:eastAsia="Times New Roman" w:cs="Times New Roman"/>
                <w:color w:val="000000"/>
                <w:sz w:val="18"/>
                <w:szCs w:val="18"/>
                <w:lang w:eastAsia="cs-CZ"/>
              </w:rPr>
              <w:t xml:space="preserve"> 5.4</w:t>
            </w:r>
          </w:p>
        </w:tc>
        <w:tc>
          <w:tcPr>
            <w:tcW w:w="1047" w:type="dxa"/>
            <w:tcBorders>
              <w:top w:val="single" w:sz="8" w:space="0" w:color="auto"/>
              <w:left w:val="nil"/>
              <w:bottom w:val="single" w:sz="4" w:space="0" w:color="auto"/>
              <w:right w:val="single" w:sz="8" w:space="0" w:color="auto"/>
            </w:tcBorders>
            <w:shd w:val="clear" w:color="auto" w:fill="auto"/>
            <w:noWrap/>
            <w:vAlign w:val="center"/>
            <w:hideMark/>
          </w:tcPr>
          <w:p w:rsidR="00553CB8" w:rsidRPr="00B459ED" w:rsidRDefault="004D66C0" w:rsidP="004D66C0">
            <w:pPr>
              <w:spacing w:after="0" w:line="240" w:lineRule="auto"/>
              <w:jc w:val="center"/>
              <w:rPr>
                <w:rFonts w:eastAsia="Times New Roman" w:cs="Times New Roman"/>
                <w:color w:val="000000"/>
                <w:sz w:val="18"/>
                <w:szCs w:val="18"/>
                <w:lang w:eastAsia="cs-CZ"/>
              </w:rPr>
            </w:pPr>
            <w:r>
              <w:rPr>
                <w:rFonts w:eastAsia="Times New Roman" w:cs="Times New Roman"/>
                <w:color w:val="000000"/>
                <w:sz w:val="18"/>
                <w:szCs w:val="18"/>
                <w:lang w:eastAsia="cs-CZ"/>
              </w:rPr>
              <w:t>425</w:t>
            </w:r>
          </w:p>
        </w:tc>
      </w:tr>
      <w:tr w:rsidR="00BD1CAE" w:rsidRPr="00553CB8" w:rsidTr="00B459ED">
        <w:trPr>
          <w:trHeight w:val="854"/>
        </w:trPr>
        <w:tc>
          <w:tcPr>
            <w:tcW w:w="1650" w:type="dxa"/>
            <w:vMerge/>
            <w:tcBorders>
              <w:top w:val="single" w:sz="8" w:space="0" w:color="000000"/>
              <w:left w:val="single" w:sz="8" w:space="0" w:color="000000"/>
              <w:bottom w:val="single" w:sz="8" w:space="0" w:color="000000"/>
              <w:right w:val="single" w:sz="8" w:space="0" w:color="000000"/>
            </w:tcBorders>
            <w:vAlign w:val="center"/>
            <w:hideMark/>
          </w:tcPr>
          <w:p w:rsidR="00553CB8" w:rsidRPr="00B459ED" w:rsidRDefault="00553CB8" w:rsidP="00553CB8">
            <w:pPr>
              <w:spacing w:after="0" w:line="240" w:lineRule="auto"/>
              <w:rPr>
                <w:rFonts w:eastAsia="Times New Roman" w:cs="Times New Roman"/>
                <w:b/>
                <w:bCs/>
                <w:color w:val="000000"/>
                <w:sz w:val="18"/>
                <w:szCs w:val="18"/>
                <w:lang w:eastAsia="cs-CZ"/>
              </w:rPr>
            </w:pPr>
          </w:p>
        </w:tc>
        <w:tc>
          <w:tcPr>
            <w:tcW w:w="1932" w:type="dxa"/>
            <w:tcBorders>
              <w:top w:val="nil"/>
              <w:left w:val="single" w:sz="8" w:space="0" w:color="000000"/>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5.5 Systémy pro management událostí</w:t>
            </w:r>
          </w:p>
        </w:tc>
        <w:tc>
          <w:tcPr>
            <w:tcW w:w="1111" w:type="dxa"/>
            <w:tcBorders>
              <w:top w:val="nil"/>
              <w:left w:val="nil"/>
              <w:bottom w:val="single" w:sz="8" w:space="0" w:color="auto"/>
              <w:right w:val="single" w:sz="4" w:space="0" w:color="auto"/>
            </w:tcBorders>
            <w:shd w:val="clear" w:color="auto" w:fill="auto"/>
            <w:vAlign w:val="center"/>
            <w:hideMark/>
          </w:tcPr>
          <w:p w:rsidR="00553CB8" w:rsidRPr="00B459ED" w:rsidRDefault="004D66C0" w:rsidP="004D66C0">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nil"/>
              <w:left w:val="nil"/>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nil"/>
              <w:left w:val="nil"/>
              <w:bottom w:val="single" w:sz="8" w:space="0" w:color="auto"/>
              <w:right w:val="single" w:sz="4" w:space="0" w:color="auto"/>
            </w:tcBorders>
            <w:shd w:val="clear" w:color="auto" w:fill="auto"/>
            <w:vAlign w:val="center"/>
            <w:hideMark/>
          </w:tcPr>
          <w:p w:rsidR="00553CB8" w:rsidRPr="00B459ED" w:rsidRDefault="008D225E"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Bude realizováno v souladu s kapitolou</w:t>
            </w:r>
            <w:r w:rsidR="00DA4917" w:rsidRPr="00B459ED">
              <w:rPr>
                <w:rFonts w:eastAsia="Times New Roman" w:cs="Times New Roman"/>
                <w:color w:val="000000"/>
                <w:sz w:val="18"/>
                <w:szCs w:val="18"/>
                <w:lang w:eastAsia="cs-CZ"/>
              </w:rPr>
              <w:t xml:space="preserve"> 5.5</w:t>
            </w:r>
          </w:p>
        </w:tc>
        <w:tc>
          <w:tcPr>
            <w:tcW w:w="1047" w:type="dxa"/>
            <w:tcBorders>
              <w:top w:val="nil"/>
              <w:left w:val="nil"/>
              <w:bottom w:val="single" w:sz="8" w:space="0" w:color="auto"/>
              <w:right w:val="single" w:sz="8" w:space="0" w:color="auto"/>
            </w:tcBorders>
            <w:shd w:val="clear" w:color="auto" w:fill="auto"/>
            <w:noWrap/>
            <w:vAlign w:val="center"/>
            <w:hideMark/>
          </w:tcPr>
          <w:p w:rsidR="00553CB8" w:rsidRPr="00B459ED" w:rsidRDefault="004D66C0" w:rsidP="004D66C0">
            <w:pPr>
              <w:spacing w:after="0" w:line="240" w:lineRule="auto"/>
              <w:jc w:val="center"/>
              <w:rPr>
                <w:rFonts w:eastAsia="Times New Roman" w:cs="Times New Roman"/>
                <w:color w:val="000000"/>
                <w:sz w:val="18"/>
                <w:szCs w:val="18"/>
                <w:lang w:eastAsia="cs-CZ"/>
              </w:rPr>
            </w:pPr>
            <w:r>
              <w:rPr>
                <w:rFonts w:eastAsia="Times New Roman" w:cs="Times New Roman"/>
                <w:color w:val="000000"/>
                <w:sz w:val="18"/>
                <w:szCs w:val="18"/>
                <w:lang w:eastAsia="cs-CZ"/>
              </w:rPr>
              <w:t>150</w:t>
            </w:r>
          </w:p>
        </w:tc>
      </w:tr>
      <w:tr w:rsidR="00BD1CAE" w:rsidRPr="00553CB8" w:rsidTr="00B459ED">
        <w:trPr>
          <w:trHeight w:val="854"/>
        </w:trPr>
        <w:tc>
          <w:tcPr>
            <w:tcW w:w="165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 xml:space="preserve">Sdělovací zařízení </w:t>
            </w:r>
          </w:p>
        </w:tc>
        <w:tc>
          <w:tcPr>
            <w:tcW w:w="1932" w:type="dxa"/>
            <w:tcBorders>
              <w:top w:val="single" w:sz="4" w:space="0" w:color="auto"/>
              <w:left w:val="single" w:sz="8" w:space="0" w:color="000000"/>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5.1 Záznamové systémy hlasové komunikace</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single" w:sz="4" w:space="0" w:color="auto"/>
              <w:left w:val="nil"/>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single" w:sz="4" w:space="0" w:color="auto"/>
              <w:left w:val="nil"/>
              <w:bottom w:val="single" w:sz="4" w:space="0" w:color="auto"/>
              <w:right w:val="single" w:sz="4" w:space="0" w:color="auto"/>
            </w:tcBorders>
            <w:shd w:val="clear" w:color="auto" w:fill="auto"/>
            <w:vAlign w:val="center"/>
            <w:hideMark/>
          </w:tcPr>
          <w:p w:rsidR="00553CB8" w:rsidRPr="00B459ED" w:rsidRDefault="00553CB8"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Již realizováno dle předmětné kapitoly</w:t>
            </w:r>
            <w:r w:rsidR="00DA4917" w:rsidRPr="00B459ED">
              <w:rPr>
                <w:rFonts w:eastAsia="Times New Roman" w:cs="Times New Roman"/>
                <w:color w:val="000000"/>
                <w:sz w:val="18"/>
                <w:szCs w:val="18"/>
                <w:lang w:eastAsia="cs-CZ"/>
              </w:rPr>
              <w:t xml:space="preserve"> 5.1</w:t>
            </w:r>
          </w:p>
        </w:tc>
        <w:tc>
          <w:tcPr>
            <w:tcW w:w="1047" w:type="dxa"/>
            <w:tcBorders>
              <w:top w:val="single" w:sz="4" w:space="0" w:color="auto"/>
              <w:left w:val="nil"/>
              <w:bottom w:val="single" w:sz="4" w:space="0" w:color="auto"/>
              <w:right w:val="single" w:sz="8" w:space="0" w:color="auto"/>
            </w:tcBorders>
            <w:shd w:val="clear" w:color="auto" w:fill="auto"/>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0</w:t>
            </w:r>
          </w:p>
        </w:tc>
      </w:tr>
      <w:tr w:rsidR="00BD1CAE" w:rsidRPr="00553CB8" w:rsidTr="00B459ED">
        <w:trPr>
          <w:trHeight w:val="854"/>
        </w:trPr>
        <w:tc>
          <w:tcPr>
            <w:tcW w:w="1650" w:type="dxa"/>
            <w:vMerge/>
            <w:tcBorders>
              <w:top w:val="single" w:sz="8" w:space="0" w:color="000000"/>
              <w:left w:val="single" w:sz="8" w:space="0" w:color="000000"/>
              <w:bottom w:val="single" w:sz="8" w:space="0" w:color="000000"/>
              <w:right w:val="single" w:sz="8" w:space="0" w:color="000000"/>
            </w:tcBorders>
            <w:vAlign w:val="center"/>
            <w:hideMark/>
          </w:tcPr>
          <w:p w:rsidR="00553CB8" w:rsidRPr="00B459ED" w:rsidRDefault="00553CB8" w:rsidP="00553CB8">
            <w:pPr>
              <w:spacing w:after="0" w:line="240" w:lineRule="auto"/>
              <w:rPr>
                <w:rFonts w:eastAsia="Times New Roman" w:cs="Times New Roman"/>
                <w:b/>
                <w:bCs/>
                <w:color w:val="000000"/>
                <w:sz w:val="18"/>
                <w:szCs w:val="18"/>
                <w:lang w:eastAsia="cs-CZ"/>
              </w:rPr>
            </w:pPr>
          </w:p>
        </w:tc>
        <w:tc>
          <w:tcPr>
            <w:tcW w:w="1932" w:type="dxa"/>
            <w:tcBorders>
              <w:top w:val="nil"/>
              <w:left w:val="single" w:sz="8" w:space="0" w:color="000000"/>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5.2 Hlasové komunikační technologie</w:t>
            </w:r>
          </w:p>
        </w:tc>
        <w:tc>
          <w:tcPr>
            <w:tcW w:w="1111" w:type="dxa"/>
            <w:tcBorders>
              <w:top w:val="nil"/>
              <w:left w:val="nil"/>
              <w:bottom w:val="single" w:sz="4" w:space="0" w:color="auto"/>
              <w:right w:val="single" w:sz="4" w:space="0" w:color="auto"/>
            </w:tcBorders>
            <w:shd w:val="clear" w:color="auto" w:fill="auto"/>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Již realizováno dle kapitoly</w:t>
            </w:r>
            <w:r w:rsidR="00DA4917" w:rsidRPr="00B459ED">
              <w:rPr>
                <w:rFonts w:eastAsia="Times New Roman" w:cs="Times New Roman"/>
                <w:color w:val="000000"/>
                <w:sz w:val="18"/>
                <w:szCs w:val="18"/>
                <w:lang w:eastAsia="cs-CZ"/>
              </w:rPr>
              <w:t xml:space="preserve"> 5.2</w:t>
            </w:r>
          </w:p>
        </w:tc>
        <w:tc>
          <w:tcPr>
            <w:tcW w:w="1047" w:type="dxa"/>
            <w:tcBorders>
              <w:top w:val="nil"/>
              <w:left w:val="nil"/>
              <w:bottom w:val="single" w:sz="4" w:space="0" w:color="auto"/>
              <w:right w:val="single" w:sz="8" w:space="0" w:color="auto"/>
            </w:tcBorders>
            <w:shd w:val="clear" w:color="auto" w:fill="auto"/>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0</w:t>
            </w:r>
          </w:p>
        </w:tc>
      </w:tr>
      <w:tr w:rsidR="00BD1CAE" w:rsidRPr="00553CB8" w:rsidTr="00B459ED">
        <w:trPr>
          <w:trHeight w:val="854"/>
        </w:trPr>
        <w:tc>
          <w:tcPr>
            <w:tcW w:w="1650" w:type="dxa"/>
            <w:vMerge/>
            <w:tcBorders>
              <w:top w:val="single" w:sz="8" w:space="0" w:color="000000"/>
              <w:left w:val="single" w:sz="8" w:space="0" w:color="000000"/>
              <w:bottom w:val="single" w:sz="8" w:space="0" w:color="000000"/>
              <w:right w:val="single" w:sz="8" w:space="0" w:color="000000"/>
            </w:tcBorders>
            <w:vAlign w:val="center"/>
            <w:hideMark/>
          </w:tcPr>
          <w:p w:rsidR="00553CB8" w:rsidRPr="00B459ED" w:rsidRDefault="00553CB8" w:rsidP="00553CB8">
            <w:pPr>
              <w:spacing w:after="0" w:line="240" w:lineRule="auto"/>
              <w:rPr>
                <w:rFonts w:eastAsia="Times New Roman" w:cs="Times New Roman"/>
                <w:b/>
                <w:bCs/>
                <w:color w:val="000000"/>
                <w:sz w:val="18"/>
                <w:szCs w:val="18"/>
                <w:lang w:eastAsia="cs-CZ"/>
              </w:rPr>
            </w:pPr>
          </w:p>
        </w:tc>
        <w:tc>
          <w:tcPr>
            <w:tcW w:w="1932" w:type="dxa"/>
            <w:tcBorders>
              <w:top w:val="nil"/>
              <w:left w:val="single" w:sz="8" w:space="0" w:color="000000"/>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5.3 CCTV kamerové systémy</w:t>
            </w:r>
          </w:p>
        </w:tc>
        <w:tc>
          <w:tcPr>
            <w:tcW w:w="1111" w:type="dxa"/>
            <w:tcBorders>
              <w:top w:val="nil"/>
              <w:left w:val="nil"/>
              <w:bottom w:val="single" w:sz="4" w:space="0" w:color="auto"/>
              <w:right w:val="single" w:sz="4" w:space="0" w:color="auto"/>
            </w:tcBorders>
            <w:shd w:val="clear" w:color="auto" w:fill="auto"/>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Bude realizováno v souladu s kapitolou</w:t>
            </w:r>
            <w:r w:rsidR="00DA4917" w:rsidRPr="00B459ED">
              <w:rPr>
                <w:rFonts w:eastAsia="Times New Roman" w:cs="Times New Roman"/>
                <w:color w:val="000000"/>
                <w:sz w:val="18"/>
                <w:szCs w:val="18"/>
                <w:lang w:eastAsia="cs-CZ"/>
              </w:rPr>
              <w:t xml:space="preserve"> 5.3</w:t>
            </w:r>
          </w:p>
        </w:tc>
        <w:tc>
          <w:tcPr>
            <w:tcW w:w="1047" w:type="dxa"/>
            <w:tcBorders>
              <w:top w:val="nil"/>
              <w:left w:val="nil"/>
              <w:bottom w:val="single" w:sz="4" w:space="0" w:color="auto"/>
              <w:right w:val="single" w:sz="8" w:space="0" w:color="auto"/>
            </w:tcBorders>
            <w:shd w:val="clear" w:color="auto" w:fill="auto"/>
            <w:noWrap/>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Pr>
                <w:rFonts w:eastAsia="Times New Roman" w:cs="Times New Roman"/>
                <w:color w:val="000000"/>
                <w:sz w:val="18"/>
                <w:szCs w:val="18"/>
                <w:lang w:eastAsia="cs-CZ"/>
              </w:rPr>
              <w:t>150</w:t>
            </w:r>
          </w:p>
        </w:tc>
      </w:tr>
      <w:tr w:rsidR="00BD1CAE" w:rsidRPr="00553CB8" w:rsidTr="00B459ED">
        <w:trPr>
          <w:trHeight w:val="854"/>
        </w:trPr>
        <w:tc>
          <w:tcPr>
            <w:tcW w:w="1650" w:type="dxa"/>
            <w:vMerge/>
            <w:tcBorders>
              <w:top w:val="single" w:sz="8" w:space="0" w:color="000000"/>
              <w:left w:val="single" w:sz="8" w:space="0" w:color="000000"/>
              <w:bottom w:val="single" w:sz="8" w:space="0" w:color="000000"/>
              <w:right w:val="single" w:sz="8" w:space="0" w:color="000000"/>
            </w:tcBorders>
            <w:vAlign w:val="center"/>
            <w:hideMark/>
          </w:tcPr>
          <w:p w:rsidR="00553CB8" w:rsidRPr="00B459ED" w:rsidRDefault="00553CB8" w:rsidP="00553CB8">
            <w:pPr>
              <w:spacing w:after="0" w:line="240" w:lineRule="auto"/>
              <w:rPr>
                <w:rFonts w:eastAsia="Times New Roman" w:cs="Times New Roman"/>
                <w:b/>
                <w:bCs/>
                <w:color w:val="000000"/>
                <w:sz w:val="18"/>
                <w:szCs w:val="18"/>
                <w:lang w:eastAsia="cs-CZ"/>
              </w:rPr>
            </w:pPr>
          </w:p>
        </w:tc>
        <w:tc>
          <w:tcPr>
            <w:tcW w:w="1932" w:type="dxa"/>
            <w:tcBorders>
              <w:top w:val="nil"/>
              <w:left w:val="single" w:sz="8" w:space="0" w:color="000000"/>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5.5 Systémy pro management událostí</w:t>
            </w:r>
          </w:p>
        </w:tc>
        <w:tc>
          <w:tcPr>
            <w:tcW w:w="1111" w:type="dxa"/>
            <w:tcBorders>
              <w:top w:val="nil"/>
              <w:left w:val="nil"/>
              <w:bottom w:val="single" w:sz="4" w:space="0" w:color="auto"/>
              <w:right w:val="single" w:sz="4" w:space="0" w:color="auto"/>
            </w:tcBorders>
            <w:shd w:val="clear" w:color="auto" w:fill="auto"/>
            <w:vAlign w:val="center"/>
            <w:hideMark/>
          </w:tcPr>
          <w:p w:rsidR="00553CB8" w:rsidRPr="00B459ED" w:rsidRDefault="004D66C0" w:rsidP="004D66C0">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Bude realizováno v souladu s kapitolou</w:t>
            </w:r>
            <w:r w:rsidR="00DA4917" w:rsidRPr="00B459ED">
              <w:rPr>
                <w:rFonts w:eastAsia="Times New Roman" w:cs="Times New Roman"/>
                <w:color w:val="000000"/>
                <w:sz w:val="18"/>
                <w:szCs w:val="18"/>
                <w:lang w:eastAsia="cs-CZ"/>
              </w:rPr>
              <w:t xml:space="preserve"> 5.5</w:t>
            </w:r>
          </w:p>
        </w:tc>
        <w:tc>
          <w:tcPr>
            <w:tcW w:w="1047" w:type="dxa"/>
            <w:tcBorders>
              <w:top w:val="nil"/>
              <w:left w:val="nil"/>
              <w:bottom w:val="single" w:sz="4" w:space="0" w:color="auto"/>
              <w:right w:val="single" w:sz="8" w:space="0" w:color="auto"/>
            </w:tcBorders>
            <w:shd w:val="clear" w:color="auto" w:fill="auto"/>
            <w:noWrap/>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Pr>
                <w:rFonts w:eastAsia="Times New Roman" w:cs="Times New Roman"/>
                <w:color w:val="000000"/>
                <w:sz w:val="18"/>
                <w:szCs w:val="18"/>
                <w:lang w:eastAsia="cs-CZ"/>
              </w:rPr>
              <w:t>150</w:t>
            </w:r>
          </w:p>
        </w:tc>
      </w:tr>
      <w:tr w:rsidR="00BD1CAE" w:rsidRPr="00553CB8" w:rsidTr="00B459ED">
        <w:trPr>
          <w:trHeight w:val="854"/>
        </w:trPr>
        <w:tc>
          <w:tcPr>
            <w:tcW w:w="1650" w:type="dxa"/>
            <w:vMerge/>
            <w:tcBorders>
              <w:top w:val="single" w:sz="8" w:space="0" w:color="000000"/>
              <w:left w:val="single" w:sz="8" w:space="0" w:color="000000"/>
              <w:bottom w:val="single" w:sz="8" w:space="0" w:color="000000"/>
              <w:right w:val="single" w:sz="8" w:space="0" w:color="000000"/>
            </w:tcBorders>
            <w:vAlign w:val="center"/>
            <w:hideMark/>
          </w:tcPr>
          <w:p w:rsidR="00553CB8" w:rsidRPr="00B459ED" w:rsidRDefault="00553CB8" w:rsidP="00553CB8">
            <w:pPr>
              <w:spacing w:after="0" w:line="240" w:lineRule="auto"/>
              <w:rPr>
                <w:rFonts w:eastAsia="Times New Roman" w:cs="Times New Roman"/>
                <w:b/>
                <w:bCs/>
                <w:color w:val="000000"/>
                <w:sz w:val="18"/>
                <w:szCs w:val="18"/>
                <w:lang w:eastAsia="cs-CZ"/>
              </w:rPr>
            </w:pPr>
          </w:p>
        </w:tc>
        <w:tc>
          <w:tcPr>
            <w:tcW w:w="1932" w:type="dxa"/>
            <w:tcBorders>
              <w:top w:val="nil"/>
              <w:left w:val="single" w:sz="8" w:space="0" w:color="000000"/>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5.6 Diagnostika jedoucích vozidel</w:t>
            </w:r>
          </w:p>
        </w:tc>
        <w:tc>
          <w:tcPr>
            <w:tcW w:w="1111" w:type="dxa"/>
            <w:tcBorders>
              <w:top w:val="nil"/>
              <w:left w:val="nil"/>
              <w:bottom w:val="single" w:sz="4"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p>
        </w:tc>
        <w:tc>
          <w:tcPr>
            <w:tcW w:w="1808" w:type="dxa"/>
            <w:tcBorders>
              <w:top w:val="nil"/>
              <w:left w:val="nil"/>
              <w:bottom w:val="single" w:sz="4" w:space="0" w:color="auto"/>
              <w:right w:val="single" w:sz="4" w:space="0" w:color="auto"/>
            </w:tcBorders>
            <w:shd w:val="clear" w:color="auto" w:fill="auto"/>
            <w:vAlign w:val="center"/>
            <w:hideMark/>
          </w:tcPr>
          <w:p w:rsidR="00553CB8" w:rsidRPr="00B459ED" w:rsidRDefault="00783205" w:rsidP="00F30CAF">
            <w:pPr>
              <w:spacing w:after="0" w:line="240" w:lineRule="auto"/>
              <w:jc w:val="center"/>
              <w:rPr>
                <w:rFonts w:eastAsia="Times New Roman" w:cs="Times New Roman"/>
                <w:color w:val="000000"/>
                <w:sz w:val="18"/>
                <w:szCs w:val="18"/>
                <w:lang w:eastAsia="cs-CZ"/>
              </w:rPr>
            </w:pPr>
            <w:r w:rsidRPr="00783205">
              <w:rPr>
                <w:rFonts w:eastAsia="Times New Roman" w:cs="Times New Roman"/>
                <w:color w:val="FF0000"/>
                <w:sz w:val="18"/>
                <w:szCs w:val="18"/>
                <w:lang w:eastAsia="cs-CZ"/>
              </w:rPr>
              <w:t>Zařízení vybudováno, integraci řeší materiál „Specifikace a zásady uchovávání a výměny dat mezi JZP a technologiemi ŽDC“</w:t>
            </w:r>
          </w:p>
        </w:tc>
        <w:tc>
          <w:tcPr>
            <w:tcW w:w="1630" w:type="dxa"/>
            <w:tcBorders>
              <w:top w:val="nil"/>
              <w:left w:val="nil"/>
              <w:bottom w:val="single" w:sz="4" w:space="0" w:color="auto"/>
              <w:right w:val="single" w:sz="4" w:space="0" w:color="auto"/>
            </w:tcBorders>
            <w:shd w:val="clear" w:color="auto" w:fill="auto"/>
            <w:vAlign w:val="center"/>
            <w:hideMark/>
          </w:tcPr>
          <w:p w:rsidR="00553CB8" w:rsidRPr="00B459ED" w:rsidRDefault="009C57F5" w:rsidP="00553CB8">
            <w:pPr>
              <w:spacing w:after="0" w:line="240" w:lineRule="auto"/>
              <w:jc w:val="center"/>
              <w:rPr>
                <w:rFonts w:eastAsia="Times New Roman" w:cs="Times New Roman"/>
                <w:color w:val="000000"/>
                <w:sz w:val="18"/>
                <w:szCs w:val="18"/>
                <w:lang w:eastAsia="cs-CZ"/>
              </w:rPr>
            </w:pPr>
            <w:r w:rsidRPr="00783205">
              <w:rPr>
                <w:rFonts w:eastAsia="Times New Roman" w:cs="Times New Roman"/>
                <w:color w:val="FF0000"/>
                <w:sz w:val="18"/>
                <w:szCs w:val="18"/>
                <w:lang w:eastAsia="cs-CZ"/>
              </w:rPr>
              <w:t>Technologie neexistuje (není vybavena)</w:t>
            </w:r>
          </w:p>
        </w:tc>
        <w:tc>
          <w:tcPr>
            <w:tcW w:w="1047" w:type="dxa"/>
            <w:tcBorders>
              <w:top w:val="nil"/>
              <w:left w:val="nil"/>
              <w:bottom w:val="single" w:sz="4" w:space="0" w:color="auto"/>
              <w:right w:val="single" w:sz="8" w:space="0" w:color="auto"/>
            </w:tcBorders>
            <w:shd w:val="clear" w:color="auto" w:fill="auto"/>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0</w:t>
            </w:r>
          </w:p>
        </w:tc>
      </w:tr>
      <w:tr w:rsidR="00BD1CAE" w:rsidRPr="00553CB8" w:rsidTr="00B459ED">
        <w:trPr>
          <w:trHeight w:val="854"/>
        </w:trPr>
        <w:tc>
          <w:tcPr>
            <w:tcW w:w="1650" w:type="dxa"/>
            <w:vMerge/>
            <w:tcBorders>
              <w:top w:val="single" w:sz="8" w:space="0" w:color="000000"/>
              <w:left w:val="single" w:sz="8" w:space="0" w:color="000000"/>
              <w:bottom w:val="single" w:sz="8" w:space="0" w:color="000000"/>
              <w:right w:val="single" w:sz="8" w:space="0" w:color="000000"/>
            </w:tcBorders>
            <w:vAlign w:val="center"/>
            <w:hideMark/>
          </w:tcPr>
          <w:p w:rsidR="00553CB8" w:rsidRPr="00B459ED" w:rsidRDefault="00553CB8" w:rsidP="00553CB8">
            <w:pPr>
              <w:spacing w:after="0" w:line="240" w:lineRule="auto"/>
              <w:rPr>
                <w:rFonts w:eastAsia="Times New Roman" w:cs="Times New Roman"/>
                <w:b/>
                <w:bCs/>
                <w:color w:val="000000"/>
                <w:sz w:val="18"/>
                <w:szCs w:val="18"/>
                <w:lang w:eastAsia="cs-CZ"/>
              </w:rPr>
            </w:pPr>
          </w:p>
        </w:tc>
        <w:tc>
          <w:tcPr>
            <w:tcW w:w="1932" w:type="dxa"/>
            <w:tcBorders>
              <w:top w:val="nil"/>
              <w:left w:val="single" w:sz="8" w:space="0" w:color="000000"/>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5.7 Systémy pro monitoring hluku</w:t>
            </w:r>
          </w:p>
        </w:tc>
        <w:tc>
          <w:tcPr>
            <w:tcW w:w="1111" w:type="dxa"/>
            <w:tcBorders>
              <w:top w:val="nil"/>
              <w:left w:val="nil"/>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 </w:t>
            </w:r>
          </w:p>
        </w:tc>
        <w:tc>
          <w:tcPr>
            <w:tcW w:w="1808" w:type="dxa"/>
            <w:tcBorders>
              <w:top w:val="nil"/>
              <w:left w:val="nil"/>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 </w:t>
            </w:r>
          </w:p>
        </w:tc>
        <w:tc>
          <w:tcPr>
            <w:tcW w:w="1630" w:type="dxa"/>
            <w:tcBorders>
              <w:top w:val="nil"/>
              <w:left w:val="nil"/>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Technologie neexistuje (není vybavena)</w:t>
            </w:r>
          </w:p>
        </w:tc>
        <w:tc>
          <w:tcPr>
            <w:tcW w:w="1047" w:type="dxa"/>
            <w:tcBorders>
              <w:top w:val="nil"/>
              <w:left w:val="nil"/>
              <w:bottom w:val="single" w:sz="8" w:space="0" w:color="auto"/>
              <w:right w:val="single" w:sz="8" w:space="0" w:color="auto"/>
            </w:tcBorders>
            <w:shd w:val="clear" w:color="auto" w:fill="auto"/>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0</w:t>
            </w:r>
          </w:p>
        </w:tc>
      </w:tr>
      <w:tr w:rsidR="00BD1CAE" w:rsidRPr="00553CB8" w:rsidTr="00B459ED">
        <w:trPr>
          <w:trHeight w:val="854"/>
        </w:trPr>
        <w:tc>
          <w:tcPr>
            <w:tcW w:w="165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Silnopro</w:t>
            </w:r>
            <w:r w:rsidR="00827436" w:rsidRPr="00B459ED">
              <w:rPr>
                <w:rFonts w:eastAsia="Times New Roman" w:cs="Times New Roman"/>
                <w:b/>
                <w:bCs/>
                <w:color w:val="000000"/>
                <w:sz w:val="18"/>
                <w:szCs w:val="18"/>
                <w:lang w:eastAsia="cs-CZ"/>
              </w:rPr>
              <w:t>u</w:t>
            </w:r>
            <w:r w:rsidRPr="00B459ED">
              <w:rPr>
                <w:rFonts w:eastAsia="Times New Roman" w:cs="Times New Roman"/>
                <w:b/>
                <w:bCs/>
                <w:color w:val="000000"/>
                <w:sz w:val="18"/>
                <w:szCs w:val="18"/>
                <w:lang w:eastAsia="cs-CZ"/>
              </w:rPr>
              <w:t xml:space="preserve">dá zařízení </w:t>
            </w:r>
          </w:p>
        </w:tc>
        <w:tc>
          <w:tcPr>
            <w:tcW w:w="1932" w:type="dxa"/>
            <w:tcBorders>
              <w:top w:val="nil"/>
              <w:left w:val="single" w:sz="8" w:space="0" w:color="000000"/>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5.5 Systémy pro management událostí</w:t>
            </w:r>
          </w:p>
        </w:tc>
        <w:tc>
          <w:tcPr>
            <w:tcW w:w="1111" w:type="dxa"/>
            <w:tcBorders>
              <w:top w:val="nil"/>
              <w:left w:val="nil"/>
              <w:bottom w:val="single" w:sz="8" w:space="0" w:color="auto"/>
              <w:right w:val="single" w:sz="4" w:space="0" w:color="auto"/>
            </w:tcBorders>
            <w:shd w:val="clear" w:color="auto" w:fill="auto"/>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sidRPr="004D66C0">
              <w:rPr>
                <w:rFonts w:eastAsia="Times New Roman" w:cs="Times New Roman"/>
                <w:color w:val="FF0000"/>
                <w:sz w:val="18"/>
                <w:szCs w:val="18"/>
                <w:lang w:eastAsia="cs-CZ"/>
              </w:rPr>
              <w:t>XX</w:t>
            </w:r>
          </w:p>
        </w:tc>
        <w:tc>
          <w:tcPr>
            <w:tcW w:w="1808" w:type="dxa"/>
            <w:tcBorders>
              <w:top w:val="nil"/>
              <w:left w:val="nil"/>
              <w:bottom w:val="single" w:sz="8" w:space="0" w:color="auto"/>
              <w:right w:val="single" w:sz="4" w:space="0" w:color="auto"/>
            </w:tcBorders>
            <w:shd w:val="clear" w:color="auto" w:fill="auto"/>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S dopadem na integraci na JZP</w:t>
            </w:r>
          </w:p>
        </w:tc>
        <w:tc>
          <w:tcPr>
            <w:tcW w:w="1630" w:type="dxa"/>
            <w:tcBorders>
              <w:top w:val="nil"/>
              <w:left w:val="nil"/>
              <w:bottom w:val="single" w:sz="8" w:space="0" w:color="auto"/>
              <w:right w:val="single" w:sz="4" w:space="0" w:color="auto"/>
            </w:tcBorders>
            <w:shd w:val="clear" w:color="auto" w:fill="auto"/>
            <w:vAlign w:val="center"/>
            <w:hideMark/>
          </w:tcPr>
          <w:p w:rsidR="00553CB8" w:rsidRPr="00B459ED" w:rsidRDefault="00553CB8" w:rsidP="00FD458B">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Bude realizováno v souladu s kapitolou</w:t>
            </w:r>
            <w:r w:rsidR="00DA4917" w:rsidRPr="00B459ED">
              <w:rPr>
                <w:rFonts w:eastAsia="Times New Roman" w:cs="Times New Roman"/>
                <w:color w:val="000000"/>
                <w:sz w:val="18"/>
                <w:szCs w:val="18"/>
                <w:lang w:eastAsia="cs-CZ"/>
              </w:rPr>
              <w:t xml:space="preserve"> 5.5</w:t>
            </w:r>
          </w:p>
        </w:tc>
        <w:tc>
          <w:tcPr>
            <w:tcW w:w="1047" w:type="dxa"/>
            <w:tcBorders>
              <w:top w:val="nil"/>
              <w:left w:val="nil"/>
              <w:bottom w:val="single" w:sz="8" w:space="0" w:color="auto"/>
              <w:right w:val="single" w:sz="8" w:space="0" w:color="auto"/>
            </w:tcBorders>
            <w:shd w:val="clear" w:color="auto" w:fill="auto"/>
            <w:noWrap/>
            <w:vAlign w:val="center"/>
            <w:hideMark/>
          </w:tcPr>
          <w:p w:rsidR="00553CB8" w:rsidRPr="00B459ED" w:rsidRDefault="004D66C0" w:rsidP="00553CB8">
            <w:pPr>
              <w:spacing w:after="0" w:line="240" w:lineRule="auto"/>
              <w:jc w:val="center"/>
              <w:rPr>
                <w:rFonts w:eastAsia="Times New Roman" w:cs="Times New Roman"/>
                <w:color w:val="000000"/>
                <w:sz w:val="18"/>
                <w:szCs w:val="18"/>
                <w:lang w:eastAsia="cs-CZ"/>
              </w:rPr>
            </w:pPr>
            <w:r>
              <w:rPr>
                <w:rFonts w:eastAsia="Times New Roman" w:cs="Times New Roman"/>
                <w:color w:val="000000"/>
                <w:sz w:val="18"/>
                <w:szCs w:val="18"/>
                <w:lang w:eastAsia="cs-CZ"/>
              </w:rPr>
              <w:t>150</w:t>
            </w:r>
          </w:p>
        </w:tc>
      </w:tr>
      <w:tr w:rsidR="00BD1CAE" w:rsidRPr="00553CB8" w:rsidTr="00B459ED">
        <w:trPr>
          <w:trHeight w:val="471"/>
        </w:trPr>
        <w:tc>
          <w:tcPr>
            <w:tcW w:w="1650" w:type="dxa"/>
            <w:tcBorders>
              <w:top w:val="single" w:sz="8" w:space="0" w:color="000000"/>
              <w:left w:val="single" w:sz="8" w:space="0" w:color="auto"/>
              <w:bottom w:val="single" w:sz="8" w:space="0" w:color="auto"/>
              <w:right w:val="single" w:sz="4"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Náklady celkem</w:t>
            </w:r>
          </w:p>
        </w:tc>
        <w:tc>
          <w:tcPr>
            <w:tcW w:w="1932" w:type="dxa"/>
            <w:tcBorders>
              <w:top w:val="nil"/>
              <w:left w:val="nil"/>
              <w:bottom w:val="single" w:sz="8" w:space="0" w:color="auto"/>
              <w:right w:val="single" w:sz="4" w:space="0" w:color="auto"/>
            </w:tcBorders>
            <w:shd w:val="clear" w:color="000000" w:fill="D9D9D9"/>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 </w:t>
            </w:r>
          </w:p>
        </w:tc>
        <w:tc>
          <w:tcPr>
            <w:tcW w:w="1111" w:type="dxa"/>
            <w:tcBorders>
              <w:top w:val="nil"/>
              <w:left w:val="nil"/>
              <w:bottom w:val="single" w:sz="8" w:space="0" w:color="auto"/>
              <w:right w:val="single" w:sz="4" w:space="0" w:color="auto"/>
            </w:tcBorders>
            <w:shd w:val="clear" w:color="000000" w:fill="D9D9D9"/>
            <w:vAlign w:val="center"/>
            <w:hideMark/>
          </w:tcPr>
          <w:p w:rsidR="00553CB8" w:rsidRPr="00B459ED" w:rsidRDefault="00553CB8" w:rsidP="00553CB8">
            <w:pPr>
              <w:spacing w:after="0" w:line="240" w:lineRule="auto"/>
              <w:jc w:val="center"/>
              <w:rPr>
                <w:rFonts w:eastAsia="Times New Roman" w:cs="Times New Roman"/>
                <w:b/>
                <w:bCs/>
                <w:color w:val="000000"/>
                <w:sz w:val="18"/>
                <w:szCs w:val="18"/>
                <w:lang w:eastAsia="cs-CZ"/>
              </w:rPr>
            </w:pPr>
            <w:r w:rsidRPr="00B459ED">
              <w:rPr>
                <w:rFonts w:eastAsia="Times New Roman" w:cs="Times New Roman"/>
                <w:b/>
                <w:bCs/>
                <w:color w:val="000000"/>
                <w:sz w:val="18"/>
                <w:szCs w:val="18"/>
                <w:lang w:eastAsia="cs-CZ"/>
              </w:rPr>
              <w:t> </w:t>
            </w:r>
          </w:p>
        </w:tc>
        <w:tc>
          <w:tcPr>
            <w:tcW w:w="1808" w:type="dxa"/>
            <w:tcBorders>
              <w:top w:val="nil"/>
              <w:left w:val="nil"/>
              <w:bottom w:val="single" w:sz="8" w:space="0" w:color="auto"/>
              <w:right w:val="single" w:sz="4" w:space="0" w:color="auto"/>
            </w:tcBorders>
            <w:shd w:val="clear" w:color="000000" w:fill="D9D9D9"/>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 </w:t>
            </w:r>
          </w:p>
        </w:tc>
        <w:tc>
          <w:tcPr>
            <w:tcW w:w="1630" w:type="dxa"/>
            <w:tcBorders>
              <w:top w:val="nil"/>
              <w:left w:val="nil"/>
              <w:bottom w:val="single" w:sz="8" w:space="0" w:color="auto"/>
              <w:right w:val="single" w:sz="4" w:space="0" w:color="auto"/>
            </w:tcBorders>
            <w:shd w:val="clear" w:color="000000" w:fill="D9D9D9"/>
            <w:noWrap/>
            <w:vAlign w:val="center"/>
            <w:hideMark/>
          </w:tcPr>
          <w:p w:rsidR="00553CB8" w:rsidRPr="00B459ED" w:rsidRDefault="00553CB8" w:rsidP="00553CB8">
            <w:pPr>
              <w:spacing w:after="0" w:line="240" w:lineRule="auto"/>
              <w:jc w:val="center"/>
              <w:rPr>
                <w:rFonts w:eastAsia="Times New Roman" w:cs="Times New Roman"/>
                <w:color w:val="000000"/>
                <w:sz w:val="18"/>
                <w:szCs w:val="18"/>
                <w:lang w:eastAsia="cs-CZ"/>
              </w:rPr>
            </w:pPr>
            <w:r w:rsidRPr="00B459ED">
              <w:rPr>
                <w:rFonts w:eastAsia="Times New Roman" w:cs="Times New Roman"/>
                <w:color w:val="000000"/>
                <w:sz w:val="18"/>
                <w:szCs w:val="18"/>
                <w:lang w:eastAsia="cs-CZ"/>
              </w:rPr>
              <w:t> </w:t>
            </w:r>
          </w:p>
        </w:tc>
        <w:tc>
          <w:tcPr>
            <w:tcW w:w="1047" w:type="dxa"/>
            <w:tcBorders>
              <w:top w:val="nil"/>
              <w:left w:val="nil"/>
              <w:bottom w:val="single" w:sz="8" w:space="0" w:color="auto"/>
              <w:right w:val="single" w:sz="8" w:space="0" w:color="auto"/>
            </w:tcBorders>
            <w:shd w:val="clear" w:color="000000" w:fill="D9D9D9"/>
            <w:noWrap/>
            <w:vAlign w:val="center"/>
            <w:hideMark/>
          </w:tcPr>
          <w:p w:rsidR="00553CB8" w:rsidRPr="00B459ED" w:rsidRDefault="00D22A53" w:rsidP="00D22A53">
            <w:pPr>
              <w:spacing w:after="0" w:line="240" w:lineRule="auto"/>
              <w:jc w:val="center"/>
              <w:rPr>
                <w:rFonts w:eastAsia="Times New Roman" w:cs="Times New Roman"/>
                <w:b/>
                <w:bCs/>
                <w:color w:val="000000"/>
                <w:sz w:val="18"/>
                <w:szCs w:val="18"/>
                <w:lang w:eastAsia="cs-CZ"/>
              </w:rPr>
            </w:pPr>
            <w:r>
              <w:rPr>
                <w:rFonts w:eastAsia="Times New Roman" w:cs="Times New Roman"/>
                <w:b/>
                <w:bCs/>
                <w:color w:val="000000"/>
                <w:sz w:val="18"/>
                <w:szCs w:val="18"/>
                <w:lang w:eastAsia="cs-CZ"/>
              </w:rPr>
              <w:t>1</w:t>
            </w:r>
            <w:r w:rsidR="00553CB8" w:rsidRPr="00B459ED">
              <w:rPr>
                <w:rFonts w:eastAsia="Times New Roman" w:cs="Times New Roman"/>
                <w:b/>
                <w:bCs/>
                <w:color w:val="000000"/>
                <w:sz w:val="18"/>
                <w:szCs w:val="18"/>
                <w:lang w:eastAsia="cs-CZ"/>
              </w:rPr>
              <w:t xml:space="preserve"> </w:t>
            </w:r>
            <w:r w:rsidR="00AC51F8" w:rsidRPr="00B459ED">
              <w:rPr>
                <w:rFonts w:eastAsia="Times New Roman" w:cs="Times New Roman"/>
                <w:b/>
                <w:bCs/>
                <w:color w:val="000000"/>
                <w:sz w:val="18"/>
                <w:szCs w:val="18"/>
                <w:lang w:eastAsia="cs-CZ"/>
              </w:rPr>
              <w:t>0</w:t>
            </w:r>
            <w:r>
              <w:rPr>
                <w:rFonts w:eastAsia="Times New Roman" w:cs="Times New Roman"/>
                <w:b/>
                <w:bCs/>
                <w:color w:val="000000"/>
                <w:sz w:val="18"/>
                <w:szCs w:val="18"/>
                <w:lang w:eastAsia="cs-CZ"/>
              </w:rPr>
              <w:t>25</w:t>
            </w:r>
          </w:p>
        </w:tc>
      </w:tr>
    </w:tbl>
    <w:p w:rsidR="00107A79" w:rsidRDefault="00107A79" w:rsidP="009D7D52">
      <w:pPr>
        <w:spacing w:after="0"/>
      </w:pPr>
    </w:p>
    <w:p w:rsidR="00B459ED" w:rsidRPr="0011177B" w:rsidRDefault="009D7D52" w:rsidP="009D7D52">
      <w:pPr>
        <w:jc w:val="both"/>
        <w:rPr>
          <w:rFonts w:eastAsia="Verdana" w:cs="Times New Roman"/>
          <w:i/>
          <w:noProof/>
          <w:sz w:val="18"/>
          <w:szCs w:val="18"/>
        </w:rPr>
      </w:pPr>
      <w:r w:rsidRPr="00984FC4">
        <w:rPr>
          <w:rFonts w:eastAsia="Verdana" w:cs="Times New Roman"/>
          <w:i/>
          <w:noProof/>
          <w:sz w:val="18"/>
          <w:szCs w:val="18"/>
        </w:rPr>
        <w:lastRenderedPageBreak/>
        <w:t>Pozn.: Číslování v tabulce ve sloupci „Drážní technologie začleněné do JZP“ a „Začlenění do JZP“ udává čísla kapitol podle „Specifikace a zásady uchovávání a výměny dat mezi JZP a technologiemi ŽDC“.</w:t>
      </w:r>
    </w:p>
    <w:p w:rsidR="00EE660B" w:rsidRDefault="00EE660B" w:rsidP="00EE660B">
      <w:pPr>
        <w:jc w:val="both"/>
        <w:rPr>
          <w:rFonts w:eastAsia="Verdana" w:cs="Times New Roman"/>
          <w:noProof/>
          <w:sz w:val="18"/>
          <w:szCs w:val="18"/>
        </w:rPr>
      </w:pPr>
      <w:r w:rsidRPr="0028164D">
        <w:rPr>
          <w:rFonts w:eastAsia="Verdana" w:cs="Times New Roman"/>
          <w:noProof/>
          <w:sz w:val="18"/>
          <w:szCs w:val="18"/>
        </w:rPr>
        <w:t>V budoucnu nebudou potřeba žádné další náklady, spojené s integrací technologie, dotčené akcí „</w:t>
      </w:r>
      <w:r w:rsidR="006E48C7" w:rsidRPr="006E48C7">
        <w:rPr>
          <w:rFonts w:eastAsia="Verdana" w:cs="Times New Roman"/>
          <w:noProof/>
          <w:color w:val="FF0000"/>
          <w:sz w:val="18"/>
          <w:szCs w:val="18"/>
        </w:rPr>
        <w:t>Název stavby</w:t>
      </w:r>
      <w:r w:rsidRPr="0028164D">
        <w:rPr>
          <w:rFonts w:eastAsia="Verdana" w:cs="Times New Roman"/>
          <w:noProof/>
          <w:sz w:val="18"/>
          <w:szCs w:val="18"/>
        </w:rPr>
        <w:t>“ do JZP nad rámec rozpočtu této akce, tzn. veškeré náklady jsou tedy započteny v tomto projektu.</w:t>
      </w:r>
    </w:p>
    <w:p w:rsidR="00E56AEA" w:rsidRPr="0028164D" w:rsidRDefault="00E56AEA" w:rsidP="00EE660B">
      <w:pPr>
        <w:jc w:val="both"/>
        <w:rPr>
          <w:rFonts w:eastAsia="Verdana" w:cs="Times New Roman"/>
          <w:noProof/>
          <w:sz w:val="18"/>
          <w:szCs w:val="18"/>
        </w:rPr>
      </w:pPr>
      <w:r w:rsidRPr="00E56AEA">
        <w:rPr>
          <w:rFonts w:eastAsia="Verdana" w:cs="Times New Roman"/>
          <w:noProof/>
          <w:sz w:val="18"/>
          <w:szCs w:val="18"/>
        </w:rPr>
        <w:t xml:space="preserve">Náklady na integraci příslušných dat do JZP jsou součástí nákladů, uvedených v kapitole </w:t>
      </w:r>
      <w:r>
        <w:rPr>
          <w:rFonts w:eastAsia="Verdana" w:cs="Times New Roman"/>
          <w:noProof/>
          <w:sz w:val="18"/>
          <w:szCs w:val="18"/>
        </w:rPr>
        <w:t>12</w:t>
      </w:r>
      <w:r w:rsidRPr="00E56AEA">
        <w:rPr>
          <w:rFonts w:eastAsia="Verdana" w:cs="Times New Roman"/>
          <w:noProof/>
          <w:sz w:val="18"/>
          <w:szCs w:val="18"/>
        </w:rPr>
        <w:t xml:space="preserve"> Rozpis nákladů, pod položkou v řádku </w:t>
      </w:r>
      <w:r w:rsidRPr="00E56AEA">
        <w:rPr>
          <w:rFonts w:eastAsia="Verdana" w:cs="Times New Roman"/>
          <w:noProof/>
          <w:color w:val="FF0000"/>
          <w:sz w:val="18"/>
          <w:szCs w:val="18"/>
        </w:rPr>
        <w:t xml:space="preserve">3 Výstavba </w:t>
      </w:r>
      <w:r>
        <w:rPr>
          <w:rFonts w:eastAsia="Verdana" w:cs="Times New Roman"/>
          <w:noProof/>
          <w:color w:val="FF0000"/>
          <w:sz w:val="18"/>
          <w:szCs w:val="18"/>
        </w:rPr>
        <w:t xml:space="preserve">/ 4 Technologie </w:t>
      </w:r>
      <w:r w:rsidRPr="00E56AEA">
        <w:rPr>
          <w:rFonts w:eastAsia="Verdana" w:cs="Times New Roman"/>
          <w:noProof/>
          <w:sz w:val="18"/>
          <w:szCs w:val="18"/>
        </w:rPr>
        <w:t xml:space="preserve">a zahrnutých ve formuláři Vzor 81 v řádku </w:t>
      </w:r>
      <w:r w:rsidRPr="00E56AEA">
        <w:rPr>
          <w:rFonts w:eastAsia="Verdana" w:cs="Times New Roman"/>
          <w:noProof/>
          <w:color w:val="FF0000"/>
          <w:sz w:val="18"/>
          <w:szCs w:val="18"/>
        </w:rPr>
        <w:t>8124 Náklady stavební části stavby</w:t>
      </w:r>
      <w:r>
        <w:rPr>
          <w:rFonts w:eastAsia="Verdana" w:cs="Times New Roman"/>
          <w:noProof/>
          <w:color w:val="FF0000"/>
          <w:sz w:val="18"/>
          <w:szCs w:val="18"/>
        </w:rPr>
        <w:t xml:space="preserve"> / 8125 </w:t>
      </w:r>
      <w:r w:rsidRPr="00E56AEA">
        <w:rPr>
          <w:rFonts w:eastAsia="Verdana" w:cs="Times New Roman"/>
          <w:noProof/>
          <w:color w:val="FF0000"/>
          <w:sz w:val="18"/>
          <w:szCs w:val="18"/>
        </w:rPr>
        <w:t>Náklady technologické části stavby</w:t>
      </w:r>
      <w:r w:rsidRPr="00E56AEA">
        <w:rPr>
          <w:rFonts w:eastAsia="Verdana" w:cs="Times New Roman"/>
          <w:noProof/>
          <w:sz w:val="18"/>
          <w:szCs w:val="18"/>
        </w:rPr>
        <w:t>.</w:t>
      </w:r>
    </w:p>
    <w:sectPr w:rsidR="00E56AEA" w:rsidRPr="002816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D2126B"/>
    <w:multiLevelType w:val="hybridMultilevel"/>
    <w:tmpl w:val="3F4E1DC6"/>
    <w:lvl w:ilvl="0" w:tplc="6B28357C">
      <w:start w:val="500"/>
      <w:numFmt w:val="bullet"/>
      <w:lvlText w:val="-"/>
      <w:lvlJc w:val="left"/>
      <w:pPr>
        <w:ind w:left="1068" w:hanging="360"/>
      </w:pPr>
      <w:rPr>
        <w:rFonts w:ascii="Verdana" w:eastAsiaTheme="minorHAnsi" w:hAnsi="Verdana"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722"/>
    <w:rsid w:val="000C3D12"/>
    <w:rsid w:val="00107A79"/>
    <w:rsid w:val="0011150D"/>
    <w:rsid w:val="0011177B"/>
    <w:rsid w:val="00127826"/>
    <w:rsid w:val="00193264"/>
    <w:rsid w:val="001A4ECE"/>
    <w:rsid w:val="001C11C4"/>
    <w:rsid w:val="001E5722"/>
    <w:rsid w:val="00272116"/>
    <w:rsid w:val="0028164D"/>
    <w:rsid w:val="002909F9"/>
    <w:rsid w:val="002B6669"/>
    <w:rsid w:val="00322540"/>
    <w:rsid w:val="00327F62"/>
    <w:rsid w:val="003727EC"/>
    <w:rsid w:val="00386CD0"/>
    <w:rsid w:val="00486C42"/>
    <w:rsid w:val="004D66C0"/>
    <w:rsid w:val="00514346"/>
    <w:rsid w:val="00553CB8"/>
    <w:rsid w:val="006B401A"/>
    <w:rsid w:val="006E48C7"/>
    <w:rsid w:val="00714943"/>
    <w:rsid w:val="00775BC0"/>
    <w:rsid w:val="00783205"/>
    <w:rsid w:val="007A56FA"/>
    <w:rsid w:val="007C4015"/>
    <w:rsid w:val="00827436"/>
    <w:rsid w:val="00870640"/>
    <w:rsid w:val="00892004"/>
    <w:rsid w:val="008A0029"/>
    <w:rsid w:val="008C3EE9"/>
    <w:rsid w:val="008D225E"/>
    <w:rsid w:val="0092142E"/>
    <w:rsid w:val="00984FC4"/>
    <w:rsid w:val="009C2DD7"/>
    <w:rsid w:val="009C57F5"/>
    <w:rsid w:val="009D7D52"/>
    <w:rsid w:val="009E4A5B"/>
    <w:rsid w:val="00A40983"/>
    <w:rsid w:val="00AA0FE7"/>
    <w:rsid w:val="00AC51F8"/>
    <w:rsid w:val="00B459ED"/>
    <w:rsid w:val="00B6082E"/>
    <w:rsid w:val="00BB2E3F"/>
    <w:rsid w:val="00BD1CAE"/>
    <w:rsid w:val="00BF6A6B"/>
    <w:rsid w:val="00C65791"/>
    <w:rsid w:val="00C90931"/>
    <w:rsid w:val="00CF0CA5"/>
    <w:rsid w:val="00D22A53"/>
    <w:rsid w:val="00D4521D"/>
    <w:rsid w:val="00DA4917"/>
    <w:rsid w:val="00DC76E8"/>
    <w:rsid w:val="00E56AEA"/>
    <w:rsid w:val="00EB6586"/>
    <w:rsid w:val="00EE660B"/>
    <w:rsid w:val="00F30CAF"/>
    <w:rsid w:val="00FA111E"/>
    <w:rsid w:val="00FD45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E9D939-8D4E-477D-A865-DE0E2B2EF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86C42"/>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Default">
    <w:name w:val="Default"/>
    <w:rsid w:val="0032254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512787">
      <w:bodyDiv w:val="1"/>
      <w:marLeft w:val="0"/>
      <w:marRight w:val="0"/>
      <w:marTop w:val="0"/>
      <w:marBottom w:val="0"/>
      <w:divBdr>
        <w:top w:val="none" w:sz="0" w:space="0" w:color="auto"/>
        <w:left w:val="none" w:sz="0" w:space="0" w:color="auto"/>
        <w:bottom w:val="none" w:sz="0" w:space="0" w:color="auto"/>
        <w:right w:val="none" w:sz="0" w:space="0" w:color="auto"/>
      </w:divBdr>
    </w:div>
    <w:div w:id="156980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2100</Words>
  <Characters>12391</Characters>
  <Application>Microsoft Office Word</Application>
  <DocSecurity>4</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Švejk Petr</dc:creator>
  <cp:keywords/>
  <dc:description/>
  <cp:lastModifiedBy>Cerman Marek, Ing.</cp:lastModifiedBy>
  <cp:revision>2</cp:revision>
  <dcterms:created xsi:type="dcterms:W3CDTF">2023-11-06T10:01:00Z</dcterms:created>
  <dcterms:modified xsi:type="dcterms:W3CDTF">2023-11-06T10:01:00Z</dcterms:modified>
</cp:coreProperties>
</file>