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74CFC21" w:rsidR="008145D7" w:rsidRDefault="008145D7" w:rsidP="008145D7">
      <w:pPr>
        <w:jc w:val="both"/>
        <w:rPr>
          <w:szCs w:val="22"/>
        </w:rPr>
      </w:pPr>
      <w:r w:rsidRPr="00E363DB">
        <w:rPr>
          <w:szCs w:val="22"/>
        </w:rPr>
        <w:t xml:space="preserve">Příloha č. </w:t>
      </w:r>
      <w:r w:rsidR="00FC6E60">
        <w:rPr>
          <w:szCs w:val="22"/>
        </w:rPr>
        <w:t>4</w:t>
      </w:r>
      <w:r w:rsidRPr="00E363DB">
        <w:rPr>
          <w:szCs w:val="22"/>
        </w:rPr>
        <w:t xml:space="preserve"> </w:t>
      </w:r>
      <w:r w:rsidR="00910A74" w:rsidRPr="00E363DB">
        <w:rPr>
          <w:lang w:eastAsia="cs-CZ"/>
        </w:rPr>
        <w:t>Zadávací dokumentace</w:t>
      </w:r>
      <w:r w:rsidRPr="00E363DB">
        <w:rPr>
          <w:szCs w:val="22"/>
        </w:rPr>
        <w:t xml:space="preserve"> – </w:t>
      </w:r>
      <w:r w:rsidRPr="00E363DB">
        <w:rPr>
          <w:b/>
          <w:color w:val="FF0000"/>
          <w:szCs w:val="22"/>
        </w:rPr>
        <w:t>Účastník předloží p</w:t>
      </w:r>
      <w:r w:rsidR="00910A74" w:rsidRPr="00E363DB">
        <w:rPr>
          <w:b/>
          <w:color w:val="FF0000"/>
          <w:szCs w:val="22"/>
        </w:rPr>
        <w:t>ouze v případě postupu dle čl.</w:t>
      </w:r>
      <w:r w:rsidR="00910A74">
        <w:rPr>
          <w:b/>
          <w:color w:val="FF0000"/>
          <w:szCs w:val="22"/>
        </w:rPr>
        <w:t xml:space="preserve"> </w:t>
      </w:r>
      <w:r w:rsidR="00AE1C99" w:rsidRPr="00AE1C99">
        <w:rPr>
          <w:b/>
          <w:color w:val="FF0000"/>
          <w:szCs w:val="22"/>
        </w:rPr>
        <w:t>23</w:t>
      </w:r>
      <w:r w:rsidR="00910A74" w:rsidRPr="00AE1C99">
        <w:rPr>
          <w:b/>
          <w:color w:val="FF0000"/>
          <w:szCs w:val="22"/>
        </w:rPr>
        <w:t>.2. a</w:t>
      </w:r>
      <w:r w:rsidR="008F128C" w:rsidRPr="00AE1C99">
        <w:rPr>
          <w:b/>
          <w:color w:val="FF0000"/>
          <w:szCs w:val="22"/>
        </w:rPr>
        <w:t xml:space="preserve"> </w:t>
      </w:r>
      <w:r w:rsidR="00AE1C99" w:rsidRPr="00AE1C99">
        <w:rPr>
          <w:b/>
          <w:color w:val="FF0000"/>
          <w:szCs w:val="22"/>
        </w:rPr>
        <w:t>23</w:t>
      </w:r>
      <w:r w:rsidRPr="00AE1C99">
        <w:rPr>
          <w:b/>
          <w:color w:val="FF0000"/>
          <w:szCs w:val="22"/>
        </w:rPr>
        <w:t xml:space="preserve">.3 </w:t>
      </w:r>
      <w:r w:rsidR="00910A74" w:rsidRPr="00AE1C99">
        <w:rPr>
          <w:b/>
          <w:color w:val="FF0000"/>
          <w:szCs w:val="22"/>
        </w:rPr>
        <w:t>Zadávací dokumentace</w:t>
      </w:r>
      <w:r w:rsidRPr="00AE1C9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03FBF21" w:rsidR="002D21D5" w:rsidRPr="00E363DB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E363DB">
        <w:rPr>
          <w:rFonts w:eastAsia="Times New Roman" w:cs="Times New Roman"/>
          <w:lang w:eastAsia="cs-CZ"/>
        </w:rPr>
        <w:t xml:space="preserve">který podává nabídku na </w:t>
      </w:r>
      <w:r w:rsidR="00910A74" w:rsidRPr="00E363DB">
        <w:rPr>
          <w:rFonts w:eastAsia="Times New Roman" w:cs="Times New Roman"/>
          <w:lang w:eastAsia="cs-CZ"/>
        </w:rPr>
        <w:t>na</w:t>
      </w:r>
      <w:r w:rsidRPr="00E363D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E363DB">
        <w:rPr>
          <w:rFonts w:eastAsia="Times New Roman" w:cs="Times New Roman"/>
          <w:b/>
          <w:lang w:eastAsia="cs-CZ"/>
        </w:rPr>
        <w:t>„</w:t>
      </w:r>
      <w:bookmarkEnd w:id="0"/>
      <w:r w:rsidR="00E363DB" w:rsidRPr="00E363DB">
        <w:rPr>
          <w:rFonts w:ascii="Verdana" w:eastAsia="Verdana" w:hAnsi="Verdana" w:cs="Verdana"/>
          <w:b/>
          <w:color w:val="000000"/>
        </w:rPr>
        <w:t xml:space="preserve">Nákup licencí SAP včetně </w:t>
      </w:r>
      <w:proofErr w:type="spellStart"/>
      <w:r w:rsidR="00E363DB" w:rsidRPr="00E363DB">
        <w:rPr>
          <w:rFonts w:ascii="Verdana" w:eastAsia="Verdana" w:hAnsi="Verdana" w:cs="Verdana"/>
          <w:b/>
          <w:color w:val="000000"/>
        </w:rPr>
        <w:t>maintenance</w:t>
      </w:r>
      <w:proofErr w:type="spellEnd"/>
      <w:r w:rsidRPr="00E363DB">
        <w:rPr>
          <w:rFonts w:eastAsia="Times New Roman" w:cs="Times New Roman"/>
          <w:b/>
          <w:lang w:eastAsia="cs-CZ"/>
        </w:rPr>
        <w:t>“</w:t>
      </w:r>
      <w:r w:rsidRPr="00E363DB">
        <w:rPr>
          <w:rFonts w:eastAsia="Times New Roman" w:cs="Times New Roman"/>
          <w:lang w:eastAsia="cs-CZ"/>
        </w:rPr>
        <w:t xml:space="preserve">, č.j. </w:t>
      </w:r>
      <w:r w:rsidR="00BA1883">
        <w:rPr>
          <w:rFonts w:eastAsia="Times New Roman" w:cs="Times New Roman"/>
          <w:lang w:eastAsia="cs-CZ"/>
        </w:rPr>
        <w:t>39430</w:t>
      </w:r>
      <w:bookmarkStart w:id="1" w:name="_GoBack"/>
      <w:bookmarkEnd w:id="1"/>
      <w:r w:rsidR="00E363DB" w:rsidRPr="00166EE7">
        <w:rPr>
          <w:rFonts w:eastAsia="Times New Roman" w:cs="Times New Roman"/>
          <w:lang w:eastAsia="cs-CZ"/>
        </w:rPr>
        <w:t>/2023-SŽ-GŘ-O8</w:t>
      </w:r>
      <w:r w:rsidRPr="00E363DB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5E7DC" w14:textId="77777777" w:rsidR="002F1DD1" w:rsidRDefault="002F1DD1" w:rsidP="00962258">
      <w:pPr>
        <w:spacing w:after="0" w:line="240" w:lineRule="auto"/>
      </w:pPr>
      <w:r>
        <w:separator/>
      </w:r>
    </w:p>
  </w:endnote>
  <w:endnote w:type="continuationSeparator" w:id="0">
    <w:p w14:paraId="79FBF321" w14:textId="77777777" w:rsidR="002F1DD1" w:rsidRDefault="002F1D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91C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8EC8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D1D2C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210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DCCE" w14:textId="77777777" w:rsidR="002F1DD1" w:rsidRDefault="002F1DD1" w:rsidP="00962258">
      <w:pPr>
        <w:spacing w:after="0" w:line="240" w:lineRule="auto"/>
      </w:pPr>
      <w:r>
        <w:separator/>
      </w:r>
    </w:p>
  </w:footnote>
  <w:footnote w:type="continuationSeparator" w:id="0">
    <w:p w14:paraId="22CDDD54" w14:textId="77777777" w:rsidR="002F1DD1" w:rsidRDefault="002F1D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2F1DD1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4348"/>
    <w:rsid w:val="00AD056F"/>
    <w:rsid w:val="00AD6731"/>
    <w:rsid w:val="00AE1C99"/>
    <w:rsid w:val="00B15D0D"/>
    <w:rsid w:val="00B75EE1"/>
    <w:rsid w:val="00B77481"/>
    <w:rsid w:val="00B8518B"/>
    <w:rsid w:val="00BA1883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3DB"/>
    <w:rsid w:val="00E36C4A"/>
    <w:rsid w:val="00E56090"/>
    <w:rsid w:val="00EB104F"/>
    <w:rsid w:val="00EC1F5E"/>
    <w:rsid w:val="00ED14BD"/>
    <w:rsid w:val="00F0188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672AD"/>
    <w:rsid w:val="00451C58"/>
    <w:rsid w:val="004F7E9F"/>
    <w:rsid w:val="007D19FD"/>
    <w:rsid w:val="00AA30DD"/>
    <w:rsid w:val="00C9524B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23E35-4A72-4B1B-AAF7-E99E6786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6</cp:revision>
  <cp:lastPrinted>2017-11-28T17:18:00Z</cp:lastPrinted>
  <dcterms:created xsi:type="dcterms:W3CDTF">2023-02-15T13:08:00Z</dcterms:created>
  <dcterms:modified xsi:type="dcterms:W3CDTF">2023-06-09T08:35:00Z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