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6964EC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1F407A">
        <w:rPr>
          <w:rFonts w:ascii="Verdana" w:hAnsi="Verdana"/>
          <w:sz w:val="18"/>
          <w:szCs w:val="18"/>
        </w:rPr>
        <w:t>názvem „</w:t>
      </w:r>
      <w:r w:rsidR="001F407A" w:rsidRPr="001F407A">
        <w:rPr>
          <w:rFonts w:ascii="Verdana" w:eastAsia="Calibri" w:hAnsi="Verdana"/>
          <w:b/>
          <w:sz w:val="18"/>
          <w:szCs w:val="18"/>
        </w:rPr>
        <w:t>Přeprava materiálu vozidly s nosností 12 tun se sklopkou pro ST Brno</w:t>
      </w:r>
      <w:bookmarkStart w:id="0" w:name="_GoBack"/>
      <w:bookmarkEnd w:id="0"/>
      <w:r w:rsidRPr="001F407A">
        <w:rPr>
          <w:rFonts w:ascii="Verdana" w:hAnsi="Verdana"/>
          <w:sz w:val="18"/>
          <w:szCs w:val="18"/>
        </w:rPr>
        <w:t>“</w:t>
      </w:r>
      <w:r w:rsidR="00AD3797" w:rsidRPr="001F407A">
        <w:rPr>
          <w:rFonts w:ascii="Verdana" w:hAnsi="Verdana"/>
          <w:sz w:val="18"/>
          <w:szCs w:val="18"/>
        </w:rPr>
        <w:t>, tímto</w:t>
      </w:r>
      <w:r w:rsidR="00AD3797"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62F4606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F407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F407A" w:rsidRPr="001F407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407A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234DED-3AEB-4D44-BAC5-BF2F815A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2023-07-18T06:47:00Z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