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4E1" w:rsidRPr="00BC2638" w:rsidRDefault="003824E1" w:rsidP="003824E1">
      <w:pPr>
        <w:pStyle w:val="Doplujcdaje"/>
        <w:jc w:val="both"/>
        <w:rPr>
          <w:sz w:val="18"/>
          <w:szCs w:val="18"/>
        </w:rPr>
      </w:pPr>
      <w:r w:rsidRPr="00BC2638">
        <w:rPr>
          <w:sz w:val="18"/>
          <w:szCs w:val="18"/>
        </w:rPr>
        <w:t>Správa železni</w:t>
      </w:r>
      <w:r>
        <w:rPr>
          <w:sz w:val="18"/>
          <w:szCs w:val="18"/>
        </w:rPr>
        <w:t>c</w:t>
      </w:r>
      <w:r w:rsidRPr="00BC2638">
        <w:rPr>
          <w:sz w:val="18"/>
          <w:szCs w:val="18"/>
        </w:rPr>
        <w:t xml:space="preserve">, státní organizace, OŘ Brno, Správa pozemních staveb </w:t>
      </w:r>
      <w:r w:rsidR="006D73E8">
        <w:rPr>
          <w:sz w:val="18"/>
          <w:szCs w:val="18"/>
        </w:rPr>
        <w:t>-</w:t>
      </w:r>
      <w:r w:rsidRPr="00BC2638">
        <w:rPr>
          <w:sz w:val="18"/>
          <w:szCs w:val="18"/>
        </w:rPr>
        <w:t xml:space="preserve"> „Zadávací podmínky“ pro výše uvedenou</w:t>
      </w:r>
      <w:r>
        <w:rPr>
          <w:sz w:val="18"/>
          <w:szCs w:val="18"/>
        </w:rPr>
        <w:t xml:space="preserve"> akci</w:t>
      </w:r>
      <w:r w:rsidRPr="00BC2638">
        <w:rPr>
          <w:sz w:val="18"/>
          <w:szCs w:val="18"/>
        </w:rPr>
        <w:t>, jako základní podklad zajištění provedení akce (výběr dodavatele).</w:t>
      </w:r>
    </w:p>
    <w:p w:rsidR="003824E1" w:rsidRPr="00BC2638" w:rsidRDefault="003824E1" w:rsidP="003824E1">
      <w:pPr>
        <w:pStyle w:val="Doplujcdaje"/>
        <w:jc w:val="both"/>
        <w:rPr>
          <w:sz w:val="18"/>
          <w:szCs w:val="18"/>
        </w:rPr>
      </w:pPr>
    </w:p>
    <w:p w:rsidR="003824E1" w:rsidRPr="00C2383D" w:rsidRDefault="007128FD" w:rsidP="003824E1">
      <w:pPr>
        <w:pStyle w:val="Doplujcdaje"/>
        <w:jc w:val="both"/>
        <w:rPr>
          <w:rStyle w:val="Nadpisvtabulce"/>
          <w:b w:val="0"/>
        </w:rPr>
      </w:pPr>
      <w:r w:rsidRPr="00C2383D">
        <w:rPr>
          <w:rStyle w:val="Nadpisvtabulce"/>
          <w:b w:val="0"/>
        </w:rPr>
        <w:t>„</w:t>
      </w:r>
      <w:r w:rsidR="00725564" w:rsidRPr="00C2383D">
        <w:rPr>
          <w:b/>
          <w:sz w:val="18"/>
          <w:szCs w:val="18"/>
        </w:rPr>
        <w:t>Rámcová smlouva na opravné a údržbové práce na technologii myčky kolejových vozidel v Brně - Horních Heršpicích 2023 - 2026</w:t>
      </w:r>
      <w:r w:rsidRPr="00C2383D">
        <w:rPr>
          <w:b/>
          <w:sz w:val="18"/>
          <w:szCs w:val="18"/>
        </w:rPr>
        <w:t>“</w:t>
      </w:r>
    </w:p>
    <w:p w:rsidR="00057C94" w:rsidRPr="003D0061" w:rsidRDefault="00057C94" w:rsidP="003824E1">
      <w:pPr>
        <w:pStyle w:val="Doplujcdaje"/>
        <w:jc w:val="both"/>
        <w:rPr>
          <w:sz w:val="18"/>
          <w:szCs w:val="18"/>
        </w:rPr>
      </w:pPr>
    </w:p>
    <w:p w:rsidR="003824E1" w:rsidRPr="003D0061" w:rsidRDefault="003824E1" w:rsidP="003824E1">
      <w:pPr>
        <w:pStyle w:val="Doplujcdaje"/>
        <w:jc w:val="both"/>
        <w:rPr>
          <w:sz w:val="18"/>
          <w:szCs w:val="18"/>
        </w:rPr>
      </w:pPr>
      <w:r w:rsidRPr="003D0061">
        <w:rPr>
          <w:sz w:val="18"/>
          <w:szCs w:val="18"/>
        </w:rPr>
        <w:t xml:space="preserve">Místní správce </w:t>
      </w:r>
      <w:r>
        <w:rPr>
          <w:sz w:val="18"/>
          <w:szCs w:val="18"/>
        </w:rPr>
        <w:t>SPS</w:t>
      </w:r>
      <w:r w:rsidRPr="003D0061">
        <w:rPr>
          <w:sz w:val="18"/>
          <w:szCs w:val="18"/>
        </w:rPr>
        <w:t xml:space="preserve"> dotčeného objektu oprávněný provést případnou prohlídku stavby v rámci výběru zhotovitele: </w:t>
      </w:r>
    </w:p>
    <w:p w:rsidR="003824E1" w:rsidRDefault="00725564" w:rsidP="003824E1">
      <w:pPr>
        <w:pStyle w:val="Doplujcdaje"/>
        <w:jc w:val="both"/>
        <w:rPr>
          <w:sz w:val="18"/>
          <w:szCs w:val="18"/>
        </w:rPr>
      </w:pPr>
      <w:r>
        <w:rPr>
          <w:sz w:val="18"/>
          <w:szCs w:val="18"/>
        </w:rPr>
        <w:t>Systémový specialista</w:t>
      </w:r>
      <w:r w:rsidR="003824E1" w:rsidRPr="00B401B7">
        <w:rPr>
          <w:sz w:val="18"/>
          <w:szCs w:val="18"/>
        </w:rPr>
        <w:t xml:space="preserve">, </w:t>
      </w:r>
      <w:r>
        <w:rPr>
          <w:sz w:val="18"/>
          <w:szCs w:val="18"/>
        </w:rPr>
        <w:t>Bc. Petr Kašík</w:t>
      </w:r>
      <w:r w:rsidR="003824E1" w:rsidRPr="00B401B7">
        <w:rPr>
          <w:sz w:val="18"/>
          <w:szCs w:val="18"/>
        </w:rPr>
        <w:t>,</w:t>
      </w:r>
      <w:r w:rsidR="003824E1">
        <w:rPr>
          <w:sz w:val="18"/>
          <w:szCs w:val="18"/>
        </w:rPr>
        <w:t xml:space="preserve"> </w:t>
      </w:r>
      <w:r w:rsidR="003824E1" w:rsidRPr="00B401B7">
        <w:rPr>
          <w:sz w:val="18"/>
          <w:szCs w:val="18"/>
        </w:rPr>
        <w:t>mob.:</w:t>
      </w:r>
      <w:r w:rsidR="003824E1" w:rsidRPr="00057C94">
        <w:rPr>
          <w:sz w:val="18"/>
          <w:szCs w:val="18"/>
        </w:rPr>
        <w:t xml:space="preserve"> </w:t>
      </w:r>
      <w:r>
        <w:rPr>
          <w:sz w:val="18"/>
          <w:szCs w:val="18"/>
        </w:rPr>
        <w:t>602 750 247</w:t>
      </w:r>
    </w:p>
    <w:p w:rsidR="003824E1" w:rsidRDefault="003824E1" w:rsidP="003824E1">
      <w:pPr>
        <w:pStyle w:val="Doplujcdaje"/>
        <w:jc w:val="both"/>
        <w:rPr>
          <w:sz w:val="18"/>
          <w:szCs w:val="18"/>
        </w:rPr>
      </w:pPr>
    </w:p>
    <w:p w:rsidR="003824E1" w:rsidRPr="003D0061" w:rsidRDefault="003824E1" w:rsidP="003824E1">
      <w:pPr>
        <w:pStyle w:val="Doplujcdaje"/>
        <w:jc w:val="both"/>
        <w:rPr>
          <w:sz w:val="18"/>
          <w:szCs w:val="18"/>
        </w:rPr>
      </w:pPr>
    </w:p>
    <w:p w:rsidR="003824E1" w:rsidRDefault="003824E1" w:rsidP="008C34DB">
      <w:pPr>
        <w:pStyle w:val="Doplujcdaje"/>
        <w:numPr>
          <w:ilvl w:val="0"/>
          <w:numId w:val="5"/>
        </w:numPr>
        <w:jc w:val="both"/>
        <w:rPr>
          <w:b/>
          <w:sz w:val="18"/>
          <w:szCs w:val="18"/>
        </w:rPr>
      </w:pPr>
      <w:r w:rsidRPr="003D0061">
        <w:rPr>
          <w:b/>
          <w:sz w:val="18"/>
          <w:szCs w:val="18"/>
        </w:rPr>
        <w:t>ZDŮVODNĚNÍ STAVBY</w:t>
      </w:r>
    </w:p>
    <w:p w:rsidR="003824E1" w:rsidRDefault="003824E1" w:rsidP="003824E1">
      <w:pPr>
        <w:pStyle w:val="Doplujcdaje"/>
        <w:jc w:val="both"/>
        <w:rPr>
          <w:sz w:val="18"/>
          <w:szCs w:val="18"/>
        </w:rPr>
      </w:pPr>
    </w:p>
    <w:p w:rsidR="00DA23B1" w:rsidRDefault="00DA23B1" w:rsidP="003824E1">
      <w:pPr>
        <w:pStyle w:val="Doplujcdaje"/>
        <w:jc w:val="both"/>
        <w:rPr>
          <w:sz w:val="18"/>
          <w:szCs w:val="18"/>
        </w:rPr>
      </w:pPr>
      <w:r>
        <w:rPr>
          <w:sz w:val="18"/>
          <w:szCs w:val="18"/>
        </w:rPr>
        <w:t>Zajištění oprav na technologickém zařízení oprávněnými osobami.</w:t>
      </w:r>
    </w:p>
    <w:p w:rsidR="001D7EA4" w:rsidRDefault="001D7EA4" w:rsidP="003824E1">
      <w:pPr>
        <w:pStyle w:val="Doplujcdaje"/>
        <w:jc w:val="both"/>
        <w:rPr>
          <w:sz w:val="18"/>
          <w:szCs w:val="18"/>
        </w:rPr>
      </w:pPr>
      <w:r>
        <w:rPr>
          <w:sz w:val="18"/>
          <w:szCs w:val="18"/>
        </w:rPr>
        <w:t>Udržení vysokého standardu provozuschopnosti myčky kolejových vozidel v Brně – Horních Heršpicích.</w:t>
      </w:r>
    </w:p>
    <w:p w:rsidR="00725564" w:rsidRDefault="00725564" w:rsidP="00725564">
      <w:pPr>
        <w:pStyle w:val="Doplujcdaje"/>
        <w:jc w:val="both"/>
        <w:rPr>
          <w:b/>
          <w:sz w:val="18"/>
          <w:szCs w:val="18"/>
        </w:rPr>
      </w:pPr>
    </w:p>
    <w:p w:rsidR="003824E1" w:rsidRDefault="003824E1" w:rsidP="008C34DB">
      <w:pPr>
        <w:pStyle w:val="Doplujcdaje"/>
        <w:numPr>
          <w:ilvl w:val="0"/>
          <w:numId w:val="5"/>
        </w:numPr>
        <w:jc w:val="both"/>
        <w:rPr>
          <w:b/>
          <w:sz w:val="18"/>
          <w:szCs w:val="18"/>
        </w:rPr>
      </w:pPr>
      <w:r w:rsidRPr="003D0061">
        <w:rPr>
          <w:b/>
          <w:sz w:val="18"/>
          <w:szCs w:val="18"/>
        </w:rPr>
        <w:t>TECHNICKÝ POPIS ROZSAHU</w:t>
      </w:r>
    </w:p>
    <w:p w:rsidR="003824E1" w:rsidRDefault="003824E1" w:rsidP="003824E1">
      <w:pPr>
        <w:pStyle w:val="Doplujcdaje"/>
        <w:jc w:val="both"/>
        <w:rPr>
          <w:rFonts w:ascii="Arial" w:hAnsi="Arial" w:cs="Segoe UI"/>
          <w:b/>
        </w:rPr>
      </w:pPr>
    </w:p>
    <w:p w:rsidR="001D7EA4" w:rsidRDefault="001D7EA4" w:rsidP="001D7EA4">
      <w:pPr>
        <w:pStyle w:val="Doplujcdaje"/>
        <w:jc w:val="both"/>
        <w:rPr>
          <w:sz w:val="18"/>
          <w:szCs w:val="18"/>
        </w:rPr>
      </w:pPr>
      <w:bookmarkStart w:id="0" w:name="_Hlk132091533"/>
      <w:r>
        <w:rPr>
          <w:sz w:val="18"/>
          <w:szCs w:val="18"/>
        </w:rPr>
        <w:t>Jedná se o provádění opravných prací na technologiích spojených s mycími portály KMS64 (</w:t>
      </w:r>
      <w:r w:rsidRPr="00FB4955">
        <w:rPr>
          <w:sz w:val="18"/>
          <w:szCs w:val="18"/>
        </w:rPr>
        <w:t>KMS Klaus, Müller, Schenk-</w:t>
      </w:r>
      <w:proofErr w:type="spellStart"/>
      <w:r w:rsidRPr="00FB4955">
        <w:rPr>
          <w:sz w:val="18"/>
          <w:szCs w:val="18"/>
        </w:rPr>
        <w:t>GmbH</w:t>
      </w:r>
      <w:proofErr w:type="spellEnd"/>
      <w:r>
        <w:rPr>
          <w:sz w:val="18"/>
          <w:szCs w:val="18"/>
        </w:rPr>
        <w:t>), potahovým zařízením (</w:t>
      </w:r>
      <w:proofErr w:type="spellStart"/>
      <w:r w:rsidRPr="00FB4955">
        <w:rPr>
          <w:sz w:val="18"/>
          <w:szCs w:val="18"/>
        </w:rPr>
        <w:t>Vollert</w:t>
      </w:r>
      <w:proofErr w:type="spellEnd"/>
      <w:r w:rsidRPr="00FB4955">
        <w:rPr>
          <w:sz w:val="18"/>
          <w:szCs w:val="18"/>
        </w:rPr>
        <w:t xml:space="preserve"> </w:t>
      </w:r>
      <w:proofErr w:type="spellStart"/>
      <w:r w:rsidRPr="00FB4955">
        <w:rPr>
          <w:sz w:val="18"/>
          <w:szCs w:val="18"/>
        </w:rPr>
        <w:t>Anlagenbau</w:t>
      </w:r>
      <w:proofErr w:type="spellEnd"/>
      <w:r w:rsidRPr="00FB4955">
        <w:rPr>
          <w:sz w:val="18"/>
          <w:szCs w:val="18"/>
        </w:rPr>
        <w:t xml:space="preserve"> </w:t>
      </w:r>
      <w:proofErr w:type="spellStart"/>
      <w:r w:rsidRPr="00FB4955">
        <w:rPr>
          <w:sz w:val="18"/>
          <w:szCs w:val="18"/>
        </w:rPr>
        <w:t>GmbH</w:t>
      </w:r>
      <w:proofErr w:type="spellEnd"/>
      <w:r>
        <w:rPr>
          <w:sz w:val="18"/>
          <w:szCs w:val="18"/>
        </w:rPr>
        <w:t xml:space="preserve">) a na zařízení pro úpravu mycí a </w:t>
      </w:r>
      <w:proofErr w:type="spellStart"/>
      <w:r>
        <w:rPr>
          <w:sz w:val="18"/>
          <w:szCs w:val="18"/>
        </w:rPr>
        <w:t>oplachovací</w:t>
      </w:r>
      <w:proofErr w:type="spellEnd"/>
      <w:r>
        <w:rPr>
          <w:sz w:val="18"/>
          <w:szCs w:val="18"/>
        </w:rPr>
        <w:t xml:space="preserve"> vody při mytí vlaků (</w:t>
      </w:r>
      <w:proofErr w:type="spellStart"/>
      <w:r w:rsidRPr="00FB4955">
        <w:rPr>
          <w:sz w:val="18"/>
          <w:szCs w:val="18"/>
        </w:rPr>
        <w:t>Roediger</w:t>
      </w:r>
      <w:proofErr w:type="spellEnd"/>
      <w:r w:rsidRPr="00FB4955">
        <w:rPr>
          <w:sz w:val="18"/>
          <w:szCs w:val="18"/>
        </w:rPr>
        <w:t xml:space="preserve"> </w:t>
      </w:r>
      <w:proofErr w:type="spellStart"/>
      <w:r w:rsidRPr="00FB4955">
        <w:rPr>
          <w:sz w:val="18"/>
          <w:szCs w:val="18"/>
        </w:rPr>
        <w:t>Vacuum</w:t>
      </w:r>
      <w:proofErr w:type="spellEnd"/>
      <w:r w:rsidRPr="00FB4955">
        <w:rPr>
          <w:sz w:val="18"/>
          <w:szCs w:val="18"/>
        </w:rPr>
        <w:t xml:space="preserve"> </w:t>
      </w:r>
      <w:proofErr w:type="spellStart"/>
      <w:r w:rsidRPr="00FB4955">
        <w:rPr>
          <w:sz w:val="18"/>
          <w:szCs w:val="18"/>
        </w:rPr>
        <w:t>GmbH</w:t>
      </w:r>
      <w:proofErr w:type="spellEnd"/>
      <w:r>
        <w:rPr>
          <w:sz w:val="18"/>
          <w:szCs w:val="18"/>
        </w:rPr>
        <w:t>)</w:t>
      </w:r>
      <w:r w:rsidR="00FE49D5">
        <w:rPr>
          <w:sz w:val="18"/>
          <w:szCs w:val="18"/>
        </w:rPr>
        <w:t xml:space="preserve"> a k nim </w:t>
      </w:r>
      <w:r w:rsidR="00DB3445">
        <w:rPr>
          <w:sz w:val="18"/>
          <w:szCs w:val="18"/>
        </w:rPr>
        <w:t>náležících systémů</w:t>
      </w:r>
      <w:r>
        <w:rPr>
          <w:sz w:val="18"/>
          <w:szCs w:val="18"/>
        </w:rPr>
        <w:t xml:space="preserve"> specializovanými pracovníky, kteří jsou odborně vyškoleni a mají patřičné certifikace na provádění opravných prací na výše uvedených technologiích.</w:t>
      </w:r>
    </w:p>
    <w:bookmarkEnd w:id="0"/>
    <w:p w:rsidR="003824E1" w:rsidRDefault="003824E1" w:rsidP="003824E1">
      <w:pPr>
        <w:pStyle w:val="Doplujcdaje"/>
        <w:jc w:val="both"/>
        <w:rPr>
          <w:sz w:val="18"/>
          <w:szCs w:val="18"/>
        </w:rPr>
      </w:pPr>
    </w:p>
    <w:p w:rsidR="003824E1" w:rsidRPr="00D05668" w:rsidRDefault="003824E1" w:rsidP="003824E1">
      <w:pPr>
        <w:pStyle w:val="Doplujcdaje"/>
        <w:jc w:val="both"/>
        <w:rPr>
          <w:b/>
          <w:sz w:val="18"/>
          <w:szCs w:val="18"/>
        </w:rPr>
      </w:pPr>
      <w:r w:rsidRPr="00D05668">
        <w:rPr>
          <w:b/>
          <w:sz w:val="18"/>
          <w:szCs w:val="18"/>
        </w:rPr>
        <w:t xml:space="preserve">C) </w:t>
      </w:r>
      <w:r w:rsidRPr="00D05668">
        <w:rPr>
          <w:b/>
          <w:sz w:val="18"/>
          <w:szCs w:val="18"/>
        </w:rPr>
        <w:tab/>
        <w:t>PŘEDPOKLÁDANÉ ČLENĚNÍ NA PROVOZNÍ SOUBORY</w:t>
      </w:r>
    </w:p>
    <w:p w:rsidR="003824E1" w:rsidRPr="00BC2638" w:rsidRDefault="003824E1" w:rsidP="003824E1">
      <w:pPr>
        <w:pStyle w:val="Doplujcdaje"/>
        <w:jc w:val="both"/>
        <w:rPr>
          <w:sz w:val="18"/>
          <w:szCs w:val="18"/>
        </w:rPr>
      </w:pPr>
    </w:p>
    <w:p w:rsidR="003824E1" w:rsidRPr="00BC2638" w:rsidRDefault="001D7EA4" w:rsidP="003824E1">
      <w:pPr>
        <w:pStyle w:val="Doplujcdaje"/>
        <w:jc w:val="both"/>
        <w:rPr>
          <w:sz w:val="18"/>
          <w:szCs w:val="18"/>
        </w:rPr>
      </w:pPr>
      <w:r>
        <w:rPr>
          <w:sz w:val="18"/>
          <w:szCs w:val="18"/>
        </w:rPr>
        <w:t>Nepožaduje se.</w:t>
      </w:r>
    </w:p>
    <w:p w:rsidR="003824E1" w:rsidRPr="00BC2638" w:rsidRDefault="003824E1" w:rsidP="003824E1">
      <w:pPr>
        <w:pStyle w:val="Doplujcdaje"/>
        <w:jc w:val="both"/>
        <w:rPr>
          <w:sz w:val="18"/>
          <w:szCs w:val="18"/>
        </w:rPr>
      </w:pPr>
    </w:p>
    <w:p w:rsidR="003824E1" w:rsidRPr="00BC2638" w:rsidRDefault="003824E1" w:rsidP="003824E1">
      <w:pPr>
        <w:pStyle w:val="Doplujcdaje"/>
        <w:jc w:val="both"/>
        <w:rPr>
          <w:sz w:val="18"/>
          <w:szCs w:val="18"/>
        </w:rPr>
      </w:pPr>
      <w:r w:rsidRPr="00BC2638">
        <w:rPr>
          <w:sz w:val="18"/>
          <w:szCs w:val="18"/>
        </w:rPr>
        <w:t>Zhotovitel musí zajistit, že veškeré jeho činnosti na dotčených budovách budou prováděny pod přímým vedením odborně a zdravotně způsobilých zaměstnanců. Zhotovitel se musí zavázat zajistit, že všichni jeho zaměstnanci, kteří budou vykonávat práce, budou mít platné doklady způsobilosti, které budou tyto zaměstnance opravňovat provádět činnosti na dopravně</w:t>
      </w:r>
      <w:r w:rsidR="000B467A">
        <w:rPr>
          <w:sz w:val="18"/>
          <w:szCs w:val="18"/>
        </w:rPr>
        <w:t xml:space="preserve"> / technologických objektech SŽ</w:t>
      </w:r>
      <w:r w:rsidRPr="00BC2638">
        <w:rPr>
          <w:sz w:val="18"/>
          <w:szCs w:val="18"/>
        </w:rPr>
        <w:t>. Budoucí zhotovitel musí zajistit, aby všechny osoby, které se budou při provádění díla pohybovat v dopravně / technologických prostorech, měly v souladu s obecně závaznými právními p</w:t>
      </w:r>
      <w:r w:rsidR="000B467A">
        <w:rPr>
          <w:sz w:val="18"/>
          <w:szCs w:val="18"/>
        </w:rPr>
        <w:t>ředpisy a interními předpisy SŽ</w:t>
      </w:r>
      <w:r w:rsidRPr="00BC2638">
        <w:rPr>
          <w:sz w:val="18"/>
          <w:szCs w:val="18"/>
        </w:rPr>
        <w:t xml:space="preserve"> povolení pro vstup do těchto prostor.</w:t>
      </w:r>
    </w:p>
    <w:p w:rsidR="003824E1" w:rsidRDefault="003824E1" w:rsidP="003824E1">
      <w:pPr>
        <w:pStyle w:val="Doplujcdaje"/>
        <w:jc w:val="both"/>
        <w:rPr>
          <w:sz w:val="18"/>
          <w:szCs w:val="18"/>
        </w:rPr>
      </w:pPr>
      <w:r w:rsidRPr="00BC2638">
        <w:rPr>
          <w:sz w:val="18"/>
          <w:szCs w:val="18"/>
        </w:rPr>
        <w:t>V souladu s platnou legislativou a s vnitřním opatření SŽ (na základě pokynu Ř OŘ Brno č. 2/2014 a v souladu s § 101</w:t>
      </w:r>
      <w:r w:rsidR="000B467A">
        <w:rPr>
          <w:sz w:val="18"/>
          <w:szCs w:val="18"/>
        </w:rPr>
        <w:t xml:space="preserve"> odst. 3-5 ZP</w:t>
      </w:r>
      <w:r w:rsidR="001D7EA4">
        <w:rPr>
          <w:sz w:val="18"/>
          <w:szCs w:val="18"/>
        </w:rPr>
        <w:t>)</w:t>
      </w:r>
      <w:r w:rsidR="000B467A">
        <w:rPr>
          <w:sz w:val="18"/>
          <w:szCs w:val="18"/>
        </w:rPr>
        <w:t xml:space="preserve"> bude ze strany SŽ</w:t>
      </w:r>
      <w:r w:rsidRPr="00BC2638">
        <w:rPr>
          <w:sz w:val="18"/>
          <w:szCs w:val="18"/>
        </w:rPr>
        <w:t xml:space="preserve"> dodavateli stavebních prací prokazatelně předán dokument „Vyhodnocení rizik ovlivňujících bezpečnost a ochranu zdraví při práci“ pro ostatní subjekty, které jsou smluvně vázány k </w:t>
      </w:r>
      <w:r w:rsidR="000B467A">
        <w:rPr>
          <w:sz w:val="18"/>
          <w:szCs w:val="18"/>
        </w:rPr>
        <w:t>SŽ</w:t>
      </w:r>
      <w:r w:rsidRPr="00BC2638">
        <w:rPr>
          <w:sz w:val="18"/>
          <w:szCs w:val="18"/>
        </w:rPr>
        <w:t xml:space="preserve"> s. o. a pohybují se v obvodu působnosti OŘ“.</w:t>
      </w:r>
    </w:p>
    <w:p w:rsidR="003824E1" w:rsidRPr="00BC2638" w:rsidRDefault="003824E1" w:rsidP="003824E1">
      <w:pPr>
        <w:pStyle w:val="Doplujcdaje"/>
        <w:jc w:val="both"/>
        <w:rPr>
          <w:sz w:val="18"/>
          <w:szCs w:val="18"/>
        </w:rPr>
      </w:pPr>
    </w:p>
    <w:p w:rsidR="003824E1" w:rsidRPr="00BC2638" w:rsidRDefault="003824E1" w:rsidP="003824E1">
      <w:pPr>
        <w:pStyle w:val="Doplujcdaje"/>
        <w:jc w:val="both"/>
        <w:rPr>
          <w:sz w:val="18"/>
          <w:szCs w:val="18"/>
        </w:rPr>
      </w:pPr>
    </w:p>
    <w:p w:rsidR="003824E1" w:rsidRPr="00D05668" w:rsidRDefault="003824E1" w:rsidP="003824E1">
      <w:pPr>
        <w:pStyle w:val="Doplujcdaje"/>
        <w:jc w:val="both"/>
        <w:rPr>
          <w:b/>
          <w:sz w:val="18"/>
          <w:szCs w:val="18"/>
        </w:rPr>
      </w:pPr>
      <w:r w:rsidRPr="00D05668">
        <w:rPr>
          <w:b/>
          <w:sz w:val="18"/>
          <w:szCs w:val="18"/>
        </w:rPr>
        <w:t xml:space="preserve">D) </w:t>
      </w:r>
      <w:r w:rsidRPr="00D05668">
        <w:rPr>
          <w:b/>
          <w:sz w:val="18"/>
          <w:szCs w:val="18"/>
        </w:rPr>
        <w:tab/>
        <w:t>LHŮTY VÝSTAVBY</w:t>
      </w:r>
    </w:p>
    <w:p w:rsidR="003824E1" w:rsidRDefault="003824E1" w:rsidP="003824E1">
      <w:pPr>
        <w:pStyle w:val="Doplujcdaje"/>
        <w:jc w:val="both"/>
        <w:rPr>
          <w:sz w:val="18"/>
          <w:szCs w:val="18"/>
        </w:rPr>
      </w:pPr>
    </w:p>
    <w:p w:rsidR="003824E1" w:rsidRPr="00BC2638" w:rsidRDefault="00057C94" w:rsidP="003824E1">
      <w:pPr>
        <w:pStyle w:val="Doplujcdaje"/>
        <w:jc w:val="both"/>
        <w:rPr>
          <w:sz w:val="18"/>
          <w:szCs w:val="18"/>
        </w:rPr>
      </w:pPr>
      <w:r>
        <w:rPr>
          <w:sz w:val="18"/>
          <w:szCs w:val="18"/>
        </w:rPr>
        <w:t>Zahájení prací do 0</w:t>
      </w:r>
      <w:r w:rsidR="003F03CE">
        <w:rPr>
          <w:sz w:val="18"/>
          <w:szCs w:val="18"/>
        </w:rPr>
        <w:t>9</w:t>
      </w:r>
      <w:bookmarkStart w:id="1" w:name="_GoBack"/>
      <w:bookmarkEnd w:id="1"/>
      <w:r>
        <w:rPr>
          <w:sz w:val="18"/>
          <w:szCs w:val="18"/>
        </w:rPr>
        <w:t>/202</w:t>
      </w:r>
      <w:r w:rsidR="002654EE">
        <w:rPr>
          <w:sz w:val="18"/>
          <w:szCs w:val="18"/>
        </w:rPr>
        <w:t>3</w:t>
      </w:r>
      <w:r>
        <w:rPr>
          <w:sz w:val="18"/>
          <w:szCs w:val="18"/>
        </w:rPr>
        <w:t xml:space="preserve">, ukončení prací do </w:t>
      </w:r>
      <w:r w:rsidR="002654EE">
        <w:rPr>
          <w:sz w:val="18"/>
          <w:szCs w:val="18"/>
        </w:rPr>
        <w:t>0</w:t>
      </w:r>
      <w:r w:rsidR="001D7EA4">
        <w:rPr>
          <w:sz w:val="18"/>
          <w:szCs w:val="18"/>
        </w:rPr>
        <w:t>6</w:t>
      </w:r>
      <w:r w:rsidR="003824E1">
        <w:rPr>
          <w:sz w:val="18"/>
          <w:szCs w:val="18"/>
        </w:rPr>
        <w:t>/202</w:t>
      </w:r>
      <w:r w:rsidR="001D7EA4">
        <w:rPr>
          <w:sz w:val="18"/>
          <w:szCs w:val="18"/>
        </w:rPr>
        <w:t>6</w:t>
      </w:r>
    </w:p>
    <w:p w:rsidR="003824E1" w:rsidRPr="00BC2638" w:rsidRDefault="003824E1" w:rsidP="003824E1">
      <w:pPr>
        <w:pStyle w:val="Doplujcdaje"/>
        <w:jc w:val="both"/>
        <w:rPr>
          <w:sz w:val="18"/>
          <w:szCs w:val="18"/>
        </w:rPr>
      </w:pPr>
    </w:p>
    <w:p w:rsidR="003824E1" w:rsidRPr="00D05668" w:rsidRDefault="003824E1" w:rsidP="003824E1">
      <w:pPr>
        <w:pStyle w:val="Doplujcdaje"/>
        <w:jc w:val="both"/>
        <w:rPr>
          <w:b/>
          <w:sz w:val="18"/>
          <w:szCs w:val="18"/>
        </w:rPr>
      </w:pPr>
      <w:r w:rsidRPr="00D05668">
        <w:rPr>
          <w:b/>
          <w:sz w:val="18"/>
          <w:szCs w:val="18"/>
        </w:rPr>
        <w:t xml:space="preserve">E) </w:t>
      </w:r>
      <w:r w:rsidRPr="00D05668">
        <w:rPr>
          <w:b/>
          <w:sz w:val="18"/>
          <w:szCs w:val="18"/>
        </w:rPr>
        <w:tab/>
        <w:t>SOUPIS PRACÍ A DODÁVEK A VÝŠE FINANČNÍCH NÁKLADŮ</w:t>
      </w:r>
    </w:p>
    <w:p w:rsidR="003824E1" w:rsidRPr="00BC2638" w:rsidRDefault="003824E1" w:rsidP="003824E1">
      <w:pPr>
        <w:pStyle w:val="Doplujcdaje"/>
        <w:jc w:val="both"/>
        <w:rPr>
          <w:sz w:val="18"/>
          <w:szCs w:val="18"/>
        </w:rPr>
      </w:pPr>
    </w:p>
    <w:p w:rsidR="003824E1" w:rsidRDefault="003824E1" w:rsidP="003824E1">
      <w:pPr>
        <w:pStyle w:val="Doplujcdaje"/>
        <w:jc w:val="both"/>
        <w:rPr>
          <w:sz w:val="18"/>
          <w:szCs w:val="18"/>
        </w:rPr>
      </w:pPr>
      <w:r w:rsidRPr="00AF6985">
        <w:rPr>
          <w:sz w:val="18"/>
          <w:szCs w:val="18"/>
        </w:rPr>
        <w:t xml:space="preserve">Předpokládané náklady </w:t>
      </w:r>
      <w:r w:rsidR="006D6939">
        <w:rPr>
          <w:sz w:val="18"/>
          <w:szCs w:val="18"/>
        </w:rPr>
        <w:t xml:space="preserve">pro soutěž </w:t>
      </w:r>
      <w:r w:rsidRPr="00AF6985">
        <w:rPr>
          <w:sz w:val="18"/>
          <w:szCs w:val="18"/>
        </w:rPr>
        <w:t>(viz. Kontrolní rozpočet SŽ</w:t>
      </w:r>
      <w:r w:rsidR="0067775B">
        <w:rPr>
          <w:sz w:val="18"/>
          <w:szCs w:val="18"/>
        </w:rPr>
        <w:t>, buňka J71</w:t>
      </w:r>
      <w:r w:rsidRPr="00AF6985">
        <w:rPr>
          <w:sz w:val="18"/>
          <w:szCs w:val="18"/>
        </w:rPr>
        <w:t xml:space="preserve">) celkem: </w:t>
      </w:r>
      <w:r w:rsidR="001D7EA4">
        <w:rPr>
          <w:sz w:val="18"/>
          <w:szCs w:val="18"/>
        </w:rPr>
        <w:t>1</w:t>
      </w:r>
      <w:r w:rsidR="0067775B">
        <w:rPr>
          <w:sz w:val="18"/>
          <w:szCs w:val="18"/>
        </w:rPr>
        <w:t> 876 420</w:t>
      </w:r>
      <w:r w:rsidR="007B7BE6">
        <w:rPr>
          <w:sz w:val="18"/>
          <w:szCs w:val="18"/>
        </w:rPr>
        <w:t xml:space="preserve"> Kč</w:t>
      </w:r>
      <w:r w:rsidR="00AF6985" w:rsidRPr="00AF6985">
        <w:rPr>
          <w:sz w:val="18"/>
          <w:szCs w:val="18"/>
        </w:rPr>
        <w:t xml:space="preserve"> </w:t>
      </w:r>
      <w:r w:rsidR="00B23A99" w:rsidRPr="00AF6985">
        <w:rPr>
          <w:sz w:val="18"/>
          <w:szCs w:val="18"/>
        </w:rPr>
        <w:t xml:space="preserve">bez </w:t>
      </w:r>
      <w:r w:rsidRPr="00AF6985">
        <w:rPr>
          <w:sz w:val="18"/>
          <w:szCs w:val="18"/>
        </w:rPr>
        <w:t>DPH.</w:t>
      </w:r>
    </w:p>
    <w:p w:rsidR="006D6939" w:rsidRDefault="006D6939" w:rsidP="003824E1">
      <w:pPr>
        <w:pStyle w:val="Doplujcdaje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Předpokládané náklady pro </w:t>
      </w:r>
      <w:proofErr w:type="spellStart"/>
      <w:r>
        <w:rPr>
          <w:sz w:val="18"/>
          <w:szCs w:val="18"/>
        </w:rPr>
        <w:t>SoD</w:t>
      </w:r>
      <w:proofErr w:type="spellEnd"/>
      <w:r>
        <w:rPr>
          <w:sz w:val="18"/>
          <w:szCs w:val="18"/>
        </w:rPr>
        <w:t xml:space="preserve"> celkem: 6 000 000 </w:t>
      </w:r>
      <w:r w:rsidR="00B63711">
        <w:rPr>
          <w:sz w:val="18"/>
          <w:szCs w:val="18"/>
        </w:rPr>
        <w:t xml:space="preserve">Kč </w:t>
      </w:r>
      <w:r>
        <w:rPr>
          <w:sz w:val="18"/>
          <w:szCs w:val="18"/>
        </w:rPr>
        <w:t>bez DPH.</w:t>
      </w:r>
    </w:p>
    <w:p w:rsidR="00C34F06" w:rsidRPr="00BC2638" w:rsidRDefault="00C34F06" w:rsidP="003824E1">
      <w:pPr>
        <w:pStyle w:val="Doplujcdaje"/>
        <w:jc w:val="both"/>
        <w:rPr>
          <w:sz w:val="18"/>
          <w:szCs w:val="18"/>
        </w:rPr>
      </w:pPr>
    </w:p>
    <w:p w:rsidR="00C34F06" w:rsidRDefault="00C34F06" w:rsidP="00C34F06">
      <w:pPr>
        <w:pStyle w:val="Doplujcdaje"/>
        <w:jc w:val="both"/>
        <w:rPr>
          <w:b/>
          <w:sz w:val="18"/>
          <w:szCs w:val="18"/>
        </w:rPr>
      </w:pPr>
      <w:r w:rsidRPr="000A663F">
        <w:rPr>
          <w:b/>
          <w:sz w:val="18"/>
          <w:szCs w:val="18"/>
        </w:rPr>
        <w:t>F)</w:t>
      </w:r>
      <w:r>
        <w:rPr>
          <w:b/>
          <w:sz w:val="18"/>
          <w:szCs w:val="18"/>
        </w:rPr>
        <w:tab/>
        <w:t>DALŠÍ PODMÍNKY ZADAVATELE</w:t>
      </w:r>
    </w:p>
    <w:p w:rsidR="00C34F06" w:rsidRDefault="00C34F06" w:rsidP="00C34F06">
      <w:pPr>
        <w:pStyle w:val="Doplujcdaje"/>
        <w:jc w:val="both"/>
        <w:rPr>
          <w:b/>
          <w:sz w:val="18"/>
          <w:szCs w:val="18"/>
        </w:rPr>
      </w:pPr>
    </w:p>
    <w:p w:rsidR="00C34F06" w:rsidRPr="008136D6" w:rsidRDefault="00C34F06" w:rsidP="008C34DB">
      <w:pPr>
        <w:pStyle w:val="Odstavecseseznamem"/>
        <w:numPr>
          <w:ilvl w:val="0"/>
          <w:numId w:val="6"/>
        </w:numPr>
        <w:spacing w:after="200" w:line="276" w:lineRule="auto"/>
      </w:pPr>
      <w:r>
        <w:t xml:space="preserve">K nabídce musí být doložena oprávnění vykonávat práce na požadovaných zařízeních, viz část </w:t>
      </w:r>
      <w:r w:rsidRPr="00853AC2">
        <w:rPr>
          <w:i/>
        </w:rPr>
        <w:t>B) Technický popis rozsahu</w:t>
      </w:r>
    </w:p>
    <w:p w:rsidR="00C34F06" w:rsidRDefault="00C34F06" w:rsidP="008C34DB">
      <w:pPr>
        <w:pStyle w:val="Odstavecseseznamem"/>
        <w:numPr>
          <w:ilvl w:val="0"/>
          <w:numId w:val="6"/>
        </w:numPr>
        <w:spacing w:after="200" w:line="276" w:lineRule="auto"/>
      </w:pPr>
      <w:r>
        <w:t>Práce budou vyúčtovány dle skutečných hodin a cen dle nabídkového rozpočtu, který bude nedílnou součástí dílčí fakturace.</w:t>
      </w:r>
    </w:p>
    <w:p w:rsidR="00C34F06" w:rsidRDefault="00C34F06" w:rsidP="008C34DB">
      <w:pPr>
        <w:pStyle w:val="Odstavecseseznamem"/>
        <w:numPr>
          <w:ilvl w:val="0"/>
          <w:numId w:val="6"/>
        </w:numPr>
        <w:spacing w:after="200" w:line="276" w:lineRule="auto"/>
      </w:pPr>
      <w:r>
        <w:t>Po ukončení prací na elektrickém zařízení</w:t>
      </w:r>
      <w:r w:rsidR="00A35C56">
        <w:t xml:space="preserve">, bude-li správcem požadována, </w:t>
      </w:r>
      <w:r>
        <w:t xml:space="preserve">bude provedena </w:t>
      </w:r>
      <w:proofErr w:type="spellStart"/>
      <w:r>
        <w:t>elektrorevize</w:t>
      </w:r>
      <w:proofErr w:type="spellEnd"/>
      <w:r>
        <w:t xml:space="preserve"> dílčí části zařízení pracovníkem s </w:t>
      </w:r>
      <w:r w:rsidRPr="00C11625">
        <w:t>odbornou způsobilost</w:t>
      </w:r>
      <w:r>
        <w:t>í revizního technika</w:t>
      </w:r>
      <w:r w:rsidRPr="00C11625">
        <w:t xml:space="preserve"> s oprávněním „D“</w:t>
      </w:r>
      <w:r>
        <w:t>. Revizního technika zajišťuje zhotovitel na vlastní náklady. Současně s revizní zprávou doloží zhotovitel i kopii platného oprávnění „D“</w:t>
      </w:r>
    </w:p>
    <w:p w:rsidR="007A6F7E" w:rsidRDefault="007A6F7E" w:rsidP="008C34DB">
      <w:pPr>
        <w:pStyle w:val="Odstavecseseznamem"/>
        <w:numPr>
          <w:ilvl w:val="0"/>
          <w:numId w:val="6"/>
        </w:numPr>
        <w:spacing w:after="200" w:line="276" w:lineRule="auto"/>
      </w:pPr>
      <w:r>
        <w:t>Cena hodinové sazby je při odstranění závady do 14 kalendářních dnů od zadání poptávky navýšena.</w:t>
      </w:r>
    </w:p>
    <w:p w:rsidR="00B44696" w:rsidRDefault="00B44696" w:rsidP="00B44696">
      <w:pPr>
        <w:pStyle w:val="Odstavecseseznamem"/>
        <w:numPr>
          <w:ilvl w:val="0"/>
          <w:numId w:val="6"/>
        </w:numPr>
        <w:spacing w:after="200" w:line="276" w:lineRule="auto"/>
      </w:pPr>
      <w:r>
        <w:t>Veškeré zařízení potřebné pro zdárné provedení poptávaných prací zajišťuje zhotovitel a zodpovídá za něj.</w:t>
      </w:r>
    </w:p>
    <w:p w:rsidR="00B44696" w:rsidRDefault="00B44696" w:rsidP="00B44696">
      <w:pPr>
        <w:pStyle w:val="Odstavecseseznamem"/>
        <w:spacing w:after="200" w:line="276" w:lineRule="auto"/>
      </w:pPr>
    </w:p>
    <w:p w:rsidR="003824E1" w:rsidRPr="00B401B7" w:rsidRDefault="003824E1" w:rsidP="003824E1">
      <w:pPr>
        <w:pStyle w:val="Doplujcdaje"/>
        <w:rPr>
          <w:sz w:val="18"/>
          <w:szCs w:val="18"/>
        </w:rPr>
      </w:pPr>
      <w:r w:rsidRPr="00B401B7">
        <w:rPr>
          <w:sz w:val="18"/>
          <w:szCs w:val="18"/>
        </w:rPr>
        <w:t>vypracoval:</w:t>
      </w:r>
    </w:p>
    <w:p w:rsidR="003824E1" w:rsidRPr="00B401B7" w:rsidRDefault="006D6939" w:rsidP="003824E1">
      <w:pPr>
        <w:pStyle w:val="Doplujcdaje"/>
        <w:rPr>
          <w:sz w:val="18"/>
          <w:szCs w:val="18"/>
        </w:rPr>
      </w:pPr>
      <w:r>
        <w:rPr>
          <w:sz w:val="18"/>
          <w:szCs w:val="18"/>
        </w:rPr>
        <w:t>Bc</w:t>
      </w:r>
      <w:r w:rsidR="00336AAB">
        <w:rPr>
          <w:sz w:val="18"/>
          <w:szCs w:val="18"/>
        </w:rPr>
        <w:t>.</w:t>
      </w:r>
      <w:r>
        <w:rPr>
          <w:sz w:val="18"/>
          <w:szCs w:val="18"/>
        </w:rPr>
        <w:t xml:space="preserve"> Petr Kašík</w:t>
      </w:r>
      <w:r w:rsidR="003824E1" w:rsidRPr="00B401B7">
        <w:rPr>
          <w:sz w:val="18"/>
          <w:szCs w:val="18"/>
        </w:rPr>
        <w:t>, Správa pozemních staveb</w:t>
      </w:r>
    </w:p>
    <w:p w:rsidR="003824E1" w:rsidRPr="00B401B7" w:rsidRDefault="003824E1" w:rsidP="003824E1">
      <w:pPr>
        <w:pStyle w:val="Doplujcdaje"/>
        <w:rPr>
          <w:sz w:val="18"/>
          <w:szCs w:val="18"/>
        </w:rPr>
      </w:pPr>
      <w:r w:rsidRPr="00B401B7">
        <w:rPr>
          <w:sz w:val="18"/>
          <w:szCs w:val="18"/>
        </w:rPr>
        <w:t xml:space="preserve">v Brně, dne </w:t>
      </w:r>
      <w:r w:rsidR="006D6939">
        <w:rPr>
          <w:sz w:val="18"/>
          <w:szCs w:val="18"/>
        </w:rPr>
        <w:t>11</w:t>
      </w:r>
      <w:r w:rsidR="002654EE">
        <w:rPr>
          <w:sz w:val="18"/>
          <w:szCs w:val="18"/>
        </w:rPr>
        <w:t>.</w:t>
      </w:r>
      <w:r w:rsidR="006D6939">
        <w:rPr>
          <w:sz w:val="18"/>
          <w:szCs w:val="18"/>
        </w:rPr>
        <w:t>04</w:t>
      </w:r>
      <w:r w:rsidR="002654EE">
        <w:rPr>
          <w:sz w:val="18"/>
          <w:szCs w:val="18"/>
        </w:rPr>
        <w:t>.2023</w:t>
      </w:r>
    </w:p>
    <w:p w:rsidR="003824E1" w:rsidRPr="00B401B7" w:rsidRDefault="003824E1" w:rsidP="003824E1">
      <w:pPr>
        <w:pStyle w:val="Doplujcdaje"/>
        <w:jc w:val="both"/>
        <w:rPr>
          <w:sz w:val="18"/>
          <w:szCs w:val="18"/>
        </w:rPr>
      </w:pPr>
    </w:p>
    <w:p w:rsidR="003824E1" w:rsidRPr="00B401B7" w:rsidRDefault="003824E1" w:rsidP="003824E1">
      <w:pPr>
        <w:pStyle w:val="Doplujcdaje"/>
        <w:jc w:val="both"/>
        <w:rPr>
          <w:b/>
        </w:rPr>
      </w:pPr>
    </w:p>
    <w:p w:rsidR="003824E1" w:rsidRPr="00B401B7" w:rsidRDefault="003824E1" w:rsidP="003824E1">
      <w:pPr>
        <w:pStyle w:val="Doplujcdaje"/>
        <w:jc w:val="both"/>
        <w:rPr>
          <w:b/>
        </w:rPr>
      </w:pPr>
    </w:p>
    <w:p w:rsidR="003824E1" w:rsidRPr="00B401B7" w:rsidRDefault="003824E1" w:rsidP="003824E1">
      <w:pPr>
        <w:pStyle w:val="Doplujcdaje"/>
        <w:jc w:val="both"/>
        <w:rPr>
          <w:b/>
        </w:rPr>
      </w:pPr>
    </w:p>
    <w:p w:rsidR="003824E1" w:rsidRDefault="003824E1" w:rsidP="003824E1">
      <w:pPr>
        <w:pStyle w:val="Doplujcdaje"/>
        <w:jc w:val="both"/>
      </w:pPr>
    </w:p>
    <w:p w:rsidR="00E1013A" w:rsidRDefault="00E1013A" w:rsidP="003824E1"/>
    <w:sectPr w:rsidR="00E1013A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33FE" w:rsidRDefault="004C33FE" w:rsidP="00962258">
      <w:pPr>
        <w:spacing w:after="0" w:line="240" w:lineRule="auto"/>
      </w:pPr>
      <w:r>
        <w:separator/>
      </w:r>
    </w:p>
  </w:endnote>
  <w:endnote w:type="continuationSeparator" w:id="0">
    <w:p w:rsidR="004C33FE" w:rsidRDefault="004C33F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F03C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F03C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0560" behindDoc="1" locked="1" layoutInCell="1" allowOverlap="1" wp14:anchorId="66D80E74" wp14:editId="09AF634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70AF57C3" id="Straight Connector 3" o:spid="_x0000_s1026" style="position:absolute;z-index:-2516659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9536" behindDoc="1" locked="1" layoutInCell="1" allowOverlap="1" wp14:anchorId="2880DDFC" wp14:editId="72D0C6B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22B666F4" id="Straight Connector 2" o:spid="_x0000_s1026" style="position:absolute;z-index:-2516669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F03C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F03C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0E4BAE">
            <w:t>c</w:t>
          </w:r>
          <w:r>
            <w:t>, státní organizace</w:t>
          </w:r>
        </w:p>
        <w:p w:rsidR="00F1715C" w:rsidRDefault="00F0092E" w:rsidP="00460660">
          <w:pPr>
            <w:pStyle w:val="Zpat"/>
          </w:pPr>
          <w:r>
            <w:t>Dlážděná 1003/7, 110 00 Praha 1</w:t>
          </w:r>
        </w:p>
        <w:p w:rsidR="00F0092E" w:rsidRDefault="00A14FAC" w:rsidP="00460660">
          <w:pPr>
            <w:pStyle w:val="Zpat"/>
          </w:pPr>
          <w:r>
            <w:t>spravazeleznic.cz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</w:p>
      </w:tc>
      <w:tc>
        <w:tcPr>
          <w:tcW w:w="2921" w:type="dxa"/>
        </w:tcPr>
        <w:p w:rsidR="00F1715C" w:rsidRPr="009D4858" w:rsidRDefault="009D4858" w:rsidP="00460660">
          <w:pPr>
            <w:pStyle w:val="Zpat"/>
            <w:rPr>
              <w:b/>
            </w:rPr>
          </w:pPr>
          <w:r w:rsidRPr="009D4858">
            <w:rPr>
              <w:b/>
            </w:rPr>
            <w:t>Oblastní ředitelství Brno</w:t>
          </w:r>
        </w:p>
        <w:p w:rsidR="009D4858" w:rsidRPr="009D4858" w:rsidRDefault="009D4858" w:rsidP="00460660">
          <w:pPr>
            <w:pStyle w:val="Zpat"/>
            <w:rPr>
              <w:b/>
            </w:rPr>
          </w:pPr>
          <w:r w:rsidRPr="009D4858">
            <w:rPr>
              <w:b/>
            </w:rPr>
            <w:t>Kounicova 26</w:t>
          </w:r>
        </w:p>
        <w:p w:rsidR="009D4858" w:rsidRDefault="009D4858" w:rsidP="00460660">
          <w:pPr>
            <w:pStyle w:val="Zpat"/>
          </w:pPr>
          <w:r w:rsidRPr="009D4858">
            <w:rPr>
              <w:b/>
            </w:rPr>
            <w:t>611 43  Brno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872" behindDoc="1" locked="1" layoutInCell="1" allowOverlap="1" wp14:anchorId="5CC26DA2" wp14:editId="29F4C754">
              <wp:simplePos x="0" y="0"/>
              <wp:positionH relativeFrom="page">
                <wp:posOffset>6948805</wp:posOffset>
              </wp:positionH>
              <wp:positionV relativeFrom="page">
                <wp:posOffset>1026160</wp:posOffset>
              </wp:positionV>
              <wp:extent cx="18000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6C6C81F5" id="Straight Connector 6" o:spid="_x0000_s1026" style="position:absolute;z-index:-25165260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7.15pt,80.8pt" to="561.3pt,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848" behindDoc="1" locked="1" layoutInCell="1" allowOverlap="1" wp14:anchorId="2E8FB570" wp14:editId="5A304D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1C680CFB" id="Straight Connector 7" o:spid="_x0000_s1026" style="position:absolute;z-index:-2516536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824" behindDoc="1" locked="1" layoutInCell="1" allowOverlap="1" wp14:anchorId="0A2B28F7" wp14:editId="34CF3C5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128AA500" id="Straight Connector 10" o:spid="_x0000_s1026" style="position:absolute;z-index:-25165465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33FE" w:rsidRDefault="004C33FE" w:rsidP="00962258">
      <w:pPr>
        <w:spacing w:after="0" w:line="240" w:lineRule="auto"/>
      </w:pPr>
      <w:r>
        <w:separator/>
      </w:r>
    </w:p>
  </w:footnote>
  <w:footnote w:type="continuationSeparator" w:id="0">
    <w:p w:rsidR="004C33FE" w:rsidRDefault="004C33F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0092E" w:rsidP="00523EA7">
          <w:pPr>
            <w:pStyle w:val="Zpat"/>
            <w:rPr>
              <w:rStyle w:val="slostrnky"/>
            </w:rPr>
          </w:pPr>
          <w:r>
            <w:rPr>
              <w:rStyle w:val="slostrnky"/>
            </w:rPr>
            <w:t xml:space="preserve">Interní </w:t>
          </w:r>
          <w:r>
            <w:rPr>
              <w:rStyle w:val="slostrnky"/>
            </w:rPr>
            <w:br/>
            <w:t>sdělení</w:t>
          </w: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0E4BAE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4E634C57" wp14:editId="52748FEE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" w15:restartNumberingAfterBreak="0">
    <w:nsid w:val="2BF76403"/>
    <w:multiLevelType w:val="multilevel"/>
    <w:tmpl w:val="0D34D660"/>
    <w:numStyleLink w:val="ListBulletmultilevel"/>
  </w:abstractNum>
  <w:abstractNum w:abstractNumId="3" w15:restartNumberingAfterBreak="0">
    <w:nsid w:val="3C2104AE"/>
    <w:multiLevelType w:val="hybridMultilevel"/>
    <w:tmpl w:val="382091DA"/>
    <w:lvl w:ilvl="0" w:tplc="F3F83798">
      <w:start w:val="1"/>
      <w:numFmt w:val="upperLetter"/>
      <w:lvlText w:val="%1)"/>
      <w:lvlJc w:val="left"/>
      <w:pPr>
        <w:ind w:left="70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1B93A2F"/>
    <w:multiLevelType w:val="hybridMultilevel"/>
    <w:tmpl w:val="C3C057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doNotShadeFormData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4E1"/>
    <w:rsid w:val="00012203"/>
    <w:rsid w:val="00017877"/>
    <w:rsid w:val="00057C94"/>
    <w:rsid w:val="00072C1E"/>
    <w:rsid w:val="000B467A"/>
    <w:rsid w:val="000B4EB8"/>
    <w:rsid w:val="000C41F2"/>
    <w:rsid w:val="000D22C4"/>
    <w:rsid w:val="000D27D1"/>
    <w:rsid w:val="000E4BAE"/>
    <w:rsid w:val="001055BA"/>
    <w:rsid w:val="00114472"/>
    <w:rsid w:val="001150F2"/>
    <w:rsid w:val="00120F09"/>
    <w:rsid w:val="00133858"/>
    <w:rsid w:val="00170EC5"/>
    <w:rsid w:val="001747C1"/>
    <w:rsid w:val="00190F62"/>
    <w:rsid w:val="001B4E74"/>
    <w:rsid w:val="001D7EA4"/>
    <w:rsid w:val="00202C72"/>
    <w:rsid w:val="00207DF5"/>
    <w:rsid w:val="00240A70"/>
    <w:rsid w:val="00261A5B"/>
    <w:rsid w:val="002654EE"/>
    <w:rsid w:val="002C31BF"/>
    <w:rsid w:val="002E0CD7"/>
    <w:rsid w:val="003279CC"/>
    <w:rsid w:val="00327EEF"/>
    <w:rsid w:val="00336AAB"/>
    <w:rsid w:val="0034719F"/>
    <w:rsid w:val="003571D8"/>
    <w:rsid w:val="00357BC6"/>
    <w:rsid w:val="00361422"/>
    <w:rsid w:val="003824E1"/>
    <w:rsid w:val="003956C6"/>
    <w:rsid w:val="003A2605"/>
    <w:rsid w:val="003F03CE"/>
    <w:rsid w:val="00450F07"/>
    <w:rsid w:val="00453CD3"/>
    <w:rsid w:val="00460660"/>
    <w:rsid w:val="00486107"/>
    <w:rsid w:val="00491827"/>
    <w:rsid w:val="004B19A2"/>
    <w:rsid w:val="004C33FE"/>
    <w:rsid w:val="004C4399"/>
    <w:rsid w:val="004C787C"/>
    <w:rsid w:val="004E7A1F"/>
    <w:rsid w:val="004F130D"/>
    <w:rsid w:val="004F4B9B"/>
    <w:rsid w:val="00511AB9"/>
    <w:rsid w:val="00514629"/>
    <w:rsid w:val="00523BB5"/>
    <w:rsid w:val="00523EA7"/>
    <w:rsid w:val="005406EB"/>
    <w:rsid w:val="00553375"/>
    <w:rsid w:val="00570868"/>
    <w:rsid w:val="005736B7"/>
    <w:rsid w:val="00575E5A"/>
    <w:rsid w:val="005E24FC"/>
    <w:rsid w:val="0061068E"/>
    <w:rsid w:val="0063541B"/>
    <w:rsid w:val="00660AD3"/>
    <w:rsid w:val="0067775B"/>
    <w:rsid w:val="006A5570"/>
    <w:rsid w:val="006A689C"/>
    <w:rsid w:val="006B3D79"/>
    <w:rsid w:val="006D6939"/>
    <w:rsid w:val="006D73E8"/>
    <w:rsid w:val="006E0578"/>
    <w:rsid w:val="006E314D"/>
    <w:rsid w:val="006E4E32"/>
    <w:rsid w:val="006E7E37"/>
    <w:rsid w:val="00710723"/>
    <w:rsid w:val="007128FD"/>
    <w:rsid w:val="00714344"/>
    <w:rsid w:val="00723ED1"/>
    <w:rsid w:val="00725564"/>
    <w:rsid w:val="00742F51"/>
    <w:rsid w:val="00743525"/>
    <w:rsid w:val="0076286B"/>
    <w:rsid w:val="00766846"/>
    <w:rsid w:val="0077673A"/>
    <w:rsid w:val="007846E1"/>
    <w:rsid w:val="0078797E"/>
    <w:rsid w:val="007A4189"/>
    <w:rsid w:val="007A6F7E"/>
    <w:rsid w:val="007B570C"/>
    <w:rsid w:val="007B7BE6"/>
    <w:rsid w:val="007C04DF"/>
    <w:rsid w:val="007D04DF"/>
    <w:rsid w:val="007E4A6E"/>
    <w:rsid w:val="007F56A7"/>
    <w:rsid w:val="00807DD0"/>
    <w:rsid w:val="008A3568"/>
    <w:rsid w:val="008B5CC2"/>
    <w:rsid w:val="008C06E3"/>
    <w:rsid w:val="008C34DB"/>
    <w:rsid w:val="008D03B9"/>
    <w:rsid w:val="008F18D6"/>
    <w:rsid w:val="00904780"/>
    <w:rsid w:val="00922385"/>
    <w:rsid w:val="009223DF"/>
    <w:rsid w:val="00936091"/>
    <w:rsid w:val="00940D8A"/>
    <w:rsid w:val="0094483B"/>
    <w:rsid w:val="00962258"/>
    <w:rsid w:val="009678B7"/>
    <w:rsid w:val="00976204"/>
    <w:rsid w:val="00992D9C"/>
    <w:rsid w:val="00996CB8"/>
    <w:rsid w:val="009B29E6"/>
    <w:rsid w:val="009B2E97"/>
    <w:rsid w:val="009C442C"/>
    <w:rsid w:val="009D4858"/>
    <w:rsid w:val="009E07F4"/>
    <w:rsid w:val="009E164B"/>
    <w:rsid w:val="009F309B"/>
    <w:rsid w:val="009F392E"/>
    <w:rsid w:val="00A14FAC"/>
    <w:rsid w:val="00A35C56"/>
    <w:rsid w:val="00A467B7"/>
    <w:rsid w:val="00A50641"/>
    <w:rsid w:val="00A530BF"/>
    <w:rsid w:val="00A6177B"/>
    <w:rsid w:val="00A66136"/>
    <w:rsid w:val="00A71189"/>
    <w:rsid w:val="00A753ED"/>
    <w:rsid w:val="00A94C2F"/>
    <w:rsid w:val="00AA4CBB"/>
    <w:rsid w:val="00AA65FA"/>
    <w:rsid w:val="00AA7351"/>
    <w:rsid w:val="00AD056F"/>
    <w:rsid w:val="00AD6731"/>
    <w:rsid w:val="00AF6985"/>
    <w:rsid w:val="00B008D5"/>
    <w:rsid w:val="00B15D0D"/>
    <w:rsid w:val="00B23A99"/>
    <w:rsid w:val="00B44696"/>
    <w:rsid w:val="00B46A08"/>
    <w:rsid w:val="00B63711"/>
    <w:rsid w:val="00B75EE1"/>
    <w:rsid w:val="00B77481"/>
    <w:rsid w:val="00B8518B"/>
    <w:rsid w:val="00B93A12"/>
    <w:rsid w:val="00BD7E91"/>
    <w:rsid w:val="00BD7F0D"/>
    <w:rsid w:val="00C02D0A"/>
    <w:rsid w:val="00C03A6E"/>
    <w:rsid w:val="00C2383D"/>
    <w:rsid w:val="00C34F06"/>
    <w:rsid w:val="00C44F6A"/>
    <w:rsid w:val="00C50DBC"/>
    <w:rsid w:val="00C6198E"/>
    <w:rsid w:val="00C7469E"/>
    <w:rsid w:val="00C778A5"/>
    <w:rsid w:val="00C95162"/>
    <w:rsid w:val="00CC69B1"/>
    <w:rsid w:val="00CD1FC4"/>
    <w:rsid w:val="00D034A0"/>
    <w:rsid w:val="00D21061"/>
    <w:rsid w:val="00D4108E"/>
    <w:rsid w:val="00D6163D"/>
    <w:rsid w:val="00D74365"/>
    <w:rsid w:val="00D831A3"/>
    <w:rsid w:val="00D95248"/>
    <w:rsid w:val="00DA23B1"/>
    <w:rsid w:val="00DA3711"/>
    <w:rsid w:val="00DB1148"/>
    <w:rsid w:val="00DB3445"/>
    <w:rsid w:val="00DD46F3"/>
    <w:rsid w:val="00DE56F2"/>
    <w:rsid w:val="00DF116D"/>
    <w:rsid w:val="00E1013A"/>
    <w:rsid w:val="00E218B5"/>
    <w:rsid w:val="00E45B6A"/>
    <w:rsid w:val="00EB104F"/>
    <w:rsid w:val="00EC2815"/>
    <w:rsid w:val="00ED14BD"/>
    <w:rsid w:val="00ED651B"/>
    <w:rsid w:val="00F0092E"/>
    <w:rsid w:val="00F016C7"/>
    <w:rsid w:val="00F12DEC"/>
    <w:rsid w:val="00F1715C"/>
    <w:rsid w:val="00F265A6"/>
    <w:rsid w:val="00F310F8"/>
    <w:rsid w:val="00F32112"/>
    <w:rsid w:val="00F35939"/>
    <w:rsid w:val="00F45607"/>
    <w:rsid w:val="00F65284"/>
    <w:rsid w:val="00F659EB"/>
    <w:rsid w:val="00F8233B"/>
    <w:rsid w:val="00F86BA6"/>
    <w:rsid w:val="00F92868"/>
    <w:rsid w:val="00F94F14"/>
    <w:rsid w:val="00F9722E"/>
    <w:rsid w:val="00FB6342"/>
    <w:rsid w:val="00FC6389"/>
    <w:rsid w:val="00FE49D5"/>
    <w:rsid w:val="00FE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4FC8D29"/>
  <w14:defaultImageDpi w14:val="32767"/>
  <w15:docId w15:val="{47037A2D-FA75-447D-931F-9328E335B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23ED1"/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133858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18212E-6CBE-4BAB-BD45-D7F4DC92EB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B2F2BD-A887-4C95-9D45-FE5213AA9C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729215F-711F-4D40-809E-45A63442A6BF}">
  <ds:schemaRefs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www.w3.org/XML/1998/namespace"/>
    <ds:schemaRef ds:uri="http://purl.org/dc/elements/1.1/"/>
    <ds:schemaRef ds:uri="http://schemas.openxmlformats.org/package/2006/metadata/core-properties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A0B22568-8FA8-44BE-9D5B-E034BE27C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489</Words>
  <Characters>2889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Vašulka Ivo, Ing.</dc:creator>
  <cp:lastModifiedBy>Sečkařová Andrea</cp:lastModifiedBy>
  <cp:revision>4</cp:revision>
  <cp:lastPrinted>2017-11-27T16:01:00Z</cp:lastPrinted>
  <dcterms:created xsi:type="dcterms:W3CDTF">2023-07-03T08:24:00Z</dcterms:created>
  <dcterms:modified xsi:type="dcterms:W3CDTF">2023-07-04T04:30:00Z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