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10E699A6" w:rsidR="00F422D3" w:rsidRDefault="00F422D3" w:rsidP="00B42F40">
      <w:pPr>
        <w:pStyle w:val="Titul2"/>
      </w:pPr>
      <w:r>
        <w:t xml:space="preserve">Název zakázky: </w:t>
      </w:r>
      <w:r w:rsidRPr="009D6755">
        <w:t>„</w:t>
      </w:r>
      <w:r w:rsidR="008C6A4C" w:rsidRPr="000A5635">
        <w:t>Oprava trati v úseku Hněvčeves - Hořice</w:t>
      </w:r>
      <w:r w:rsidRPr="009D6755">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CFA19B2" w14:textId="77777777" w:rsidR="00D76C05" w:rsidRPr="00F422D3" w:rsidRDefault="00D76C05" w:rsidP="00D76C05">
      <w:pPr>
        <w:pStyle w:val="Textbezodsazen"/>
        <w:spacing w:after="0"/>
        <w:rPr>
          <w:b/>
        </w:rPr>
      </w:pPr>
      <w:r w:rsidRPr="005D7861">
        <w:rPr>
          <w:b/>
        </w:rPr>
        <w:t>Správa železnic</w:t>
      </w:r>
      <w:r w:rsidRPr="00F422D3">
        <w:rPr>
          <w:b/>
        </w:rPr>
        <w:t>, státní organizace</w:t>
      </w:r>
      <w:r>
        <w:rPr>
          <w:b/>
        </w:rPr>
        <w:t xml:space="preserve"> </w:t>
      </w:r>
    </w:p>
    <w:p w14:paraId="61B8944F" w14:textId="77777777" w:rsidR="00D76C05" w:rsidRDefault="00D76C05" w:rsidP="00D76C05">
      <w:pPr>
        <w:pStyle w:val="Textbezodsazen"/>
        <w:spacing w:after="0"/>
      </w:pPr>
      <w:r>
        <w:t xml:space="preserve">se sídlem: Praha 1 - Nové Město, Dlážděná 1003/7, PSČ 110 00 </w:t>
      </w:r>
    </w:p>
    <w:p w14:paraId="011E81F4" w14:textId="77777777" w:rsidR="00D76C05" w:rsidRDefault="00D76C05" w:rsidP="00D76C05">
      <w:pPr>
        <w:pStyle w:val="Textbezodsazen"/>
        <w:spacing w:after="0"/>
      </w:pPr>
      <w:r>
        <w:t>IČO: 70994234 DIČ: CZ70994234</w:t>
      </w:r>
    </w:p>
    <w:p w14:paraId="0A6C2CA9" w14:textId="77777777" w:rsidR="00D76C05" w:rsidRDefault="00D76C05" w:rsidP="00D76C05">
      <w:pPr>
        <w:pStyle w:val="Textbezodsazen"/>
        <w:spacing w:after="0"/>
      </w:pPr>
      <w:r>
        <w:t>zapsaná v obchodním rejstříku vedeném Městským soudem v Praze,</w:t>
      </w:r>
    </w:p>
    <w:p w14:paraId="72F9F9A7" w14:textId="77777777" w:rsidR="00D76C05" w:rsidRDefault="00D76C05" w:rsidP="00D76C05">
      <w:pPr>
        <w:pStyle w:val="Textbezodsazen"/>
        <w:spacing w:after="0"/>
      </w:pPr>
      <w:r>
        <w:t>spisová značka A 48384</w:t>
      </w:r>
    </w:p>
    <w:p w14:paraId="7AEB7217" w14:textId="77777777" w:rsidR="00D76C05" w:rsidRDefault="00D76C05" w:rsidP="00D76C05">
      <w:pPr>
        <w:pStyle w:val="Textbezodsazen"/>
        <w:spacing w:after="0"/>
      </w:pPr>
      <w:r>
        <w:t xml:space="preserve">bank. spojení: </w:t>
      </w:r>
      <w:r w:rsidRPr="00DE13E9">
        <w:t>Česká národní banka</w:t>
      </w:r>
      <w:r>
        <w:t xml:space="preserve">, č. účtu: </w:t>
      </w:r>
      <w:r w:rsidRPr="00DE13E9">
        <w:t>14606011/0710</w:t>
      </w:r>
    </w:p>
    <w:p w14:paraId="3584CCAD" w14:textId="106C5D44" w:rsidR="00D76C05" w:rsidRPr="001E1EF6" w:rsidRDefault="00D76C05" w:rsidP="00D76C05">
      <w:pPr>
        <w:spacing w:after="0" w:line="240" w:lineRule="auto"/>
        <w:jc w:val="both"/>
        <w:rPr>
          <w:rFonts w:ascii="Times New Roman" w:hAnsi="Times New Roman" w:cs="Times New Roman"/>
          <w:sz w:val="24"/>
          <w:szCs w:val="24"/>
          <w:lang w:eastAsia="cs-CZ"/>
        </w:rPr>
      </w:pPr>
      <w:r w:rsidRPr="008C6A4C">
        <w:t>zastoupená: Ing. Petrem Vodičkou, ředitelem Oblastního ředitelství Hradec Králové, na</w:t>
      </w:r>
      <w:r w:rsidR="008C6A4C">
        <w:t> </w:t>
      </w:r>
      <w:r w:rsidRPr="008C6A4C">
        <w:t>základě pověření č. 3053 ze dne 10. 3. 2021</w:t>
      </w:r>
    </w:p>
    <w:p w14:paraId="42ACC71D" w14:textId="77777777" w:rsidR="00D76C05" w:rsidRDefault="00D76C05" w:rsidP="00D76C05">
      <w:pPr>
        <w:pStyle w:val="Textbezodsazen"/>
        <w:spacing w:after="0"/>
      </w:pPr>
    </w:p>
    <w:p w14:paraId="795F7B33" w14:textId="77777777" w:rsidR="00D76C05" w:rsidRPr="00B42F40" w:rsidRDefault="00D76C05" w:rsidP="00D76C05">
      <w:pPr>
        <w:pStyle w:val="Textbezodsazen"/>
        <w:spacing w:after="0"/>
        <w:rPr>
          <w:rStyle w:val="Zdraznnjemn"/>
          <w:b/>
          <w:iCs w:val="0"/>
          <w:color w:val="auto"/>
        </w:rPr>
      </w:pPr>
      <w:r w:rsidRPr="00B42F40">
        <w:rPr>
          <w:rStyle w:val="Zdraznnjemn"/>
          <w:b/>
          <w:iCs w:val="0"/>
          <w:color w:val="auto"/>
        </w:rPr>
        <w:t xml:space="preserve">Korespondenční adresa: </w:t>
      </w:r>
    </w:p>
    <w:p w14:paraId="5F06414C" w14:textId="77777777" w:rsidR="00D76C05" w:rsidRDefault="00D76C05" w:rsidP="00D76C05">
      <w:pPr>
        <w:pStyle w:val="Textbezodsazen"/>
        <w:spacing w:after="0"/>
      </w:pPr>
      <w:r w:rsidRPr="005D7861">
        <w:t>Správa železnic</w:t>
      </w:r>
      <w:r>
        <w:t>, státní organizace</w:t>
      </w:r>
    </w:p>
    <w:p w14:paraId="0E03DE7F"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57B7877" w14:textId="77777777" w:rsidR="00D76C05" w:rsidRPr="00E57FBE" w:rsidRDefault="00D76C05" w:rsidP="00D76C05">
      <w:pPr>
        <w:spacing w:after="0" w:line="240" w:lineRule="auto"/>
        <w:jc w:val="both"/>
        <w:rPr>
          <w:rFonts w:ascii="Verdana" w:eastAsia="Verdana" w:hAnsi="Verdana" w:cs="Times New Roman"/>
        </w:rPr>
      </w:pPr>
      <w:r w:rsidRPr="00E57FBE">
        <w:rPr>
          <w:rFonts w:ascii="Verdana" w:eastAsia="Verdana" w:hAnsi="Verdana" w:cs="Times New Roman"/>
        </w:rPr>
        <w:t>U Fotochemy 259</w:t>
      </w:r>
    </w:p>
    <w:p w14:paraId="2CC94E44" w14:textId="77777777" w:rsidR="00D76C05" w:rsidRDefault="00D76C05" w:rsidP="00D76C05">
      <w:pPr>
        <w:spacing w:after="120"/>
        <w:jc w:val="both"/>
      </w:pPr>
      <w:r w:rsidRPr="00E57FBE">
        <w:rPr>
          <w:rFonts w:ascii="Verdana" w:eastAsia="Verdana" w:hAnsi="Verdana" w:cs="Times New Roman"/>
        </w:rPr>
        <w:t>501 01 Hradec Králové</w:t>
      </w:r>
    </w:p>
    <w:p w14:paraId="41CC42CC" w14:textId="77777777" w:rsidR="00D76C05" w:rsidRDefault="00D76C05" w:rsidP="00D76C05">
      <w:pPr>
        <w:pStyle w:val="Textbezodsazen"/>
        <w:tabs>
          <w:tab w:val="left" w:pos="7380"/>
        </w:tabs>
      </w:pPr>
      <w:r>
        <w:tab/>
      </w:r>
    </w:p>
    <w:p w14:paraId="542B5982" w14:textId="77777777" w:rsidR="00D76C05" w:rsidRDefault="00D76C05" w:rsidP="00D76C05">
      <w:pPr>
        <w:pStyle w:val="Textbezodsazen"/>
      </w:pPr>
      <w:r>
        <w:t>(</w:t>
      </w:r>
      <w:r w:rsidRPr="00B42F40">
        <w:t>dále</w:t>
      </w:r>
      <w:r>
        <w:t xml:space="preserve"> jen „</w:t>
      </w:r>
      <w:r w:rsidRPr="00F422D3">
        <w:rPr>
          <w:b/>
        </w:rPr>
        <w:t>Objednatel</w:t>
      </w:r>
      <w:r>
        <w:t>“)</w:t>
      </w:r>
    </w:p>
    <w:p w14:paraId="1E15C26B" w14:textId="77777777" w:rsidR="00D76C05" w:rsidRDefault="00D76C05" w:rsidP="009D6755">
      <w:pPr>
        <w:pStyle w:val="Textbezodsazen"/>
        <w:tabs>
          <w:tab w:val="left" w:pos="1843"/>
        </w:tabs>
        <w:spacing w:after="0"/>
      </w:pPr>
      <w:r>
        <w:t>číslo smlouvy:</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43D055D1" w14:textId="0A0DBCD3" w:rsidR="00D76C05" w:rsidRDefault="00D76C05" w:rsidP="009D6755">
      <w:pPr>
        <w:pStyle w:val="Textbezodsazen"/>
        <w:tabs>
          <w:tab w:val="left" w:pos="1843"/>
        </w:tabs>
        <w:spacing w:after="0"/>
      </w:pPr>
      <w:r>
        <w:t>ev. č. registru VZ:</w:t>
      </w:r>
      <w:r>
        <w:tab/>
      </w:r>
      <w:r w:rsidR="003B14F2">
        <w:t>64023059</w:t>
      </w:r>
    </w:p>
    <w:p w14:paraId="5DEFB656" w14:textId="26D04983" w:rsidR="00B42F40" w:rsidRDefault="009D6755" w:rsidP="009D6755">
      <w:pPr>
        <w:pStyle w:val="Textbezodsazen"/>
        <w:tabs>
          <w:tab w:val="left" w:pos="1843"/>
        </w:tabs>
      </w:pPr>
      <w:r>
        <w:t>číslo jednací:</w:t>
      </w:r>
      <w:r>
        <w:tab/>
      </w:r>
      <w:r w:rsidR="00D76C05" w:rsidRPr="009D6755">
        <w:rPr>
          <w:highlight w:val="cyan"/>
        </w:rPr>
        <w:fldChar w:fldCharType="begin">
          <w:ffData>
            <w:name w:val="Text2"/>
            <w:enabled/>
            <w:calcOnExit w:val="0"/>
            <w:textInput>
              <w:default w:val="&quot;[VLOŽÍ OBJEDNATEL]&quot;"/>
            </w:textInput>
          </w:ffData>
        </w:fldChar>
      </w:r>
      <w:r w:rsidR="00D76C05" w:rsidRPr="009D6755">
        <w:rPr>
          <w:highlight w:val="cyan"/>
        </w:rPr>
        <w:instrText xml:space="preserve"> FORMTEXT </w:instrText>
      </w:r>
      <w:r w:rsidR="00D76C05" w:rsidRPr="009D6755">
        <w:rPr>
          <w:highlight w:val="cyan"/>
        </w:rPr>
      </w:r>
      <w:r w:rsidR="00D76C05" w:rsidRPr="009D6755">
        <w:rPr>
          <w:highlight w:val="cyan"/>
        </w:rPr>
        <w:fldChar w:fldCharType="separate"/>
      </w:r>
      <w:r w:rsidR="00D76C05" w:rsidRPr="009D6755">
        <w:rPr>
          <w:noProof/>
          <w:highlight w:val="cyan"/>
        </w:rPr>
        <w:t>"[VLOŽÍ OBJEDNATEL]"</w:t>
      </w:r>
      <w:r w:rsidR="00D76C05" w:rsidRPr="009D6755">
        <w:rPr>
          <w:highlight w:val="cyan"/>
        </w:rPr>
        <w:fldChar w:fldCharType="end"/>
      </w: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959505D" w:rsidR="00F422D3" w:rsidRPr="009D6755" w:rsidRDefault="009D6755"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9D6755">
        <w:rPr>
          <w:b/>
        </w:rPr>
        <w:t xml:space="preserve"> </w:t>
      </w:r>
    </w:p>
    <w:p w14:paraId="4C81E446" w14:textId="3D56D3FB" w:rsidR="00F422D3" w:rsidRPr="009D6755" w:rsidRDefault="00F422D3" w:rsidP="00B42F40">
      <w:pPr>
        <w:pStyle w:val="Textbezodsazen"/>
        <w:spacing w:after="0"/>
      </w:pPr>
      <w:r w:rsidRPr="009D6755">
        <w:t xml:space="preserve">se sídlem: </w:t>
      </w:r>
      <w:r w:rsidR="009D6755" w:rsidRPr="002E052B">
        <w:rPr>
          <w:highlight w:val="yellow"/>
        </w:rPr>
        <w:fldChar w:fldCharType="begin">
          <w:ffData>
            <w:name w:val="Text4"/>
            <w:enabled/>
            <w:calcOnExit w:val="0"/>
            <w:textInput>
              <w:default w:val="&quot;[VLOŽÍ ZHOTOVITEL]&quot;"/>
            </w:textInput>
          </w:ffData>
        </w:fldChar>
      </w:r>
      <w:bookmarkStart w:id="2" w:name="Text4"/>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bookmarkEnd w:id="2"/>
      <w:r w:rsidRPr="009D6755">
        <w:t xml:space="preserve"> </w:t>
      </w:r>
    </w:p>
    <w:p w14:paraId="2E1F2EDE" w14:textId="244D7696" w:rsidR="00F422D3" w:rsidRPr="009D6755" w:rsidRDefault="00F422D3" w:rsidP="00B42F40">
      <w:pPr>
        <w:pStyle w:val="Textbezodsazen"/>
        <w:spacing w:after="0"/>
      </w:pPr>
      <w:r w:rsidRPr="009D6755">
        <w:t xml:space="preserve">IČO: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DIČ: </w:t>
      </w:r>
      <w:r w:rsidR="009D6755">
        <w:t>CZ</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7D55C187" w14:textId="08A8A04B" w:rsidR="00F422D3" w:rsidRPr="009D6755" w:rsidRDefault="00F422D3" w:rsidP="00B42F40">
      <w:pPr>
        <w:pStyle w:val="Textbezodsazen"/>
        <w:spacing w:after="0"/>
        <w:jc w:val="left"/>
      </w:pPr>
      <w:r w:rsidRPr="009D6755">
        <w:t xml:space="preserve">zapsaná v obchodním rejstříku vedeném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soudem v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w:t>
      </w:r>
    </w:p>
    <w:p w14:paraId="5DEE51CD" w14:textId="55E1E9EF" w:rsidR="00F422D3" w:rsidRPr="009D6755" w:rsidRDefault="00F422D3" w:rsidP="00B42F40">
      <w:pPr>
        <w:pStyle w:val="Textbezodsazen"/>
        <w:spacing w:after="0"/>
      </w:pPr>
      <w:r w:rsidRPr="009D6755">
        <w:t xml:space="preserve">spisová značka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AC505C2" w14:textId="3F499D6C" w:rsidR="00F422D3" w:rsidRPr="009D6755" w:rsidRDefault="00F422D3" w:rsidP="00B42F40">
      <w:pPr>
        <w:pStyle w:val="Textbezodsazen"/>
        <w:spacing w:after="0"/>
      </w:pPr>
      <w:r w:rsidRPr="009D6755">
        <w:t xml:space="preserve">bank. spojení: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č. účtu: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137AA69E" w14:textId="7530EFDD" w:rsidR="00F422D3" w:rsidRPr="009D6755" w:rsidRDefault="00F422D3" w:rsidP="00B42F40">
      <w:pPr>
        <w:pStyle w:val="Textbezodsazen"/>
      </w:pPr>
      <w:r w:rsidRPr="009D6755">
        <w:t>zastoupen</w:t>
      </w:r>
      <w:r w:rsidR="009D6755" w:rsidRPr="009D6755">
        <w:t>á</w:t>
      </w:r>
      <w:r w:rsidRPr="009D6755">
        <w:t xml:space="preserve">: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9D6755">
        <w:t xml:space="preserve"> </w:t>
      </w:r>
    </w:p>
    <w:p w14:paraId="6356A548" w14:textId="77777777" w:rsidR="00F422D3" w:rsidRPr="009D6755" w:rsidRDefault="00F422D3" w:rsidP="00B42F40">
      <w:pPr>
        <w:pStyle w:val="Textbezodsazen"/>
        <w:spacing w:after="0"/>
        <w:rPr>
          <w:rStyle w:val="Zdraznnjemn"/>
          <w:b/>
          <w:iCs w:val="0"/>
          <w:color w:val="auto"/>
        </w:rPr>
      </w:pPr>
      <w:r w:rsidRPr="009D6755">
        <w:rPr>
          <w:rStyle w:val="Zdraznnjemn"/>
          <w:b/>
          <w:iCs w:val="0"/>
          <w:color w:val="auto"/>
        </w:rPr>
        <w:t xml:space="preserve">Korespondenční adresa: </w:t>
      </w:r>
    </w:p>
    <w:p w14:paraId="0E0FA99B" w14:textId="77777777" w:rsidR="00F422D3" w:rsidRPr="009D6755" w:rsidRDefault="00F422D3" w:rsidP="00B42F40">
      <w:pPr>
        <w:pStyle w:val="Textbezodsazen"/>
      </w:pPr>
      <w:r w:rsidRPr="009D6755">
        <w:t xml:space="preserve">"[VLOŽÍ ZHOTOVITEL]" </w:t>
      </w:r>
    </w:p>
    <w:p w14:paraId="09EA48BF" w14:textId="77777777" w:rsidR="00F422D3" w:rsidRPr="009D6755" w:rsidRDefault="00F422D3" w:rsidP="00B42F40">
      <w:pPr>
        <w:pStyle w:val="Textbezodsazen"/>
      </w:pPr>
      <w:r w:rsidRPr="009D6755">
        <w:t>(dále jen „</w:t>
      </w:r>
      <w:r w:rsidRPr="009D6755">
        <w:rPr>
          <w:rStyle w:val="Tun"/>
        </w:rPr>
        <w:t>Zhotovitel</w:t>
      </w:r>
      <w:r w:rsidRPr="009D6755">
        <w:t>“)</w:t>
      </w:r>
    </w:p>
    <w:p w14:paraId="7BF58C05" w14:textId="34D4B13A" w:rsidR="00F422D3" w:rsidRPr="00B42F40" w:rsidRDefault="00F422D3" w:rsidP="00B42F40">
      <w:pPr>
        <w:pStyle w:val="Textbezodsazen"/>
      </w:pPr>
      <w:r w:rsidRPr="009D6755">
        <w:t xml:space="preserve">číslo smlouvy: </w:t>
      </w:r>
      <w:r w:rsidR="009D6755" w:rsidRPr="002E052B">
        <w:rPr>
          <w:highlight w:val="yellow"/>
        </w:rPr>
        <w:fldChar w:fldCharType="begin">
          <w:ffData>
            <w:name w:val="Text4"/>
            <w:enabled/>
            <w:calcOnExit w:val="0"/>
            <w:textInput>
              <w:default w:val="&quot;[VLOŽÍ ZHOTOVITEL]&quot;"/>
            </w:textInput>
          </w:ffData>
        </w:fldChar>
      </w:r>
      <w:r w:rsidR="009D6755" w:rsidRPr="002E052B">
        <w:rPr>
          <w:highlight w:val="yellow"/>
        </w:rPr>
        <w:instrText xml:space="preserve"> FORMTEXT </w:instrText>
      </w:r>
      <w:r w:rsidR="009D6755" w:rsidRPr="002E052B">
        <w:rPr>
          <w:highlight w:val="yellow"/>
        </w:rPr>
      </w:r>
      <w:r w:rsidR="009D6755" w:rsidRPr="002E052B">
        <w:rPr>
          <w:highlight w:val="yellow"/>
        </w:rPr>
        <w:fldChar w:fldCharType="separate"/>
      </w:r>
      <w:r w:rsidR="009D6755" w:rsidRPr="002E052B">
        <w:rPr>
          <w:noProof/>
          <w:highlight w:val="yellow"/>
        </w:rPr>
        <w:t>"[VLOŽÍ ZHOTOVITEL]"</w:t>
      </w:r>
      <w:r w:rsidR="009D6755" w:rsidRPr="002E052B">
        <w:rPr>
          <w:highlight w:val="yellow"/>
        </w:rPr>
        <w:fldChar w:fldCharType="end"/>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28C78133" w14:textId="428E346B" w:rsidR="00C362DA" w:rsidRDefault="00F24489" w:rsidP="00C67B70">
      <w:pPr>
        <w:pStyle w:val="Text1-1"/>
      </w:pPr>
      <w:r w:rsidRPr="00F97DBD">
        <w:t xml:space="preserve">Objednatel oznámil uveřejněním </w:t>
      </w:r>
      <w:r>
        <w:t xml:space="preserve">na profilu zadavatele: </w:t>
      </w:r>
      <w:hyperlink r:id="rId11" w:history="1">
        <w:r w:rsidR="00C67B70" w:rsidRPr="00D428BA">
          <w:rPr>
            <w:rStyle w:val="Hypertextovodkaz"/>
            <w:noProof w:val="0"/>
          </w:rPr>
          <w:t>https://zakazky.spravazeleznic.cz/</w:t>
        </w:r>
      </w:hyperlink>
      <w:r w:rsidR="00C67B70">
        <w:t xml:space="preserve"> </w:t>
      </w:r>
      <w:r w:rsidRPr="00F97DBD">
        <w:t>dne</w:t>
      </w:r>
      <w:r w:rsidR="009D6755">
        <w:t xml:space="preserve"> </w:t>
      </w:r>
      <w:r w:rsidR="009D6755" w:rsidRPr="002E052B">
        <w:rPr>
          <w:highlight w:val="cyan"/>
        </w:rPr>
        <w:fldChar w:fldCharType="begin">
          <w:ffData>
            <w:name w:val="Text2"/>
            <w:enabled/>
            <w:calcOnExit w:val="0"/>
            <w:textInput>
              <w:default w:val="&quot;[VLOŽÍ OBJEDNATEL]&quot;"/>
            </w:textInput>
          </w:ffData>
        </w:fldChar>
      </w:r>
      <w:r w:rsidR="009D6755" w:rsidRPr="002E052B">
        <w:rPr>
          <w:highlight w:val="cyan"/>
        </w:rPr>
        <w:instrText xml:space="preserve"> FORMTEXT </w:instrText>
      </w:r>
      <w:r w:rsidR="009D6755" w:rsidRPr="002E052B">
        <w:rPr>
          <w:highlight w:val="cyan"/>
        </w:rPr>
      </w:r>
      <w:r w:rsidR="009D6755" w:rsidRPr="002E052B">
        <w:rPr>
          <w:highlight w:val="cyan"/>
        </w:rPr>
        <w:fldChar w:fldCharType="separate"/>
      </w:r>
      <w:r w:rsidR="009D6755" w:rsidRPr="002E052B">
        <w:rPr>
          <w:noProof/>
          <w:highlight w:val="cyan"/>
        </w:rPr>
        <w:t>"[VLOŽÍ OBJEDNATEL]"</w:t>
      </w:r>
      <w:r w:rsidR="009D6755" w:rsidRPr="002E052B">
        <w:rPr>
          <w:highlight w:val="cyan"/>
        </w:rPr>
        <w:fldChar w:fldCharType="end"/>
      </w:r>
      <w:r w:rsidRPr="00F97DBD">
        <w:t xml:space="preserve"> pod </w:t>
      </w:r>
      <w:r w:rsidRPr="00F24489">
        <w:t>evidenčním</w:t>
      </w:r>
      <w:r w:rsidRPr="00F97DBD">
        <w:t xml:space="preserve"> číslem</w:t>
      </w:r>
      <w:r w:rsidR="009D6755">
        <w:t xml:space="preserve"> </w:t>
      </w:r>
      <w:r w:rsidR="003B14F2">
        <w:t>64023059</w:t>
      </w:r>
      <w:r w:rsidRPr="00F97DBD">
        <w:t xml:space="preserve"> svůj úmysl zadat </w:t>
      </w:r>
      <w:r>
        <w:t xml:space="preserve">ve výběrovém řízení </w:t>
      </w:r>
      <w:r w:rsidRPr="00F97DBD">
        <w:t xml:space="preserve">veřejnou zakázku s názvem </w:t>
      </w:r>
      <w:r w:rsidRPr="009D6755">
        <w:t>„</w:t>
      </w:r>
      <w:r w:rsidR="008C6A4C" w:rsidRPr="000A5635">
        <w:t xml:space="preserve">Oprava trati v úseku </w:t>
      </w:r>
      <w:proofErr w:type="gramStart"/>
      <w:r w:rsidR="008C6A4C" w:rsidRPr="000A5635">
        <w:t>Hněvčeves - Hořice</w:t>
      </w:r>
      <w:proofErr w:type="gramEnd"/>
      <w:r w:rsidRPr="009D6755">
        <w:t>“ (dále jen „</w:t>
      </w:r>
      <w:r w:rsidRPr="009D6755">
        <w:rPr>
          <w:bCs/>
        </w:rPr>
        <w:t>Veřejná zakázka</w:t>
      </w:r>
      <w:r w:rsidRPr="009D6755">
        <w:t>“).</w:t>
      </w:r>
      <w:r w:rsidRPr="00F97DBD">
        <w:t xml:space="preserve"> Na základě tohoto </w:t>
      </w:r>
      <w:r w:rsidR="00C67B70">
        <w:t xml:space="preserve">výběrového </w:t>
      </w:r>
      <w:r w:rsidRPr="00F97DBD">
        <w:t>řízení byla pro plnění Veřejné zakázky vybrána jako nejvhodnější nabídka Zhotovitele</w:t>
      </w:r>
      <w:r>
        <w:t>.</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06B0A81"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Kč</w:t>
      </w:r>
    </w:p>
    <w:p w14:paraId="7093EA3D" w14:textId="2A21639F"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003035D8">
        <w:t xml:space="preserve"> </w:t>
      </w:r>
      <w:r w:rsidRPr="00F97DBD">
        <w:t>korun českých</w:t>
      </w:r>
    </w:p>
    <w:p w14:paraId="3C39FB5C" w14:textId="70E034C6" w:rsidR="00F24489" w:rsidRDefault="00F24489" w:rsidP="00F24489">
      <w:pPr>
        <w:pStyle w:val="Textbezslovn"/>
      </w:pPr>
      <w:r w:rsidRPr="00183935">
        <w:t>Rozpis Ceny Díla dle jednotlivých položek je uveden v Příloze č. 4 této Smlouvy.</w:t>
      </w:r>
    </w:p>
    <w:p w14:paraId="176CD9FB" w14:textId="77777777" w:rsidR="00F24489" w:rsidRPr="008C6A4C"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w:t>
      </w:r>
      <w:r w:rsidRPr="008C6A4C">
        <w:t>Zhotoviteli nevznikne vůči Objednateli při změně okolností právo domáhat se obnovení jednání o Smlouvě ani zvýšení Ceny za Dílo ani zrušení Smlouvy.</w:t>
      </w:r>
    </w:p>
    <w:p w14:paraId="45F338B1" w14:textId="77777777" w:rsidR="00F24489" w:rsidRPr="008C6A4C" w:rsidRDefault="00F24489" w:rsidP="00F24489">
      <w:pPr>
        <w:pStyle w:val="Text1-1"/>
      </w:pPr>
      <w:r w:rsidRPr="008C6A4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C6A4C">
        <w:rPr>
          <w:rStyle w:val="OdstavecsmlouvyChar"/>
          <w:rFonts w:eastAsiaTheme="minorHAnsi"/>
        </w:rPr>
        <w:t xml:space="preserve"> </w:t>
      </w:r>
      <w:r w:rsidRPr="008C6A4C">
        <w:t xml:space="preserve">režim přenesení daňové povinnosti dle </w:t>
      </w:r>
      <w:proofErr w:type="spellStart"/>
      <w:r w:rsidRPr="008C6A4C">
        <w:t>ust</w:t>
      </w:r>
      <w:proofErr w:type="spellEnd"/>
      <w:r w:rsidRPr="008C6A4C">
        <w:t xml:space="preserve">. § 92a, zákona č. 235/2004 Sb., o dani z přidané hodnoty, ve znění pozdějších předpisů (dále jen „zákona o DPH“), osobou povinnou k dani dle </w:t>
      </w:r>
      <w:proofErr w:type="spellStart"/>
      <w:r w:rsidRPr="008C6A4C">
        <w:t>ust</w:t>
      </w:r>
      <w:proofErr w:type="spellEnd"/>
      <w:r w:rsidRPr="008C6A4C">
        <w:t xml:space="preserve">. § 5 odst. 1 zákona o DPH, neboť přijatá plnění použije pro svou ekonomickou činnost, a je tedy osobou povinnou přiznat a zaplatit DPH dle </w:t>
      </w:r>
      <w:proofErr w:type="spellStart"/>
      <w:r w:rsidRPr="008C6A4C">
        <w:t>ust</w:t>
      </w:r>
      <w:proofErr w:type="spellEnd"/>
      <w:r w:rsidRPr="008C6A4C">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16DE150D" w:rsidR="00F24489" w:rsidRPr="00F24489" w:rsidRDefault="00F24489" w:rsidP="00F24489">
      <w:pPr>
        <w:pStyle w:val="Textbezslovn"/>
        <w:rPr>
          <w:b/>
        </w:rPr>
      </w:pPr>
      <w:r w:rsidRPr="00F24489">
        <w:rPr>
          <w:b/>
        </w:rPr>
        <w:t>Zahájení stavebních prací: dnem předání Staveniště dle odst. 4.1.</w:t>
      </w:r>
      <w:r w:rsidR="0091004C">
        <w:rPr>
          <w:b/>
        </w:rPr>
        <w:t>3.</w:t>
      </w:r>
      <w:r w:rsidRPr="00F24489">
        <w:rPr>
          <w:b/>
        </w:rPr>
        <w:t>1 Přílohy č.2 b) Smlouvy.</w:t>
      </w:r>
    </w:p>
    <w:p w14:paraId="0532BC66" w14:textId="2F2328BE" w:rsidR="00F24489" w:rsidRPr="00F24489" w:rsidRDefault="00F24489" w:rsidP="00F24489">
      <w:pPr>
        <w:pStyle w:val="Textbezslovn"/>
        <w:rPr>
          <w:b/>
        </w:rPr>
      </w:pPr>
      <w:r w:rsidRPr="00F24489">
        <w:rPr>
          <w:b/>
        </w:rPr>
        <w:t xml:space="preserve">Celková lhůta pro dokončení Díla činí </w:t>
      </w:r>
      <w:r w:rsidRPr="008C6A4C">
        <w:rPr>
          <w:b/>
        </w:rPr>
        <w:t xml:space="preserve">celkem </w:t>
      </w:r>
      <w:r w:rsidR="008C6A4C" w:rsidRPr="008C6A4C">
        <w:rPr>
          <w:b/>
        </w:rPr>
        <w:t xml:space="preserve">12 </w:t>
      </w:r>
      <w:r w:rsidRPr="008C6A4C">
        <w:rPr>
          <w:b/>
        </w:rPr>
        <w:t>měsíců</w:t>
      </w:r>
      <w:r w:rsidRPr="00F24489">
        <w:rPr>
          <w:b/>
        </w:rPr>
        <w:t xml:space="preserve"> ode Dne zahájení stavebních prací (dokladem prokazujícím, že Zhotovitel dokončil celé Dílo, je Předávací protokol dle odst. 10.4 Obchodních podmínek).</w:t>
      </w:r>
    </w:p>
    <w:p w14:paraId="067250B4" w14:textId="7009EDE6" w:rsidR="00F24489" w:rsidRDefault="00F24489" w:rsidP="00F24489">
      <w:pPr>
        <w:pStyle w:val="Textbezslovn"/>
      </w:pPr>
      <w:r w:rsidRPr="00F97DBD">
        <w:t xml:space="preserve">Lhůta pro dokončení stavebních prací činí celkem </w:t>
      </w:r>
      <w:r w:rsidR="008C6A4C" w:rsidRPr="008C6A4C">
        <w:rPr>
          <w:b/>
        </w:rPr>
        <w:t xml:space="preserve">9 </w:t>
      </w:r>
      <w:r w:rsidRPr="008C6A4C">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7BCFF675" w14:textId="0FB32D47" w:rsidR="00E97D3B" w:rsidRDefault="00E97D3B" w:rsidP="00E97D3B">
      <w:pPr>
        <w:spacing w:after="120"/>
        <w:ind w:left="737"/>
        <w:jc w:val="both"/>
      </w:pPr>
      <w:r w:rsidRPr="00E97D3B">
        <w:t xml:space="preserve">Předání souborného zpracování geodetické části dokumentace skutečného provedení stavby a kompletní technické části dokumentace skutečného provedení stavby bude provedeno nejpozději do </w:t>
      </w:r>
      <w:r w:rsidR="008B3354">
        <w:rPr>
          <w:b/>
        </w:rPr>
        <w:t>3</w:t>
      </w:r>
      <w:r w:rsidRPr="00E97D3B">
        <w:rPr>
          <w:b/>
        </w:rPr>
        <w:t xml:space="preserve"> měsíců</w:t>
      </w:r>
      <w:r w:rsidRPr="00E97D3B">
        <w:t xml:space="preserve"> ode dne podpisu posledního Zápisu o předání a převzetí Díla.</w:t>
      </w:r>
    </w:p>
    <w:p w14:paraId="48A384FD" w14:textId="569424F7" w:rsidR="008B3354" w:rsidRPr="00E97D3B" w:rsidRDefault="008B3354" w:rsidP="00E97D3B">
      <w:pPr>
        <w:spacing w:after="120"/>
        <w:ind w:left="737"/>
        <w:jc w:val="both"/>
      </w:pPr>
      <w:r w:rsidRPr="00E97D3B">
        <w:lastRenderedPageBreak/>
        <w:t xml:space="preserve">Lhůty stanovené v čl. 1.7.3.2 odst. 5 a čl. 1.11.5.1 odst. 3 Technických kvalitativních podmínek staveb státních drah </w:t>
      </w:r>
      <w:r>
        <w:t xml:space="preserve">(TKP) </w:t>
      </w:r>
      <w:r w:rsidRPr="00E97D3B">
        <w:t>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18F403ED" w:rsidR="00F24489" w:rsidRPr="008C6A4C" w:rsidRDefault="00F24489" w:rsidP="008C6A4C">
      <w:pPr>
        <w:pStyle w:val="Text1-1"/>
      </w:pPr>
      <w:r w:rsidRPr="00F97DBD">
        <w:t xml:space="preserve">Místo plnění je dáno místem, v němž má být Dílo dle </w:t>
      </w:r>
      <w:r>
        <w:t xml:space="preserve">Přílohy č. 2 </w:t>
      </w:r>
      <w:r w:rsidR="00F11073">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w:t>
      </w:r>
      <w:r w:rsidRPr="008C6A4C">
        <w:t xml:space="preserve">specifikaci stavby s ohledem na její obsah, se toto ustanovení nepoužije. </w:t>
      </w:r>
    </w:p>
    <w:p w14:paraId="710DC870" w14:textId="77777777" w:rsidR="00F24489" w:rsidRPr="008C6A4C" w:rsidRDefault="00F24489" w:rsidP="00F24489">
      <w:pPr>
        <w:pStyle w:val="Text1-1"/>
      </w:pPr>
      <w:r w:rsidRPr="008C6A4C">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88226E" w:rsidRDefault="00214C3E" w:rsidP="0088226E">
      <w:pPr>
        <w:pStyle w:val="Text1-1"/>
      </w:pPr>
      <w:r w:rsidRPr="0088226E">
        <w:t xml:space="preserve">Objednatel nepožaduje předložení bankovní záruky za provedení Díla dle čl. 14 Obchodních podmínek ani bankovní záruky za odstranění vad dle čl. 15 Obchodních podmínek, ustanovení čl. </w:t>
      </w:r>
      <w:proofErr w:type="gramStart"/>
      <w:r w:rsidRPr="0088226E">
        <w:t>14,  čl.</w:t>
      </w:r>
      <w:proofErr w:type="gramEnd"/>
      <w:r w:rsidRPr="0088226E">
        <w:t xml:space="preserve">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88226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w:t>
      </w:r>
      <w:r w:rsidRPr="0088226E">
        <w:t>veřejné zakázky musí být plněny přímo Zhotovitelem jeho vlastními prostředky.</w:t>
      </w:r>
    </w:p>
    <w:p w14:paraId="3F9DB1E6" w14:textId="77777777" w:rsidR="00A90618" w:rsidRPr="0088226E" w:rsidRDefault="00A90618" w:rsidP="00A90618">
      <w:pPr>
        <w:pStyle w:val="Text1-1"/>
      </w:pPr>
      <w:r w:rsidRPr="0088226E">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3D27F0F3"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3554E8">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lastRenderedPageBreak/>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306055D4"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4DB29DE6" w:rsidR="00214C3E" w:rsidRPr="008C6A4C" w:rsidRDefault="00214C3E" w:rsidP="008C6A4C">
      <w:pPr>
        <w:pStyle w:val="Text1-1"/>
      </w:pPr>
      <w:r w:rsidRPr="008C6A4C">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Pr="00536818" w:rsidRDefault="005A6B21" w:rsidP="005A6B21">
      <w:pPr>
        <w:pStyle w:val="Text1-1"/>
      </w:pPr>
      <w:r w:rsidRPr="00536818">
        <w:t xml:space="preserve">Bod 13.3. Obchodních podmínek se mění takto: </w:t>
      </w:r>
    </w:p>
    <w:p w14:paraId="3D751F20" w14:textId="77777777" w:rsidR="00A302DF" w:rsidRPr="00536818" w:rsidRDefault="00A302DF" w:rsidP="003B5A9F">
      <w:pPr>
        <w:spacing w:after="200" w:line="276" w:lineRule="auto"/>
        <w:ind w:firstLine="709"/>
        <w:jc w:val="both"/>
        <w:rPr>
          <w:rFonts w:ascii="Verdana" w:hAnsi="Verdana" w:cstheme="minorHAnsi"/>
        </w:rPr>
      </w:pPr>
      <w:r w:rsidRPr="00536818">
        <w:rPr>
          <w:rFonts w:ascii="Verdana" w:hAnsi="Verdana" w:cstheme="minorHAnsi"/>
        </w:rPr>
        <w:t>Daňové doklady, vč. všech příloh, budou zasílány následovně:</w:t>
      </w:r>
    </w:p>
    <w:p w14:paraId="5137D129"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digitální podobě na e-mailovou adresu </w:t>
      </w:r>
      <w:hyperlink r:id="rId12" w:history="1">
        <w:r w:rsidRPr="00536818">
          <w:rPr>
            <w:rStyle w:val="Hypertextovodkaz"/>
            <w:rFonts w:ascii="Verdana" w:hAnsi="Verdana" w:cstheme="minorHAnsi"/>
          </w:rPr>
          <w:t>ePodatelnaCFU@spravazeleznic.cz</w:t>
        </w:r>
      </w:hyperlink>
      <w:r w:rsidRPr="00536818">
        <w:rPr>
          <w:rFonts w:ascii="Verdana" w:hAnsi="Verdana" w:cstheme="minorHAnsi"/>
        </w:rPr>
        <w:t>, nebo</w:t>
      </w:r>
    </w:p>
    <w:p w14:paraId="655FF71F"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lastRenderedPageBreak/>
        <w:t xml:space="preserve">v digitální podobě do datové schránky s identifikátorem </w:t>
      </w:r>
      <w:proofErr w:type="spellStart"/>
      <w:r w:rsidRPr="00536818">
        <w:rPr>
          <w:rFonts w:ascii="Verdana" w:hAnsi="Verdana" w:cstheme="minorHAnsi"/>
        </w:rPr>
        <w:t>Uccchjm</w:t>
      </w:r>
      <w:proofErr w:type="spellEnd"/>
      <w:r w:rsidRPr="00536818">
        <w:rPr>
          <w:rFonts w:ascii="Verdana" w:hAnsi="Verdana" w:cstheme="minorHAnsi"/>
        </w:rPr>
        <w:t>, nebo</w:t>
      </w:r>
    </w:p>
    <w:p w14:paraId="2D984950" w14:textId="77777777" w:rsidR="00A302DF" w:rsidRPr="00536818" w:rsidRDefault="00A302DF" w:rsidP="00A302DF">
      <w:pPr>
        <w:pStyle w:val="Odstavecseseznamem"/>
        <w:numPr>
          <w:ilvl w:val="0"/>
          <w:numId w:val="41"/>
        </w:numPr>
        <w:spacing w:after="200" w:line="276" w:lineRule="auto"/>
        <w:contextualSpacing w:val="0"/>
        <w:jc w:val="both"/>
        <w:rPr>
          <w:rFonts w:ascii="Verdana" w:hAnsi="Verdana" w:cstheme="minorHAnsi"/>
        </w:rPr>
      </w:pPr>
      <w:r w:rsidRPr="00536818">
        <w:rPr>
          <w:rFonts w:ascii="Verdana" w:hAnsi="Verdana" w:cstheme="minorHAnsi"/>
        </w:rPr>
        <w:t xml:space="preserve">v listinné podobě na adresu Správa železnic, státní organizace, Centrální finanční účtárna Čechy, Náměstí Jana </w:t>
      </w:r>
      <w:proofErr w:type="spellStart"/>
      <w:r w:rsidRPr="00536818">
        <w:rPr>
          <w:rFonts w:ascii="Verdana" w:hAnsi="Verdana" w:cstheme="minorHAnsi"/>
        </w:rPr>
        <w:t>Pernera</w:t>
      </w:r>
      <w:proofErr w:type="spellEnd"/>
      <w:r w:rsidRPr="00536818">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536818">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744F55A8"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0D6C4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61BFBC54"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FA0037">
        <w:t>n</w:t>
      </w:r>
      <w:r>
        <w:t>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2295FFB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0D6C4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6F7F3EA1" w:rsidR="00A8731A" w:rsidRPr="00023257" w:rsidRDefault="00A8731A" w:rsidP="00A1575E">
      <w:pPr>
        <w:pStyle w:val="Text1-1"/>
      </w:pPr>
      <w:r w:rsidRPr="00023257">
        <w:t>V bodě 21.1.13 Obchodních podmínek se text „dle odst. 5.6 Smlouvy“ nahrazuje textem „</w:t>
      </w:r>
      <w:r w:rsidRPr="003B5A9F">
        <w:t xml:space="preserve">dle odst. </w:t>
      </w:r>
      <w:r w:rsidR="000D6C4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86CEFDD" w:rsidR="00A1575E" w:rsidRPr="009A12BD" w:rsidRDefault="00A1575E" w:rsidP="009032FF">
      <w:pPr>
        <w:pStyle w:val="Odstavec1-1a"/>
        <w:numPr>
          <w:ilvl w:val="0"/>
          <w:numId w:val="38"/>
        </w:numPr>
      </w:pPr>
      <w:r w:rsidRPr="009A12BD">
        <w:t>hodnota provedených prací Zhotovitelem, včetn</w:t>
      </w:r>
      <w:r w:rsidR="003035D8">
        <w:t>ě hodnoty vyhrazeného plnění, v </w:t>
      </w:r>
      <w:r w:rsidRPr="009A12BD">
        <w:t xml:space="preserve">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w:t>
      </w:r>
      <w:r w:rsidRPr="009A12BD">
        <w:lastRenderedPageBreak/>
        <w:t>v %, včetně věcného rozsahu plnění (označení dle čísel a názvů jednotlivých PS a SO, případně jiným vhodným způsobem, nelze-li označit dle SO a PS).</w:t>
      </w:r>
    </w:p>
    <w:p w14:paraId="3663FDB1" w14:textId="2F936DF2" w:rsidR="00A1575E" w:rsidRPr="009A12BD" w:rsidRDefault="00A1575E" w:rsidP="009032FF">
      <w:pPr>
        <w:pStyle w:val="Textbezslovn"/>
      </w:pPr>
      <w:r w:rsidRPr="009A12BD">
        <w:t>Součet hodnot dle výše uvedeného písm.</w:t>
      </w:r>
      <w:r w:rsidR="003035D8">
        <w:t xml:space="preserve"> </w:t>
      </w:r>
      <w:r w:rsidRPr="009A12BD">
        <w:t>a) a písm.</w:t>
      </w:r>
      <w:r w:rsidR="003035D8">
        <w:t xml:space="preserve"> </w:t>
      </w:r>
      <w:r w:rsidRPr="009A12BD">
        <w:t>b) se musí rovnat 100% hodnotě veškerých prací provedených v souladu se Smlouvou.</w:t>
      </w:r>
    </w:p>
    <w:p w14:paraId="350841CC" w14:textId="1BFEC7AB"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3035D8">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4F46CA23" w:rsidR="00B70CD6" w:rsidRDefault="00B70CD6">
      <w:pPr>
        <w:pStyle w:val="Text1-1"/>
      </w:pPr>
      <w:r>
        <w:t>Smluvní strany stvrzují, že při uzavírání této smlouvy jednaly a postu</w:t>
      </w:r>
      <w:r w:rsidR="003035D8">
        <w:t>povaly čestně a </w:t>
      </w:r>
      <w:r>
        <w:t xml:space="preserve">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DCAC29B" w14:textId="4AD0AD89" w:rsidR="003554E8" w:rsidRDefault="003554E8" w:rsidP="00344274">
      <w:pPr>
        <w:pStyle w:val="Text1-1"/>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2ECDE19D" w:rsidR="00214C3E" w:rsidRDefault="00214C3E" w:rsidP="00214C3E">
      <w:pPr>
        <w:pStyle w:val="Text1-1"/>
      </w:pPr>
      <w:r w:rsidRPr="00214C3E">
        <w:t xml:space="preserve">Zhotovitel se zavazuje přijmout vhodná technická a organizační opatření podle nařízení Evropského parlamentu a Rady (EU) </w:t>
      </w:r>
      <w:r w:rsidR="003035D8">
        <w:t>2016/679 ze dne 27. dubna 2016 o </w:t>
      </w:r>
      <w:r w:rsidRPr="00214C3E">
        <w:t>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GDPR), které se na něj </w:t>
      </w:r>
      <w:r w:rsidR="003035D8">
        <w:t>jako na zpracovatele vztahují a </w:t>
      </w:r>
      <w:r>
        <w:t>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lastRenderedPageBreak/>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3035D8">
      <w:pPr>
        <w:pStyle w:val="Text1-2"/>
        <w:tabs>
          <w:tab w:val="clear" w:pos="2297"/>
        </w:tabs>
        <w:ind w:left="1418" w:hanging="709"/>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3035D8">
      <w:pPr>
        <w:pStyle w:val="Text1-2"/>
        <w:tabs>
          <w:tab w:val="clear" w:pos="2297"/>
        </w:tabs>
        <w:ind w:left="1418" w:hanging="709"/>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E2CB75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3035D8" w:rsidRPr="002E052B">
        <w:rPr>
          <w:b/>
          <w:highlight w:val="yellow"/>
        </w:rPr>
        <w:fldChar w:fldCharType="begin">
          <w:ffData>
            <w:name w:val="Text3"/>
            <w:enabled/>
            <w:calcOnExit w:val="0"/>
            <w:textInput>
              <w:default w:val="&quot;[VLOŽÍ ZHOTOVITEL]&quot;"/>
            </w:textInput>
          </w:ffData>
        </w:fldChar>
      </w:r>
      <w:r w:rsidR="003035D8" w:rsidRPr="002E052B">
        <w:rPr>
          <w:b/>
          <w:highlight w:val="yellow"/>
        </w:rPr>
        <w:instrText xml:space="preserve"> FORMTEXT </w:instrText>
      </w:r>
      <w:r w:rsidR="003035D8" w:rsidRPr="002E052B">
        <w:rPr>
          <w:b/>
          <w:highlight w:val="yellow"/>
        </w:rPr>
      </w:r>
      <w:r w:rsidR="003035D8" w:rsidRPr="002E052B">
        <w:rPr>
          <w:b/>
          <w:highlight w:val="yellow"/>
        </w:rPr>
        <w:fldChar w:fldCharType="separate"/>
      </w:r>
      <w:r w:rsidR="003035D8" w:rsidRPr="002E052B">
        <w:rPr>
          <w:b/>
          <w:noProof/>
          <w:highlight w:val="yellow"/>
        </w:rPr>
        <w:t>"[VLOŽÍ ZHOTOVITEL]"</w:t>
      </w:r>
      <w:r w:rsidR="003035D8" w:rsidRPr="002E052B">
        <w:rPr>
          <w:b/>
          <w:highlight w:val="yellow"/>
        </w:rPr>
        <w:fldChar w:fldCharType="end"/>
      </w:r>
      <w:r w:rsidR="00717D14">
        <w:rPr>
          <w:rStyle w:val="Tun"/>
        </w:rPr>
        <w:t xml:space="preserve"> </w:t>
      </w:r>
      <w:r w:rsidR="00717D14" w:rsidRPr="003035D8">
        <w:rPr>
          <w:rStyle w:val="Tun"/>
        </w:rPr>
        <w:t>osob</w:t>
      </w:r>
      <w:r w:rsidR="00301126" w:rsidRPr="003035D8">
        <w:rPr>
          <w:rStyle w:val="Tun"/>
        </w:rPr>
        <w:t>y</w:t>
      </w:r>
      <w:r w:rsidR="00717D14" w:rsidRPr="003035D8">
        <w:rPr>
          <w:rStyle w:val="Tun"/>
        </w:rPr>
        <w:t xml:space="preserve"> </w:t>
      </w:r>
      <w:r w:rsidR="00301126" w:rsidRPr="003035D8">
        <w:rPr>
          <w:rStyle w:val="Tun"/>
        </w:rPr>
        <w:t>znevýhodněné</w:t>
      </w:r>
      <w:r w:rsidR="00301126" w:rsidRPr="002C6C11">
        <w:rPr>
          <w:rStyle w:val="Tun"/>
          <w:b w:val="0"/>
        </w:rPr>
        <w:t xml:space="preserve"> </w:t>
      </w:r>
      <w:r w:rsidR="00717D14" w:rsidRPr="002C6C11">
        <w:rPr>
          <w:rStyle w:val="Tun"/>
          <w:b w:val="0"/>
        </w:rPr>
        <w:t>na trhu práce.</w:t>
      </w:r>
      <w:r w:rsidR="00717D14">
        <w:rPr>
          <w:rStyle w:val="Tun"/>
          <w:b w:val="0"/>
        </w:rPr>
        <w:t xml:space="preserve"> 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3035D8">
        <w:rPr>
          <w:rStyle w:val="Tun"/>
          <w:b w:val="0"/>
        </w:rPr>
        <w:t xml:space="preserve"> do </w:t>
      </w:r>
      <w:r w:rsidR="00BD1C46">
        <w:rPr>
          <w:rStyle w:val="Tun"/>
          <w:b w:val="0"/>
        </w:rPr>
        <w:t>realizace díla se nepoužijí. Práva a povinnos</w:t>
      </w:r>
      <w:r w:rsidR="003035D8">
        <w:rPr>
          <w:rStyle w:val="Tun"/>
          <w:b w:val="0"/>
        </w:rPr>
        <w:t>ti smluvních stran s ohledem na </w:t>
      </w:r>
      <w:r w:rsidR="00BD1C46">
        <w:rPr>
          <w:rStyle w:val="Tun"/>
          <w:b w:val="0"/>
        </w:rPr>
        <w:t xml:space="preserve">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339DC323" w:rsidR="00FD6C7B" w:rsidRDefault="00BD1C46" w:rsidP="003035D8">
      <w:pPr>
        <w:pStyle w:val="Text1-2"/>
        <w:tabs>
          <w:tab w:val="clear" w:pos="2297"/>
        </w:tabs>
        <w:ind w:left="1418" w:hanging="709"/>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Pro účely této Smlouvy se má za to, že</w:t>
      </w:r>
      <w:r w:rsidR="003035D8">
        <w:rPr>
          <w:rStyle w:val="Tun"/>
          <w:b w:val="0"/>
        </w:rPr>
        <w:t> </w:t>
      </w:r>
      <w:r>
        <w:rPr>
          <w:rStyle w:val="Tun"/>
          <w:b w:val="0"/>
        </w:rPr>
        <w:t xml:space="preserve">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w:t>
      </w:r>
      <w:r w:rsidR="00C2029D">
        <w:rPr>
          <w:rStyle w:val="Tun"/>
          <w:b w:val="0"/>
        </w:rPr>
        <w:lastRenderedPageBreak/>
        <w:t xml:space="preserve">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27903416" w:rsidR="00FD6C7B" w:rsidRDefault="00FD6C7B" w:rsidP="00FD6C7B">
      <w:pPr>
        <w:pStyle w:val="Text1-2"/>
        <w:numPr>
          <w:ilvl w:val="0"/>
          <w:numId w:val="44"/>
        </w:numPr>
        <w:rPr>
          <w:rStyle w:val="Tun"/>
          <w:b w:val="0"/>
        </w:rPr>
      </w:pPr>
      <w:r>
        <w:rPr>
          <w:rStyle w:val="Tun"/>
          <w:b w:val="0"/>
        </w:rPr>
        <w:t>trvala technologická přestávka v prová</w:t>
      </w:r>
      <w:r w:rsidR="003035D8">
        <w:rPr>
          <w:rStyle w:val="Tun"/>
          <w:b w:val="0"/>
        </w:rPr>
        <w:t>dění prací na celém Díle, která </w:t>
      </w:r>
      <w:r>
        <w:rPr>
          <w:rStyle w:val="Tun"/>
          <w:b w:val="0"/>
        </w:rPr>
        <w:t>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CB9D4C3" w:rsidR="00BE7F36" w:rsidRDefault="00BE7F36" w:rsidP="003035D8">
      <w:pPr>
        <w:pStyle w:val="Text1-2"/>
        <w:tabs>
          <w:tab w:val="clear" w:pos="2297"/>
        </w:tabs>
        <w:ind w:left="1418" w:hanging="709"/>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w:t>
      </w:r>
      <w:r w:rsidR="00355475">
        <w:rPr>
          <w:rStyle w:val="Tun"/>
          <w:b w:val="0"/>
        </w:rPr>
        <w:t xml:space="preserve"> (dále jen „evidence zapojení znevýhodněných osob“)</w:t>
      </w:r>
      <w:r>
        <w:rPr>
          <w:rStyle w:val="Tun"/>
          <w:b w:val="0"/>
        </w:rPr>
        <w:t>. V pracovním výkazu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včetně závazného vzoru pracovního výkazu, tvoří Příloh</w:t>
      </w:r>
      <w:r w:rsidR="00343A43">
        <w:rPr>
          <w:rStyle w:val="Tun"/>
          <w:b w:val="0"/>
        </w:rPr>
        <w:t>y</w:t>
      </w:r>
      <w:r w:rsidR="00FD6C7B">
        <w:rPr>
          <w:rStyle w:val="Tun"/>
          <w:b w:val="0"/>
        </w:rPr>
        <w:t xml:space="preserve"> č. 11 </w:t>
      </w:r>
      <w:r w:rsidR="00343A43">
        <w:rPr>
          <w:rStyle w:val="Tun"/>
          <w:b w:val="0"/>
        </w:rPr>
        <w:t xml:space="preserve">a 12 </w:t>
      </w:r>
      <w:r w:rsidR="00FD6C7B">
        <w:rPr>
          <w:rStyle w:val="Tun"/>
          <w:b w:val="0"/>
        </w:rPr>
        <w:t>této Smlouvy.</w:t>
      </w:r>
    </w:p>
    <w:p w14:paraId="4FB98B4A" w14:textId="63B4668D" w:rsidR="00BE7F36" w:rsidRDefault="00BE7F36" w:rsidP="003035D8">
      <w:pPr>
        <w:pStyle w:val="Text1-2"/>
        <w:tabs>
          <w:tab w:val="clear" w:pos="2297"/>
        </w:tabs>
        <w:ind w:left="1418" w:hanging="709"/>
        <w:rPr>
          <w:rStyle w:val="Tun"/>
          <w:b w:val="0"/>
        </w:rPr>
      </w:pPr>
      <w:r>
        <w:rPr>
          <w:rStyle w:val="Tun"/>
          <w:b w:val="0"/>
        </w:rPr>
        <w:t xml:space="preserve">Zhotovitel je povinen umožnit </w:t>
      </w:r>
      <w:r w:rsidR="00355475">
        <w:rPr>
          <w:rStyle w:val="Tun"/>
          <w:b w:val="0"/>
        </w:rPr>
        <w:t>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460B5F3" w14:textId="2BF49D87" w:rsidR="00355475" w:rsidRDefault="00355475" w:rsidP="003035D8">
      <w:pPr>
        <w:pStyle w:val="Text1-2"/>
        <w:tabs>
          <w:tab w:val="clear" w:pos="2297"/>
        </w:tabs>
        <w:ind w:left="1418" w:hanging="709"/>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3035D8">
      <w:pPr>
        <w:pStyle w:val="Text1-2"/>
        <w:tabs>
          <w:tab w:val="clear" w:pos="2297"/>
        </w:tabs>
        <w:ind w:left="1418" w:hanging="709"/>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3035D8">
      <w:pPr>
        <w:pStyle w:val="Text1-2"/>
        <w:tabs>
          <w:tab w:val="clear" w:pos="2297"/>
        </w:tabs>
        <w:ind w:left="1418" w:hanging="709"/>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382A5F5" w:rsidR="0029677D" w:rsidRDefault="0029677D" w:rsidP="0029677D">
      <w:pPr>
        <w:pStyle w:val="Nadpis1-1"/>
        <w:rPr>
          <w:rFonts w:eastAsia="Times New Roman"/>
          <w:lang w:eastAsia="cs-CZ"/>
        </w:rPr>
      </w:pPr>
      <w:r>
        <w:rPr>
          <w:rFonts w:eastAsia="Times New Roman"/>
          <w:lang w:eastAsia="cs-CZ"/>
        </w:rPr>
        <w:lastRenderedPageBreak/>
        <w:t>Střet zájmů, povinnosti Zhotovitele v souvislosti s </w:t>
      </w:r>
      <w:r w:rsidR="008D0757">
        <w:rPr>
          <w:lang w:eastAsia="cs-CZ"/>
        </w:rPr>
        <w:t>MEZINÁRODNÍMI SANKCEMI</w:t>
      </w:r>
    </w:p>
    <w:p w14:paraId="395108B8" w14:textId="1F4F0092" w:rsidR="0029677D" w:rsidRPr="0029677D" w:rsidRDefault="0029677D" w:rsidP="0029677D">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w:t>
      </w:r>
      <w:r w:rsidR="003035D8">
        <w:t>čníka v obchodní společnosti, a že </w:t>
      </w:r>
      <w:r w:rsidRPr="0029677D">
        <w:t xml:space="preserve">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095A5B8F" w14:textId="3C509E2F" w:rsidR="0029677D" w:rsidRPr="0029677D" w:rsidRDefault="0029677D" w:rsidP="00E97D3B">
      <w:pPr>
        <w:pStyle w:val="Text1-1"/>
      </w:pPr>
      <w:r w:rsidRPr="0029677D">
        <w:t>Zhotovitel prohlašuje, že on, ani žádný z jeho poddodavatelů nebo jiných osob, jejichž způsobilost byla využita ve smyslu evropských směrnic o zadávání veřejných zakázek, nejsou osobami</w:t>
      </w:r>
      <w:r w:rsidR="008D0757">
        <w:t>, na které se vztahuje zákaz zadání veřejné zakázky, pokud je to v rozporu s mezinárodními sankcemi podle zákona upravujícího provádění mezinárodních sankcí; právní úprava dle § 48a ZZVZ se použije analogicky.</w:t>
      </w:r>
    </w:p>
    <w:p w14:paraId="6A7727F5" w14:textId="08011BA7" w:rsidR="0029677D" w:rsidRPr="0029677D" w:rsidRDefault="0029677D" w:rsidP="0029677D">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7844C5E1" w14:textId="77777777" w:rsidR="0029677D" w:rsidRPr="0029677D" w:rsidRDefault="0029677D" w:rsidP="0029677D">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1684DD1" w14:textId="77777777" w:rsidR="0029677D" w:rsidRPr="0029677D" w:rsidRDefault="0029677D" w:rsidP="0029677D">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97DEED2" w14:textId="7BD1352E" w:rsidR="0029677D" w:rsidRPr="0029677D" w:rsidRDefault="0029677D" w:rsidP="0029677D">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8D0757">
        <w:t>s</w:t>
      </w:r>
      <w:r w:rsidRPr="0029677D">
        <w:t>ankčních seznamech, nebo v jejich prospěch.</w:t>
      </w:r>
    </w:p>
    <w:p w14:paraId="0F3FA1FE" w14:textId="74C4CA4E" w:rsidR="0029677D" w:rsidRPr="0029677D" w:rsidRDefault="0029677D" w:rsidP="0029677D">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8369F">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1E0BB70A" w:rsidR="00023257" w:rsidRPr="003B5A9F" w:rsidRDefault="00023257" w:rsidP="00214C3E">
      <w:pPr>
        <w:pStyle w:val="Text1-1"/>
      </w:pPr>
      <w:r w:rsidRPr="00052543">
        <w:rPr>
          <w:rFonts w:ascii="Verdana" w:hAnsi="Verdana"/>
          <w:iCs/>
          <w:color w:val="000000"/>
        </w:rPr>
        <w:t>Zhotovitel bere na vědomí, že podle zákona č. 320/20</w:t>
      </w:r>
      <w:r w:rsidR="007B6CDE">
        <w:rPr>
          <w:rFonts w:ascii="Verdana" w:hAnsi="Verdana"/>
          <w:iCs/>
          <w:color w:val="000000"/>
        </w:rPr>
        <w:t>01 Sb., o finanční kontrole, ve </w:t>
      </w:r>
      <w:r w:rsidRPr="00052543">
        <w:rPr>
          <w:rFonts w:ascii="Verdana" w:hAnsi="Verdana"/>
          <w:iCs/>
          <w:color w:val="000000"/>
        </w:rPr>
        <w:t>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5CCA1170"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003035D8">
        <w:t>a </w:t>
      </w:r>
      <w:r w:rsidRPr="00F97DBD">
        <w:t xml:space="preserve">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6861378E" w:rsidR="004904BE" w:rsidRPr="00F97DBD" w:rsidRDefault="00214C3E" w:rsidP="003B5A9F">
      <w:pPr>
        <w:pStyle w:val="Text1-1"/>
      </w:pPr>
      <w:bookmarkStart w:id="3" w:name="_Ref214189956"/>
      <w:r w:rsidRPr="00F97DBD">
        <w:t>Veškerá práva a povinnosti vyplývající z této Smlouvy přecházejí, pokud to povaha těchto práv a povinností nevylučuje, na právní nástupce smluvních stran.</w:t>
      </w:r>
      <w:bookmarkEnd w:id="3"/>
      <w:r w:rsidR="007B6CDE">
        <w:t xml:space="preserve"> Žádná ze </w:t>
      </w:r>
      <w:r w:rsidRPr="00F97DBD">
        <w:t>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w:t>
      </w:r>
      <w:r w:rsidR="007B6CDE">
        <w:t>je nový Zhotovitel povinen do 5 </w:t>
      </w:r>
      <w:r w:rsidR="001234EA" w:rsidRPr="003B5A9F">
        <w:t>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B88A678"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w:t>
      </w:r>
      <w:r w:rsidR="007B6CDE">
        <w:t>koliv strany takové neplatné či </w:t>
      </w:r>
      <w:r w:rsidRPr="00F97DBD">
        <w:t>nevynutitelné ustanovení nahradit platným a vynutitelným ustanovením, které je svým obsahem nejbližší účelu neplatného či nevynutitelného ustanovení.</w:t>
      </w:r>
    </w:p>
    <w:p w14:paraId="19BB5EC7" w14:textId="3FECE71A" w:rsidR="00B60D1A" w:rsidRPr="001E3564" w:rsidRDefault="00B60D1A" w:rsidP="00B60D1A">
      <w:pPr>
        <w:pStyle w:val="Text1-1"/>
      </w:pPr>
      <w:r w:rsidRPr="00073B97">
        <w:rPr>
          <w:highlight w:val="yellow"/>
        </w:rPr>
        <w:t xml:space="preserve">Tato Smlouva je vyhotovena elektronicky a podepsána </w:t>
      </w:r>
      <w:r w:rsidR="00EE52A6">
        <w:rPr>
          <w:highlight w:val="yellow"/>
        </w:rPr>
        <w:t>zaručeným</w:t>
      </w:r>
      <w:r w:rsidR="00EE52A6" w:rsidRPr="00073B97">
        <w:rPr>
          <w:highlight w:val="yellow"/>
        </w:rPr>
        <w:t xml:space="preserve"> </w:t>
      </w:r>
      <w:r w:rsidRPr="00073B97">
        <w:rPr>
          <w:highlight w:val="yellow"/>
        </w:rPr>
        <w:t>elektronickým podpisem založeným na kvalifikovaném certifikátu pro elektronický podpis nebo kvalifikovaným elektronickým podpisem</w:t>
      </w:r>
      <w:r w:rsidRPr="001E3564">
        <w:rPr>
          <w:highlight w:val="yellow"/>
        </w:rPr>
        <w:t>.</w:t>
      </w:r>
    </w:p>
    <w:p w14:paraId="442FB9DB" w14:textId="77777777" w:rsidR="00B60D1A" w:rsidRDefault="00B60D1A" w:rsidP="00B60D1A">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p>
    <w:p w14:paraId="75F9DDEC" w14:textId="77777777" w:rsidR="00B60D1A" w:rsidRPr="001E3564" w:rsidRDefault="00B60D1A" w:rsidP="00B60D1A">
      <w:pPr>
        <w:pStyle w:val="Text1-1"/>
        <w:numPr>
          <w:ilvl w:val="0"/>
          <w:numId w:val="0"/>
        </w:numPr>
        <w:ind w:left="737"/>
        <w:rPr>
          <w:color w:val="FF0000"/>
        </w:rPr>
      </w:pPr>
      <w:r w:rsidRPr="001E3564">
        <w:rPr>
          <w:color w:val="FF0000"/>
        </w:rPr>
        <w:t>[</w:t>
      </w:r>
      <w:r w:rsidRPr="001E3564">
        <w:rPr>
          <w:i/>
          <w:color w:val="FF0000"/>
        </w:rPr>
        <w:t>Zhotovitel vybere jednu z výše uvedených variant</w:t>
      </w:r>
      <w:r w:rsidRPr="001E3564">
        <w:rPr>
          <w:color w:val="FF0000"/>
        </w:rPr>
        <w:t>]</w:t>
      </w:r>
    </w:p>
    <w:p w14:paraId="508A1F61" w14:textId="3EEBCE5E" w:rsidR="00214C3E" w:rsidRPr="00516813" w:rsidRDefault="00214C3E" w:rsidP="00214C3E">
      <w:pPr>
        <w:pStyle w:val="Text1-1"/>
      </w:pPr>
      <w:r>
        <w:t xml:space="preserve">Obě Smluvní strany souhlasí </w:t>
      </w:r>
      <w:r w:rsidRPr="009A2D2E">
        <w:t xml:space="preserve">v souvislosti s aplikací </w:t>
      </w:r>
      <w:r w:rsidR="007B6CDE">
        <w:t>zákona č. 340/2015 Sb. (zákon o </w:t>
      </w:r>
      <w:r w:rsidRPr="009A2D2E">
        <w:t>registru smluv, dále jen ZRS) s uveřejněním této Smlouvy v registru s</w:t>
      </w:r>
      <w:r>
        <w:t xml:space="preserve">mluv v rozsahu vyžadovaném ZRS a současně souhlasí se zveřejněním údajů o identifikaci </w:t>
      </w:r>
      <w:r>
        <w:lastRenderedPageBreak/>
        <w:t xml:space="preserve">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2E156B9D"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w:t>
      </w:r>
      <w:r w:rsidR="007B6CDE">
        <w:t xml:space="preserve"> v registru smluv uveřejněny na </w:t>
      </w:r>
      <w:r w:rsidRPr="00516813">
        <w:t>základě ustanovení § 3 odst. 1 ZRS.</w:t>
      </w:r>
    </w:p>
    <w:p w14:paraId="5C37F15B" w14:textId="0074051A"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w:t>
      </w:r>
      <w:r w:rsidR="007B6CDE">
        <w:t>ajemství, tak jak je vymezeno v </w:t>
      </w:r>
      <w:r w:rsidRPr="00516813">
        <w:t>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4" w:name="ListAnnex01"/>
          <w:p w14:paraId="5BA846C5" w14:textId="77777777" w:rsidR="00214C3E" w:rsidRPr="00F97DBD" w:rsidRDefault="00214C3E" w:rsidP="007B6CDE">
            <w:pPr>
              <w:pStyle w:val="Textbezslovn"/>
              <w:ind w:left="604"/>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4"/>
            <w:r w:rsidRPr="00F97DBD">
              <w:fldChar w:fldCharType="end"/>
            </w:r>
            <w:r w:rsidRPr="00F97DBD">
              <w:t>:</w:t>
            </w:r>
          </w:p>
        </w:tc>
        <w:tc>
          <w:tcPr>
            <w:tcW w:w="2969" w:type="pct"/>
          </w:tcPr>
          <w:p w14:paraId="61AFD6B2" w14:textId="68FB915E" w:rsidR="00214C3E" w:rsidRPr="00F97DBD" w:rsidRDefault="00214C3E" w:rsidP="007B6CDE">
            <w:pPr>
              <w:pStyle w:val="Textbezslovn"/>
              <w:ind w:left="303"/>
              <w:jc w:val="left"/>
            </w:pPr>
            <w:r w:rsidRPr="00F97DBD">
              <w:t xml:space="preserve">Obchodní podmínky – </w:t>
            </w:r>
            <w:r w:rsidR="00D04B33">
              <w:t>OP/R/23/21</w:t>
            </w:r>
          </w:p>
        </w:tc>
      </w:tr>
      <w:bookmarkStart w:id="5" w:name="ListAnnex02"/>
      <w:tr w:rsidR="00214C3E" w:rsidRPr="00F97DBD" w14:paraId="41F7AAB4" w14:textId="77777777" w:rsidTr="00FC42D4">
        <w:trPr>
          <w:jc w:val="center"/>
        </w:trPr>
        <w:tc>
          <w:tcPr>
            <w:tcW w:w="2031" w:type="pct"/>
          </w:tcPr>
          <w:p w14:paraId="0635E5FA" w14:textId="77777777" w:rsidR="00214C3E" w:rsidRPr="00F97DBD" w:rsidRDefault="00214C3E" w:rsidP="007B6CDE">
            <w:pPr>
              <w:pStyle w:val="Textbezslovn"/>
              <w:ind w:left="604"/>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5"/>
            <w:r w:rsidRPr="00F97DBD">
              <w:fldChar w:fldCharType="end"/>
            </w:r>
            <w:r w:rsidRPr="00F97DBD">
              <w:t>:</w:t>
            </w:r>
          </w:p>
        </w:tc>
        <w:tc>
          <w:tcPr>
            <w:tcW w:w="2969" w:type="pct"/>
          </w:tcPr>
          <w:p w14:paraId="5CC457C6" w14:textId="77777777" w:rsidR="00214C3E" w:rsidRPr="00F97DBD" w:rsidRDefault="00214C3E" w:rsidP="007B6CDE">
            <w:pPr>
              <w:pStyle w:val="Textbezslovn"/>
              <w:ind w:left="303"/>
              <w:jc w:val="left"/>
            </w:pPr>
            <w:r w:rsidRPr="00F97DBD">
              <w:t xml:space="preserve">Technické podmínky: </w:t>
            </w:r>
            <w:r w:rsidRPr="00F97DBD">
              <w:br/>
              <w:t xml:space="preserve">a) Technické kvalitativní podmínky staveb státních drah (TKP Staveb) </w:t>
            </w:r>
          </w:p>
          <w:p w14:paraId="7E2DE6AE" w14:textId="77C88C6C" w:rsidR="00214C3E" w:rsidRPr="00F97DBD" w:rsidRDefault="007A418E" w:rsidP="007B6CDE">
            <w:pPr>
              <w:pStyle w:val="Textbezslovn"/>
              <w:ind w:left="303"/>
              <w:jc w:val="left"/>
            </w:pPr>
            <w:r>
              <w:t>b</w:t>
            </w:r>
            <w:r w:rsidR="00214C3E" w:rsidRPr="00F97DBD">
              <w:t xml:space="preserve">) Zvláštní technické podmínky </w:t>
            </w:r>
          </w:p>
        </w:tc>
      </w:tr>
      <w:bookmarkStart w:id="6" w:name="ListAnnex03"/>
      <w:tr w:rsidR="00214C3E" w:rsidRPr="00F97DBD" w14:paraId="1FB975B5" w14:textId="77777777" w:rsidTr="00FC42D4">
        <w:trPr>
          <w:jc w:val="center"/>
        </w:trPr>
        <w:tc>
          <w:tcPr>
            <w:tcW w:w="2031" w:type="pct"/>
          </w:tcPr>
          <w:p w14:paraId="555CA138" w14:textId="77777777" w:rsidR="00214C3E" w:rsidRPr="00F97DBD" w:rsidRDefault="00214C3E" w:rsidP="007B6CDE">
            <w:pPr>
              <w:pStyle w:val="Textbezslovn"/>
              <w:ind w:left="604"/>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6"/>
            <w:r w:rsidRPr="00F97DBD">
              <w:fldChar w:fldCharType="end"/>
            </w:r>
            <w:r w:rsidRPr="00F97DBD">
              <w:t>:</w:t>
            </w:r>
          </w:p>
        </w:tc>
        <w:tc>
          <w:tcPr>
            <w:tcW w:w="2969" w:type="pct"/>
          </w:tcPr>
          <w:p w14:paraId="5DA1B569" w14:textId="77777777" w:rsidR="00214C3E" w:rsidRPr="00F97DBD" w:rsidRDefault="00214C3E" w:rsidP="007B6CDE">
            <w:pPr>
              <w:pStyle w:val="Textbezslovn"/>
              <w:ind w:left="303"/>
              <w:jc w:val="left"/>
            </w:pPr>
            <w:r w:rsidRPr="00F97DBD">
              <w:t>Související dokumenty</w:t>
            </w:r>
          </w:p>
        </w:tc>
      </w:tr>
      <w:bookmarkStart w:id="7" w:name="ListAnnex04"/>
      <w:tr w:rsidR="00214C3E" w:rsidRPr="00F97DBD" w14:paraId="0AAD41A9" w14:textId="77777777" w:rsidTr="00FC42D4">
        <w:trPr>
          <w:jc w:val="center"/>
        </w:trPr>
        <w:tc>
          <w:tcPr>
            <w:tcW w:w="2031" w:type="pct"/>
          </w:tcPr>
          <w:p w14:paraId="28E55E32" w14:textId="77777777" w:rsidR="00214C3E" w:rsidRPr="00F97DBD" w:rsidRDefault="00214C3E" w:rsidP="007B6CDE">
            <w:pPr>
              <w:pStyle w:val="Textbezslovn"/>
              <w:ind w:left="604"/>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7"/>
            <w:r w:rsidRPr="00F97DBD">
              <w:fldChar w:fldCharType="end"/>
            </w:r>
            <w:r w:rsidRPr="00F97DBD">
              <w:t>:</w:t>
            </w:r>
          </w:p>
        </w:tc>
        <w:tc>
          <w:tcPr>
            <w:tcW w:w="2969" w:type="pct"/>
          </w:tcPr>
          <w:p w14:paraId="025B7BE9" w14:textId="77777777" w:rsidR="00214C3E" w:rsidRPr="00F97DBD" w:rsidRDefault="00214C3E" w:rsidP="007B6CDE">
            <w:pPr>
              <w:pStyle w:val="Textbezslovn"/>
              <w:ind w:left="303"/>
              <w:jc w:val="left"/>
            </w:pPr>
            <w:r>
              <w:t xml:space="preserve">Rozpis </w:t>
            </w:r>
            <w:r w:rsidRPr="00F97DBD">
              <w:t>Ceny Díla</w:t>
            </w:r>
          </w:p>
        </w:tc>
      </w:tr>
      <w:bookmarkStart w:id="8" w:name="ListAnnex05"/>
      <w:tr w:rsidR="00214C3E" w:rsidRPr="00F97DBD" w14:paraId="7F332280" w14:textId="77777777" w:rsidTr="00FC42D4">
        <w:trPr>
          <w:jc w:val="center"/>
        </w:trPr>
        <w:tc>
          <w:tcPr>
            <w:tcW w:w="2031" w:type="pct"/>
          </w:tcPr>
          <w:p w14:paraId="33BCA3B9" w14:textId="77777777" w:rsidR="00214C3E" w:rsidRPr="00F97DBD" w:rsidRDefault="00214C3E" w:rsidP="007B6CDE">
            <w:pPr>
              <w:pStyle w:val="Textbezslovn"/>
              <w:ind w:left="604"/>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8"/>
            <w:r w:rsidRPr="00F97DBD">
              <w:fldChar w:fldCharType="end"/>
            </w:r>
            <w:r w:rsidRPr="00F97DBD">
              <w:t>:</w:t>
            </w:r>
          </w:p>
        </w:tc>
        <w:tc>
          <w:tcPr>
            <w:tcW w:w="2969" w:type="pct"/>
          </w:tcPr>
          <w:p w14:paraId="66E1CAEF" w14:textId="77777777" w:rsidR="00214C3E" w:rsidRPr="00F97DBD" w:rsidRDefault="00214C3E" w:rsidP="007B6CDE">
            <w:pPr>
              <w:pStyle w:val="Textbezslovn"/>
              <w:ind w:left="303"/>
              <w:jc w:val="left"/>
            </w:pPr>
            <w:r w:rsidRPr="00F97DBD">
              <w:t>Harmonogram postupu prací</w:t>
            </w:r>
          </w:p>
        </w:tc>
      </w:tr>
      <w:bookmarkStart w:id="9" w:name="ListAnnex06"/>
      <w:tr w:rsidR="00214C3E" w:rsidRPr="00F97DBD" w14:paraId="54B7D2F9" w14:textId="77777777" w:rsidTr="00FC42D4">
        <w:trPr>
          <w:jc w:val="center"/>
        </w:trPr>
        <w:tc>
          <w:tcPr>
            <w:tcW w:w="2031" w:type="pct"/>
          </w:tcPr>
          <w:p w14:paraId="67BF91C4" w14:textId="77777777" w:rsidR="00214C3E" w:rsidRPr="00F97DBD" w:rsidRDefault="00214C3E" w:rsidP="007B6CDE">
            <w:pPr>
              <w:pStyle w:val="Textbezslovn"/>
              <w:ind w:left="604"/>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9"/>
            <w:r w:rsidRPr="00F97DBD">
              <w:fldChar w:fldCharType="end"/>
            </w:r>
            <w:r w:rsidRPr="00F97DBD">
              <w:t>:</w:t>
            </w:r>
          </w:p>
        </w:tc>
        <w:tc>
          <w:tcPr>
            <w:tcW w:w="2969" w:type="pct"/>
          </w:tcPr>
          <w:p w14:paraId="3B48036A" w14:textId="77777777" w:rsidR="00214C3E" w:rsidRPr="00F97DBD" w:rsidRDefault="00214C3E" w:rsidP="007B6CDE">
            <w:pPr>
              <w:pStyle w:val="Textbezslovn"/>
              <w:ind w:left="303"/>
              <w:jc w:val="left"/>
            </w:pPr>
            <w:r w:rsidRPr="00F97DBD">
              <w:t>Oprávněné osoby</w:t>
            </w:r>
          </w:p>
        </w:tc>
      </w:tr>
      <w:bookmarkStart w:id="10" w:name="ListAnnex07"/>
      <w:tr w:rsidR="00214C3E" w:rsidRPr="00F97DBD" w14:paraId="68BF5353" w14:textId="77777777" w:rsidTr="00FC42D4">
        <w:trPr>
          <w:jc w:val="center"/>
        </w:trPr>
        <w:tc>
          <w:tcPr>
            <w:tcW w:w="2031" w:type="pct"/>
          </w:tcPr>
          <w:p w14:paraId="2B256FA7" w14:textId="77777777" w:rsidR="00214C3E" w:rsidRPr="00F97DBD" w:rsidRDefault="00214C3E" w:rsidP="007B6CDE">
            <w:pPr>
              <w:pStyle w:val="Textbezslovn"/>
              <w:ind w:left="604"/>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0"/>
            <w:r w:rsidRPr="00F97DBD">
              <w:fldChar w:fldCharType="end"/>
            </w:r>
            <w:r w:rsidRPr="00F97DBD">
              <w:t>:</w:t>
            </w:r>
          </w:p>
        </w:tc>
        <w:tc>
          <w:tcPr>
            <w:tcW w:w="2969" w:type="pct"/>
          </w:tcPr>
          <w:p w14:paraId="5639214C" w14:textId="77777777" w:rsidR="00214C3E" w:rsidRPr="00F97DBD" w:rsidRDefault="00214C3E" w:rsidP="007B6CDE">
            <w:pPr>
              <w:pStyle w:val="Textbezslovn"/>
              <w:ind w:left="303"/>
              <w:jc w:val="left"/>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3B14F2" w:rsidP="007B6CDE">
            <w:pPr>
              <w:pStyle w:val="Textbezslovn"/>
              <w:ind w:left="604"/>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7B6CDE">
            <w:pPr>
              <w:pStyle w:val="Textbezslovn"/>
              <w:ind w:left="303"/>
              <w:jc w:val="left"/>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7B6CDE">
            <w:pPr>
              <w:pStyle w:val="Textbezslovn"/>
              <w:ind w:left="604"/>
            </w:pPr>
            <w:r w:rsidRPr="00214C3E">
              <w:rPr>
                <w:u w:val="single"/>
              </w:rPr>
              <w:t>Příloha č. 9</w:t>
            </w:r>
            <w:r>
              <w:t>:</w:t>
            </w:r>
          </w:p>
        </w:tc>
        <w:tc>
          <w:tcPr>
            <w:tcW w:w="2969" w:type="pct"/>
          </w:tcPr>
          <w:p w14:paraId="171A4A69" w14:textId="77777777" w:rsidR="004904BE" w:rsidRPr="00F97DBD" w:rsidRDefault="004904BE" w:rsidP="007B6CDE">
            <w:pPr>
              <w:pStyle w:val="Textbezslovn"/>
              <w:ind w:left="303"/>
              <w:jc w:val="left"/>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7B6CDE">
            <w:pPr>
              <w:pStyle w:val="Textbezslovn"/>
              <w:ind w:left="604"/>
            </w:pPr>
            <w:r w:rsidRPr="00214C3E">
              <w:rPr>
                <w:u w:val="single"/>
              </w:rPr>
              <w:t>Příloha č</w:t>
            </w:r>
            <w:r>
              <w:rPr>
                <w:u w:val="single"/>
              </w:rPr>
              <w:t>. 10</w:t>
            </w:r>
            <w:r>
              <w:t>:</w:t>
            </w:r>
          </w:p>
        </w:tc>
        <w:tc>
          <w:tcPr>
            <w:tcW w:w="2969" w:type="pct"/>
          </w:tcPr>
          <w:p w14:paraId="5BA16768" w14:textId="73C6741B" w:rsidR="00FD6C7B" w:rsidRPr="00F97DBD" w:rsidRDefault="004904BE" w:rsidP="007B6CDE">
            <w:pPr>
              <w:pStyle w:val="Textbezslovn"/>
              <w:ind w:left="303"/>
              <w:jc w:val="left"/>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7B6CDE">
            <w:pPr>
              <w:pStyle w:val="Textbezslovn"/>
              <w:ind w:left="604"/>
              <w:rPr>
                <w:u w:val="single"/>
              </w:rPr>
            </w:pPr>
            <w:r w:rsidRPr="00214C3E">
              <w:rPr>
                <w:u w:val="single"/>
              </w:rPr>
              <w:t>Příloha č</w:t>
            </w:r>
            <w:r>
              <w:rPr>
                <w:u w:val="single"/>
              </w:rPr>
              <w:t>. 11</w:t>
            </w:r>
            <w:r>
              <w:t>:</w:t>
            </w:r>
          </w:p>
        </w:tc>
        <w:tc>
          <w:tcPr>
            <w:tcW w:w="2969" w:type="pct"/>
          </w:tcPr>
          <w:p w14:paraId="66476685" w14:textId="50A31917" w:rsidR="00343A43" w:rsidRDefault="00343A43" w:rsidP="007B6CDE">
            <w:pPr>
              <w:pStyle w:val="Textbezslovn"/>
              <w:ind w:left="303"/>
              <w:jc w:val="left"/>
            </w:pPr>
            <w:r w:rsidRPr="00FD6C7B">
              <w:t>Závazný vzor evidence zapojení znevýhodněných osob</w:t>
            </w:r>
          </w:p>
        </w:tc>
      </w:tr>
      <w:tr w:rsidR="00343A43" w:rsidRPr="00F97DBD" w14:paraId="45F64328" w14:textId="77777777" w:rsidTr="00FC42D4">
        <w:trPr>
          <w:jc w:val="center"/>
        </w:trPr>
        <w:tc>
          <w:tcPr>
            <w:tcW w:w="2031" w:type="pct"/>
          </w:tcPr>
          <w:p w14:paraId="65E57F63" w14:textId="24699ED6" w:rsidR="00343A43" w:rsidRPr="00214C3E" w:rsidRDefault="00343A43" w:rsidP="007B6CDE">
            <w:pPr>
              <w:pStyle w:val="Textbezslovn"/>
              <w:ind w:left="604"/>
              <w:rPr>
                <w:u w:val="single"/>
              </w:rPr>
            </w:pPr>
            <w:r w:rsidRPr="00214C3E">
              <w:rPr>
                <w:u w:val="single"/>
              </w:rPr>
              <w:lastRenderedPageBreak/>
              <w:t>Příloha č</w:t>
            </w:r>
            <w:r>
              <w:rPr>
                <w:u w:val="single"/>
              </w:rPr>
              <w:t>. 12</w:t>
            </w:r>
            <w:r>
              <w:t>:</w:t>
            </w:r>
          </w:p>
        </w:tc>
        <w:tc>
          <w:tcPr>
            <w:tcW w:w="2969" w:type="pct"/>
          </w:tcPr>
          <w:p w14:paraId="3054F2E0" w14:textId="1F7687C0" w:rsidR="00343A43" w:rsidRDefault="00343A43" w:rsidP="007B6CDE">
            <w:pPr>
              <w:pStyle w:val="Textbezslovn"/>
              <w:ind w:left="303"/>
              <w:jc w:val="left"/>
            </w:pPr>
            <w:r>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601F1E3D"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D7E2A7" w14:textId="77777777" w:rsidR="00746F4D" w:rsidRPr="00214C3E" w:rsidRDefault="00746F4D" w:rsidP="00214C3E">
      <w:pPr>
        <w:pStyle w:val="Textbezodsazen"/>
        <w:rPr>
          <w:b/>
        </w:rPr>
      </w:pPr>
    </w:p>
    <w:tbl>
      <w:tblPr>
        <w:tblStyle w:val="Mkatabulky2"/>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746F4D" w:rsidRPr="00746F4D" w14:paraId="405A935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69C88D" w14:textId="77777777" w:rsidR="00746F4D" w:rsidRPr="00746F4D" w:rsidRDefault="00746F4D" w:rsidP="00746F4D">
            <w:pPr>
              <w:spacing w:after="120"/>
              <w:jc w:val="both"/>
              <w:rPr>
                <w:highlight w:val="yellow"/>
              </w:rPr>
            </w:pPr>
            <w:r w:rsidRPr="00746F4D">
              <w:rPr>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13FC4A2"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rFonts w:eastAsia="Times New Roman"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6734A0" w14:textId="77777777" w:rsidR="00746F4D" w:rsidRPr="00746F4D" w:rsidRDefault="00746F4D" w:rsidP="00746F4D">
            <w:pPr>
              <w:spacing w:after="120"/>
              <w:jc w:val="both"/>
              <w:cnfStyle w:val="100000000000" w:firstRow="1" w:lastRow="0" w:firstColumn="0" w:lastColumn="0" w:oddVBand="0" w:evenVBand="0" w:oddHBand="0" w:evenHBand="0" w:firstRowFirstColumn="0" w:firstRowLastColumn="0" w:lastRowFirstColumn="0" w:lastRowLastColumn="0"/>
              <w:rPr>
                <w:highlight w:val="yellow"/>
              </w:rPr>
            </w:pPr>
            <w:r w:rsidRPr="00746F4D">
              <w:rPr>
                <w:highlight w:val="yellow"/>
              </w:rPr>
              <w:t>V ………………………… dne</w:t>
            </w:r>
          </w:p>
        </w:tc>
      </w:tr>
      <w:tr w:rsidR="00746F4D" w:rsidRPr="00746F4D" w14:paraId="18168FDC" w14:textId="77777777" w:rsidTr="009D6755">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DD2BB23" w14:textId="77777777" w:rsidR="00746F4D" w:rsidRPr="00746F4D" w:rsidRDefault="00746F4D" w:rsidP="00746F4D">
            <w:pPr>
              <w:spacing w:after="120"/>
              <w:jc w:val="both"/>
            </w:pPr>
          </w:p>
        </w:tc>
        <w:tc>
          <w:tcPr>
            <w:tcW w:w="1985" w:type="dxa"/>
            <w:shd w:val="clear" w:color="auto" w:fill="auto"/>
          </w:tcPr>
          <w:p w14:paraId="48622274"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77D095FA"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r>
      <w:tr w:rsidR="00746F4D" w:rsidRPr="00746F4D" w14:paraId="4DA175C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34999E19" w14:textId="77777777" w:rsidR="00746F4D" w:rsidRPr="00746F4D" w:rsidRDefault="00746F4D" w:rsidP="00746F4D">
            <w:pPr>
              <w:jc w:val="both"/>
              <w:rPr>
                <w:rFonts w:eastAsia="Times New Roman" w:cs="Calibri"/>
                <w:i/>
                <w:lang w:eastAsia="cs-CZ"/>
              </w:rPr>
            </w:pPr>
          </w:p>
          <w:p w14:paraId="0453013F" w14:textId="77777777" w:rsidR="00746F4D" w:rsidRPr="00746F4D" w:rsidRDefault="00746F4D" w:rsidP="00746F4D">
            <w:pPr>
              <w:jc w:val="both"/>
            </w:pPr>
            <w:r w:rsidRPr="00746F4D">
              <w:rPr>
                <w:rFonts w:eastAsia="Times New Roman" w:cs="Calibri"/>
                <w:lang w:eastAsia="cs-CZ"/>
              </w:rPr>
              <w:t>…………………………………………………</w:t>
            </w:r>
          </w:p>
        </w:tc>
        <w:tc>
          <w:tcPr>
            <w:tcW w:w="1985" w:type="dxa"/>
            <w:shd w:val="clear" w:color="auto" w:fill="auto"/>
          </w:tcPr>
          <w:p w14:paraId="7F639165"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29CDC2C8"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rPr>
                <w:rFonts w:eastAsia="Times New Roman" w:cs="Calibri"/>
                <w:i/>
                <w:lang w:eastAsia="cs-CZ"/>
              </w:rPr>
            </w:pPr>
          </w:p>
          <w:p w14:paraId="55B64C7F" w14:textId="77777777" w:rsidR="00746F4D" w:rsidRPr="00746F4D" w:rsidRDefault="00746F4D" w:rsidP="00746F4D">
            <w:pPr>
              <w:jc w:val="both"/>
              <w:cnfStyle w:val="000000000000" w:firstRow="0" w:lastRow="0" w:firstColumn="0" w:lastColumn="0" w:oddVBand="0" w:evenVBand="0" w:oddHBand="0" w:evenHBand="0" w:firstRowFirstColumn="0" w:firstRowLastColumn="0" w:lastRowFirstColumn="0" w:lastRowLastColumn="0"/>
            </w:pPr>
            <w:r w:rsidRPr="00746F4D">
              <w:rPr>
                <w:rFonts w:eastAsia="Times New Roman" w:cs="Calibri"/>
                <w:lang w:eastAsia="cs-CZ"/>
              </w:rPr>
              <w:t>…………………………………………………</w:t>
            </w:r>
          </w:p>
        </w:tc>
      </w:tr>
      <w:tr w:rsidR="00746F4D" w:rsidRPr="00746F4D" w14:paraId="3BE2EE0F" w14:textId="77777777" w:rsidTr="009D6755">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6315F9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Ing. Petr Vodička</w:t>
            </w:r>
          </w:p>
          <w:p w14:paraId="6F2CF214"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Správa železnic, státní organizace</w:t>
            </w:r>
          </w:p>
          <w:p w14:paraId="2A4FDB62"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ředitel Oblastního ředitelství</w:t>
            </w:r>
          </w:p>
          <w:p w14:paraId="54A00AA7" w14:textId="77777777" w:rsidR="00746F4D" w:rsidRPr="00746F4D" w:rsidRDefault="00746F4D" w:rsidP="00746F4D">
            <w:pPr>
              <w:tabs>
                <w:tab w:val="left" w:pos="-2694"/>
              </w:tabs>
              <w:jc w:val="both"/>
              <w:rPr>
                <w:rFonts w:eastAsia="Times New Roman" w:cs="Calibri"/>
                <w:bCs/>
                <w:lang w:eastAsia="cs-CZ"/>
              </w:rPr>
            </w:pPr>
            <w:r w:rsidRPr="00746F4D">
              <w:rPr>
                <w:rFonts w:eastAsia="Times New Roman" w:cs="Calibri"/>
                <w:bCs/>
                <w:lang w:eastAsia="cs-CZ"/>
              </w:rPr>
              <w:t>Hradec Králové</w:t>
            </w:r>
          </w:p>
          <w:p w14:paraId="1AC59085" w14:textId="77777777" w:rsidR="00746F4D" w:rsidRPr="00746F4D" w:rsidRDefault="00746F4D" w:rsidP="00746F4D">
            <w:pPr>
              <w:tabs>
                <w:tab w:val="left" w:pos="-2694"/>
              </w:tabs>
              <w:jc w:val="both"/>
              <w:rPr>
                <w:rFonts w:eastAsia="Times New Roman" w:cs="Calibri"/>
                <w:bCs/>
                <w:lang w:eastAsia="cs-CZ"/>
              </w:rPr>
            </w:pPr>
          </w:p>
        </w:tc>
        <w:tc>
          <w:tcPr>
            <w:tcW w:w="1985" w:type="dxa"/>
            <w:shd w:val="clear" w:color="auto" w:fill="auto"/>
          </w:tcPr>
          <w:p w14:paraId="28460EB7" w14:textId="77777777" w:rsidR="00746F4D" w:rsidRPr="00746F4D" w:rsidRDefault="00746F4D" w:rsidP="00746F4D">
            <w:pPr>
              <w:spacing w:after="120"/>
              <w:jc w:val="both"/>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22AF5880" w14:textId="77777777" w:rsidR="00746F4D" w:rsidRPr="00746F4D" w:rsidRDefault="00746F4D" w:rsidP="00746F4D">
            <w:pPr>
              <w:tabs>
                <w:tab w:val="left" w:pos="-2694"/>
              </w:tabs>
              <w:jc w:val="both"/>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r w:rsidRPr="00746F4D">
              <w:rPr>
                <w:rFonts w:eastAsia="Times New Roman" w:cs="Calibri"/>
                <w:bCs/>
                <w:highlight w:val="yellow"/>
                <w:lang w:eastAsia="cs-CZ"/>
              </w:rPr>
              <w:t>Zhotovitel</w:t>
            </w:r>
          </w:p>
        </w:tc>
      </w:tr>
    </w:tbl>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2A0BC346" w14:textId="77777777" w:rsidR="00D04B33" w:rsidRDefault="00D04B33" w:rsidP="00D04B33">
      <w:pPr>
        <w:pStyle w:val="Textbezodsazen"/>
      </w:pPr>
      <w:r w:rsidRPr="00650D83">
        <w:rPr>
          <w:rFonts w:ascii="Verdana" w:hAnsi="Verdana" w:cstheme="minorHAnsi"/>
          <w:highlight w:val="yellow"/>
        </w:rPr>
        <w:t>Tato Smlouva byla uveřejněna prostřednictvím registru smluv dne …………………</w:t>
      </w: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557390E" w:rsidR="00E463D2" w:rsidRPr="00E463D2" w:rsidRDefault="00E463D2" w:rsidP="00E463D2">
      <w:pPr>
        <w:pStyle w:val="Nadpisbezsl1-2"/>
      </w:pPr>
      <w:r w:rsidRPr="00E463D2">
        <w:t>Obchodní podmínky</w:t>
      </w:r>
      <w:r w:rsidR="0026675C">
        <w:t xml:space="preserve"> zhotovení stavby</w:t>
      </w:r>
    </w:p>
    <w:p w14:paraId="5CE94675" w14:textId="77777777" w:rsidR="00856C7A" w:rsidRPr="009366A5" w:rsidRDefault="00856C7A" w:rsidP="00856C7A">
      <w:pPr>
        <w:pStyle w:val="Textbezodsazen"/>
      </w:pPr>
      <w:r w:rsidRPr="009366A5">
        <w:t>OP/R/23/21</w:t>
      </w:r>
    </w:p>
    <w:p w14:paraId="7C40EC37" w14:textId="77777777" w:rsidR="00856C7A" w:rsidRPr="006921B1" w:rsidRDefault="00856C7A" w:rsidP="00856C7A">
      <w:pPr>
        <w:pStyle w:val="Textbezodsazen"/>
      </w:pPr>
      <w:r w:rsidRPr="009366A5">
        <w:t>Obchodní podmínky zhotovení stavby OP/R/23/21 byly uveřejněny</w:t>
      </w:r>
      <w:r w:rsidRPr="006921B1">
        <w:t xml:space="preserve"> na profilu zadavatele jako součást zadávací dokumentace. </w:t>
      </w:r>
    </w:p>
    <w:p w14:paraId="61B2E188" w14:textId="77777777" w:rsidR="00856C7A" w:rsidRDefault="00856C7A" w:rsidP="00856C7A">
      <w:pPr>
        <w:pStyle w:val="Textbezodsazen"/>
        <w:rPr>
          <w:highlight w:val="green"/>
        </w:rPr>
      </w:pPr>
      <w:r w:rsidRPr="006921B1">
        <w:t xml:space="preserve">Smluvní strany podpisem této Smlouvy stvrzují, že jsou s obsahem Obchodních podmínek plně seznámeny, a že v souladu s </w:t>
      </w:r>
      <w:proofErr w:type="spellStart"/>
      <w:r w:rsidRPr="006921B1">
        <w:t>ust</w:t>
      </w:r>
      <w:proofErr w:type="spellEnd"/>
      <w:r w:rsidRPr="006921B1">
        <w:t>. § 1751 občanského zákoníku Obchodní podmínky tvoří část obsahu Smlouvy.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26A835F2" w:rsidR="00A90618" w:rsidRDefault="00A90618" w:rsidP="00A90618">
      <w:pPr>
        <w:pStyle w:val="Textbezslovn"/>
      </w:pPr>
      <w:r>
        <w:t>Technické kvalitativní podmínky staveb státních drah (TKP) nejsou pevně připojeny ke Smlouvě, ale jsou přístupné na http://typdok.tudc.cz.</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153C9449" w:rsidR="00E463D2" w:rsidRPr="00935FE2" w:rsidRDefault="00E463D2" w:rsidP="00E463D2">
      <w:pPr>
        <w:pStyle w:val="Odstavec1-1a"/>
      </w:pPr>
      <w:r w:rsidRPr="00F97DBD">
        <w:t xml:space="preserve">Zvláštní technické podmínky </w:t>
      </w:r>
    </w:p>
    <w:p w14:paraId="677F3E3F" w14:textId="77777777" w:rsidR="006C0BB6" w:rsidRDefault="00E463D2" w:rsidP="00F762A8">
      <w:pPr>
        <w:pStyle w:val="Nadpisbezsl1-1"/>
        <w:sectPr w:rsidR="006C0BB6" w:rsidSect="004E70C8">
          <w:head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54ACB53A" w14:textId="77777777" w:rsidR="000300E4" w:rsidRPr="000300E4" w:rsidRDefault="000300E4" w:rsidP="000300E4">
      <w:pPr>
        <w:spacing w:after="120"/>
        <w:ind w:left="1077" w:hanging="340"/>
        <w:contextualSpacing/>
        <w:jc w:val="both"/>
        <w:rPr>
          <w:highlight w:val="green"/>
        </w:rPr>
      </w:pPr>
    </w:p>
    <w:p w14:paraId="00B154FB" w14:textId="2E5D59DD" w:rsidR="00531585" w:rsidRPr="007C08CA" w:rsidRDefault="00531585" w:rsidP="007C08CA">
      <w:pPr>
        <w:pStyle w:val="Odstavecseseznamem"/>
        <w:numPr>
          <w:ilvl w:val="0"/>
          <w:numId w:val="49"/>
        </w:numPr>
        <w:spacing w:after="120"/>
        <w:jc w:val="both"/>
        <w:rPr>
          <w:b/>
        </w:rPr>
      </w:pPr>
      <w:r w:rsidRPr="007C08CA">
        <w:rPr>
          <w:b/>
        </w:rPr>
        <w:t xml:space="preserve">Technická specifikace zakázky </w:t>
      </w:r>
    </w:p>
    <w:p w14:paraId="4F7E611A" w14:textId="77777777" w:rsidR="007C08CA" w:rsidRPr="000300E4" w:rsidRDefault="007C08CA" w:rsidP="007C08CA">
      <w:pPr>
        <w:pStyle w:val="Odrka1-1"/>
        <w:numPr>
          <w:ilvl w:val="0"/>
          <w:numId w:val="0"/>
        </w:numPr>
        <w:ind w:left="1276"/>
      </w:pPr>
      <w:r w:rsidRPr="003D1A62">
        <w:t>Součástí smlouvy je technická specifikace zakázky, která byla uveřejněna na profilu zadavatele jako součást zadávací dokumentace.</w:t>
      </w:r>
    </w:p>
    <w:p w14:paraId="288BA095" w14:textId="77777777" w:rsidR="007C08CA" w:rsidRPr="008B3354" w:rsidRDefault="007C08CA" w:rsidP="007C08CA">
      <w:pPr>
        <w:spacing w:after="120"/>
        <w:ind w:left="1531"/>
        <w:contextualSpacing/>
        <w:jc w:val="both"/>
        <w:rPr>
          <w:b/>
        </w:rPr>
      </w:pPr>
    </w:p>
    <w:p w14:paraId="77D9CF2E" w14:textId="77777777" w:rsidR="00531585" w:rsidRDefault="00531585">
      <w:pPr>
        <w:rPr>
          <w:b/>
          <w:highlight w:val="green"/>
        </w:rPr>
      </w:pPr>
      <w:r>
        <w:rPr>
          <w:b/>
          <w:highlight w:val="green"/>
        </w:rPr>
        <w:br w:type="page"/>
      </w:r>
    </w:p>
    <w:p w14:paraId="4F63B36F" w14:textId="77777777" w:rsidR="00E463D2" w:rsidRPr="00F97DBD" w:rsidRDefault="00E463D2" w:rsidP="00E463D2">
      <w:pPr>
        <w:pStyle w:val="Nadpisbezsl1-1"/>
      </w:pPr>
      <w:r w:rsidRPr="00F97DBD">
        <w:lastRenderedPageBreak/>
        <w:t>Příloha č. 4</w:t>
      </w:r>
    </w:p>
    <w:p w14:paraId="3EE79991" w14:textId="6C07361C" w:rsidR="00E463D2" w:rsidRDefault="003B5099" w:rsidP="00E463D2">
      <w:pPr>
        <w:pStyle w:val="Nadpisbezsl1-2"/>
      </w:pPr>
      <w:r>
        <w:t xml:space="preserve">Rozpis </w:t>
      </w:r>
      <w:r w:rsidR="00E463D2" w:rsidRPr="00F97DBD">
        <w:t>Ceny Díla</w:t>
      </w:r>
    </w:p>
    <w:p w14:paraId="6BB3C98E" w14:textId="77777777" w:rsidR="001F177D" w:rsidRPr="00F97DBD" w:rsidRDefault="001F177D" w:rsidP="00E463D2">
      <w:pPr>
        <w:pStyle w:val="Nadpisbezsl1-2"/>
      </w:pPr>
    </w:p>
    <w:p w14:paraId="0D69DA7C" w14:textId="77777777" w:rsidR="004F50BA" w:rsidRDefault="004F50BA" w:rsidP="00F82C4A">
      <w:pPr>
        <w:pStyle w:val="Textbezslovn"/>
        <w:ind w:left="0"/>
      </w:pPr>
      <w:r w:rsidRPr="006814B9">
        <w:rPr>
          <w:highlight w:val="yellow"/>
        </w:rPr>
        <w:t>[</w:t>
      </w:r>
      <w:r w:rsidRPr="00566994">
        <w:rPr>
          <w:highlight w:val="yellow"/>
        </w:rPr>
        <w:t>Do přílohy Smlouvy bude vložen Položkový soupis pra</w:t>
      </w:r>
      <w:r>
        <w:rPr>
          <w:highlight w:val="yellow"/>
        </w:rPr>
        <w:t>cí s výkazem výměr předložený v </w:t>
      </w:r>
      <w:r w:rsidRPr="00566994">
        <w:rPr>
          <w:highlight w:val="yellow"/>
        </w:rPr>
        <w:t>nabídce účastníka</w:t>
      </w:r>
      <w:r w:rsidRPr="006814B9">
        <w:rPr>
          <w:highlight w:val="yellow"/>
        </w:rPr>
        <w:t>]</w:t>
      </w:r>
    </w:p>
    <w:p w14:paraId="30EF85EA" w14:textId="77777777" w:rsidR="004F50BA" w:rsidRDefault="004F50BA" w:rsidP="00F82C4A">
      <w:pPr>
        <w:tabs>
          <w:tab w:val="num" w:pos="1077"/>
        </w:tabs>
        <w:spacing w:after="120"/>
        <w:contextualSpacing/>
        <w:jc w:val="both"/>
      </w:pPr>
    </w:p>
    <w:p w14:paraId="6FF124B1" w14:textId="77777777" w:rsidR="004F50BA" w:rsidRPr="003A5A35" w:rsidRDefault="004F50BA" w:rsidP="00F82C4A">
      <w:pPr>
        <w:pStyle w:val="Textbezslovn"/>
        <w:ind w:left="0"/>
        <w:rPr>
          <w:highlight w:val="yellow"/>
        </w:rPr>
      </w:pPr>
      <w:r w:rsidRPr="003A5A35">
        <w:rPr>
          <w:highlight w:val="yellow"/>
        </w:rPr>
        <w:t>[VLOŽÍ ZHOTOVITEL]</w:t>
      </w:r>
    </w:p>
    <w:p w14:paraId="1910227C" w14:textId="77777777" w:rsidR="006C0BB6" w:rsidRDefault="006C0BB6" w:rsidP="00F762A8">
      <w:pPr>
        <w:pStyle w:val="Nadpisbezsl1-1"/>
        <w:sectPr w:rsidR="006C0BB6" w:rsidSect="004E70C8">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71E6F65F" w14:textId="77777777" w:rsidR="00243BD9" w:rsidRPr="00243BD9" w:rsidRDefault="00243BD9" w:rsidP="00243BD9">
      <w:pPr>
        <w:spacing w:before="240" w:after="120"/>
        <w:jc w:val="both"/>
        <w:rPr>
          <w:rFonts w:asciiTheme="majorHAnsi" w:hAnsiTheme="majorHAnsi"/>
          <w:b/>
          <w:sz w:val="20"/>
          <w:szCs w:val="20"/>
        </w:rPr>
      </w:pPr>
      <w:r w:rsidRPr="00243BD9">
        <w:rPr>
          <w:rFonts w:asciiTheme="majorHAnsi" w:hAnsiTheme="majorHAnsi"/>
          <w:b/>
          <w:sz w:val="20"/>
          <w:szCs w:val="20"/>
        </w:rPr>
        <w:t>Oprávněné osoby</w:t>
      </w:r>
    </w:p>
    <w:p w14:paraId="7B09CEE0" w14:textId="77777777" w:rsidR="00243BD9" w:rsidRPr="00243BD9" w:rsidRDefault="00243BD9" w:rsidP="00243BD9">
      <w:pPr>
        <w:spacing w:after="120"/>
        <w:jc w:val="both"/>
        <w:rPr>
          <w:b/>
        </w:rPr>
      </w:pPr>
      <w:r w:rsidRPr="00243BD9">
        <w:rPr>
          <w:b/>
        </w:rPr>
        <w:t>Za Objednatele:</w:t>
      </w:r>
    </w:p>
    <w:p w14:paraId="42526E19"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4D2CF710"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F567F55" w14:textId="77777777" w:rsidR="00243BD9" w:rsidRPr="00243BD9" w:rsidRDefault="00243BD9" w:rsidP="00243BD9">
            <w:pPr>
              <w:spacing w:before="40" w:after="40"/>
              <w:jc w:val="both"/>
              <w:rPr>
                <w:b/>
              </w:rPr>
            </w:pPr>
            <w:r w:rsidRPr="00243BD9">
              <w:rPr>
                <w:b/>
              </w:rPr>
              <w:t>Jméno a příjmení</w:t>
            </w:r>
          </w:p>
        </w:tc>
        <w:tc>
          <w:tcPr>
            <w:tcW w:w="5812" w:type="dxa"/>
            <w:hideMark/>
          </w:tcPr>
          <w:p w14:paraId="645FE04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Ing. Jan Jirowetz</w:t>
            </w:r>
          </w:p>
        </w:tc>
      </w:tr>
      <w:tr w:rsidR="00243BD9" w:rsidRPr="00243BD9" w14:paraId="455DD9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510EFBC6"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46DDC866" w14:textId="7499B384"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ÚNPI, odbor veřejných zakázek, U Fotochemy 259/8, 501 01 Hradec Králové</w:t>
            </w:r>
          </w:p>
        </w:tc>
      </w:tr>
      <w:tr w:rsidR="00243BD9" w:rsidRPr="00243BD9" w14:paraId="6ACC913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C684BE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0834C09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Jirowetz@spravazeleznic.cz</w:t>
            </w:r>
          </w:p>
        </w:tc>
      </w:tr>
      <w:tr w:rsidR="00243BD9" w:rsidRPr="00243BD9" w14:paraId="5673C66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4EB74DF"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17EF67F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972 341 425</w:t>
            </w:r>
          </w:p>
        </w:tc>
      </w:tr>
    </w:tbl>
    <w:p w14:paraId="328FDB5A" w14:textId="77777777" w:rsidR="00243BD9" w:rsidRPr="00243BD9" w:rsidRDefault="00243BD9" w:rsidP="00243BD9">
      <w:pPr>
        <w:spacing w:after="120"/>
        <w:jc w:val="both"/>
      </w:pPr>
    </w:p>
    <w:p w14:paraId="53DED56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p>
    <w:tbl>
      <w:tblPr>
        <w:tblStyle w:val="Mkatabulky1"/>
        <w:tblW w:w="8868" w:type="dxa"/>
        <w:tblLook w:val="04A0" w:firstRow="1" w:lastRow="0" w:firstColumn="1" w:lastColumn="0" w:noHBand="0" w:noVBand="1"/>
      </w:tblPr>
      <w:tblGrid>
        <w:gridCol w:w="3056"/>
        <w:gridCol w:w="5812"/>
      </w:tblGrid>
      <w:tr w:rsidR="00243BD9" w:rsidRPr="00243BD9" w14:paraId="73AE63AE"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26AE8640" w14:textId="77777777" w:rsidR="00243BD9" w:rsidRPr="00243BD9" w:rsidRDefault="00243BD9" w:rsidP="00243BD9">
            <w:pPr>
              <w:spacing w:before="40" w:after="40"/>
              <w:jc w:val="both"/>
              <w:rPr>
                <w:b/>
              </w:rPr>
            </w:pPr>
            <w:r w:rsidRPr="00243BD9">
              <w:rPr>
                <w:b/>
              </w:rPr>
              <w:t>Jméno a příjmení</w:t>
            </w:r>
          </w:p>
        </w:tc>
        <w:tc>
          <w:tcPr>
            <w:tcW w:w="5812" w:type="dxa"/>
            <w:hideMark/>
          </w:tcPr>
          <w:p w14:paraId="1060FBF3"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t>Mgr. Filip Kudláček</w:t>
            </w:r>
          </w:p>
        </w:tc>
      </w:tr>
      <w:tr w:rsidR="00243BD9" w:rsidRPr="00243BD9" w14:paraId="04D6616C"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0432F237"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hideMark/>
          </w:tcPr>
          <w:p w14:paraId="3182DFF4" w14:textId="421620BA" w:rsidR="00243BD9" w:rsidRPr="00243BD9" w:rsidRDefault="00F82C4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F82C4A">
              <w:t>OŘ Hradec Králové, ÚŘ, odd. kontrolní a právní, U Fotochemy 259/8, 501 01 Hradec Králové</w:t>
            </w:r>
          </w:p>
        </w:tc>
      </w:tr>
      <w:tr w:rsidR="00243BD9" w:rsidRPr="00243BD9" w14:paraId="6148065B"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F640E2E"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hideMark/>
          </w:tcPr>
          <w:p w14:paraId="2C80B90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Kudlacek@spravazeleznic.cz</w:t>
            </w:r>
          </w:p>
        </w:tc>
      </w:tr>
      <w:tr w:rsidR="00243BD9" w:rsidRPr="00243BD9" w14:paraId="5A91D063"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328BAB6"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hideMark/>
          </w:tcPr>
          <w:p w14:paraId="6C8F8FF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t>972 342 048</w:t>
            </w:r>
          </w:p>
        </w:tc>
      </w:tr>
    </w:tbl>
    <w:p w14:paraId="26F45CE1" w14:textId="77777777" w:rsidR="00243BD9" w:rsidRPr="00243BD9" w:rsidRDefault="00243BD9" w:rsidP="00243BD9">
      <w:pPr>
        <w:spacing w:after="120"/>
        <w:jc w:val="both"/>
      </w:pPr>
    </w:p>
    <w:p w14:paraId="079BE15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ayout w:type="fixed"/>
        <w:tblLook w:val="04A0" w:firstRow="1" w:lastRow="0" w:firstColumn="1" w:lastColumn="0" w:noHBand="0" w:noVBand="1"/>
      </w:tblPr>
      <w:tblGrid>
        <w:gridCol w:w="3056"/>
        <w:gridCol w:w="5812"/>
      </w:tblGrid>
      <w:tr w:rsidR="00243BD9" w:rsidRPr="00243BD9" w14:paraId="6FEEB30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2203933" w14:textId="77777777" w:rsidR="00243BD9" w:rsidRPr="00243BD9" w:rsidRDefault="00243BD9" w:rsidP="00243BD9">
            <w:pPr>
              <w:spacing w:before="40" w:after="40"/>
              <w:jc w:val="both"/>
              <w:rPr>
                <w:b/>
              </w:rPr>
            </w:pPr>
            <w:r w:rsidRPr="00243BD9">
              <w:rPr>
                <w:b/>
              </w:rPr>
              <w:t>Jméno a příjmení</w:t>
            </w:r>
          </w:p>
        </w:tc>
        <w:tc>
          <w:tcPr>
            <w:tcW w:w="5812" w:type="dxa"/>
          </w:tcPr>
          <w:p w14:paraId="293EF94C" w14:textId="0B7ADB94" w:rsidR="00243BD9" w:rsidRPr="00F82C4A" w:rsidRDefault="00472835"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472835">
              <w:t>Ing. Lubomír Snížek</w:t>
            </w:r>
          </w:p>
        </w:tc>
      </w:tr>
      <w:tr w:rsidR="00243BD9" w:rsidRPr="00243BD9" w14:paraId="52DFEDC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357CD6B" w14:textId="77777777" w:rsidR="00243BD9" w:rsidRPr="00243BD9" w:rsidRDefault="00243BD9" w:rsidP="00243BD9">
            <w:pPr>
              <w:spacing w:before="40" w:after="40"/>
              <w:jc w:val="both"/>
            </w:pPr>
            <w:r w:rsidRPr="00243BD9">
              <w:t>Adresa</w:t>
            </w:r>
          </w:p>
        </w:tc>
        <w:tc>
          <w:tcPr>
            <w:tcW w:w="5812" w:type="dxa"/>
          </w:tcPr>
          <w:p w14:paraId="4A7057AA" w14:textId="73EFC030" w:rsidR="00243BD9" w:rsidRPr="00F82C4A" w:rsidRDefault="00472835"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0774CA">
              <w:rPr>
                <w:rFonts w:ascii="Verdana" w:eastAsia="Verdana" w:hAnsi="Verdana" w:cs="Times New Roman"/>
              </w:rPr>
              <w:t>Oblastní ředitelství Hradec Králové, ST Hradec Králové</w:t>
            </w:r>
            <w:r w:rsidR="00A442BE">
              <w:rPr>
                <w:rFonts w:ascii="Verdana" w:eastAsia="Verdana" w:hAnsi="Verdana" w:cs="Times New Roman"/>
              </w:rPr>
              <w:t>, Riegrovo náměstí 1660/2a, 500 02 Hradec Králové</w:t>
            </w:r>
          </w:p>
        </w:tc>
      </w:tr>
      <w:tr w:rsidR="00243BD9" w:rsidRPr="00243BD9" w14:paraId="16C7FA8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3B196AC" w14:textId="77777777" w:rsidR="00243BD9" w:rsidRPr="00243BD9" w:rsidRDefault="00243BD9" w:rsidP="00243BD9">
            <w:pPr>
              <w:spacing w:before="40" w:after="40"/>
              <w:jc w:val="both"/>
            </w:pPr>
            <w:r w:rsidRPr="00243BD9">
              <w:t>E-mail</w:t>
            </w:r>
          </w:p>
        </w:tc>
        <w:tc>
          <w:tcPr>
            <w:tcW w:w="5812" w:type="dxa"/>
          </w:tcPr>
          <w:p w14:paraId="7EEE4B34" w14:textId="095BBAA7" w:rsidR="00243BD9" w:rsidRPr="00F82C4A" w:rsidRDefault="003B14F2" w:rsidP="00243BD9">
            <w:pPr>
              <w:spacing w:before="40" w:after="40"/>
              <w:jc w:val="both"/>
              <w:cnfStyle w:val="000000000000" w:firstRow="0" w:lastRow="0" w:firstColumn="0" w:lastColumn="0" w:oddVBand="0" w:evenVBand="0" w:oddHBand="0" w:evenHBand="0" w:firstRowFirstColumn="0" w:firstRowLastColumn="0" w:lastRowFirstColumn="0" w:lastRowLastColumn="0"/>
            </w:pPr>
            <w:hyperlink r:id="rId21" w:history="1">
              <w:r w:rsidR="008B3354" w:rsidRPr="008B3354">
                <w:t>Snizek@spravazeleznic.cz</w:t>
              </w:r>
            </w:hyperlink>
            <w:r w:rsidR="008B3354">
              <w:rPr>
                <w:rStyle w:val="Hypertextovodkaz"/>
                <w:rFonts w:ascii="Verdana" w:eastAsia="Verdana" w:hAnsi="Verdana" w:cs="Times New Roman"/>
              </w:rPr>
              <w:t xml:space="preserve"> </w:t>
            </w:r>
          </w:p>
        </w:tc>
      </w:tr>
      <w:tr w:rsidR="00243BD9" w:rsidRPr="00243BD9" w14:paraId="42056DC9" w14:textId="77777777" w:rsidTr="00077BE4">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10E2275E" w14:textId="77777777" w:rsidR="00243BD9" w:rsidRPr="00243BD9" w:rsidRDefault="00243BD9" w:rsidP="00243BD9">
            <w:pPr>
              <w:spacing w:before="40" w:after="40"/>
              <w:jc w:val="both"/>
            </w:pPr>
            <w:r w:rsidRPr="00243BD9">
              <w:t>Telefon</w:t>
            </w:r>
          </w:p>
        </w:tc>
        <w:tc>
          <w:tcPr>
            <w:tcW w:w="5812" w:type="dxa"/>
          </w:tcPr>
          <w:p w14:paraId="4F0D0854" w14:textId="4CC4BDDE" w:rsidR="00243BD9" w:rsidRPr="00F82C4A" w:rsidRDefault="00472835"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0774CA">
              <w:rPr>
                <w:rFonts w:ascii="Verdana" w:eastAsia="Verdana" w:hAnsi="Verdana" w:cs="Times New Roman"/>
              </w:rPr>
              <w:t>602 973</w:t>
            </w:r>
            <w:r>
              <w:rPr>
                <w:rFonts w:ascii="Verdana" w:eastAsia="Verdana" w:hAnsi="Verdana" w:cs="Times New Roman"/>
              </w:rPr>
              <w:t> </w:t>
            </w:r>
            <w:r w:rsidRPr="000774CA">
              <w:rPr>
                <w:rFonts w:ascii="Verdana" w:eastAsia="Verdana" w:hAnsi="Verdana" w:cs="Times New Roman"/>
              </w:rPr>
              <w:t>782</w:t>
            </w:r>
          </w:p>
        </w:tc>
      </w:tr>
    </w:tbl>
    <w:p w14:paraId="655187BE" w14:textId="77777777" w:rsidR="00243BD9" w:rsidRDefault="00243BD9" w:rsidP="00243BD9">
      <w:pPr>
        <w:spacing w:after="120"/>
        <w:jc w:val="both"/>
      </w:pPr>
    </w:p>
    <w:p w14:paraId="42DFBC42" w14:textId="5C8837AB" w:rsidR="00077BE4" w:rsidRPr="00243BD9" w:rsidRDefault="007C08CA" w:rsidP="00077BE4">
      <w:pPr>
        <w:keepNext/>
        <w:keepLines/>
        <w:pBdr>
          <w:top w:val="single" w:sz="12" w:space="3" w:color="00A1E0" w:themeColor="accent3"/>
        </w:pBdr>
        <w:suppressAutoHyphens/>
        <w:spacing w:after="60"/>
        <w:jc w:val="both"/>
        <w:rPr>
          <w:b/>
        </w:rPr>
      </w:pPr>
      <w:r>
        <w:rPr>
          <w:b/>
        </w:rPr>
        <w:t>Zástupce v</w:t>
      </w:r>
      <w:r w:rsidR="00077BE4" w:rsidRPr="00243BD9">
        <w:rPr>
          <w:b/>
        </w:rPr>
        <w:t>e věcech technických</w:t>
      </w:r>
      <w:r w:rsidR="00077BE4">
        <w:rPr>
          <w:b/>
        </w:rPr>
        <w:t xml:space="preserve"> </w:t>
      </w:r>
    </w:p>
    <w:tbl>
      <w:tblPr>
        <w:tblStyle w:val="Mkatabulky1"/>
        <w:tblW w:w="8868" w:type="dxa"/>
        <w:tblLayout w:type="fixed"/>
        <w:tblLook w:val="04A0" w:firstRow="1" w:lastRow="0" w:firstColumn="1" w:lastColumn="0" w:noHBand="0" w:noVBand="1"/>
      </w:tblPr>
      <w:tblGrid>
        <w:gridCol w:w="3056"/>
        <w:gridCol w:w="5812"/>
      </w:tblGrid>
      <w:tr w:rsidR="00077BE4" w:rsidRPr="00243BD9" w14:paraId="510F4B72" w14:textId="77777777" w:rsidTr="00D54E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461475" w14:textId="77777777" w:rsidR="00077BE4" w:rsidRPr="00243BD9" w:rsidRDefault="00077BE4" w:rsidP="00D54E0C">
            <w:pPr>
              <w:spacing w:before="40" w:after="40"/>
              <w:jc w:val="both"/>
              <w:rPr>
                <w:b/>
              </w:rPr>
            </w:pPr>
            <w:r w:rsidRPr="00243BD9">
              <w:rPr>
                <w:b/>
              </w:rPr>
              <w:t>Jméno a příjmení</w:t>
            </w:r>
          </w:p>
        </w:tc>
        <w:tc>
          <w:tcPr>
            <w:tcW w:w="5812" w:type="dxa"/>
          </w:tcPr>
          <w:p w14:paraId="478B963C" w14:textId="38FD9902" w:rsidR="00077BE4" w:rsidRPr="00F82C4A" w:rsidRDefault="00077BE4" w:rsidP="00D54E0C">
            <w:pPr>
              <w:spacing w:before="40" w:after="40"/>
              <w:jc w:val="both"/>
              <w:cnfStyle w:val="100000000000" w:firstRow="1" w:lastRow="0" w:firstColumn="0" w:lastColumn="0" w:oddVBand="0" w:evenVBand="0" w:oddHBand="0" w:evenHBand="0" w:firstRowFirstColumn="0" w:firstRowLastColumn="0" w:lastRowFirstColumn="0" w:lastRowLastColumn="0"/>
            </w:pPr>
            <w:r>
              <w:t>Ing. Jaroslav Zajíček</w:t>
            </w:r>
          </w:p>
        </w:tc>
      </w:tr>
      <w:tr w:rsidR="00077BE4" w:rsidRPr="00243BD9" w14:paraId="5F2FA435" w14:textId="77777777" w:rsidTr="00D54E0C">
        <w:tc>
          <w:tcPr>
            <w:cnfStyle w:val="001000000000" w:firstRow="0" w:lastRow="0" w:firstColumn="1" w:lastColumn="0" w:oddVBand="0" w:evenVBand="0" w:oddHBand="0" w:evenHBand="0" w:firstRowFirstColumn="0" w:firstRowLastColumn="0" w:lastRowFirstColumn="0" w:lastRowLastColumn="0"/>
            <w:tcW w:w="3056" w:type="dxa"/>
          </w:tcPr>
          <w:p w14:paraId="52CE3179" w14:textId="77777777" w:rsidR="00077BE4" w:rsidRPr="00243BD9" w:rsidRDefault="00077BE4" w:rsidP="00077BE4">
            <w:pPr>
              <w:spacing w:before="40" w:after="40"/>
              <w:jc w:val="both"/>
            </w:pPr>
            <w:r w:rsidRPr="00243BD9">
              <w:t>Adresa</w:t>
            </w:r>
          </w:p>
        </w:tc>
        <w:tc>
          <w:tcPr>
            <w:tcW w:w="5812" w:type="dxa"/>
          </w:tcPr>
          <w:p w14:paraId="4B4CDFB9" w14:textId="0389422C" w:rsidR="00077BE4" w:rsidRPr="00F82C4A" w:rsidRDefault="00A442BE" w:rsidP="00077BE4">
            <w:pPr>
              <w:spacing w:before="40" w:after="40"/>
              <w:jc w:val="both"/>
              <w:cnfStyle w:val="000000000000" w:firstRow="0" w:lastRow="0" w:firstColumn="0" w:lastColumn="0" w:oddVBand="0" w:evenVBand="0" w:oddHBand="0" w:evenHBand="0" w:firstRowFirstColumn="0" w:firstRowLastColumn="0" w:lastRowFirstColumn="0" w:lastRowLastColumn="0"/>
            </w:pPr>
            <w:r w:rsidRPr="000774CA">
              <w:rPr>
                <w:rFonts w:ascii="Verdana" w:eastAsia="Verdana" w:hAnsi="Verdana" w:cs="Times New Roman"/>
              </w:rPr>
              <w:t>Oblastní ředitelství Hradec Králové, ST Hradec Králové</w:t>
            </w:r>
            <w:r>
              <w:rPr>
                <w:rFonts w:ascii="Verdana" w:eastAsia="Verdana" w:hAnsi="Verdana" w:cs="Times New Roman"/>
              </w:rPr>
              <w:t>, Riegrovo náměstí 1660/2a, 500 02 Hradec Králové</w:t>
            </w:r>
          </w:p>
        </w:tc>
      </w:tr>
      <w:tr w:rsidR="00077BE4" w:rsidRPr="00243BD9" w14:paraId="0A8FC029" w14:textId="77777777" w:rsidTr="00D54E0C">
        <w:tc>
          <w:tcPr>
            <w:cnfStyle w:val="001000000000" w:firstRow="0" w:lastRow="0" w:firstColumn="1" w:lastColumn="0" w:oddVBand="0" w:evenVBand="0" w:oddHBand="0" w:evenHBand="0" w:firstRowFirstColumn="0" w:firstRowLastColumn="0" w:lastRowFirstColumn="0" w:lastRowLastColumn="0"/>
            <w:tcW w:w="3056" w:type="dxa"/>
          </w:tcPr>
          <w:p w14:paraId="41BB6397" w14:textId="77777777" w:rsidR="00077BE4" w:rsidRPr="00243BD9" w:rsidRDefault="00077BE4" w:rsidP="00077BE4">
            <w:pPr>
              <w:spacing w:before="40" w:after="40"/>
              <w:jc w:val="both"/>
            </w:pPr>
            <w:r w:rsidRPr="00243BD9">
              <w:t>E-mail</w:t>
            </w:r>
          </w:p>
        </w:tc>
        <w:tc>
          <w:tcPr>
            <w:tcW w:w="5812" w:type="dxa"/>
          </w:tcPr>
          <w:p w14:paraId="4CE865A1" w14:textId="48EBF9ED" w:rsidR="00077BE4" w:rsidRPr="00F82C4A" w:rsidRDefault="00077BE4" w:rsidP="00077BE4">
            <w:pPr>
              <w:spacing w:before="40" w:after="40"/>
              <w:jc w:val="both"/>
              <w:cnfStyle w:val="000000000000" w:firstRow="0" w:lastRow="0" w:firstColumn="0" w:lastColumn="0" w:oddVBand="0" w:evenVBand="0" w:oddHBand="0" w:evenHBand="0" w:firstRowFirstColumn="0" w:firstRowLastColumn="0" w:lastRowFirstColumn="0" w:lastRowLastColumn="0"/>
            </w:pPr>
            <w:r>
              <w:t>ZajicekJ</w:t>
            </w:r>
            <w:r w:rsidRPr="00727773">
              <w:t>@spravazeleznic.cz</w:t>
            </w:r>
          </w:p>
        </w:tc>
      </w:tr>
      <w:tr w:rsidR="00077BE4" w:rsidRPr="00243BD9" w14:paraId="03F04C9D" w14:textId="77777777" w:rsidTr="00D54E0C">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47CBA33C" w14:textId="77777777" w:rsidR="00077BE4" w:rsidRPr="00243BD9" w:rsidRDefault="00077BE4" w:rsidP="00077BE4">
            <w:pPr>
              <w:spacing w:before="40" w:after="40"/>
              <w:jc w:val="both"/>
            </w:pPr>
            <w:r w:rsidRPr="00243BD9">
              <w:t>Telefon</w:t>
            </w:r>
          </w:p>
        </w:tc>
        <w:tc>
          <w:tcPr>
            <w:tcW w:w="5812" w:type="dxa"/>
          </w:tcPr>
          <w:p w14:paraId="6A42136E" w14:textId="6A7DBDE8" w:rsidR="00077BE4" w:rsidRPr="00F82C4A" w:rsidRDefault="00077BE4" w:rsidP="00077BE4">
            <w:pPr>
              <w:spacing w:before="40" w:after="40"/>
              <w:jc w:val="both"/>
              <w:cnfStyle w:val="000000000000" w:firstRow="0" w:lastRow="0" w:firstColumn="0" w:lastColumn="0" w:oddVBand="0" w:evenVBand="0" w:oddHBand="0" w:evenHBand="0" w:firstRowFirstColumn="0" w:firstRowLastColumn="0" w:lastRowFirstColumn="0" w:lastRowLastColumn="0"/>
            </w:pPr>
            <w:r>
              <w:t>720 972 247</w:t>
            </w:r>
          </w:p>
        </w:tc>
      </w:tr>
    </w:tbl>
    <w:p w14:paraId="557349B6" w14:textId="77777777" w:rsidR="00077BE4" w:rsidRPr="00243BD9" w:rsidRDefault="00077BE4" w:rsidP="00243BD9">
      <w:pPr>
        <w:spacing w:after="120"/>
        <w:jc w:val="both"/>
      </w:pPr>
    </w:p>
    <w:p w14:paraId="03D1680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Technický dozor stavebníka (TDS)</w:t>
      </w:r>
    </w:p>
    <w:tbl>
      <w:tblPr>
        <w:tblStyle w:val="Mkatabulky1"/>
        <w:tblW w:w="8868" w:type="dxa"/>
        <w:tblLook w:val="04A0" w:firstRow="1" w:lastRow="0" w:firstColumn="1" w:lastColumn="0" w:noHBand="0" w:noVBand="1"/>
      </w:tblPr>
      <w:tblGrid>
        <w:gridCol w:w="3056"/>
        <w:gridCol w:w="5812"/>
      </w:tblGrid>
      <w:tr w:rsidR="00243BD9" w:rsidRPr="00243BD9" w14:paraId="744A547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91A75F" w14:textId="77777777" w:rsidR="00243BD9" w:rsidRPr="00243BD9" w:rsidRDefault="00243BD9" w:rsidP="00243BD9">
            <w:pPr>
              <w:spacing w:before="40" w:after="40"/>
              <w:jc w:val="both"/>
              <w:rPr>
                <w:b/>
              </w:rPr>
            </w:pPr>
            <w:r w:rsidRPr="00243BD9">
              <w:rPr>
                <w:b/>
              </w:rPr>
              <w:t>Jméno a příjmení</w:t>
            </w:r>
          </w:p>
        </w:tc>
        <w:tc>
          <w:tcPr>
            <w:tcW w:w="5812" w:type="dxa"/>
          </w:tcPr>
          <w:p w14:paraId="55CEA986" w14:textId="20130036" w:rsidR="00243BD9" w:rsidRPr="00F82C4A" w:rsidRDefault="00077BE4" w:rsidP="00243BD9">
            <w:pPr>
              <w:spacing w:before="40" w:after="40"/>
              <w:jc w:val="both"/>
              <w:cnfStyle w:val="100000000000" w:firstRow="1" w:lastRow="0" w:firstColumn="0" w:lastColumn="0" w:oddVBand="0" w:evenVBand="0" w:oddHBand="0" w:evenHBand="0" w:firstRowFirstColumn="0" w:firstRowLastColumn="0" w:lastRowFirstColumn="0" w:lastRowLastColumn="0"/>
            </w:pPr>
            <w:r>
              <w:t>Aleš Bělina</w:t>
            </w:r>
          </w:p>
        </w:tc>
      </w:tr>
      <w:tr w:rsidR="00077BE4" w:rsidRPr="00243BD9" w14:paraId="6A62B7B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298454E" w14:textId="77777777" w:rsidR="00077BE4" w:rsidRPr="00243BD9" w:rsidRDefault="00077BE4" w:rsidP="00077BE4">
            <w:pPr>
              <w:spacing w:before="40" w:after="40"/>
              <w:jc w:val="both"/>
            </w:pPr>
            <w:r w:rsidRPr="00243BD9">
              <w:t>Adresa</w:t>
            </w:r>
          </w:p>
        </w:tc>
        <w:tc>
          <w:tcPr>
            <w:tcW w:w="5812" w:type="dxa"/>
          </w:tcPr>
          <w:p w14:paraId="06A7B1F5" w14:textId="041EF2F0" w:rsidR="00077BE4" w:rsidRPr="00F82C4A" w:rsidRDefault="00A442BE" w:rsidP="00077BE4">
            <w:pPr>
              <w:spacing w:before="40" w:after="40"/>
              <w:jc w:val="both"/>
              <w:cnfStyle w:val="000000000000" w:firstRow="0" w:lastRow="0" w:firstColumn="0" w:lastColumn="0" w:oddVBand="0" w:evenVBand="0" w:oddHBand="0" w:evenHBand="0" w:firstRowFirstColumn="0" w:firstRowLastColumn="0" w:lastRowFirstColumn="0" w:lastRowLastColumn="0"/>
            </w:pPr>
            <w:r w:rsidRPr="000774CA">
              <w:rPr>
                <w:rFonts w:ascii="Verdana" w:eastAsia="Verdana" w:hAnsi="Verdana" w:cs="Times New Roman"/>
              </w:rPr>
              <w:t>Oblastní ředitelství Hradec Králové, ST Hradec Králové</w:t>
            </w:r>
            <w:r>
              <w:rPr>
                <w:rFonts w:ascii="Verdana" w:eastAsia="Verdana" w:hAnsi="Verdana" w:cs="Times New Roman"/>
              </w:rPr>
              <w:t>, Riegrovo náměstí 1660/2a, 500 02 Hradec Králové</w:t>
            </w:r>
          </w:p>
        </w:tc>
      </w:tr>
      <w:tr w:rsidR="00077BE4" w:rsidRPr="00243BD9" w14:paraId="11B8D99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E5AF7" w14:textId="77777777" w:rsidR="00077BE4" w:rsidRPr="00243BD9" w:rsidRDefault="00077BE4" w:rsidP="00077BE4">
            <w:pPr>
              <w:spacing w:before="40" w:after="40"/>
              <w:jc w:val="both"/>
            </w:pPr>
            <w:r w:rsidRPr="00243BD9">
              <w:t>E-mail</w:t>
            </w:r>
          </w:p>
        </w:tc>
        <w:tc>
          <w:tcPr>
            <w:tcW w:w="5812" w:type="dxa"/>
          </w:tcPr>
          <w:p w14:paraId="5564A91E" w14:textId="70FB15AE" w:rsidR="00077BE4" w:rsidRPr="00F82C4A" w:rsidRDefault="00077BE4" w:rsidP="00077BE4">
            <w:pPr>
              <w:spacing w:before="40" w:after="40"/>
              <w:jc w:val="both"/>
              <w:cnfStyle w:val="000000000000" w:firstRow="0" w:lastRow="0" w:firstColumn="0" w:lastColumn="0" w:oddVBand="0" w:evenVBand="0" w:oddHBand="0" w:evenHBand="0" w:firstRowFirstColumn="0" w:firstRowLastColumn="0" w:lastRowFirstColumn="0" w:lastRowLastColumn="0"/>
            </w:pPr>
            <w:r>
              <w:t>Belina@spravazeleznic.cz</w:t>
            </w:r>
          </w:p>
        </w:tc>
      </w:tr>
      <w:tr w:rsidR="00077BE4" w:rsidRPr="00243BD9" w14:paraId="0CB023C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811D38" w14:textId="77777777" w:rsidR="00077BE4" w:rsidRPr="00243BD9" w:rsidRDefault="00077BE4" w:rsidP="00077BE4">
            <w:pPr>
              <w:spacing w:before="40" w:after="40"/>
              <w:jc w:val="both"/>
            </w:pPr>
            <w:r w:rsidRPr="00243BD9">
              <w:t>Telefon</w:t>
            </w:r>
          </w:p>
        </w:tc>
        <w:tc>
          <w:tcPr>
            <w:tcW w:w="5812" w:type="dxa"/>
          </w:tcPr>
          <w:p w14:paraId="234AEE99" w14:textId="2A54EB34" w:rsidR="00077BE4" w:rsidRPr="00F82C4A" w:rsidRDefault="00077BE4" w:rsidP="00077BE4">
            <w:pPr>
              <w:spacing w:before="40" w:after="40"/>
              <w:jc w:val="both"/>
              <w:cnfStyle w:val="000000000000" w:firstRow="0" w:lastRow="0" w:firstColumn="0" w:lastColumn="0" w:oddVBand="0" w:evenVBand="0" w:oddHBand="0" w:evenHBand="0" w:firstRowFirstColumn="0" w:firstRowLastColumn="0" w:lastRowFirstColumn="0" w:lastRowLastColumn="0"/>
            </w:pPr>
            <w:r>
              <w:t>724 564 823</w:t>
            </w:r>
          </w:p>
        </w:tc>
      </w:tr>
    </w:tbl>
    <w:p w14:paraId="5C5A1622" w14:textId="77777777" w:rsidR="00243BD9" w:rsidRPr="00243BD9" w:rsidRDefault="00243BD9" w:rsidP="00243BD9">
      <w:pPr>
        <w:spacing w:after="120"/>
        <w:jc w:val="both"/>
      </w:pPr>
    </w:p>
    <w:p w14:paraId="07100C11" w14:textId="77777777" w:rsidR="00243BD9" w:rsidRPr="00243BD9" w:rsidRDefault="00243BD9" w:rsidP="00243BD9">
      <w:pPr>
        <w:keepNext/>
        <w:keepLines/>
        <w:pBdr>
          <w:top w:val="single" w:sz="12" w:space="3" w:color="00A1E0" w:themeColor="accent3"/>
        </w:pBdr>
        <w:suppressAutoHyphens/>
        <w:spacing w:after="60"/>
        <w:jc w:val="both"/>
        <w:rPr>
          <w:b/>
        </w:rPr>
      </w:pPr>
      <w:r w:rsidRPr="00077BE4">
        <w:rPr>
          <w:b/>
        </w:rPr>
        <w:t>Zástupce technického dozoru stavebníka (zástupce TDS)</w:t>
      </w:r>
    </w:p>
    <w:tbl>
      <w:tblPr>
        <w:tblStyle w:val="Mkatabulky1"/>
        <w:tblW w:w="8868" w:type="dxa"/>
        <w:tblLook w:val="04A0" w:firstRow="1" w:lastRow="0" w:firstColumn="1" w:lastColumn="0" w:noHBand="0" w:noVBand="1"/>
      </w:tblPr>
      <w:tblGrid>
        <w:gridCol w:w="3056"/>
        <w:gridCol w:w="5812"/>
      </w:tblGrid>
      <w:tr w:rsidR="00243BD9" w:rsidRPr="00243BD9" w14:paraId="7C6ABFF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ABA95E" w14:textId="77777777" w:rsidR="00243BD9" w:rsidRPr="00243BD9" w:rsidRDefault="00243BD9" w:rsidP="00243BD9">
            <w:pPr>
              <w:spacing w:before="40" w:after="40"/>
              <w:jc w:val="both"/>
              <w:rPr>
                <w:b/>
              </w:rPr>
            </w:pPr>
            <w:r w:rsidRPr="00243BD9">
              <w:rPr>
                <w:b/>
              </w:rPr>
              <w:t>Jméno a příjmení</w:t>
            </w:r>
          </w:p>
        </w:tc>
        <w:tc>
          <w:tcPr>
            <w:tcW w:w="5812" w:type="dxa"/>
          </w:tcPr>
          <w:p w14:paraId="0D8D2FAD" w14:textId="690A6D1B" w:rsidR="00243BD9" w:rsidRPr="00F82C4A" w:rsidRDefault="00077BE4" w:rsidP="00243BD9">
            <w:pPr>
              <w:spacing w:before="40" w:after="40"/>
              <w:jc w:val="both"/>
              <w:cnfStyle w:val="100000000000" w:firstRow="1" w:lastRow="0" w:firstColumn="0" w:lastColumn="0" w:oddVBand="0" w:evenVBand="0" w:oddHBand="0" w:evenHBand="0" w:firstRowFirstColumn="0" w:firstRowLastColumn="0" w:lastRowFirstColumn="0" w:lastRowLastColumn="0"/>
            </w:pPr>
            <w:r>
              <w:t>Ladislav Šoltys</w:t>
            </w:r>
          </w:p>
        </w:tc>
      </w:tr>
      <w:tr w:rsidR="00243BD9" w:rsidRPr="00243BD9" w14:paraId="7F28665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65412F8" w14:textId="77777777" w:rsidR="00243BD9" w:rsidRPr="00243BD9" w:rsidRDefault="00243BD9" w:rsidP="00243BD9">
            <w:pPr>
              <w:spacing w:before="40" w:after="40"/>
              <w:jc w:val="both"/>
            </w:pPr>
            <w:r w:rsidRPr="00243BD9">
              <w:t>Adresa</w:t>
            </w:r>
          </w:p>
        </w:tc>
        <w:tc>
          <w:tcPr>
            <w:tcW w:w="5812" w:type="dxa"/>
          </w:tcPr>
          <w:p w14:paraId="026887A5" w14:textId="6833EC51" w:rsidR="00243BD9" w:rsidRPr="00F82C4A" w:rsidRDefault="00A442BE" w:rsidP="00243BD9">
            <w:pPr>
              <w:spacing w:before="40" w:after="40"/>
              <w:jc w:val="both"/>
              <w:cnfStyle w:val="000000000000" w:firstRow="0" w:lastRow="0" w:firstColumn="0" w:lastColumn="0" w:oddVBand="0" w:evenVBand="0" w:oddHBand="0" w:evenHBand="0" w:firstRowFirstColumn="0" w:firstRowLastColumn="0" w:lastRowFirstColumn="0" w:lastRowLastColumn="0"/>
            </w:pPr>
            <w:r>
              <w:t xml:space="preserve">Oblastní ředitelství Hradec Králové, ST Hradec Králové, TO Ostroměř, obvod </w:t>
            </w:r>
            <w:proofErr w:type="spellStart"/>
            <w:r>
              <w:t>žst</w:t>
            </w:r>
            <w:proofErr w:type="spellEnd"/>
            <w:r>
              <w:t>. Hořice, 508 01</w:t>
            </w:r>
          </w:p>
        </w:tc>
      </w:tr>
      <w:tr w:rsidR="00A442BE" w:rsidRPr="00243BD9" w14:paraId="1CD7251F"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BEBB1B6" w14:textId="77777777" w:rsidR="00A442BE" w:rsidRPr="00243BD9" w:rsidRDefault="00A442BE" w:rsidP="00A442BE">
            <w:pPr>
              <w:spacing w:before="40" w:after="40"/>
              <w:jc w:val="both"/>
            </w:pPr>
            <w:r w:rsidRPr="00243BD9">
              <w:t>E-mail</w:t>
            </w:r>
          </w:p>
        </w:tc>
        <w:tc>
          <w:tcPr>
            <w:tcW w:w="5812" w:type="dxa"/>
          </w:tcPr>
          <w:p w14:paraId="2C0D7F3E" w14:textId="608F8816" w:rsidR="00A442BE" w:rsidRPr="00F82C4A" w:rsidRDefault="00A442BE" w:rsidP="00A442BE">
            <w:pPr>
              <w:spacing w:before="40" w:after="40"/>
              <w:jc w:val="both"/>
              <w:cnfStyle w:val="000000000000" w:firstRow="0" w:lastRow="0" w:firstColumn="0" w:lastColumn="0" w:oddVBand="0" w:evenVBand="0" w:oddHBand="0" w:evenHBand="0" w:firstRowFirstColumn="0" w:firstRowLastColumn="0" w:lastRowFirstColumn="0" w:lastRowLastColumn="0"/>
            </w:pPr>
            <w:r>
              <w:t>Soltys@spravazeleznic.cz</w:t>
            </w:r>
          </w:p>
        </w:tc>
      </w:tr>
      <w:tr w:rsidR="00A442BE" w:rsidRPr="00243BD9" w14:paraId="608E1BC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4B7E790" w14:textId="77777777" w:rsidR="00A442BE" w:rsidRPr="00243BD9" w:rsidRDefault="00A442BE" w:rsidP="00A442BE">
            <w:pPr>
              <w:spacing w:before="40" w:after="40"/>
              <w:jc w:val="both"/>
            </w:pPr>
            <w:r w:rsidRPr="00243BD9">
              <w:t>Telefon</w:t>
            </w:r>
          </w:p>
        </w:tc>
        <w:tc>
          <w:tcPr>
            <w:tcW w:w="5812" w:type="dxa"/>
          </w:tcPr>
          <w:p w14:paraId="1E3B35DD" w14:textId="3FF86E26" w:rsidR="00A442BE" w:rsidRPr="00F82C4A" w:rsidRDefault="00A442BE" w:rsidP="00A442BE">
            <w:pPr>
              <w:spacing w:before="40" w:after="40"/>
              <w:jc w:val="both"/>
              <w:cnfStyle w:val="000000000000" w:firstRow="0" w:lastRow="0" w:firstColumn="0" w:lastColumn="0" w:oddVBand="0" w:evenVBand="0" w:oddHBand="0" w:evenHBand="0" w:firstRowFirstColumn="0" w:firstRowLastColumn="0" w:lastRowFirstColumn="0" w:lastRowLastColumn="0"/>
            </w:pPr>
            <w:r>
              <w:t>724 989 992</w:t>
            </w:r>
          </w:p>
        </w:tc>
      </w:tr>
    </w:tbl>
    <w:p w14:paraId="46CB84FE" w14:textId="77777777" w:rsidR="00243BD9" w:rsidRPr="00243BD9" w:rsidRDefault="00243BD9" w:rsidP="00243BD9">
      <w:pPr>
        <w:spacing w:after="120"/>
        <w:jc w:val="both"/>
      </w:pPr>
    </w:p>
    <w:p w14:paraId="08B9E1DD" w14:textId="77777777" w:rsidR="00243BD9" w:rsidRPr="00243BD9" w:rsidRDefault="00243BD9" w:rsidP="00243BD9">
      <w:pPr>
        <w:spacing w:after="120"/>
        <w:jc w:val="both"/>
      </w:pPr>
    </w:p>
    <w:p w14:paraId="5E1A89BD"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geodetických</w:t>
      </w:r>
    </w:p>
    <w:tbl>
      <w:tblPr>
        <w:tblStyle w:val="Mkatabulky1"/>
        <w:tblW w:w="8868" w:type="dxa"/>
        <w:tblLook w:val="04A0" w:firstRow="1" w:lastRow="0" w:firstColumn="1" w:lastColumn="0" w:noHBand="0" w:noVBand="1"/>
      </w:tblPr>
      <w:tblGrid>
        <w:gridCol w:w="3056"/>
        <w:gridCol w:w="5812"/>
      </w:tblGrid>
      <w:tr w:rsidR="00243BD9" w:rsidRPr="00243BD9" w14:paraId="5DFA5FD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23092D" w14:textId="77777777" w:rsidR="00243BD9" w:rsidRPr="00243BD9" w:rsidRDefault="00243BD9" w:rsidP="00243BD9">
            <w:pPr>
              <w:spacing w:before="40" w:after="40"/>
              <w:jc w:val="both"/>
              <w:rPr>
                <w:b/>
              </w:rPr>
            </w:pPr>
            <w:r w:rsidRPr="00243BD9">
              <w:rPr>
                <w:b/>
              </w:rPr>
              <w:t>Jméno a příjmení</w:t>
            </w:r>
          </w:p>
        </w:tc>
        <w:tc>
          <w:tcPr>
            <w:tcW w:w="5812" w:type="dxa"/>
          </w:tcPr>
          <w:p w14:paraId="4A23E44E" w14:textId="1C2D7812" w:rsidR="00243BD9" w:rsidRPr="00F82C4A" w:rsidRDefault="00A442BE" w:rsidP="00243BD9">
            <w:pPr>
              <w:spacing w:before="40" w:after="40"/>
              <w:jc w:val="both"/>
              <w:cnfStyle w:val="100000000000" w:firstRow="1" w:lastRow="0" w:firstColumn="0" w:lastColumn="0" w:oddVBand="0" w:evenVBand="0" w:oddHBand="0" w:evenHBand="0" w:firstRowFirstColumn="0" w:firstRowLastColumn="0" w:lastRowFirstColumn="0" w:lastRowLastColumn="0"/>
            </w:pPr>
            <w:r>
              <w:t>Ing. Jan Sloupenský</w:t>
            </w:r>
          </w:p>
        </w:tc>
      </w:tr>
      <w:tr w:rsidR="00243BD9" w:rsidRPr="00243BD9" w14:paraId="494A1EF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93AF32C" w14:textId="77777777" w:rsidR="00243BD9" w:rsidRPr="00243BD9" w:rsidRDefault="00243BD9" w:rsidP="00243BD9">
            <w:pPr>
              <w:spacing w:before="40" w:after="40"/>
              <w:jc w:val="both"/>
            </w:pPr>
            <w:r w:rsidRPr="00243BD9">
              <w:t>Adresa</w:t>
            </w:r>
          </w:p>
        </w:tc>
        <w:tc>
          <w:tcPr>
            <w:tcW w:w="5812" w:type="dxa"/>
          </w:tcPr>
          <w:p w14:paraId="158FD0CE" w14:textId="5E8EC83E" w:rsidR="00243BD9" w:rsidRPr="00F82C4A" w:rsidRDefault="00A442BE" w:rsidP="00243BD9">
            <w:pPr>
              <w:spacing w:before="40" w:after="40"/>
              <w:jc w:val="both"/>
              <w:cnfStyle w:val="000000000000" w:firstRow="0" w:lastRow="0" w:firstColumn="0" w:lastColumn="0" w:oddVBand="0" w:evenVBand="0" w:oddHBand="0" w:evenHBand="0" w:firstRowFirstColumn="0" w:firstRowLastColumn="0" w:lastRowFirstColumn="0" w:lastRowLastColumn="0"/>
            </w:pPr>
            <w:r>
              <w:t>SŽG, ÚNP, RP Pardubice, Hlaváčova 206, 530 02 Pardubice</w:t>
            </w:r>
          </w:p>
        </w:tc>
      </w:tr>
      <w:tr w:rsidR="00243BD9" w:rsidRPr="00243BD9" w14:paraId="22F44E0A"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3B91CE8E" w14:textId="77777777" w:rsidR="00243BD9" w:rsidRPr="00243BD9" w:rsidRDefault="00243BD9" w:rsidP="00243BD9">
            <w:pPr>
              <w:spacing w:before="40" w:after="40"/>
              <w:jc w:val="both"/>
            </w:pPr>
            <w:r w:rsidRPr="00243BD9">
              <w:t>E-mail</w:t>
            </w:r>
          </w:p>
        </w:tc>
        <w:tc>
          <w:tcPr>
            <w:tcW w:w="5812" w:type="dxa"/>
          </w:tcPr>
          <w:p w14:paraId="63ADF09B" w14:textId="03742783" w:rsidR="00243BD9" w:rsidRPr="00F82C4A" w:rsidRDefault="00A442BE" w:rsidP="00243BD9">
            <w:pPr>
              <w:spacing w:before="40" w:after="40"/>
              <w:jc w:val="both"/>
              <w:cnfStyle w:val="000000000000" w:firstRow="0" w:lastRow="0" w:firstColumn="0" w:lastColumn="0" w:oddVBand="0" w:evenVBand="0" w:oddHBand="0" w:evenHBand="0" w:firstRowFirstColumn="0" w:firstRowLastColumn="0" w:lastRowFirstColumn="0" w:lastRowLastColumn="0"/>
            </w:pPr>
            <w:r>
              <w:t>Sloupenský@spravazeleznic.cz</w:t>
            </w:r>
          </w:p>
        </w:tc>
      </w:tr>
      <w:tr w:rsidR="00243BD9" w:rsidRPr="00243BD9" w14:paraId="00DB9B1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162A669" w14:textId="77777777" w:rsidR="00243BD9" w:rsidRPr="00243BD9" w:rsidRDefault="00243BD9" w:rsidP="00243BD9">
            <w:pPr>
              <w:spacing w:before="40" w:after="40"/>
              <w:jc w:val="both"/>
            </w:pPr>
            <w:r w:rsidRPr="00243BD9">
              <w:t>Telefon</w:t>
            </w:r>
          </w:p>
        </w:tc>
        <w:tc>
          <w:tcPr>
            <w:tcW w:w="5812" w:type="dxa"/>
          </w:tcPr>
          <w:p w14:paraId="1096B648" w14:textId="2CD2857E" w:rsidR="00243BD9" w:rsidRPr="00F82C4A" w:rsidRDefault="00A442BE" w:rsidP="00243BD9">
            <w:pPr>
              <w:spacing w:before="40" w:after="40"/>
              <w:jc w:val="both"/>
              <w:cnfStyle w:val="000000000000" w:firstRow="0" w:lastRow="0" w:firstColumn="0" w:lastColumn="0" w:oddVBand="0" w:evenVBand="0" w:oddHBand="0" w:evenHBand="0" w:firstRowFirstColumn="0" w:firstRowLastColumn="0" w:lastRowFirstColumn="0" w:lastRowLastColumn="0"/>
            </w:pPr>
            <w:r>
              <w:t>601 327 749</w:t>
            </w:r>
          </w:p>
        </w:tc>
      </w:tr>
    </w:tbl>
    <w:p w14:paraId="03DA486F" w14:textId="77777777" w:rsidR="00243BD9" w:rsidRPr="00243BD9" w:rsidRDefault="00243BD9" w:rsidP="00243BD9">
      <w:pPr>
        <w:spacing w:after="120"/>
        <w:jc w:val="both"/>
      </w:pPr>
    </w:p>
    <w:p w14:paraId="681973D5"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Osoba oprávněná provádět kontrolu dle Směrnice SŽDC č. 120</w:t>
      </w:r>
    </w:p>
    <w:tbl>
      <w:tblPr>
        <w:tblStyle w:val="Mkatabulky1"/>
        <w:tblW w:w="8868" w:type="dxa"/>
        <w:tblLook w:val="04A0" w:firstRow="1" w:lastRow="0" w:firstColumn="1" w:lastColumn="0" w:noHBand="0" w:noVBand="1"/>
      </w:tblPr>
      <w:tblGrid>
        <w:gridCol w:w="3056"/>
        <w:gridCol w:w="5812"/>
      </w:tblGrid>
      <w:tr w:rsidR="00243BD9" w:rsidRPr="00243BD9" w14:paraId="769B2B31"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337DAFD8" w14:textId="77777777" w:rsidR="00243BD9" w:rsidRPr="00243BD9" w:rsidRDefault="00243BD9" w:rsidP="00243BD9">
            <w:pPr>
              <w:spacing w:before="40" w:after="40"/>
              <w:jc w:val="both"/>
              <w:rPr>
                <w:b/>
              </w:rPr>
            </w:pPr>
            <w:r w:rsidRPr="00243BD9">
              <w:rPr>
                <w:b/>
              </w:rPr>
              <w:t>Jméno a příjmení</w:t>
            </w:r>
          </w:p>
        </w:tc>
        <w:tc>
          <w:tcPr>
            <w:tcW w:w="5812" w:type="dxa"/>
          </w:tcPr>
          <w:p w14:paraId="77CFB68D" w14:textId="50CA3ECD" w:rsidR="00243BD9" w:rsidRPr="00F82C4A" w:rsidRDefault="00A442BE" w:rsidP="00243BD9">
            <w:pPr>
              <w:spacing w:before="40" w:after="40"/>
              <w:jc w:val="both"/>
              <w:cnfStyle w:val="100000000000" w:firstRow="1" w:lastRow="0" w:firstColumn="0" w:lastColumn="0" w:oddVBand="0" w:evenVBand="0" w:oddHBand="0" w:evenHBand="0" w:firstRowFirstColumn="0" w:firstRowLastColumn="0" w:lastRowFirstColumn="0" w:lastRowLastColumn="0"/>
            </w:pPr>
            <w:r>
              <w:t>Aleš Bělina</w:t>
            </w:r>
          </w:p>
        </w:tc>
      </w:tr>
      <w:tr w:rsidR="00243BD9" w:rsidRPr="00243BD9" w14:paraId="476653BE"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D4ED43" w14:textId="77777777" w:rsidR="00243BD9" w:rsidRPr="00243BD9" w:rsidRDefault="00243BD9" w:rsidP="00243BD9">
            <w:pPr>
              <w:spacing w:before="40" w:after="40"/>
              <w:jc w:val="both"/>
            </w:pPr>
            <w:r w:rsidRPr="00243BD9">
              <w:t>Adresa</w:t>
            </w:r>
          </w:p>
        </w:tc>
        <w:tc>
          <w:tcPr>
            <w:tcW w:w="5812" w:type="dxa"/>
            <w:tcBorders>
              <w:top w:val="single" w:sz="2" w:space="0" w:color="auto"/>
              <w:left w:val="single" w:sz="2" w:space="0" w:color="auto"/>
              <w:bottom w:val="single" w:sz="2" w:space="0" w:color="auto"/>
              <w:right w:val="nil"/>
            </w:tcBorders>
          </w:tcPr>
          <w:p w14:paraId="389F03EC" w14:textId="22F7D8D4" w:rsidR="00243BD9" w:rsidRPr="00F82C4A" w:rsidRDefault="007C08CA"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0774CA">
              <w:rPr>
                <w:rFonts w:ascii="Verdana" w:eastAsia="Verdana" w:hAnsi="Verdana" w:cs="Times New Roman"/>
              </w:rPr>
              <w:t>Oblastní ředitelství Hradec Králové, ST Hradec Králové</w:t>
            </w:r>
            <w:r>
              <w:rPr>
                <w:rFonts w:ascii="Verdana" w:eastAsia="Verdana" w:hAnsi="Verdana" w:cs="Times New Roman"/>
              </w:rPr>
              <w:t>, Riegrovo náměstí 1660/2a, 500 02 Hradec Králové</w:t>
            </w:r>
          </w:p>
        </w:tc>
      </w:tr>
      <w:tr w:rsidR="00243BD9" w:rsidRPr="00243BD9" w14:paraId="334A3A77"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BA78627" w14:textId="77777777" w:rsidR="00243BD9" w:rsidRPr="00243BD9" w:rsidRDefault="00243BD9" w:rsidP="00243BD9">
            <w:pPr>
              <w:spacing w:before="40" w:after="40"/>
              <w:jc w:val="both"/>
            </w:pPr>
            <w:r w:rsidRPr="00243BD9">
              <w:t>E-mail</w:t>
            </w:r>
          </w:p>
        </w:tc>
        <w:tc>
          <w:tcPr>
            <w:tcW w:w="5812" w:type="dxa"/>
            <w:tcBorders>
              <w:top w:val="single" w:sz="2" w:space="0" w:color="auto"/>
              <w:left w:val="single" w:sz="2" w:space="0" w:color="auto"/>
              <w:bottom w:val="single" w:sz="2" w:space="0" w:color="auto"/>
              <w:right w:val="nil"/>
            </w:tcBorders>
          </w:tcPr>
          <w:p w14:paraId="24D24FC0" w14:textId="21929CB8" w:rsidR="00243BD9" w:rsidRPr="00F82C4A" w:rsidRDefault="00A442BE" w:rsidP="00243BD9">
            <w:pPr>
              <w:spacing w:before="40" w:after="40"/>
              <w:jc w:val="both"/>
              <w:cnfStyle w:val="000000000000" w:firstRow="0" w:lastRow="0" w:firstColumn="0" w:lastColumn="0" w:oddVBand="0" w:evenVBand="0" w:oddHBand="0" w:evenHBand="0" w:firstRowFirstColumn="0" w:firstRowLastColumn="0" w:lastRowFirstColumn="0" w:lastRowLastColumn="0"/>
            </w:pPr>
            <w:r>
              <w:t>Belina@spravazeleznic.cz</w:t>
            </w:r>
          </w:p>
        </w:tc>
      </w:tr>
      <w:tr w:rsidR="00243BD9" w:rsidRPr="00243BD9" w14:paraId="679EEF42" w14:textId="77777777" w:rsidTr="009D675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41B1A62C" w14:textId="77777777" w:rsidR="00243BD9" w:rsidRPr="00243BD9" w:rsidRDefault="00243BD9" w:rsidP="00243BD9">
            <w:pPr>
              <w:spacing w:before="40" w:after="40"/>
              <w:jc w:val="both"/>
            </w:pPr>
            <w:r w:rsidRPr="00243BD9">
              <w:t>Telefon</w:t>
            </w:r>
          </w:p>
        </w:tc>
        <w:tc>
          <w:tcPr>
            <w:tcW w:w="5812" w:type="dxa"/>
            <w:tcBorders>
              <w:top w:val="single" w:sz="2" w:space="0" w:color="auto"/>
              <w:left w:val="single" w:sz="2" w:space="0" w:color="auto"/>
              <w:bottom w:val="nil"/>
              <w:right w:val="nil"/>
            </w:tcBorders>
          </w:tcPr>
          <w:p w14:paraId="5740AFA3" w14:textId="64F0E0C9" w:rsidR="00243BD9" w:rsidRPr="00F82C4A" w:rsidRDefault="00A442BE" w:rsidP="00243BD9">
            <w:pPr>
              <w:spacing w:before="40" w:after="40"/>
              <w:jc w:val="both"/>
              <w:cnfStyle w:val="000000000000" w:firstRow="0" w:lastRow="0" w:firstColumn="0" w:lastColumn="0" w:oddVBand="0" w:evenVBand="0" w:oddHBand="0" w:evenHBand="0" w:firstRowFirstColumn="0" w:firstRowLastColumn="0" w:lastRowFirstColumn="0" w:lastRowLastColumn="0"/>
            </w:pPr>
            <w:r>
              <w:t>724 564 823</w:t>
            </w:r>
          </w:p>
        </w:tc>
      </w:tr>
    </w:tbl>
    <w:p w14:paraId="574D9828" w14:textId="77777777" w:rsidR="00243BD9" w:rsidRPr="00243BD9" w:rsidRDefault="00243BD9" w:rsidP="00243BD9">
      <w:pPr>
        <w:spacing w:after="120"/>
        <w:jc w:val="both"/>
      </w:pPr>
    </w:p>
    <w:p w14:paraId="58C057BA" w14:textId="77777777" w:rsidR="00243BD9" w:rsidRPr="00243BD9" w:rsidRDefault="00243BD9" w:rsidP="00243BD9">
      <w:pPr>
        <w:spacing w:after="120"/>
        <w:jc w:val="both"/>
        <w:rPr>
          <w:b/>
        </w:rPr>
      </w:pPr>
      <w:r w:rsidRPr="00243BD9">
        <w:rPr>
          <w:b/>
        </w:rPr>
        <w:t>Za Zhotovitele:</w:t>
      </w:r>
    </w:p>
    <w:p w14:paraId="65F25AB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 xml:space="preserve">Ve věcech </w:t>
      </w:r>
      <w:r w:rsidRPr="00243BD9">
        <w:rPr>
          <w:rFonts w:asciiTheme="majorHAnsi" w:hAnsiTheme="majorHAnsi"/>
          <w:b/>
        </w:rPr>
        <w:t>smluvních</w:t>
      </w:r>
      <w:r w:rsidRPr="00243BD9">
        <w:rPr>
          <w:b/>
        </w:rPr>
        <w:t xml:space="preserve"> a obchodních</w:t>
      </w:r>
    </w:p>
    <w:tbl>
      <w:tblPr>
        <w:tblStyle w:val="Mkatabulky1"/>
        <w:tblW w:w="8868" w:type="dxa"/>
        <w:tblLook w:val="04A0" w:firstRow="1" w:lastRow="0" w:firstColumn="1" w:lastColumn="0" w:noHBand="0" w:noVBand="1"/>
      </w:tblPr>
      <w:tblGrid>
        <w:gridCol w:w="3056"/>
        <w:gridCol w:w="5812"/>
      </w:tblGrid>
      <w:tr w:rsidR="00243BD9" w:rsidRPr="00243BD9" w14:paraId="39703AAF" w14:textId="77777777" w:rsidTr="009D675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8E86F5" w14:textId="77777777" w:rsidR="00243BD9" w:rsidRPr="00243BD9" w:rsidRDefault="00243BD9" w:rsidP="00243BD9">
            <w:pPr>
              <w:spacing w:before="40" w:after="40"/>
              <w:jc w:val="both"/>
              <w:rPr>
                <w:b/>
              </w:rPr>
            </w:pPr>
            <w:r w:rsidRPr="00243BD9">
              <w:rPr>
                <w:b/>
              </w:rPr>
              <w:t>Jméno a příjmení</w:t>
            </w:r>
          </w:p>
        </w:tc>
        <w:tc>
          <w:tcPr>
            <w:tcW w:w="5812" w:type="dxa"/>
          </w:tcPr>
          <w:p w14:paraId="7FDC1721"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bookmarkStart w:id="11" w:name="Text18"/>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bookmarkEnd w:id="11"/>
          </w:p>
        </w:tc>
      </w:tr>
      <w:tr w:rsidR="00243BD9" w:rsidRPr="00243BD9" w14:paraId="6E6EA379"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88226B" w14:textId="77777777" w:rsidR="00243BD9" w:rsidRPr="00243BD9" w:rsidRDefault="00243BD9" w:rsidP="00243BD9">
            <w:pPr>
              <w:spacing w:before="40" w:after="40"/>
              <w:jc w:val="both"/>
            </w:pPr>
            <w:r w:rsidRPr="00243BD9">
              <w:t>Adresa</w:t>
            </w:r>
          </w:p>
        </w:tc>
        <w:tc>
          <w:tcPr>
            <w:tcW w:w="5812" w:type="dxa"/>
          </w:tcPr>
          <w:p w14:paraId="7E9D2A5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A3B45A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823EA3" w14:textId="77777777" w:rsidR="00243BD9" w:rsidRPr="00243BD9" w:rsidRDefault="00243BD9" w:rsidP="00243BD9">
            <w:pPr>
              <w:spacing w:before="40" w:after="40"/>
              <w:jc w:val="both"/>
            </w:pPr>
            <w:r w:rsidRPr="00243BD9">
              <w:t>E-mail</w:t>
            </w:r>
          </w:p>
        </w:tc>
        <w:tc>
          <w:tcPr>
            <w:tcW w:w="5812" w:type="dxa"/>
          </w:tcPr>
          <w:p w14:paraId="10A9B96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3C98EE74" w14:textId="77777777" w:rsidTr="009D675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EEB8383" w14:textId="77777777" w:rsidR="00243BD9" w:rsidRPr="00243BD9" w:rsidRDefault="00243BD9" w:rsidP="00243BD9">
            <w:pPr>
              <w:spacing w:before="40" w:after="40"/>
              <w:jc w:val="both"/>
            </w:pPr>
            <w:r w:rsidRPr="00243BD9">
              <w:t>Telefon</w:t>
            </w:r>
          </w:p>
        </w:tc>
        <w:tc>
          <w:tcPr>
            <w:tcW w:w="5812" w:type="dxa"/>
          </w:tcPr>
          <w:p w14:paraId="1C2117C0"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5200997A" w14:textId="77777777" w:rsidR="00243BD9" w:rsidRPr="00243BD9" w:rsidRDefault="00243BD9" w:rsidP="00243BD9">
      <w:pPr>
        <w:spacing w:after="120"/>
        <w:jc w:val="both"/>
      </w:pPr>
    </w:p>
    <w:p w14:paraId="7C0CC624"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Ve věcech technických</w:t>
      </w:r>
    </w:p>
    <w:tbl>
      <w:tblPr>
        <w:tblStyle w:val="Mkatabulky1"/>
        <w:tblW w:w="8868" w:type="dxa"/>
        <w:tblLook w:val="04A0" w:firstRow="1" w:lastRow="0" w:firstColumn="1" w:lastColumn="0" w:noHBand="0" w:noVBand="1"/>
      </w:tblPr>
      <w:tblGrid>
        <w:gridCol w:w="3056"/>
        <w:gridCol w:w="5812"/>
      </w:tblGrid>
      <w:tr w:rsidR="00243BD9" w:rsidRPr="00243BD9" w14:paraId="27F43FB3"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1A57B4" w14:textId="77777777" w:rsidR="00243BD9" w:rsidRPr="00243BD9" w:rsidRDefault="00243BD9" w:rsidP="00243BD9">
            <w:pPr>
              <w:spacing w:before="40" w:after="40"/>
              <w:jc w:val="both"/>
              <w:rPr>
                <w:b/>
              </w:rPr>
            </w:pPr>
            <w:r w:rsidRPr="00243BD9">
              <w:rPr>
                <w:b/>
              </w:rPr>
              <w:t>Jméno a příjmení</w:t>
            </w:r>
          </w:p>
        </w:tc>
        <w:tc>
          <w:tcPr>
            <w:tcW w:w="5812" w:type="dxa"/>
          </w:tcPr>
          <w:p w14:paraId="3AA35B59"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7A708E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03C6BC0" w14:textId="77777777" w:rsidR="00243BD9" w:rsidRPr="00243BD9" w:rsidRDefault="00243BD9" w:rsidP="00243BD9">
            <w:pPr>
              <w:spacing w:before="40" w:after="40"/>
              <w:jc w:val="both"/>
            </w:pPr>
            <w:r w:rsidRPr="00243BD9">
              <w:t>Adresa</w:t>
            </w:r>
          </w:p>
        </w:tc>
        <w:tc>
          <w:tcPr>
            <w:tcW w:w="5812" w:type="dxa"/>
          </w:tcPr>
          <w:p w14:paraId="08FE87A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56E34A0"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E0C7934" w14:textId="77777777" w:rsidR="00243BD9" w:rsidRPr="00243BD9" w:rsidRDefault="00243BD9" w:rsidP="00243BD9">
            <w:pPr>
              <w:spacing w:before="40" w:after="40"/>
              <w:jc w:val="both"/>
            </w:pPr>
            <w:r w:rsidRPr="00243BD9">
              <w:t>E-mail</w:t>
            </w:r>
          </w:p>
        </w:tc>
        <w:tc>
          <w:tcPr>
            <w:tcW w:w="5812" w:type="dxa"/>
          </w:tcPr>
          <w:p w14:paraId="4F929515"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14C9E47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2FE5AA7A" w14:textId="77777777" w:rsidR="00243BD9" w:rsidRPr="00243BD9" w:rsidRDefault="00243BD9" w:rsidP="00243BD9">
            <w:pPr>
              <w:spacing w:before="40" w:after="40"/>
              <w:jc w:val="both"/>
            </w:pPr>
            <w:r w:rsidRPr="00243BD9">
              <w:t>Telefon</w:t>
            </w:r>
          </w:p>
        </w:tc>
        <w:tc>
          <w:tcPr>
            <w:tcW w:w="5812" w:type="dxa"/>
          </w:tcPr>
          <w:p w14:paraId="18C9E7A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204F66EE" w14:textId="77777777" w:rsidR="00243BD9" w:rsidRPr="00243BD9" w:rsidRDefault="00243BD9" w:rsidP="00243BD9">
      <w:pPr>
        <w:spacing w:after="120"/>
        <w:jc w:val="both"/>
      </w:pPr>
    </w:p>
    <w:p w14:paraId="212C71EF"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Stavbyvedoucí</w:t>
      </w:r>
    </w:p>
    <w:tbl>
      <w:tblPr>
        <w:tblStyle w:val="Mkatabulky1"/>
        <w:tblW w:w="8868" w:type="dxa"/>
        <w:tblLook w:val="04A0" w:firstRow="1" w:lastRow="0" w:firstColumn="1" w:lastColumn="0" w:noHBand="0" w:noVBand="1"/>
      </w:tblPr>
      <w:tblGrid>
        <w:gridCol w:w="3056"/>
        <w:gridCol w:w="5812"/>
      </w:tblGrid>
      <w:tr w:rsidR="00243BD9" w:rsidRPr="00243BD9" w14:paraId="6F07E782"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1B9D83" w14:textId="77777777" w:rsidR="00243BD9" w:rsidRPr="00243BD9" w:rsidRDefault="00243BD9" w:rsidP="00243BD9">
            <w:pPr>
              <w:spacing w:before="40" w:after="40"/>
              <w:jc w:val="both"/>
              <w:rPr>
                <w:b/>
              </w:rPr>
            </w:pPr>
            <w:r w:rsidRPr="00243BD9">
              <w:rPr>
                <w:b/>
              </w:rPr>
              <w:t>Jméno a příjmení</w:t>
            </w:r>
          </w:p>
        </w:tc>
        <w:tc>
          <w:tcPr>
            <w:tcW w:w="5812" w:type="dxa"/>
          </w:tcPr>
          <w:p w14:paraId="5B769390"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0B7EE9"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D494B28" w14:textId="77777777" w:rsidR="00243BD9" w:rsidRPr="00243BD9" w:rsidRDefault="00243BD9" w:rsidP="00243BD9">
            <w:pPr>
              <w:spacing w:before="40" w:after="40"/>
              <w:jc w:val="both"/>
            </w:pPr>
            <w:r w:rsidRPr="00243BD9">
              <w:lastRenderedPageBreak/>
              <w:t>Adresa</w:t>
            </w:r>
          </w:p>
        </w:tc>
        <w:tc>
          <w:tcPr>
            <w:tcW w:w="5812" w:type="dxa"/>
          </w:tcPr>
          <w:p w14:paraId="1FD50AC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3864645"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3108BD6" w14:textId="77777777" w:rsidR="00243BD9" w:rsidRPr="00243BD9" w:rsidRDefault="00243BD9" w:rsidP="00243BD9">
            <w:pPr>
              <w:spacing w:before="40" w:after="40"/>
              <w:jc w:val="both"/>
            </w:pPr>
            <w:r w:rsidRPr="00243BD9">
              <w:t>E-mail</w:t>
            </w:r>
          </w:p>
        </w:tc>
        <w:tc>
          <w:tcPr>
            <w:tcW w:w="5812" w:type="dxa"/>
          </w:tcPr>
          <w:p w14:paraId="7CD14663"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B1E580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14273BF" w14:textId="77777777" w:rsidR="00243BD9" w:rsidRPr="00243BD9" w:rsidRDefault="00243BD9" w:rsidP="00243BD9">
            <w:pPr>
              <w:spacing w:before="40" w:after="40"/>
              <w:jc w:val="both"/>
            </w:pPr>
            <w:r w:rsidRPr="00243BD9">
              <w:t>Telefon</w:t>
            </w:r>
          </w:p>
        </w:tc>
        <w:tc>
          <w:tcPr>
            <w:tcW w:w="5812" w:type="dxa"/>
          </w:tcPr>
          <w:p w14:paraId="7D5F467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66232169" w14:textId="77777777" w:rsidR="00243BD9" w:rsidRPr="00243BD9" w:rsidRDefault="00243BD9" w:rsidP="00243BD9">
      <w:pPr>
        <w:spacing w:after="120"/>
        <w:jc w:val="both"/>
      </w:pPr>
    </w:p>
    <w:p w14:paraId="6CC5AD6E" w14:textId="77777777" w:rsidR="00243BD9" w:rsidRPr="00243BD9" w:rsidRDefault="00243BD9" w:rsidP="00243BD9">
      <w:pPr>
        <w:keepNext/>
        <w:keepLines/>
        <w:pBdr>
          <w:top w:val="single" w:sz="12" w:space="3" w:color="00A1E0" w:themeColor="accent3"/>
        </w:pBdr>
        <w:suppressAutoHyphens/>
        <w:spacing w:after="60"/>
        <w:jc w:val="both"/>
        <w:rPr>
          <w:b/>
        </w:rPr>
      </w:pPr>
      <w:r w:rsidRPr="00243BD9">
        <w:rPr>
          <w:b/>
        </w:rPr>
        <w:t>Zástupce stavbyvedoucího</w:t>
      </w:r>
    </w:p>
    <w:tbl>
      <w:tblPr>
        <w:tblStyle w:val="Mkatabulky1"/>
        <w:tblW w:w="8868" w:type="dxa"/>
        <w:tblLook w:val="04A0" w:firstRow="1" w:lastRow="0" w:firstColumn="1" w:lastColumn="0" w:noHBand="0" w:noVBand="1"/>
      </w:tblPr>
      <w:tblGrid>
        <w:gridCol w:w="3056"/>
        <w:gridCol w:w="5812"/>
      </w:tblGrid>
      <w:tr w:rsidR="00243BD9" w:rsidRPr="00243BD9" w14:paraId="52CF720B"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9B5190" w14:textId="77777777" w:rsidR="00243BD9" w:rsidRPr="00243BD9" w:rsidRDefault="00243BD9" w:rsidP="00243BD9">
            <w:pPr>
              <w:spacing w:before="40" w:after="40"/>
              <w:jc w:val="both"/>
              <w:rPr>
                <w:b/>
              </w:rPr>
            </w:pPr>
            <w:r w:rsidRPr="00243BD9">
              <w:rPr>
                <w:b/>
              </w:rPr>
              <w:t>Jméno a příjmení</w:t>
            </w:r>
          </w:p>
        </w:tc>
        <w:tc>
          <w:tcPr>
            <w:tcW w:w="5812" w:type="dxa"/>
          </w:tcPr>
          <w:p w14:paraId="3F950436"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1014106"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7B56F572" w14:textId="77777777" w:rsidR="00243BD9" w:rsidRPr="00243BD9" w:rsidRDefault="00243BD9" w:rsidP="00243BD9">
            <w:pPr>
              <w:spacing w:before="40" w:after="40"/>
              <w:jc w:val="both"/>
            </w:pPr>
            <w:r w:rsidRPr="00243BD9">
              <w:t>Adresa</w:t>
            </w:r>
          </w:p>
        </w:tc>
        <w:tc>
          <w:tcPr>
            <w:tcW w:w="5812" w:type="dxa"/>
          </w:tcPr>
          <w:p w14:paraId="5213145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F366AD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8286C14" w14:textId="77777777" w:rsidR="00243BD9" w:rsidRPr="00243BD9" w:rsidRDefault="00243BD9" w:rsidP="00243BD9">
            <w:pPr>
              <w:spacing w:before="40" w:after="40"/>
              <w:jc w:val="both"/>
            </w:pPr>
            <w:r w:rsidRPr="00243BD9">
              <w:t>E-mail</w:t>
            </w:r>
          </w:p>
        </w:tc>
        <w:tc>
          <w:tcPr>
            <w:tcW w:w="5812" w:type="dxa"/>
          </w:tcPr>
          <w:p w14:paraId="71C7207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249FA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5ACED9A" w14:textId="77777777" w:rsidR="00243BD9" w:rsidRPr="00243BD9" w:rsidRDefault="00243BD9" w:rsidP="00243BD9">
            <w:pPr>
              <w:spacing w:before="40" w:after="40"/>
              <w:jc w:val="both"/>
            </w:pPr>
            <w:r w:rsidRPr="00243BD9">
              <w:t>Telefon</w:t>
            </w:r>
          </w:p>
        </w:tc>
        <w:tc>
          <w:tcPr>
            <w:tcW w:w="5812" w:type="dxa"/>
          </w:tcPr>
          <w:p w14:paraId="36241BC4"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B1B1714" w14:textId="77777777" w:rsidR="00243BD9" w:rsidRPr="00243BD9" w:rsidRDefault="00243BD9" w:rsidP="00243BD9">
      <w:pPr>
        <w:spacing w:after="120"/>
        <w:jc w:val="both"/>
      </w:pPr>
    </w:p>
    <w:p w14:paraId="29511E4D"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železniční svršek a spodek</w:t>
      </w:r>
    </w:p>
    <w:tbl>
      <w:tblPr>
        <w:tblStyle w:val="Mkatabulky1"/>
        <w:tblW w:w="8868" w:type="dxa"/>
        <w:tblLook w:val="04A0" w:firstRow="1" w:lastRow="0" w:firstColumn="1" w:lastColumn="0" w:noHBand="0" w:noVBand="1"/>
      </w:tblPr>
      <w:tblGrid>
        <w:gridCol w:w="3056"/>
        <w:gridCol w:w="5812"/>
      </w:tblGrid>
      <w:tr w:rsidR="00243BD9" w:rsidRPr="00243BD9" w14:paraId="0BFA2D20"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04471E" w14:textId="77777777" w:rsidR="00243BD9" w:rsidRPr="00243BD9" w:rsidRDefault="00243BD9" w:rsidP="00243BD9">
            <w:pPr>
              <w:keepNext/>
              <w:spacing w:before="40" w:after="40"/>
              <w:jc w:val="both"/>
              <w:rPr>
                <w:b/>
              </w:rPr>
            </w:pPr>
            <w:r w:rsidRPr="00243BD9">
              <w:rPr>
                <w:b/>
              </w:rPr>
              <w:t>Jméno a příjmení</w:t>
            </w:r>
          </w:p>
        </w:tc>
        <w:tc>
          <w:tcPr>
            <w:tcW w:w="5812" w:type="dxa"/>
          </w:tcPr>
          <w:p w14:paraId="472906E4" w14:textId="77777777" w:rsidR="00243BD9" w:rsidRPr="00243BD9" w:rsidRDefault="00243BD9" w:rsidP="00243BD9">
            <w:pPr>
              <w:keepNext/>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C87A1EF"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7A1E55E" w14:textId="77777777" w:rsidR="00243BD9" w:rsidRPr="00243BD9" w:rsidRDefault="00243BD9" w:rsidP="00243BD9">
            <w:pPr>
              <w:keepNext/>
              <w:spacing w:before="40" w:after="40"/>
              <w:jc w:val="both"/>
            </w:pPr>
            <w:r w:rsidRPr="00243BD9">
              <w:t>Adresa</w:t>
            </w:r>
          </w:p>
        </w:tc>
        <w:tc>
          <w:tcPr>
            <w:tcW w:w="5812" w:type="dxa"/>
          </w:tcPr>
          <w:p w14:paraId="38E8F83A"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3445F84"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A5C37FF" w14:textId="77777777" w:rsidR="00243BD9" w:rsidRPr="00243BD9" w:rsidRDefault="00243BD9" w:rsidP="00243BD9">
            <w:pPr>
              <w:keepNext/>
              <w:spacing w:before="40" w:after="40"/>
              <w:jc w:val="both"/>
            </w:pPr>
            <w:r w:rsidRPr="00243BD9">
              <w:t>E-mail</w:t>
            </w:r>
          </w:p>
        </w:tc>
        <w:tc>
          <w:tcPr>
            <w:tcW w:w="5812" w:type="dxa"/>
          </w:tcPr>
          <w:p w14:paraId="1EDD1A3D" w14:textId="77777777" w:rsidR="00243BD9" w:rsidRPr="00243BD9" w:rsidRDefault="00243BD9" w:rsidP="00243BD9">
            <w:pPr>
              <w:keepNext/>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786E7EF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1111E20" w14:textId="77777777" w:rsidR="00243BD9" w:rsidRPr="00243BD9" w:rsidRDefault="00243BD9" w:rsidP="00243BD9">
            <w:pPr>
              <w:spacing w:before="40" w:after="40"/>
              <w:jc w:val="both"/>
            </w:pPr>
            <w:r w:rsidRPr="00243BD9">
              <w:t>Telefon</w:t>
            </w:r>
          </w:p>
        </w:tc>
        <w:tc>
          <w:tcPr>
            <w:tcW w:w="5812" w:type="dxa"/>
          </w:tcPr>
          <w:p w14:paraId="58BD7CED"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420AA985" w14:textId="77777777" w:rsidR="00243BD9" w:rsidRPr="00243BD9" w:rsidRDefault="00243BD9" w:rsidP="00243BD9">
      <w:pPr>
        <w:spacing w:before="40" w:after="40" w:line="240" w:lineRule="auto"/>
        <w:jc w:val="both"/>
      </w:pPr>
    </w:p>
    <w:p w14:paraId="4FB7DA34" w14:textId="5523E19A"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w:t>
      </w:r>
      <w:r w:rsidR="00381E2F">
        <w:rPr>
          <w:rFonts w:asciiTheme="majorHAnsi" w:hAnsiTheme="majorHAnsi"/>
          <w:b/>
        </w:rPr>
        <w:t>)</w:t>
      </w:r>
      <w:r w:rsidRPr="00243BD9">
        <w:rPr>
          <w:rFonts w:asciiTheme="majorHAnsi" w:hAnsiTheme="majorHAnsi"/>
          <w:b/>
        </w:rPr>
        <w:t xml:space="preserve"> na mosty a inženýrské konstrukce</w:t>
      </w:r>
    </w:p>
    <w:tbl>
      <w:tblPr>
        <w:tblStyle w:val="Mkatabulky1"/>
        <w:tblW w:w="8868" w:type="dxa"/>
        <w:tblLook w:val="04A0" w:firstRow="1" w:lastRow="0" w:firstColumn="1" w:lastColumn="0" w:noHBand="0" w:noVBand="1"/>
      </w:tblPr>
      <w:tblGrid>
        <w:gridCol w:w="3056"/>
        <w:gridCol w:w="5812"/>
      </w:tblGrid>
      <w:tr w:rsidR="00243BD9" w:rsidRPr="00243BD9" w14:paraId="06EE8ACC"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3ADAC6" w14:textId="77777777" w:rsidR="00243BD9" w:rsidRPr="00243BD9" w:rsidRDefault="00243BD9" w:rsidP="00243BD9">
            <w:pPr>
              <w:spacing w:before="40" w:after="40"/>
              <w:jc w:val="both"/>
              <w:rPr>
                <w:b/>
              </w:rPr>
            </w:pPr>
            <w:r w:rsidRPr="00243BD9">
              <w:rPr>
                <w:b/>
              </w:rPr>
              <w:t>Jméno a příjmení</w:t>
            </w:r>
          </w:p>
        </w:tc>
        <w:tc>
          <w:tcPr>
            <w:tcW w:w="5812" w:type="dxa"/>
          </w:tcPr>
          <w:p w14:paraId="7BE7CE9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rPr>
                <w:b/>
              </w:rPr>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A789AF7"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84F7048" w14:textId="77777777" w:rsidR="00243BD9" w:rsidRPr="00243BD9" w:rsidRDefault="00243BD9" w:rsidP="00243BD9">
            <w:pPr>
              <w:spacing w:before="40" w:after="40"/>
              <w:jc w:val="both"/>
            </w:pPr>
            <w:r w:rsidRPr="00243BD9">
              <w:t>Adresa</w:t>
            </w:r>
          </w:p>
        </w:tc>
        <w:tc>
          <w:tcPr>
            <w:tcW w:w="5812" w:type="dxa"/>
          </w:tcPr>
          <w:p w14:paraId="6A93282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2B3B5418"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FDDC90C" w14:textId="77777777" w:rsidR="00243BD9" w:rsidRPr="00243BD9" w:rsidRDefault="00243BD9" w:rsidP="00243BD9">
            <w:pPr>
              <w:spacing w:before="40" w:after="40"/>
              <w:jc w:val="both"/>
            </w:pPr>
            <w:r w:rsidRPr="00243BD9">
              <w:t>E-mail</w:t>
            </w:r>
          </w:p>
        </w:tc>
        <w:tc>
          <w:tcPr>
            <w:tcW w:w="5812" w:type="dxa"/>
          </w:tcPr>
          <w:p w14:paraId="2A76D0F7"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1EBEA82"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1E15F7AF" w14:textId="77777777" w:rsidR="00243BD9" w:rsidRPr="00243BD9" w:rsidRDefault="00243BD9" w:rsidP="00243BD9">
            <w:pPr>
              <w:spacing w:before="40" w:after="40"/>
              <w:jc w:val="both"/>
            </w:pPr>
            <w:r w:rsidRPr="00243BD9">
              <w:t>Telefon</w:t>
            </w:r>
          </w:p>
        </w:tc>
        <w:tc>
          <w:tcPr>
            <w:tcW w:w="5812" w:type="dxa"/>
          </w:tcPr>
          <w:p w14:paraId="4BCBBBAE"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32907770" w14:textId="77777777" w:rsidR="00243BD9" w:rsidRPr="00243BD9" w:rsidRDefault="00243BD9" w:rsidP="00243BD9">
      <w:pPr>
        <w:spacing w:before="40" w:after="40" w:line="240" w:lineRule="auto"/>
        <w:jc w:val="both"/>
      </w:pPr>
    </w:p>
    <w:p w14:paraId="6B42C0FA"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Specialista (vedoucí prací) na sdělovací a zabezpečovací zařízení</w:t>
      </w:r>
    </w:p>
    <w:tbl>
      <w:tblPr>
        <w:tblStyle w:val="Mkatabulky1"/>
        <w:tblW w:w="8868" w:type="dxa"/>
        <w:tblLook w:val="04A0" w:firstRow="1" w:lastRow="0" w:firstColumn="1" w:lastColumn="0" w:noHBand="0" w:noVBand="1"/>
      </w:tblPr>
      <w:tblGrid>
        <w:gridCol w:w="3056"/>
        <w:gridCol w:w="5812"/>
      </w:tblGrid>
      <w:tr w:rsidR="00243BD9" w:rsidRPr="00243BD9" w14:paraId="2D4189EE"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F226FC" w14:textId="77777777" w:rsidR="00243BD9" w:rsidRPr="00243BD9" w:rsidRDefault="00243BD9" w:rsidP="00243BD9">
            <w:pPr>
              <w:spacing w:before="40" w:after="40"/>
              <w:jc w:val="both"/>
              <w:rPr>
                <w:b/>
              </w:rPr>
            </w:pPr>
            <w:r w:rsidRPr="00243BD9">
              <w:rPr>
                <w:b/>
              </w:rPr>
              <w:t>Jméno a příjmení</w:t>
            </w:r>
          </w:p>
        </w:tc>
        <w:tc>
          <w:tcPr>
            <w:tcW w:w="5812" w:type="dxa"/>
          </w:tcPr>
          <w:p w14:paraId="36CE8E9A"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00868728"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6553D16" w14:textId="77777777" w:rsidR="00243BD9" w:rsidRPr="00243BD9" w:rsidRDefault="00243BD9" w:rsidP="00243BD9">
            <w:pPr>
              <w:spacing w:before="40" w:after="40"/>
              <w:jc w:val="both"/>
            </w:pPr>
            <w:r w:rsidRPr="00243BD9">
              <w:t>Adresa</w:t>
            </w:r>
          </w:p>
        </w:tc>
        <w:tc>
          <w:tcPr>
            <w:tcW w:w="5812" w:type="dxa"/>
          </w:tcPr>
          <w:p w14:paraId="4F1555B9"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25ECF01"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3FBC10E" w14:textId="77777777" w:rsidR="00243BD9" w:rsidRPr="00243BD9" w:rsidRDefault="00243BD9" w:rsidP="00243BD9">
            <w:pPr>
              <w:spacing w:before="40" w:after="40"/>
              <w:jc w:val="both"/>
            </w:pPr>
            <w:r w:rsidRPr="00243BD9">
              <w:t>E-mail</w:t>
            </w:r>
          </w:p>
        </w:tc>
        <w:tc>
          <w:tcPr>
            <w:tcW w:w="5812" w:type="dxa"/>
          </w:tcPr>
          <w:p w14:paraId="2C2A006B"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3C173D3"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6A3833CD" w14:textId="77777777" w:rsidR="00243BD9" w:rsidRPr="00243BD9" w:rsidRDefault="00243BD9" w:rsidP="00243BD9">
            <w:pPr>
              <w:spacing w:before="40" w:after="40"/>
              <w:jc w:val="both"/>
            </w:pPr>
            <w:r w:rsidRPr="00243BD9">
              <w:t>Telefon</w:t>
            </w:r>
          </w:p>
        </w:tc>
        <w:tc>
          <w:tcPr>
            <w:tcW w:w="5812" w:type="dxa"/>
          </w:tcPr>
          <w:p w14:paraId="0928228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0F855D3E" w14:textId="77777777" w:rsidR="00243BD9" w:rsidRPr="00243BD9" w:rsidRDefault="00243BD9" w:rsidP="00243BD9">
      <w:pPr>
        <w:spacing w:before="40" w:after="40" w:line="240" w:lineRule="auto"/>
        <w:jc w:val="both"/>
      </w:pPr>
    </w:p>
    <w:p w14:paraId="5D26F974" w14:textId="77777777" w:rsidR="00243BD9" w:rsidRPr="00243BD9" w:rsidRDefault="00243BD9" w:rsidP="00243BD9">
      <w:pPr>
        <w:keepNext/>
        <w:keepLines/>
        <w:pBdr>
          <w:top w:val="single" w:sz="12" w:space="3" w:color="00A1E0" w:themeColor="accent3"/>
        </w:pBdr>
        <w:suppressAutoHyphens/>
        <w:spacing w:after="60"/>
        <w:jc w:val="both"/>
        <w:rPr>
          <w:rFonts w:asciiTheme="majorHAnsi" w:hAnsiTheme="majorHAnsi"/>
          <w:b/>
        </w:rPr>
      </w:pPr>
      <w:r w:rsidRPr="00243BD9">
        <w:rPr>
          <w:rFonts w:asciiTheme="majorHAnsi" w:hAnsiTheme="majorHAnsi"/>
          <w:b/>
        </w:rPr>
        <w:t>Úředně oprávněný zeměměřický inženýr</w:t>
      </w:r>
    </w:p>
    <w:tbl>
      <w:tblPr>
        <w:tblStyle w:val="Mkatabulky1"/>
        <w:tblW w:w="8868" w:type="dxa"/>
        <w:tblLook w:val="04A0" w:firstRow="1" w:lastRow="0" w:firstColumn="1" w:lastColumn="0" w:noHBand="0" w:noVBand="1"/>
      </w:tblPr>
      <w:tblGrid>
        <w:gridCol w:w="3056"/>
        <w:gridCol w:w="5812"/>
      </w:tblGrid>
      <w:tr w:rsidR="00243BD9" w:rsidRPr="00243BD9" w14:paraId="3C6088BD" w14:textId="77777777" w:rsidTr="009D67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3CC450" w14:textId="77777777" w:rsidR="00243BD9" w:rsidRPr="00243BD9" w:rsidRDefault="00243BD9" w:rsidP="00243BD9">
            <w:pPr>
              <w:spacing w:before="40" w:after="40"/>
              <w:jc w:val="both"/>
              <w:rPr>
                <w:b/>
              </w:rPr>
            </w:pPr>
            <w:r w:rsidRPr="00243BD9">
              <w:rPr>
                <w:b/>
              </w:rPr>
              <w:t>Jméno a příjmení</w:t>
            </w:r>
          </w:p>
        </w:tc>
        <w:tc>
          <w:tcPr>
            <w:tcW w:w="5812" w:type="dxa"/>
          </w:tcPr>
          <w:p w14:paraId="2543FD7E" w14:textId="77777777" w:rsidR="00243BD9" w:rsidRPr="00243BD9" w:rsidRDefault="00243BD9" w:rsidP="00243BD9">
            <w:pPr>
              <w:spacing w:before="40" w:after="40"/>
              <w:jc w:val="both"/>
              <w:cnfStyle w:val="100000000000" w:firstRow="1"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432D8F3D"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5E6A9CD1" w14:textId="77777777" w:rsidR="00243BD9" w:rsidRPr="00243BD9" w:rsidRDefault="00243BD9" w:rsidP="00243BD9">
            <w:pPr>
              <w:spacing w:before="40" w:after="40"/>
              <w:jc w:val="both"/>
            </w:pPr>
            <w:r w:rsidRPr="00243BD9">
              <w:t>Adresa</w:t>
            </w:r>
          </w:p>
        </w:tc>
        <w:tc>
          <w:tcPr>
            <w:tcW w:w="5812" w:type="dxa"/>
          </w:tcPr>
          <w:p w14:paraId="3B0ED5D1"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5E6C721E"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45DCE89B" w14:textId="77777777" w:rsidR="00243BD9" w:rsidRPr="00243BD9" w:rsidRDefault="00243BD9" w:rsidP="00243BD9">
            <w:pPr>
              <w:spacing w:before="40" w:after="40"/>
              <w:jc w:val="both"/>
            </w:pPr>
            <w:r w:rsidRPr="00243BD9">
              <w:t>E-mail</w:t>
            </w:r>
          </w:p>
        </w:tc>
        <w:tc>
          <w:tcPr>
            <w:tcW w:w="5812" w:type="dxa"/>
          </w:tcPr>
          <w:p w14:paraId="46D46D28"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r w:rsidR="00243BD9" w:rsidRPr="00243BD9" w14:paraId="6D25CC7B" w14:textId="77777777" w:rsidTr="009D6755">
        <w:tc>
          <w:tcPr>
            <w:cnfStyle w:val="001000000000" w:firstRow="0" w:lastRow="0" w:firstColumn="1" w:lastColumn="0" w:oddVBand="0" w:evenVBand="0" w:oddHBand="0" w:evenHBand="0" w:firstRowFirstColumn="0" w:firstRowLastColumn="0" w:lastRowFirstColumn="0" w:lastRowLastColumn="0"/>
            <w:tcW w:w="3056" w:type="dxa"/>
          </w:tcPr>
          <w:p w14:paraId="0162D9E5" w14:textId="77777777" w:rsidR="00243BD9" w:rsidRPr="00243BD9" w:rsidRDefault="00243BD9" w:rsidP="00243BD9">
            <w:pPr>
              <w:spacing w:before="40" w:after="40"/>
              <w:jc w:val="both"/>
            </w:pPr>
            <w:r w:rsidRPr="00243BD9">
              <w:t>Telefon</w:t>
            </w:r>
          </w:p>
        </w:tc>
        <w:tc>
          <w:tcPr>
            <w:tcW w:w="5812" w:type="dxa"/>
          </w:tcPr>
          <w:p w14:paraId="484DD65F" w14:textId="77777777" w:rsidR="00243BD9" w:rsidRPr="00243BD9" w:rsidRDefault="00243BD9" w:rsidP="00243BD9">
            <w:pPr>
              <w:spacing w:before="40" w:after="40"/>
              <w:jc w:val="both"/>
              <w:cnfStyle w:val="000000000000" w:firstRow="0" w:lastRow="0" w:firstColumn="0" w:lastColumn="0" w:oddVBand="0" w:evenVBand="0" w:oddHBand="0" w:evenHBand="0" w:firstRowFirstColumn="0" w:firstRowLastColumn="0" w:lastRowFirstColumn="0" w:lastRowLastColumn="0"/>
            </w:pPr>
            <w:r w:rsidRPr="00243BD9">
              <w:rPr>
                <w:highlight w:val="yellow"/>
              </w:rPr>
              <w:fldChar w:fldCharType="begin">
                <w:ffData>
                  <w:name w:val="Text18"/>
                  <w:enabled/>
                  <w:calcOnExit w:val="0"/>
                  <w:textInput>
                    <w:default w:val="&quot;[VLOŽÍ ZHOTOVITEL]&quot;"/>
                  </w:textInput>
                </w:ffData>
              </w:fldChar>
            </w:r>
            <w:r w:rsidRPr="00243BD9">
              <w:rPr>
                <w:highlight w:val="yellow"/>
              </w:rPr>
              <w:instrText xml:space="preserve"> FORMTEXT </w:instrText>
            </w:r>
            <w:r w:rsidRPr="00243BD9">
              <w:rPr>
                <w:highlight w:val="yellow"/>
              </w:rPr>
            </w:r>
            <w:r w:rsidRPr="00243BD9">
              <w:rPr>
                <w:highlight w:val="yellow"/>
              </w:rPr>
              <w:fldChar w:fldCharType="separate"/>
            </w:r>
            <w:r w:rsidRPr="00243BD9">
              <w:rPr>
                <w:noProof/>
                <w:highlight w:val="yellow"/>
              </w:rPr>
              <w:t>"[VLOŽÍ ZHOTOVITEL]"</w:t>
            </w:r>
            <w:r w:rsidRPr="00243BD9">
              <w:rPr>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t>Pojištění odpovědnosti za škodu způsobenou Zhotovitelem při výkonu podnikatelské činnosti třetím osobám</w:t>
            </w:r>
          </w:p>
        </w:tc>
        <w:tc>
          <w:tcPr>
            <w:tcW w:w="2500" w:type="pct"/>
          </w:tcPr>
          <w:p w14:paraId="0AEA0806" w14:textId="7A6EB8BD"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pPr>
            <w:r w:rsidRPr="00F82C4A">
              <w:rPr>
                <w:rFonts w:eastAsia="Times New Roman" w:cs="Calibri"/>
                <w:lang w:eastAsia="cs-CZ"/>
              </w:rPr>
              <w:t>M</w:t>
            </w:r>
            <w:r w:rsidR="002C7A28" w:rsidRPr="00F82C4A">
              <w:rPr>
                <w:rFonts w:eastAsia="Times New Roman" w:cs="Calibri"/>
                <w:lang w:eastAsia="cs-CZ"/>
              </w:rPr>
              <w:t xml:space="preserve">inimálně </w:t>
            </w:r>
            <w:r w:rsidR="00077BE4">
              <w:rPr>
                <w:rFonts w:eastAsia="Times New Roman" w:cs="Calibri"/>
                <w:lang w:eastAsia="cs-CZ"/>
              </w:rPr>
              <w:t xml:space="preserve">34 000 000,00 </w:t>
            </w:r>
            <w:r w:rsidR="002C7A28" w:rsidRPr="00F82C4A">
              <w:rPr>
                <w:rFonts w:eastAsia="Times New Roman" w:cs="Calibri"/>
                <w:color w:val="000000"/>
                <w:lang w:eastAsia="cs-CZ"/>
              </w:rPr>
              <w:t>Kč</w:t>
            </w:r>
            <w:r w:rsidR="002C7A28" w:rsidRPr="00F82C4A">
              <w:rPr>
                <w:rFonts w:eastAsia="Times New Roman" w:cs="Calibri"/>
                <w:lang w:eastAsia="cs-CZ"/>
              </w:rPr>
              <w:t xml:space="preserve"> na jednu pojistnou událost a </w:t>
            </w:r>
            <w:r w:rsidR="00077BE4">
              <w:rPr>
                <w:rFonts w:eastAsia="Times New Roman" w:cs="Calibri"/>
                <w:lang w:eastAsia="cs-CZ"/>
              </w:rPr>
              <w:t xml:space="preserve">34 000 000,00 </w:t>
            </w:r>
            <w:proofErr w:type="gramStart"/>
            <w:r w:rsidR="00077BE4" w:rsidRPr="00F82C4A">
              <w:rPr>
                <w:rFonts w:eastAsia="Times New Roman" w:cs="Calibri"/>
                <w:color w:val="000000"/>
                <w:lang w:eastAsia="cs-CZ"/>
              </w:rPr>
              <w:t>Kč</w:t>
            </w:r>
            <w:r w:rsidR="00077BE4" w:rsidRPr="00F82C4A">
              <w:rPr>
                <w:rFonts w:eastAsia="Times New Roman" w:cs="Calibri"/>
                <w:lang w:eastAsia="cs-CZ"/>
              </w:rPr>
              <w:t xml:space="preserve"> </w:t>
            </w:r>
            <w:r w:rsidR="002C7A28" w:rsidRPr="00F82C4A">
              <w:rPr>
                <w:rFonts w:eastAsia="Times New Roman" w:cs="Calibri"/>
                <w:lang w:eastAsia="cs-CZ"/>
              </w:rPr>
              <w:t xml:space="preserve"> v</w:t>
            </w:r>
            <w:proofErr w:type="gramEnd"/>
            <w:r w:rsidR="002C7A28" w:rsidRPr="002C7A28">
              <w:rPr>
                <w:rFonts w:eastAsia="Times New Roman" w:cs="Calibri"/>
                <w:lang w:eastAsia="cs-CZ"/>
              </w:rPr>
              <w:t> úhrnu za rok</w:t>
            </w:r>
          </w:p>
        </w:tc>
      </w:tr>
    </w:tbl>
    <w:p w14:paraId="46BC8CF6" w14:textId="77777777" w:rsidR="00ED29F1" w:rsidRDefault="00ED29F1" w:rsidP="00165977">
      <w:pPr>
        <w:pStyle w:val="Tabulka"/>
        <w:sectPr w:rsidR="00ED29F1" w:rsidSect="004E70C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D65F1"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5611176D"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33AFDF35" w14:textId="3A1B2FAD"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7D12C480" w14:textId="7806BEEC"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1A1DB732"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033A7DB" w14:textId="7B9AC762"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68BB5CD7" w14:textId="23EDD6D4"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r w:rsidR="00FD65F1"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14409861" w:rsidR="00FD65F1" w:rsidRPr="00F82C4A" w:rsidRDefault="00FD65F1" w:rsidP="00FD65F1">
            <w:pPr>
              <w:pStyle w:val="Tabulka"/>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3129" w:type="dxa"/>
          </w:tcPr>
          <w:p w14:paraId="570A8D1B" w14:textId="58891AE5" w:rsidR="00FD65F1" w:rsidRPr="00F82C4A" w:rsidRDefault="00FD65F1" w:rsidP="00FD65F1">
            <w:pPr>
              <w:pStyle w:val="Tabulka"/>
              <w:jc w:val="left"/>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c>
          <w:tcPr>
            <w:tcW w:w="2957" w:type="dxa"/>
          </w:tcPr>
          <w:p w14:paraId="4AD41B93" w14:textId="0EFCC178" w:rsidR="00FD65F1" w:rsidRPr="00F82C4A" w:rsidRDefault="00FD65F1" w:rsidP="00FD65F1">
            <w:pPr>
              <w:pStyle w:val="Tabulka"/>
              <w:jc w:val="center"/>
              <w:cnfStyle w:val="000000000000" w:firstRow="0" w:lastRow="0" w:firstColumn="0" w:lastColumn="0" w:oddVBand="0" w:evenVBand="0" w:oddHBand="0" w:evenHBand="0" w:firstRowFirstColumn="0" w:firstRowLastColumn="0" w:lastRowFirstColumn="0" w:lastRowLastColumn="0"/>
            </w:pPr>
            <w:r w:rsidRPr="00F82C4A">
              <w:rPr>
                <w:highlight w:val="yellow"/>
              </w:rPr>
              <w:fldChar w:fldCharType="begin">
                <w:ffData>
                  <w:name w:val="Text16"/>
                  <w:enabled/>
                  <w:calcOnExit w:val="0"/>
                  <w:textInput>
                    <w:default w:val="&quot;[VLOŽÍ ZHOTOVITEL]&quot;"/>
                  </w:textInput>
                </w:ffData>
              </w:fldChar>
            </w:r>
            <w:r w:rsidRPr="00F82C4A">
              <w:rPr>
                <w:highlight w:val="yellow"/>
              </w:rPr>
              <w:instrText xml:space="preserve"> FORMTEXT </w:instrText>
            </w:r>
            <w:r w:rsidRPr="00F82C4A">
              <w:rPr>
                <w:highlight w:val="yellow"/>
              </w:rPr>
            </w:r>
            <w:r w:rsidRPr="00F82C4A">
              <w:rPr>
                <w:highlight w:val="yellow"/>
              </w:rPr>
              <w:fldChar w:fldCharType="separate"/>
            </w:r>
            <w:r w:rsidRPr="00F82C4A">
              <w:rPr>
                <w:noProof/>
                <w:highlight w:val="yellow"/>
              </w:rPr>
              <w:t>"[VLOŽÍ ZHOTOVITEL]"</w:t>
            </w:r>
            <w:r w:rsidRPr="00F82C4A">
              <w:rPr>
                <w:highlight w:val="yellow"/>
              </w:rPr>
              <w:fldChar w:fldCharType="end"/>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2"/>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5DE10023" w:rsidR="00A128F2" w:rsidRDefault="00F762A8" w:rsidP="002C7A28">
      <w:pPr>
        <w:pStyle w:val="Textbezodsazen"/>
        <w:rPr>
          <w:highlight w:val="yellow"/>
        </w:rPr>
      </w:pPr>
      <w:r w:rsidRPr="00F762A8">
        <w:rPr>
          <w:highlight w:val="yellow"/>
        </w:rPr>
        <w:t>[VLOŽÍ ZHOTOVITEL]</w:t>
      </w:r>
    </w:p>
    <w:p w14:paraId="1BCF2345" w14:textId="416DF9B5" w:rsidR="006F1FD3" w:rsidRDefault="006F1FD3" w:rsidP="002C7A28">
      <w:pPr>
        <w:pStyle w:val="Textbezodsazen"/>
        <w:rPr>
          <w:highlight w:val="yellow"/>
        </w:rPr>
      </w:pPr>
    </w:p>
    <w:p w14:paraId="786C155D" w14:textId="77777777" w:rsidR="002F085A" w:rsidRDefault="002F085A" w:rsidP="002C7A28">
      <w:pPr>
        <w:pStyle w:val="Textbezodsazen"/>
        <w:rPr>
          <w:highlight w:val="yellow"/>
        </w:rPr>
        <w:sectPr w:rsidR="002F085A" w:rsidSect="004E70C8">
          <w:headerReference w:type="default" r:id="rId23"/>
          <w:pgSz w:w="11906" w:h="16838" w:code="9"/>
          <w:pgMar w:top="1417" w:right="1417" w:bottom="1417" w:left="1417" w:header="595" w:footer="624" w:gutter="652"/>
          <w:pgNumType w:start="1"/>
          <w:cols w:space="708"/>
          <w:docGrid w:linePitch="360"/>
        </w:sectPr>
      </w:pPr>
    </w:p>
    <w:p w14:paraId="7EEC082D" w14:textId="77777777" w:rsidR="002F085A" w:rsidRDefault="002F085A" w:rsidP="002F085A">
      <w:pPr>
        <w:pStyle w:val="Nadpisbezsl1-1"/>
        <w:jc w:val="both"/>
      </w:pPr>
      <w:r>
        <w:lastRenderedPageBreak/>
        <w:t>Příloha č. 10</w:t>
      </w:r>
    </w:p>
    <w:p w14:paraId="4002A2BB" w14:textId="77777777" w:rsidR="002F085A" w:rsidRDefault="002F085A" w:rsidP="002F085A">
      <w:pPr>
        <w:pStyle w:val="Nadpisbezsl1-2"/>
        <w:jc w:val="both"/>
      </w:pPr>
      <w:r>
        <w:t>Osvědčení</w:t>
      </w:r>
    </w:p>
    <w:p w14:paraId="4029A77E" w14:textId="77777777" w:rsidR="002F085A" w:rsidRDefault="002F085A" w:rsidP="002F085A">
      <w:pPr>
        <w:pStyle w:val="Textbezodsazen"/>
      </w:pPr>
      <w:r>
        <w:t xml:space="preserve">Formulář Osvědčení o řádném poskytnutí a dokončení stavebních prací (dále jen „Osvědčení“) </w:t>
      </w:r>
      <w:r w:rsidRPr="00CA734E">
        <w:t xml:space="preserve">byl uveřejněn na profilu zadavatele jako součást zadávací dokumentace. </w:t>
      </w:r>
    </w:p>
    <w:p w14:paraId="190B5229" w14:textId="77777777"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 xml:space="preserve">formuláře Osvědčení </w:t>
      </w:r>
      <w:r w:rsidRPr="00D16A22">
        <w:rPr>
          <w:rFonts w:eastAsia="Calibri" w:cs="Times New Roman"/>
        </w:rPr>
        <w:t xml:space="preserve">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w:t>
      </w:r>
      <w:r>
        <w:rPr>
          <w:rFonts w:eastAsia="Calibri" w:cs="Times New Roman"/>
        </w:rPr>
        <w:t>formulář Osvědčení</w:t>
      </w:r>
      <w:r w:rsidRPr="00B6406E">
        <w:rPr>
          <w:rFonts w:eastAsia="Calibri" w:cs="Times New Roman"/>
        </w:rPr>
        <w:t xml:space="preserve"> </w:t>
      </w:r>
      <w:r w:rsidRPr="00D16A22">
        <w:rPr>
          <w:rFonts w:eastAsia="Calibri" w:cs="Times New Roman"/>
        </w:rPr>
        <w:t>tvoří část obsahu Smlouvy.</w:t>
      </w:r>
    </w:p>
    <w:p w14:paraId="76527D00" w14:textId="77777777" w:rsidR="002F085A" w:rsidRDefault="002F085A" w:rsidP="002C7A28">
      <w:pPr>
        <w:pStyle w:val="Textbezodsazen"/>
        <w:rPr>
          <w:highlight w:val="yellow"/>
        </w:rPr>
        <w:sectPr w:rsidR="002F085A" w:rsidSect="004E70C8">
          <w:pgSz w:w="11906" w:h="16838" w:code="9"/>
          <w:pgMar w:top="1417" w:right="1417" w:bottom="1417" w:left="1417" w:header="595" w:footer="624" w:gutter="652"/>
          <w:pgNumType w:start="1"/>
          <w:cols w:space="708"/>
          <w:docGrid w:linePitch="360"/>
        </w:sectPr>
      </w:pPr>
    </w:p>
    <w:p w14:paraId="28E2A996" w14:textId="77777777" w:rsidR="002F085A" w:rsidRDefault="002F085A" w:rsidP="002F085A">
      <w:pPr>
        <w:pStyle w:val="Nadpisbezsl1-1"/>
        <w:jc w:val="both"/>
      </w:pPr>
      <w:bookmarkStart w:id="12" w:name="_Hlk129869012"/>
      <w:r>
        <w:lastRenderedPageBreak/>
        <w:t>Příloha č. 11</w:t>
      </w:r>
    </w:p>
    <w:p w14:paraId="1A90AC25" w14:textId="77777777" w:rsidR="002F085A" w:rsidRDefault="002F085A" w:rsidP="002F085A">
      <w:pPr>
        <w:pStyle w:val="Nadpisbezsl1-2"/>
        <w:jc w:val="both"/>
      </w:pPr>
      <w:r>
        <w:t>Závazný vzor evidence zapojení znevýhodněných osob</w:t>
      </w:r>
    </w:p>
    <w:p w14:paraId="3B28DA50" w14:textId="77777777" w:rsidR="002F085A" w:rsidRDefault="002F085A" w:rsidP="002F085A">
      <w:pPr>
        <w:pStyle w:val="Textbezodsazen"/>
      </w:pPr>
      <w:bookmarkStart w:id="13" w:name="_Hlk86986671"/>
      <w:bookmarkStart w:id="14" w:name="_Hlk86986722"/>
      <w:r>
        <w:t>Závazný vzor evidence zapojení znevýhodněných osob</w:t>
      </w:r>
      <w:bookmarkEnd w:id="13"/>
      <w:r w:rsidRPr="00CA734E">
        <w:t xml:space="preserve"> </w:t>
      </w:r>
      <w:bookmarkEnd w:id="14"/>
      <w:r w:rsidRPr="00CA734E">
        <w:t xml:space="preserve">byl uveřejněn na profilu zadavatele jako součást zadávací dokumentace. </w:t>
      </w:r>
    </w:p>
    <w:p w14:paraId="294C04DB" w14:textId="7D2B7921" w:rsidR="002F085A" w:rsidRDefault="002F085A" w:rsidP="002F085A">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t>Závazného vzoru evidence zapojení znevýhodněných osob</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B6406E">
        <w:rPr>
          <w:rFonts w:eastAsia="Calibri" w:cs="Times New Roman"/>
        </w:rPr>
        <w:t xml:space="preserve">Závazný vzor evidence zapojení znevýhodněných osob </w:t>
      </w:r>
      <w:r w:rsidRPr="00D16A22">
        <w:rPr>
          <w:rFonts w:eastAsia="Calibri" w:cs="Times New Roman"/>
        </w:rPr>
        <w:t>tvoří část obsahu Smlouvy.</w:t>
      </w:r>
      <w:bookmarkEnd w:id="12"/>
    </w:p>
    <w:p w14:paraId="0A128F85" w14:textId="77777777" w:rsidR="00570C31" w:rsidRDefault="00570C31" w:rsidP="00570C31">
      <w:pPr>
        <w:pStyle w:val="Nadpisbezsl1-1"/>
        <w:jc w:val="both"/>
        <w:rPr>
          <w:rFonts w:eastAsia="Calibri" w:cs="Times New Roman"/>
        </w:rPr>
        <w:sectPr w:rsidR="00570C31" w:rsidSect="004E70C8">
          <w:pgSz w:w="11906" w:h="16838" w:code="9"/>
          <w:pgMar w:top="1417" w:right="1417" w:bottom="1417" w:left="1417" w:header="595" w:footer="624" w:gutter="652"/>
          <w:pgNumType w:start="1"/>
          <w:cols w:space="708"/>
          <w:docGrid w:linePitch="360"/>
        </w:sectPr>
      </w:pPr>
    </w:p>
    <w:p w14:paraId="18155FA3" w14:textId="6D20D1ED" w:rsidR="00570C31" w:rsidRDefault="00570C31" w:rsidP="00570C31">
      <w:pPr>
        <w:pStyle w:val="Nadpisbezsl1-1"/>
        <w:jc w:val="both"/>
      </w:pPr>
      <w:r>
        <w:lastRenderedPageBreak/>
        <w:t>Příloha č. 12</w:t>
      </w:r>
    </w:p>
    <w:p w14:paraId="260C2FB8" w14:textId="77777777" w:rsidR="00570C31" w:rsidRDefault="00570C31" w:rsidP="00570C31">
      <w:pPr>
        <w:pStyle w:val="Nadpisbezsl1-2"/>
        <w:jc w:val="both"/>
      </w:pPr>
      <w:bookmarkStart w:id="15" w:name="_Hlk86990820"/>
      <w:r>
        <w:t xml:space="preserve">Závazný </w:t>
      </w:r>
      <w:bookmarkStart w:id="16" w:name="_Hlk86986962"/>
      <w:r>
        <w:t>vzor pracovního výkazu zapojené osoby</w:t>
      </w:r>
      <w:bookmarkEnd w:id="16"/>
    </w:p>
    <w:p w14:paraId="3C8F660F" w14:textId="77777777" w:rsidR="00570C31" w:rsidRDefault="00570C31" w:rsidP="00570C31">
      <w:pPr>
        <w:pStyle w:val="Textbezodsazen"/>
      </w:pPr>
      <w:bookmarkStart w:id="17" w:name="_Hlk86987273"/>
      <w:r>
        <w:t xml:space="preserve">Závazný </w:t>
      </w:r>
      <w:r w:rsidRPr="00F03C88">
        <w:t>vzor pracovního výkazu zapojené osoby</w:t>
      </w:r>
      <w:bookmarkEnd w:id="17"/>
      <w:r w:rsidRPr="00F03C88">
        <w:t xml:space="preserve"> </w:t>
      </w:r>
      <w:r w:rsidRPr="00CA734E">
        <w:t xml:space="preserve">byl uveřejněn na profilu zadavatele jako součást zadávací dokumentace. </w:t>
      </w:r>
    </w:p>
    <w:p w14:paraId="644B1A79" w14:textId="77777777" w:rsidR="00570C31" w:rsidRDefault="00570C31" w:rsidP="00570C31">
      <w:pPr>
        <w:pStyle w:val="Textbezodsazen"/>
        <w:rPr>
          <w:rFonts w:eastAsia="Calibri" w:cs="Times New Roman"/>
        </w:rPr>
      </w:pPr>
      <w:r w:rsidRPr="00D16A22">
        <w:rPr>
          <w:rFonts w:eastAsia="Calibri" w:cs="Times New Roman"/>
        </w:rPr>
        <w:t>Smluvní strany podpisem této Smlouvy stvrzují, že jsou s</w:t>
      </w:r>
      <w:r>
        <w:rPr>
          <w:rFonts w:eastAsia="Calibri" w:cs="Times New Roman"/>
        </w:rPr>
        <w:t>e</w:t>
      </w:r>
      <w:r w:rsidRPr="00D16A22">
        <w:rPr>
          <w:rFonts w:eastAsia="Calibri" w:cs="Times New Roman"/>
        </w:rPr>
        <w:t xml:space="preserve"> </w:t>
      </w:r>
      <w:r>
        <w:rPr>
          <w:rFonts w:eastAsia="Calibri" w:cs="Times New Roman"/>
        </w:rPr>
        <w:t>zněním</w:t>
      </w:r>
      <w:r w:rsidRPr="00D16A22">
        <w:rPr>
          <w:rFonts w:eastAsia="Calibri" w:cs="Times New Roman"/>
        </w:rPr>
        <w:t xml:space="preserve"> </w:t>
      </w:r>
      <w:r w:rsidRPr="00430DAC">
        <w:t>Závazn</w:t>
      </w:r>
      <w:r>
        <w:t>ého</w:t>
      </w:r>
      <w:r w:rsidRPr="00430DAC">
        <w:t xml:space="preserve"> vzor</w:t>
      </w:r>
      <w:r>
        <w:t>u</w:t>
      </w:r>
      <w:r w:rsidRPr="00430DAC">
        <w:t xml:space="preserve"> pracovního výkazu zapojené osoby</w:t>
      </w:r>
      <w:r w:rsidRPr="00D16A22">
        <w:rPr>
          <w:rFonts w:eastAsia="Calibri" w:cs="Times New Roman"/>
        </w:rPr>
        <w:t xml:space="preserve"> plně seznámeny, a že v souladu s </w:t>
      </w:r>
      <w:proofErr w:type="spellStart"/>
      <w:r w:rsidRPr="00D16A22">
        <w:rPr>
          <w:rFonts w:eastAsia="Calibri" w:cs="Times New Roman"/>
        </w:rPr>
        <w:t>ust</w:t>
      </w:r>
      <w:proofErr w:type="spellEnd"/>
      <w:r w:rsidRPr="00D16A22">
        <w:rPr>
          <w:rFonts w:eastAsia="Calibri" w:cs="Times New Roman"/>
        </w:rPr>
        <w:t xml:space="preserve">. § 1751 občanského zákoníku </w:t>
      </w:r>
      <w:r w:rsidRPr="00430DAC">
        <w:rPr>
          <w:rFonts w:eastAsia="Calibri" w:cs="Times New Roman"/>
        </w:rPr>
        <w:t>Závazný vzor pracovního výkazu zapojené osoby</w:t>
      </w:r>
      <w:r w:rsidRPr="00B6406E">
        <w:rPr>
          <w:rFonts w:eastAsia="Calibri" w:cs="Times New Roman"/>
        </w:rPr>
        <w:t xml:space="preserve"> </w:t>
      </w:r>
      <w:r w:rsidRPr="00D16A22">
        <w:rPr>
          <w:rFonts w:eastAsia="Calibri" w:cs="Times New Roman"/>
        </w:rPr>
        <w:t>tvoří část obsahu Smlouvy.</w:t>
      </w:r>
    </w:p>
    <w:bookmarkEnd w:id="15"/>
    <w:p w14:paraId="33116AC6" w14:textId="77777777" w:rsidR="006F1FD3" w:rsidRDefault="006F1FD3" w:rsidP="002C7A28">
      <w:pPr>
        <w:pStyle w:val="Textbezodsazen"/>
        <w:rPr>
          <w:highlight w:val="yellow"/>
        </w:rPr>
      </w:pPr>
    </w:p>
    <w:p w14:paraId="60ABB46E" w14:textId="77777777" w:rsidR="00A128F2" w:rsidRPr="00165977" w:rsidRDefault="00A128F2" w:rsidP="002C7A28">
      <w:pPr>
        <w:pStyle w:val="Textbezodsazen"/>
      </w:pPr>
    </w:p>
    <w:sectPr w:rsidR="00A128F2" w:rsidRPr="00165977" w:rsidSect="004E70C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569E6" w14:textId="77777777" w:rsidR="00FD1798" w:rsidRDefault="00FD1798" w:rsidP="00962258">
      <w:pPr>
        <w:spacing w:after="0" w:line="240" w:lineRule="auto"/>
      </w:pPr>
      <w:r>
        <w:separator/>
      </w:r>
    </w:p>
  </w:endnote>
  <w:endnote w:type="continuationSeparator" w:id="0">
    <w:p w14:paraId="7257E613" w14:textId="77777777" w:rsidR="00FD1798" w:rsidRDefault="00FD179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14:paraId="66F961A6" w14:textId="77777777" w:rsidTr="00301126">
      <w:tc>
        <w:tcPr>
          <w:tcW w:w="1361" w:type="dxa"/>
          <w:tcMar>
            <w:left w:w="0" w:type="dxa"/>
            <w:right w:w="0" w:type="dxa"/>
          </w:tcMar>
          <w:vAlign w:val="bottom"/>
        </w:tcPr>
        <w:p w14:paraId="74E023F2" w14:textId="193EE102" w:rsidR="009D6755" w:rsidRPr="00B8518B" w:rsidRDefault="009D675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66877">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B14F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9D6755" w:rsidRDefault="009D6755" w:rsidP="00B8518B">
          <w:pPr>
            <w:pStyle w:val="Zpat"/>
          </w:pPr>
        </w:p>
      </w:tc>
      <w:tc>
        <w:tcPr>
          <w:tcW w:w="425" w:type="dxa"/>
          <w:shd w:val="clear" w:color="auto" w:fill="auto"/>
          <w:tcMar>
            <w:left w:w="0" w:type="dxa"/>
            <w:right w:w="0" w:type="dxa"/>
          </w:tcMar>
        </w:tcPr>
        <w:p w14:paraId="22A8B046" w14:textId="77777777" w:rsidR="009D6755" w:rsidRDefault="009D6755" w:rsidP="00B8518B">
          <w:pPr>
            <w:pStyle w:val="Zpat"/>
          </w:pPr>
        </w:p>
      </w:tc>
      <w:tc>
        <w:tcPr>
          <w:tcW w:w="7796" w:type="dxa"/>
        </w:tcPr>
        <w:p w14:paraId="3C7F3669" w14:textId="77777777" w:rsidR="009D6755" w:rsidRPr="00E7415D" w:rsidRDefault="009D6755" w:rsidP="00F422D3">
          <w:pPr>
            <w:pStyle w:val="Zpat0"/>
            <w:rPr>
              <w:b/>
            </w:rPr>
          </w:pPr>
          <w:r w:rsidRPr="00E7415D">
            <w:rPr>
              <w:b/>
            </w:rPr>
            <w:t>SMLOUVA O DÍLO</w:t>
          </w:r>
        </w:p>
        <w:p w14:paraId="661DD3D2" w14:textId="77777777" w:rsidR="009D6755" w:rsidRDefault="009D6755" w:rsidP="00F422D3">
          <w:pPr>
            <w:pStyle w:val="Zpat0"/>
          </w:pPr>
          <w:r>
            <w:t>Zhotovení stavby</w:t>
          </w:r>
        </w:p>
        <w:p w14:paraId="775730D5" w14:textId="7A106D92" w:rsidR="009D6755" w:rsidRPr="00914CF9" w:rsidRDefault="008C6A4C" w:rsidP="00F422D3">
          <w:pPr>
            <w:pStyle w:val="Zpat0"/>
            <w:rPr>
              <w:szCs w:val="12"/>
            </w:rPr>
          </w:pPr>
          <w:r w:rsidRPr="000A5635">
            <w:t>Oprava trati v úseku Hněvčeves - Hořice</w:t>
          </w:r>
        </w:p>
      </w:tc>
    </w:tr>
  </w:tbl>
  <w:p w14:paraId="08240A54" w14:textId="77777777" w:rsidR="009D6755" w:rsidRPr="00B8518B" w:rsidRDefault="009D67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9D6755" w:rsidRPr="00B8518B" w:rsidRDefault="009D6755" w:rsidP="00460660">
    <w:pPr>
      <w:pStyle w:val="Zpat"/>
      <w:rPr>
        <w:sz w:val="2"/>
        <w:szCs w:val="2"/>
      </w:rPr>
    </w:pPr>
  </w:p>
  <w:p w14:paraId="16024DF8" w14:textId="77777777" w:rsidR="009D6755" w:rsidRPr="00460660" w:rsidRDefault="009D675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9D6755" w:rsidRPr="00F76462" w14:paraId="3B795DC1" w14:textId="77777777" w:rsidTr="007B6CDE">
      <w:tc>
        <w:tcPr>
          <w:tcW w:w="1361" w:type="dxa"/>
          <w:tcMar>
            <w:left w:w="0" w:type="dxa"/>
            <w:right w:w="0" w:type="dxa"/>
          </w:tcMar>
          <w:vAlign w:val="bottom"/>
        </w:tcPr>
        <w:p w14:paraId="263D62C1" w14:textId="3A6851C0" w:rsidR="009D6755" w:rsidRPr="00B8518B" w:rsidRDefault="009D6755" w:rsidP="007B6CDE">
          <w:pPr>
            <w:pStyle w:val="Zpat"/>
            <w:jc w:val="center"/>
            <w:rPr>
              <w:rStyle w:val="slostrnky"/>
            </w:rPr>
          </w:pPr>
        </w:p>
      </w:tc>
      <w:tc>
        <w:tcPr>
          <w:tcW w:w="284" w:type="dxa"/>
          <w:shd w:val="clear" w:color="auto" w:fill="auto"/>
          <w:tcMar>
            <w:left w:w="0" w:type="dxa"/>
            <w:right w:w="0" w:type="dxa"/>
          </w:tcMar>
        </w:tcPr>
        <w:p w14:paraId="1C0245BB" w14:textId="77777777" w:rsidR="009D6755" w:rsidRDefault="009D6755" w:rsidP="007B6CDE">
          <w:pPr>
            <w:pStyle w:val="Zpat"/>
          </w:pPr>
        </w:p>
      </w:tc>
      <w:tc>
        <w:tcPr>
          <w:tcW w:w="425" w:type="dxa"/>
          <w:shd w:val="clear" w:color="auto" w:fill="auto"/>
          <w:tcMar>
            <w:left w:w="0" w:type="dxa"/>
            <w:right w:w="0" w:type="dxa"/>
          </w:tcMar>
        </w:tcPr>
        <w:p w14:paraId="1E39D294" w14:textId="77777777" w:rsidR="009D6755" w:rsidRDefault="009D6755" w:rsidP="007B6CDE">
          <w:pPr>
            <w:pStyle w:val="Zpat"/>
          </w:pPr>
        </w:p>
      </w:tc>
      <w:tc>
        <w:tcPr>
          <w:tcW w:w="7796" w:type="dxa"/>
        </w:tcPr>
        <w:p w14:paraId="54DEF841" w14:textId="77777777" w:rsidR="009D6755" w:rsidRPr="00F76462" w:rsidRDefault="009D6755" w:rsidP="007B6CDE">
          <w:pPr>
            <w:pStyle w:val="Zpat0"/>
            <w:rPr>
              <w:b/>
            </w:rPr>
          </w:pPr>
          <w:r w:rsidRPr="00F76462">
            <w:rPr>
              <w:b/>
            </w:rPr>
            <w:t>SMLOUVA O DÍLO</w:t>
          </w:r>
        </w:p>
        <w:p w14:paraId="08E6B0BB" w14:textId="77777777" w:rsidR="009D6755" w:rsidRPr="00F76462" w:rsidRDefault="009D6755" w:rsidP="007B6CDE">
          <w:pPr>
            <w:pStyle w:val="Zpat0"/>
          </w:pPr>
          <w:r w:rsidRPr="00F76462">
            <w:t>Zhotovení stavby</w:t>
          </w:r>
        </w:p>
        <w:p w14:paraId="40F61466" w14:textId="3154F8EF" w:rsidR="009D6755" w:rsidRPr="00F76462" w:rsidRDefault="008C6A4C" w:rsidP="007B6CDE">
          <w:pPr>
            <w:pStyle w:val="Zpat0"/>
          </w:pPr>
          <w:r w:rsidRPr="000A5635">
            <w:t>Oprava trati v úseku Hněvčeves - Hořice</w:t>
          </w:r>
        </w:p>
      </w:tc>
    </w:tr>
  </w:tbl>
  <w:p w14:paraId="3A0E80A4" w14:textId="77777777" w:rsidR="009D6755" w:rsidRPr="00B8518B" w:rsidRDefault="009D6755" w:rsidP="007B6CDE">
    <w:pPr>
      <w:pStyle w:val="Zpat"/>
      <w:tabs>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82829" w14:textId="77777777" w:rsidR="00FD1798" w:rsidRDefault="00FD1798" w:rsidP="00962258">
      <w:pPr>
        <w:spacing w:after="0" w:line="240" w:lineRule="auto"/>
      </w:pPr>
      <w:r>
        <w:separator/>
      </w:r>
    </w:p>
  </w:footnote>
  <w:footnote w:type="continuationSeparator" w:id="0">
    <w:p w14:paraId="59DE254D" w14:textId="77777777" w:rsidR="00FD1798" w:rsidRDefault="00FD179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BB71C12" w14:textId="77777777" w:rsidTr="00C02D0A">
      <w:trPr>
        <w:trHeight w:hRule="exact" w:val="454"/>
      </w:trPr>
      <w:tc>
        <w:tcPr>
          <w:tcW w:w="1361" w:type="dxa"/>
          <w:tcMar>
            <w:top w:w="57" w:type="dxa"/>
            <w:left w:w="0" w:type="dxa"/>
            <w:right w:w="0" w:type="dxa"/>
          </w:tcMar>
        </w:tcPr>
        <w:p w14:paraId="338DD7CB"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639C484E" w14:textId="77777777" w:rsidR="009D6755" w:rsidRDefault="009D6755" w:rsidP="00523EA7">
          <w:pPr>
            <w:pStyle w:val="Zpat"/>
          </w:pPr>
        </w:p>
      </w:tc>
      <w:tc>
        <w:tcPr>
          <w:tcW w:w="5698" w:type="dxa"/>
          <w:shd w:val="clear" w:color="auto" w:fill="auto"/>
          <w:tcMar>
            <w:top w:w="57" w:type="dxa"/>
            <w:left w:w="0" w:type="dxa"/>
            <w:right w:w="0" w:type="dxa"/>
          </w:tcMar>
        </w:tcPr>
        <w:p w14:paraId="7D8ED610" w14:textId="77777777" w:rsidR="009D6755" w:rsidRPr="00D6163D" w:rsidRDefault="009D6755" w:rsidP="00D6163D">
          <w:pPr>
            <w:pStyle w:val="Druhdokumentu"/>
          </w:pPr>
        </w:p>
      </w:tc>
    </w:tr>
  </w:tbl>
  <w:p w14:paraId="6ABCCCE8" w14:textId="77777777" w:rsidR="009D6755" w:rsidRPr="00D6163D" w:rsidRDefault="009D675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6755" w14:paraId="168FD64F" w14:textId="77777777" w:rsidTr="00B22106">
      <w:trPr>
        <w:trHeight w:hRule="exact" w:val="936"/>
      </w:trPr>
      <w:tc>
        <w:tcPr>
          <w:tcW w:w="1361" w:type="dxa"/>
          <w:tcMar>
            <w:left w:w="0" w:type="dxa"/>
            <w:right w:w="0" w:type="dxa"/>
          </w:tcMar>
        </w:tcPr>
        <w:p w14:paraId="2B8CCDF0"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53C52B3B" w14:textId="77777777" w:rsidR="009D6755" w:rsidRDefault="009D6755" w:rsidP="00FC6389">
          <w:pPr>
            <w:pStyle w:val="Zpat"/>
          </w:pPr>
        </w:p>
      </w:tc>
      <w:tc>
        <w:tcPr>
          <w:tcW w:w="5756" w:type="dxa"/>
          <w:shd w:val="clear" w:color="auto" w:fill="auto"/>
          <w:tcMar>
            <w:left w:w="0" w:type="dxa"/>
            <w:right w:w="0" w:type="dxa"/>
          </w:tcMar>
        </w:tcPr>
        <w:p w14:paraId="4E18555E" w14:textId="77777777" w:rsidR="009D6755" w:rsidRPr="00D6163D" w:rsidRDefault="009D6755" w:rsidP="00FC6389">
          <w:pPr>
            <w:pStyle w:val="Druhdokumentu"/>
          </w:pPr>
        </w:p>
      </w:tc>
    </w:tr>
    <w:tr w:rsidR="009D6755" w14:paraId="158F7373" w14:textId="77777777" w:rsidTr="00B22106">
      <w:trPr>
        <w:trHeight w:hRule="exact" w:val="936"/>
      </w:trPr>
      <w:tc>
        <w:tcPr>
          <w:tcW w:w="1361" w:type="dxa"/>
          <w:tcMar>
            <w:left w:w="0" w:type="dxa"/>
            <w:right w:w="0" w:type="dxa"/>
          </w:tcMar>
        </w:tcPr>
        <w:p w14:paraId="271D6267" w14:textId="77777777" w:rsidR="009D6755" w:rsidRPr="00B8518B" w:rsidRDefault="009D6755" w:rsidP="00FC6389">
          <w:pPr>
            <w:pStyle w:val="Zpat"/>
            <w:rPr>
              <w:rStyle w:val="slostrnky"/>
            </w:rPr>
          </w:pPr>
        </w:p>
      </w:tc>
      <w:tc>
        <w:tcPr>
          <w:tcW w:w="3458" w:type="dxa"/>
          <w:shd w:val="clear" w:color="auto" w:fill="auto"/>
          <w:tcMar>
            <w:left w:w="0" w:type="dxa"/>
            <w:right w:w="0" w:type="dxa"/>
          </w:tcMar>
        </w:tcPr>
        <w:p w14:paraId="2D54CAC2" w14:textId="77777777" w:rsidR="009D6755" w:rsidRDefault="009D6755" w:rsidP="00FC6389">
          <w:pPr>
            <w:pStyle w:val="Zpat"/>
          </w:pPr>
        </w:p>
      </w:tc>
      <w:tc>
        <w:tcPr>
          <w:tcW w:w="5756" w:type="dxa"/>
          <w:shd w:val="clear" w:color="auto" w:fill="auto"/>
          <w:tcMar>
            <w:left w:w="0" w:type="dxa"/>
            <w:right w:w="0" w:type="dxa"/>
          </w:tcMar>
        </w:tcPr>
        <w:p w14:paraId="28F336F1" w14:textId="77777777" w:rsidR="009D6755" w:rsidRPr="00D6163D" w:rsidRDefault="009D6755" w:rsidP="00FC6389">
          <w:pPr>
            <w:pStyle w:val="Druhdokumentu"/>
          </w:pPr>
        </w:p>
      </w:tc>
    </w:tr>
  </w:tbl>
  <w:p w14:paraId="3B4CC996" w14:textId="77777777" w:rsidR="009D6755" w:rsidRPr="00D6163D" w:rsidRDefault="009D675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9D6755" w:rsidRPr="00460660" w:rsidRDefault="009D675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3F1F66F6" w14:textId="77777777" w:rsidTr="00C02D0A">
      <w:trPr>
        <w:trHeight w:hRule="exact" w:val="454"/>
      </w:trPr>
      <w:tc>
        <w:tcPr>
          <w:tcW w:w="1361" w:type="dxa"/>
          <w:tcMar>
            <w:top w:w="57" w:type="dxa"/>
            <w:left w:w="0" w:type="dxa"/>
            <w:right w:w="0" w:type="dxa"/>
          </w:tcMar>
        </w:tcPr>
        <w:p w14:paraId="51144C71"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12C575FA" w14:textId="77777777" w:rsidR="009D6755" w:rsidRDefault="009D6755" w:rsidP="00523EA7">
          <w:pPr>
            <w:pStyle w:val="Zpat"/>
          </w:pPr>
        </w:p>
      </w:tc>
      <w:tc>
        <w:tcPr>
          <w:tcW w:w="5698" w:type="dxa"/>
          <w:shd w:val="clear" w:color="auto" w:fill="auto"/>
          <w:tcMar>
            <w:top w:w="57" w:type="dxa"/>
            <w:left w:w="0" w:type="dxa"/>
            <w:right w:w="0" w:type="dxa"/>
          </w:tcMar>
        </w:tcPr>
        <w:p w14:paraId="3C4BB304" w14:textId="77777777" w:rsidR="009D6755" w:rsidRPr="00D6163D" w:rsidRDefault="009D6755" w:rsidP="00D6163D">
          <w:pPr>
            <w:pStyle w:val="Druhdokumentu"/>
          </w:pPr>
        </w:p>
      </w:tc>
    </w:tr>
  </w:tbl>
  <w:p w14:paraId="32BDC249" w14:textId="77777777" w:rsidR="009D6755" w:rsidRPr="00D6163D" w:rsidRDefault="009D67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675D91C3" w14:textId="77777777" w:rsidTr="00C02D0A">
      <w:trPr>
        <w:trHeight w:hRule="exact" w:val="454"/>
      </w:trPr>
      <w:tc>
        <w:tcPr>
          <w:tcW w:w="1361" w:type="dxa"/>
          <w:tcMar>
            <w:top w:w="57" w:type="dxa"/>
            <w:left w:w="0" w:type="dxa"/>
            <w:right w:w="0" w:type="dxa"/>
          </w:tcMar>
        </w:tcPr>
        <w:p w14:paraId="504FED56"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550CFA4" w14:textId="77777777" w:rsidR="009D6755" w:rsidRDefault="009D6755" w:rsidP="00523EA7">
          <w:pPr>
            <w:pStyle w:val="Zpat"/>
          </w:pPr>
        </w:p>
      </w:tc>
      <w:tc>
        <w:tcPr>
          <w:tcW w:w="5698" w:type="dxa"/>
          <w:shd w:val="clear" w:color="auto" w:fill="auto"/>
          <w:tcMar>
            <w:top w:w="57" w:type="dxa"/>
            <w:left w:w="0" w:type="dxa"/>
            <w:right w:w="0" w:type="dxa"/>
          </w:tcMar>
        </w:tcPr>
        <w:p w14:paraId="283A806D" w14:textId="77777777" w:rsidR="009D6755" w:rsidRPr="00D6163D" w:rsidRDefault="009D6755" w:rsidP="00D6163D">
          <w:pPr>
            <w:pStyle w:val="Druhdokumentu"/>
          </w:pPr>
        </w:p>
      </w:tc>
    </w:tr>
  </w:tbl>
  <w:p w14:paraId="0BADE093" w14:textId="77777777" w:rsidR="009D6755" w:rsidRPr="00D6163D" w:rsidRDefault="009D67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7F905E6B" w14:textId="77777777" w:rsidTr="00C02D0A">
      <w:trPr>
        <w:trHeight w:hRule="exact" w:val="454"/>
      </w:trPr>
      <w:tc>
        <w:tcPr>
          <w:tcW w:w="1361" w:type="dxa"/>
          <w:tcMar>
            <w:top w:w="57" w:type="dxa"/>
            <w:left w:w="0" w:type="dxa"/>
            <w:right w:w="0" w:type="dxa"/>
          </w:tcMar>
        </w:tcPr>
        <w:p w14:paraId="37D5EB89"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24B9BE83" w14:textId="77777777" w:rsidR="009D6755" w:rsidRDefault="009D6755" w:rsidP="00523EA7">
          <w:pPr>
            <w:pStyle w:val="Zpat"/>
          </w:pPr>
        </w:p>
      </w:tc>
      <w:tc>
        <w:tcPr>
          <w:tcW w:w="5698" w:type="dxa"/>
          <w:shd w:val="clear" w:color="auto" w:fill="auto"/>
          <w:tcMar>
            <w:top w:w="57" w:type="dxa"/>
            <w:left w:w="0" w:type="dxa"/>
            <w:right w:w="0" w:type="dxa"/>
          </w:tcMar>
        </w:tcPr>
        <w:p w14:paraId="04CE75F8" w14:textId="77777777" w:rsidR="009D6755" w:rsidRPr="00D6163D" w:rsidRDefault="009D6755" w:rsidP="00D6163D">
          <w:pPr>
            <w:pStyle w:val="Druhdokumentu"/>
          </w:pPr>
        </w:p>
      </w:tc>
    </w:tr>
  </w:tbl>
  <w:p w14:paraId="608318F8" w14:textId="77777777" w:rsidR="009D6755" w:rsidRPr="00D6163D" w:rsidRDefault="009D67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D6755" w14:paraId="19DA0765" w14:textId="77777777" w:rsidTr="00C02D0A">
      <w:trPr>
        <w:trHeight w:hRule="exact" w:val="454"/>
      </w:trPr>
      <w:tc>
        <w:tcPr>
          <w:tcW w:w="1361" w:type="dxa"/>
          <w:tcMar>
            <w:top w:w="57" w:type="dxa"/>
            <w:left w:w="0" w:type="dxa"/>
            <w:right w:w="0" w:type="dxa"/>
          </w:tcMar>
        </w:tcPr>
        <w:p w14:paraId="491C1C1D" w14:textId="77777777" w:rsidR="009D6755" w:rsidRPr="00B8518B" w:rsidRDefault="009D6755" w:rsidP="00523EA7">
          <w:pPr>
            <w:pStyle w:val="Zpat"/>
            <w:rPr>
              <w:rStyle w:val="slostrnky"/>
            </w:rPr>
          </w:pPr>
        </w:p>
      </w:tc>
      <w:tc>
        <w:tcPr>
          <w:tcW w:w="3458" w:type="dxa"/>
          <w:shd w:val="clear" w:color="auto" w:fill="auto"/>
          <w:tcMar>
            <w:top w:w="57" w:type="dxa"/>
            <w:left w:w="0" w:type="dxa"/>
            <w:right w:w="0" w:type="dxa"/>
          </w:tcMar>
        </w:tcPr>
        <w:p w14:paraId="566F6471" w14:textId="77777777" w:rsidR="009D6755" w:rsidRDefault="009D6755" w:rsidP="00523EA7">
          <w:pPr>
            <w:pStyle w:val="Zpat"/>
          </w:pPr>
        </w:p>
      </w:tc>
      <w:tc>
        <w:tcPr>
          <w:tcW w:w="5698" w:type="dxa"/>
          <w:shd w:val="clear" w:color="auto" w:fill="auto"/>
          <w:tcMar>
            <w:top w:w="57" w:type="dxa"/>
            <w:left w:w="0" w:type="dxa"/>
            <w:right w:w="0" w:type="dxa"/>
          </w:tcMar>
        </w:tcPr>
        <w:p w14:paraId="0A6D3013" w14:textId="77777777" w:rsidR="009D6755" w:rsidRPr="00D6163D" w:rsidRDefault="009D6755" w:rsidP="00D6163D">
          <w:pPr>
            <w:pStyle w:val="Druhdokumentu"/>
          </w:pPr>
        </w:p>
      </w:tc>
    </w:tr>
  </w:tbl>
  <w:p w14:paraId="5C5A73E6" w14:textId="77777777" w:rsidR="009D6755" w:rsidRPr="00D6163D" w:rsidRDefault="009D67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4624BA"/>
    <w:multiLevelType w:val="hybridMultilevel"/>
    <w:tmpl w:val="327639BA"/>
    <w:lvl w:ilvl="0" w:tplc="A12CB982">
      <w:start w:val="602"/>
      <w:numFmt w:val="bullet"/>
      <w:lvlText w:val="-"/>
      <w:lvlJc w:val="left"/>
      <w:pPr>
        <w:ind w:left="1290" w:hanging="360"/>
      </w:pPr>
      <w:rPr>
        <w:rFonts w:ascii="Verdana" w:eastAsiaTheme="minorHAnsi" w:hAnsi="Verdana" w:cstheme="minorBidi" w:hint="default"/>
      </w:rPr>
    </w:lvl>
    <w:lvl w:ilvl="1" w:tplc="04050003" w:tentative="1">
      <w:start w:val="1"/>
      <w:numFmt w:val="bullet"/>
      <w:lvlText w:val="o"/>
      <w:lvlJc w:val="left"/>
      <w:pPr>
        <w:ind w:left="2010" w:hanging="360"/>
      </w:pPr>
      <w:rPr>
        <w:rFonts w:ascii="Courier New" w:hAnsi="Courier New" w:cs="Courier New" w:hint="default"/>
      </w:rPr>
    </w:lvl>
    <w:lvl w:ilvl="2" w:tplc="04050005" w:tentative="1">
      <w:start w:val="1"/>
      <w:numFmt w:val="bullet"/>
      <w:lvlText w:val=""/>
      <w:lvlJc w:val="left"/>
      <w:pPr>
        <w:ind w:left="2730" w:hanging="360"/>
      </w:pPr>
      <w:rPr>
        <w:rFonts w:ascii="Wingdings" w:hAnsi="Wingdings" w:hint="default"/>
      </w:rPr>
    </w:lvl>
    <w:lvl w:ilvl="3" w:tplc="04050001" w:tentative="1">
      <w:start w:val="1"/>
      <w:numFmt w:val="bullet"/>
      <w:lvlText w:val=""/>
      <w:lvlJc w:val="left"/>
      <w:pPr>
        <w:ind w:left="3450" w:hanging="360"/>
      </w:pPr>
      <w:rPr>
        <w:rFonts w:ascii="Symbol" w:hAnsi="Symbol" w:hint="default"/>
      </w:rPr>
    </w:lvl>
    <w:lvl w:ilvl="4" w:tplc="04050003" w:tentative="1">
      <w:start w:val="1"/>
      <w:numFmt w:val="bullet"/>
      <w:lvlText w:val="o"/>
      <w:lvlJc w:val="left"/>
      <w:pPr>
        <w:ind w:left="4170" w:hanging="360"/>
      </w:pPr>
      <w:rPr>
        <w:rFonts w:ascii="Courier New" w:hAnsi="Courier New" w:cs="Courier New" w:hint="default"/>
      </w:rPr>
    </w:lvl>
    <w:lvl w:ilvl="5" w:tplc="04050005" w:tentative="1">
      <w:start w:val="1"/>
      <w:numFmt w:val="bullet"/>
      <w:lvlText w:val=""/>
      <w:lvlJc w:val="left"/>
      <w:pPr>
        <w:ind w:left="4890" w:hanging="360"/>
      </w:pPr>
      <w:rPr>
        <w:rFonts w:ascii="Wingdings" w:hAnsi="Wingdings" w:hint="default"/>
      </w:rPr>
    </w:lvl>
    <w:lvl w:ilvl="6" w:tplc="04050001" w:tentative="1">
      <w:start w:val="1"/>
      <w:numFmt w:val="bullet"/>
      <w:lvlText w:val=""/>
      <w:lvlJc w:val="left"/>
      <w:pPr>
        <w:ind w:left="5610" w:hanging="360"/>
      </w:pPr>
      <w:rPr>
        <w:rFonts w:ascii="Symbol" w:hAnsi="Symbol" w:hint="default"/>
      </w:rPr>
    </w:lvl>
    <w:lvl w:ilvl="7" w:tplc="04050003" w:tentative="1">
      <w:start w:val="1"/>
      <w:numFmt w:val="bullet"/>
      <w:lvlText w:val="o"/>
      <w:lvlJc w:val="left"/>
      <w:pPr>
        <w:ind w:left="6330" w:hanging="360"/>
      </w:pPr>
      <w:rPr>
        <w:rFonts w:ascii="Courier New" w:hAnsi="Courier New" w:cs="Courier New" w:hint="default"/>
      </w:rPr>
    </w:lvl>
    <w:lvl w:ilvl="8" w:tplc="04050005" w:tentative="1">
      <w:start w:val="1"/>
      <w:numFmt w:val="bullet"/>
      <w:lvlText w:val=""/>
      <w:lvlJc w:val="left"/>
      <w:pPr>
        <w:ind w:left="7050" w:hanging="360"/>
      </w:pPr>
      <w:rPr>
        <w:rFonts w:ascii="Wingdings" w:hAnsi="Wingding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867477584">
    <w:abstractNumId w:val="8"/>
  </w:num>
  <w:num w:numId="2" w16cid:durableId="524828048">
    <w:abstractNumId w:val="1"/>
  </w:num>
  <w:num w:numId="3" w16cid:durableId="1032538845">
    <w:abstractNumId w:val="22"/>
  </w:num>
  <w:num w:numId="4" w16cid:durableId="553659241">
    <w:abstractNumId w:val="11"/>
  </w:num>
  <w:num w:numId="5" w16cid:durableId="15751635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841750">
    <w:abstractNumId w:val="13"/>
  </w:num>
  <w:num w:numId="7" w16cid:durableId="1598444445">
    <w:abstractNumId w:val="18"/>
  </w:num>
  <w:num w:numId="8" w16cid:durableId="1064984120">
    <w:abstractNumId w:val="21"/>
  </w:num>
  <w:num w:numId="9" w16cid:durableId="1965111191">
    <w:abstractNumId w:val="0"/>
  </w:num>
  <w:num w:numId="10" w16cid:durableId="605579596">
    <w:abstractNumId w:val="5"/>
  </w:num>
  <w:num w:numId="11" w16cid:durableId="440563970">
    <w:abstractNumId w:val="23"/>
  </w:num>
  <w:num w:numId="12" w16cid:durableId="801774992">
    <w:abstractNumId w:val="0"/>
  </w:num>
  <w:num w:numId="13" w16cid:durableId="884754982">
    <w:abstractNumId w:val="5"/>
  </w:num>
  <w:num w:numId="14" w16cid:durableId="1401827037">
    <w:abstractNumId w:val="5"/>
  </w:num>
  <w:num w:numId="15" w16cid:durableId="955063270">
    <w:abstractNumId w:val="13"/>
  </w:num>
  <w:num w:numId="16" w16cid:durableId="396440676">
    <w:abstractNumId w:val="13"/>
  </w:num>
  <w:num w:numId="17" w16cid:durableId="169371977">
    <w:abstractNumId w:val="13"/>
  </w:num>
  <w:num w:numId="18" w16cid:durableId="2081169604">
    <w:abstractNumId w:val="18"/>
  </w:num>
  <w:num w:numId="19" w16cid:durableId="1907373595">
    <w:abstractNumId w:val="18"/>
  </w:num>
  <w:num w:numId="20" w16cid:durableId="2014451477">
    <w:abstractNumId w:val="18"/>
  </w:num>
  <w:num w:numId="21" w16cid:durableId="716465784">
    <w:abstractNumId w:val="21"/>
  </w:num>
  <w:num w:numId="22" w16cid:durableId="1743406225">
    <w:abstractNumId w:val="0"/>
  </w:num>
  <w:num w:numId="23" w16cid:durableId="1492718335">
    <w:abstractNumId w:val="0"/>
  </w:num>
  <w:num w:numId="24" w16cid:durableId="1666784870">
    <w:abstractNumId w:val="5"/>
  </w:num>
  <w:num w:numId="25" w16cid:durableId="238101441">
    <w:abstractNumId w:val="5"/>
  </w:num>
  <w:num w:numId="26" w16cid:durableId="2071029719">
    <w:abstractNumId w:val="23"/>
  </w:num>
  <w:num w:numId="27" w16cid:durableId="1604919022">
    <w:abstractNumId w:val="15"/>
  </w:num>
  <w:num w:numId="28" w16cid:durableId="1323001401">
    <w:abstractNumId w:val="4"/>
  </w:num>
  <w:num w:numId="29" w16cid:durableId="187187050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94213299">
    <w:abstractNumId w:val="16"/>
  </w:num>
  <w:num w:numId="31" w16cid:durableId="10949837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63494140">
    <w:abstractNumId w:val="19"/>
  </w:num>
  <w:num w:numId="33" w16cid:durableId="14964151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82102476">
    <w:abstractNumId w:val="9"/>
  </w:num>
  <w:num w:numId="35" w16cid:durableId="500778094">
    <w:abstractNumId w:val="12"/>
  </w:num>
  <w:num w:numId="36" w16cid:durableId="213543363">
    <w:abstractNumId w:val="6"/>
  </w:num>
  <w:num w:numId="37" w16cid:durableId="55054800">
    <w:abstractNumId w:val="14"/>
  </w:num>
  <w:num w:numId="38" w16cid:durableId="14517054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85755346">
    <w:abstractNumId w:val="0"/>
  </w:num>
  <w:num w:numId="40" w16cid:durableId="385447405">
    <w:abstractNumId w:val="24"/>
  </w:num>
  <w:num w:numId="41" w16cid:durableId="132215734">
    <w:abstractNumId w:val="3"/>
  </w:num>
  <w:num w:numId="42" w16cid:durableId="717167001">
    <w:abstractNumId w:val="0"/>
  </w:num>
  <w:num w:numId="43" w16cid:durableId="665209502">
    <w:abstractNumId w:val="20"/>
  </w:num>
  <w:num w:numId="44" w16cid:durableId="317535402">
    <w:abstractNumId w:val="17"/>
  </w:num>
  <w:num w:numId="45" w16cid:durableId="537395385">
    <w:abstractNumId w:val="10"/>
  </w:num>
  <w:num w:numId="46" w16cid:durableId="447630500">
    <w:abstractNumId w:val="7"/>
  </w:num>
  <w:num w:numId="47" w16cid:durableId="1982076768">
    <w:abstractNumId w:val="0"/>
  </w:num>
  <w:num w:numId="48" w16cid:durableId="2032223259">
    <w:abstractNumId w:val="0"/>
  </w:num>
  <w:num w:numId="49" w16cid:durableId="178395608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00E4"/>
    <w:rsid w:val="00041EC8"/>
    <w:rsid w:val="00056BB3"/>
    <w:rsid w:val="0006588D"/>
    <w:rsid w:val="00067A5E"/>
    <w:rsid w:val="000719BB"/>
    <w:rsid w:val="00072572"/>
    <w:rsid w:val="00072A65"/>
    <w:rsid w:val="00072C1E"/>
    <w:rsid w:val="00077BE4"/>
    <w:rsid w:val="000813F9"/>
    <w:rsid w:val="000A105B"/>
    <w:rsid w:val="000A2DC4"/>
    <w:rsid w:val="000B4EB8"/>
    <w:rsid w:val="000C41F2"/>
    <w:rsid w:val="000D22C4"/>
    <w:rsid w:val="000D27D1"/>
    <w:rsid w:val="000D6C4A"/>
    <w:rsid w:val="000E1A7F"/>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83935"/>
    <w:rsid w:val="001913F8"/>
    <w:rsid w:val="00191F90"/>
    <w:rsid w:val="001A4E40"/>
    <w:rsid w:val="001B4E74"/>
    <w:rsid w:val="001C2F27"/>
    <w:rsid w:val="001C3314"/>
    <w:rsid w:val="001C645F"/>
    <w:rsid w:val="001E03D3"/>
    <w:rsid w:val="001E678E"/>
    <w:rsid w:val="001F177D"/>
    <w:rsid w:val="002038D5"/>
    <w:rsid w:val="002071BB"/>
    <w:rsid w:val="00207DF5"/>
    <w:rsid w:val="00214C3E"/>
    <w:rsid w:val="00240B81"/>
    <w:rsid w:val="002411FB"/>
    <w:rsid w:val="00243BD9"/>
    <w:rsid w:val="00247D01"/>
    <w:rsid w:val="00250AB7"/>
    <w:rsid w:val="00254D17"/>
    <w:rsid w:val="00261A5B"/>
    <w:rsid w:val="00262E5B"/>
    <w:rsid w:val="0026675C"/>
    <w:rsid w:val="00276AFE"/>
    <w:rsid w:val="002810BB"/>
    <w:rsid w:val="0029677D"/>
    <w:rsid w:val="002A3B57"/>
    <w:rsid w:val="002A5468"/>
    <w:rsid w:val="002A784C"/>
    <w:rsid w:val="002C31BF"/>
    <w:rsid w:val="002C3F01"/>
    <w:rsid w:val="002C6C11"/>
    <w:rsid w:val="002C7A28"/>
    <w:rsid w:val="002D7FD6"/>
    <w:rsid w:val="002E0CD7"/>
    <w:rsid w:val="002E0CFB"/>
    <w:rsid w:val="002E5C7B"/>
    <w:rsid w:val="002F085A"/>
    <w:rsid w:val="002F4333"/>
    <w:rsid w:val="00301126"/>
    <w:rsid w:val="00301DDD"/>
    <w:rsid w:val="00302A0C"/>
    <w:rsid w:val="003035D8"/>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81E2F"/>
    <w:rsid w:val="00381EFC"/>
    <w:rsid w:val="0038519D"/>
    <w:rsid w:val="00392910"/>
    <w:rsid w:val="00392EB6"/>
    <w:rsid w:val="003956C6"/>
    <w:rsid w:val="003A197F"/>
    <w:rsid w:val="003A407B"/>
    <w:rsid w:val="003B14F2"/>
    <w:rsid w:val="003B5099"/>
    <w:rsid w:val="003B5A9F"/>
    <w:rsid w:val="003C33F2"/>
    <w:rsid w:val="003D756E"/>
    <w:rsid w:val="003E420D"/>
    <w:rsid w:val="003E4C13"/>
    <w:rsid w:val="004058E1"/>
    <w:rsid w:val="004078F3"/>
    <w:rsid w:val="004130EE"/>
    <w:rsid w:val="00423ACF"/>
    <w:rsid w:val="00427794"/>
    <w:rsid w:val="00433FCF"/>
    <w:rsid w:val="00450F07"/>
    <w:rsid w:val="00453CD3"/>
    <w:rsid w:val="00454053"/>
    <w:rsid w:val="0046002F"/>
    <w:rsid w:val="00460660"/>
    <w:rsid w:val="00464BA9"/>
    <w:rsid w:val="0046534F"/>
    <w:rsid w:val="00472835"/>
    <w:rsid w:val="00483969"/>
    <w:rsid w:val="00485CE8"/>
    <w:rsid w:val="00486107"/>
    <w:rsid w:val="004904BE"/>
    <w:rsid w:val="00491827"/>
    <w:rsid w:val="004C4399"/>
    <w:rsid w:val="004C787C"/>
    <w:rsid w:val="004D09FB"/>
    <w:rsid w:val="004E70C8"/>
    <w:rsid w:val="004E7A1F"/>
    <w:rsid w:val="004F4B9B"/>
    <w:rsid w:val="004F50BA"/>
    <w:rsid w:val="005025FD"/>
    <w:rsid w:val="00502690"/>
    <w:rsid w:val="0050666E"/>
    <w:rsid w:val="00511AB9"/>
    <w:rsid w:val="0051246F"/>
    <w:rsid w:val="00523BB5"/>
    <w:rsid w:val="00523EA7"/>
    <w:rsid w:val="00525E91"/>
    <w:rsid w:val="00531585"/>
    <w:rsid w:val="00536818"/>
    <w:rsid w:val="005406EB"/>
    <w:rsid w:val="00544E38"/>
    <w:rsid w:val="005478B0"/>
    <w:rsid w:val="00553375"/>
    <w:rsid w:val="00555884"/>
    <w:rsid w:val="005679E4"/>
    <w:rsid w:val="005704C6"/>
    <w:rsid w:val="00570C31"/>
    <w:rsid w:val="005736B7"/>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5610E"/>
    <w:rsid w:val="00660AD3"/>
    <w:rsid w:val="0067126F"/>
    <w:rsid w:val="006776B6"/>
    <w:rsid w:val="00693150"/>
    <w:rsid w:val="006A347D"/>
    <w:rsid w:val="006A5570"/>
    <w:rsid w:val="006A689C"/>
    <w:rsid w:val="006B3D79"/>
    <w:rsid w:val="006B6FE4"/>
    <w:rsid w:val="006B7E70"/>
    <w:rsid w:val="006C0BB6"/>
    <w:rsid w:val="006C2343"/>
    <w:rsid w:val="006C2447"/>
    <w:rsid w:val="006C442A"/>
    <w:rsid w:val="006C490F"/>
    <w:rsid w:val="006D3D66"/>
    <w:rsid w:val="006E0578"/>
    <w:rsid w:val="006E314D"/>
    <w:rsid w:val="006F1FD3"/>
    <w:rsid w:val="007068AA"/>
    <w:rsid w:val="00710723"/>
    <w:rsid w:val="007145F3"/>
    <w:rsid w:val="00717D14"/>
    <w:rsid w:val="00723ED1"/>
    <w:rsid w:val="0073520E"/>
    <w:rsid w:val="00735AFB"/>
    <w:rsid w:val="00740AF5"/>
    <w:rsid w:val="00743525"/>
    <w:rsid w:val="00744076"/>
    <w:rsid w:val="00746F4D"/>
    <w:rsid w:val="00752C05"/>
    <w:rsid w:val="007541A2"/>
    <w:rsid w:val="00755818"/>
    <w:rsid w:val="007616C2"/>
    <w:rsid w:val="0076286B"/>
    <w:rsid w:val="00765B07"/>
    <w:rsid w:val="00766846"/>
    <w:rsid w:val="00766877"/>
    <w:rsid w:val="0077673A"/>
    <w:rsid w:val="007846E1"/>
    <w:rsid w:val="007847D6"/>
    <w:rsid w:val="00784C56"/>
    <w:rsid w:val="007A418E"/>
    <w:rsid w:val="007A5172"/>
    <w:rsid w:val="007A67A0"/>
    <w:rsid w:val="007B0432"/>
    <w:rsid w:val="007B570C"/>
    <w:rsid w:val="007B6CDE"/>
    <w:rsid w:val="007C08CA"/>
    <w:rsid w:val="007D015E"/>
    <w:rsid w:val="007E438F"/>
    <w:rsid w:val="007E4A6E"/>
    <w:rsid w:val="007F56A7"/>
    <w:rsid w:val="00800151"/>
    <w:rsid w:val="00800851"/>
    <w:rsid w:val="00807DD0"/>
    <w:rsid w:val="008105B1"/>
    <w:rsid w:val="00821D01"/>
    <w:rsid w:val="008232B1"/>
    <w:rsid w:val="00824A01"/>
    <w:rsid w:val="00826B7B"/>
    <w:rsid w:val="00835A97"/>
    <w:rsid w:val="00846789"/>
    <w:rsid w:val="00856C7A"/>
    <w:rsid w:val="00866994"/>
    <w:rsid w:val="0088226E"/>
    <w:rsid w:val="00884F59"/>
    <w:rsid w:val="008A20E0"/>
    <w:rsid w:val="008A3568"/>
    <w:rsid w:val="008A779C"/>
    <w:rsid w:val="008B3354"/>
    <w:rsid w:val="008B46D2"/>
    <w:rsid w:val="008C50F3"/>
    <w:rsid w:val="008C6A4C"/>
    <w:rsid w:val="008C7EFE"/>
    <w:rsid w:val="008D03B9"/>
    <w:rsid w:val="008D0757"/>
    <w:rsid w:val="008D30C7"/>
    <w:rsid w:val="008E3C99"/>
    <w:rsid w:val="008E7C4E"/>
    <w:rsid w:val="008F18D6"/>
    <w:rsid w:val="008F2C9B"/>
    <w:rsid w:val="008F797B"/>
    <w:rsid w:val="009032FF"/>
    <w:rsid w:val="00904780"/>
    <w:rsid w:val="0090635B"/>
    <w:rsid w:val="0091004C"/>
    <w:rsid w:val="00914CF9"/>
    <w:rsid w:val="00922385"/>
    <w:rsid w:val="009223DF"/>
    <w:rsid w:val="00927E0E"/>
    <w:rsid w:val="00931785"/>
    <w:rsid w:val="00936091"/>
    <w:rsid w:val="00940D8A"/>
    <w:rsid w:val="00943CF0"/>
    <w:rsid w:val="00952C4E"/>
    <w:rsid w:val="00962258"/>
    <w:rsid w:val="009678B7"/>
    <w:rsid w:val="00985317"/>
    <w:rsid w:val="00992D9C"/>
    <w:rsid w:val="009937BC"/>
    <w:rsid w:val="00996CB8"/>
    <w:rsid w:val="00997FAB"/>
    <w:rsid w:val="009A6056"/>
    <w:rsid w:val="009B2E97"/>
    <w:rsid w:val="009B4201"/>
    <w:rsid w:val="009B5146"/>
    <w:rsid w:val="009C418E"/>
    <w:rsid w:val="009C442C"/>
    <w:rsid w:val="009D6755"/>
    <w:rsid w:val="009E07F4"/>
    <w:rsid w:val="009E7AA5"/>
    <w:rsid w:val="009F0867"/>
    <w:rsid w:val="009F309B"/>
    <w:rsid w:val="009F392E"/>
    <w:rsid w:val="009F53C5"/>
    <w:rsid w:val="009F638B"/>
    <w:rsid w:val="009F79F2"/>
    <w:rsid w:val="00A00FB7"/>
    <w:rsid w:val="00A0740E"/>
    <w:rsid w:val="00A10713"/>
    <w:rsid w:val="00A128F2"/>
    <w:rsid w:val="00A1575E"/>
    <w:rsid w:val="00A21A01"/>
    <w:rsid w:val="00A302DF"/>
    <w:rsid w:val="00A355C1"/>
    <w:rsid w:val="00A40CD0"/>
    <w:rsid w:val="00A442BE"/>
    <w:rsid w:val="00A45C3A"/>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3E8A"/>
    <w:rsid w:val="00A94C2F"/>
    <w:rsid w:val="00AA05B3"/>
    <w:rsid w:val="00AA2DB3"/>
    <w:rsid w:val="00AA4CBB"/>
    <w:rsid w:val="00AA65FA"/>
    <w:rsid w:val="00AA7351"/>
    <w:rsid w:val="00AA7AB8"/>
    <w:rsid w:val="00AC10C3"/>
    <w:rsid w:val="00AD056F"/>
    <w:rsid w:val="00AD0C7B"/>
    <w:rsid w:val="00AD31CE"/>
    <w:rsid w:val="00AD5F1A"/>
    <w:rsid w:val="00AD6731"/>
    <w:rsid w:val="00AE5981"/>
    <w:rsid w:val="00AE696E"/>
    <w:rsid w:val="00AF0647"/>
    <w:rsid w:val="00AF57C0"/>
    <w:rsid w:val="00B008D5"/>
    <w:rsid w:val="00B02F73"/>
    <w:rsid w:val="00B05B31"/>
    <w:rsid w:val="00B0619F"/>
    <w:rsid w:val="00B13A26"/>
    <w:rsid w:val="00B15D0D"/>
    <w:rsid w:val="00B20B70"/>
    <w:rsid w:val="00B2195F"/>
    <w:rsid w:val="00B22106"/>
    <w:rsid w:val="00B26EBE"/>
    <w:rsid w:val="00B309E3"/>
    <w:rsid w:val="00B3396C"/>
    <w:rsid w:val="00B42F40"/>
    <w:rsid w:val="00B4650A"/>
    <w:rsid w:val="00B5431A"/>
    <w:rsid w:val="00B60D1A"/>
    <w:rsid w:val="00B70CD6"/>
    <w:rsid w:val="00B75EE1"/>
    <w:rsid w:val="00B77481"/>
    <w:rsid w:val="00B8369F"/>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62DA"/>
    <w:rsid w:val="00C37459"/>
    <w:rsid w:val="00C42FE6"/>
    <w:rsid w:val="00C44F6A"/>
    <w:rsid w:val="00C45470"/>
    <w:rsid w:val="00C55CEB"/>
    <w:rsid w:val="00C6198E"/>
    <w:rsid w:val="00C67416"/>
    <w:rsid w:val="00C67B70"/>
    <w:rsid w:val="00C708EA"/>
    <w:rsid w:val="00C778A5"/>
    <w:rsid w:val="00C95162"/>
    <w:rsid w:val="00CA2ADD"/>
    <w:rsid w:val="00CB4F6D"/>
    <w:rsid w:val="00CB6A37"/>
    <w:rsid w:val="00CB7684"/>
    <w:rsid w:val="00CC7C8F"/>
    <w:rsid w:val="00CD1FC4"/>
    <w:rsid w:val="00D00B7F"/>
    <w:rsid w:val="00D034A0"/>
    <w:rsid w:val="00D04B33"/>
    <w:rsid w:val="00D1366C"/>
    <w:rsid w:val="00D16C9D"/>
    <w:rsid w:val="00D21061"/>
    <w:rsid w:val="00D32554"/>
    <w:rsid w:val="00D37786"/>
    <w:rsid w:val="00D40999"/>
    <w:rsid w:val="00D4108E"/>
    <w:rsid w:val="00D4328E"/>
    <w:rsid w:val="00D476D4"/>
    <w:rsid w:val="00D6163D"/>
    <w:rsid w:val="00D65B4A"/>
    <w:rsid w:val="00D76C05"/>
    <w:rsid w:val="00D831A3"/>
    <w:rsid w:val="00D97BE3"/>
    <w:rsid w:val="00DA3711"/>
    <w:rsid w:val="00DA48EC"/>
    <w:rsid w:val="00DA5B8D"/>
    <w:rsid w:val="00DA6644"/>
    <w:rsid w:val="00DD1876"/>
    <w:rsid w:val="00DD46F3"/>
    <w:rsid w:val="00DE56F2"/>
    <w:rsid w:val="00DF116D"/>
    <w:rsid w:val="00E16FF7"/>
    <w:rsid w:val="00E25CC3"/>
    <w:rsid w:val="00E26D68"/>
    <w:rsid w:val="00E44045"/>
    <w:rsid w:val="00E463D2"/>
    <w:rsid w:val="00E519F6"/>
    <w:rsid w:val="00E5542B"/>
    <w:rsid w:val="00E618C4"/>
    <w:rsid w:val="00E70DF3"/>
    <w:rsid w:val="00E7415D"/>
    <w:rsid w:val="00E878EE"/>
    <w:rsid w:val="00E901A3"/>
    <w:rsid w:val="00E953EB"/>
    <w:rsid w:val="00E97D3B"/>
    <w:rsid w:val="00EA585B"/>
    <w:rsid w:val="00EA6EC7"/>
    <w:rsid w:val="00EB104F"/>
    <w:rsid w:val="00EB46E5"/>
    <w:rsid w:val="00ED14BD"/>
    <w:rsid w:val="00ED29F1"/>
    <w:rsid w:val="00ED6359"/>
    <w:rsid w:val="00EE1EF1"/>
    <w:rsid w:val="00EE52A6"/>
    <w:rsid w:val="00F016C7"/>
    <w:rsid w:val="00F05B85"/>
    <w:rsid w:val="00F11073"/>
    <w:rsid w:val="00F12DEC"/>
    <w:rsid w:val="00F1715C"/>
    <w:rsid w:val="00F24489"/>
    <w:rsid w:val="00F25F4A"/>
    <w:rsid w:val="00F310F8"/>
    <w:rsid w:val="00F35939"/>
    <w:rsid w:val="00F422D3"/>
    <w:rsid w:val="00F45607"/>
    <w:rsid w:val="00F4722B"/>
    <w:rsid w:val="00F54432"/>
    <w:rsid w:val="00F659EB"/>
    <w:rsid w:val="00F762A8"/>
    <w:rsid w:val="00F76462"/>
    <w:rsid w:val="00F82C4A"/>
    <w:rsid w:val="00F86BA6"/>
    <w:rsid w:val="00F95FBD"/>
    <w:rsid w:val="00FA0037"/>
    <w:rsid w:val="00FA1198"/>
    <w:rsid w:val="00FA793F"/>
    <w:rsid w:val="00FB05B1"/>
    <w:rsid w:val="00FB0D7B"/>
    <w:rsid w:val="00FB3C00"/>
    <w:rsid w:val="00FB6342"/>
    <w:rsid w:val="00FC42D4"/>
    <w:rsid w:val="00FC6389"/>
    <w:rsid w:val="00FD1798"/>
    <w:rsid w:val="00FD65F1"/>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15:docId w15:val="{9CFA4535-E687-4E4F-B1E3-2DB2B60D7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97D3B"/>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FD65F1"/>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243BD9"/>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746F4D"/>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8B33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Snizek@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C7B2EF30-DB6C-4AAB-865C-AA2BE88AA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E60A317-92CF-4E79-A5E8-96E112AC5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0</TotalTime>
  <Pages>27</Pages>
  <Words>6924</Words>
  <Characters>40857</Characters>
  <Application>Microsoft Office Word</Application>
  <DocSecurity>0</DocSecurity>
  <Lines>340</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3</cp:revision>
  <cp:lastPrinted>2019-09-27T11:09:00Z</cp:lastPrinted>
  <dcterms:created xsi:type="dcterms:W3CDTF">2023-06-12T08:48:00Z</dcterms:created>
  <dcterms:modified xsi:type="dcterms:W3CDTF">2023-06-22T09:00:00Z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