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527DA"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16D6B03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4531DAA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249F3CB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0BE9542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114F53C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2B4E0F2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6CA8096E" w14:textId="77777777" w:rsidR="00385E2B" w:rsidRPr="00385E2B" w:rsidRDefault="00385E2B" w:rsidP="00385E2B">
      <w:pPr>
        <w:spacing w:after="0" w:line="240" w:lineRule="auto"/>
        <w:jc w:val="both"/>
        <w:rPr>
          <w:rFonts w:eastAsia="Times New Roman" w:cs="Times New Roman"/>
          <w:sz w:val="18"/>
          <w:szCs w:val="18"/>
          <w:lang w:eastAsia="cs-CZ"/>
        </w:rPr>
      </w:pPr>
    </w:p>
    <w:p w14:paraId="057EBEFF" w14:textId="7CB45543"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DC51DD">
        <w:rPr>
          <w:rFonts w:eastAsia="Times New Roman" w:cs="Times New Roman"/>
          <w:b/>
          <w:sz w:val="18"/>
          <w:szCs w:val="18"/>
          <w:lang w:eastAsia="cs-CZ"/>
        </w:rPr>
        <w:t>„</w:t>
      </w:r>
      <w:r w:rsidR="00DC51DD" w:rsidRPr="00DC51DD">
        <w:rPr>
          <w:rFonts w:eastAsia="Times New Roman" w:cs="Times New Roman"/>
          <w:b/>
          <w:sz w:val="18"/>
          <w:szCs w:val="18"/>
          <w:lang w:eastAsia="cs-CZ"/>
        </w:rPr>
        <w:t xml:space="preserve">Oprava zabezpečovacího zařízení v </w:t>
      </w:r>
      <w:proofErr w:type="spellStart"/>
      <w:r w:rsidR="00DC51DD" w:rsidRPr="00DC51DD">
        <w:rPr>
          <w:rFonts w:eastAsia="Times New Roman" w:cs="Times New Roman"/>
          <w:b/>
          <w:sz w:val="18"/>
          <w:szCs w:val="18"/>
          <w:lang w:eastAsia="cs-CZ"/>
        </w:rPr>
        <w:t>žst</w:t>
      </w:r>
      <w:proofErr w:type="spellEnd"/>
      <w:r w:rsidR="00DC51DD" w:rsidRPr="00DC51DD">
        <w:rPr>
          <w:rFonts w:eastAsia="Times New Roman" w:cs="Times New Roman"/>
          <w:b/>
          <w:sz w:val="18"/>
          <w:szCs w:val="18"/>
          <w:lang w:eastAsia="cs-CZ"/>
        </w:rPr>
        <w:t>. Nový Bydžov</w:t>
      </w:r>
      <w:r w:rsidRPr="00DC51DD">
        <w:rPr>
          <w:rFonts w:eastAsia="Times New Roman" w:cs="Times New Roman"/>
          <w:b/>
          <w:sz w:val="18"/>
          <w:szCs w:val="18"/>
          <w:lang w:eastAsia="cs-CZ"/>
        </w:rPr>
        <w:t>“</w:t>
      </w:r>
      <w:r w:rsidRPr="00DC51DD">
        <w:rPr>
          <w:rFonts w:eastAsia="Times New Roman" w:cs="Times New Roman"/>
          <w:sz w:val="18"/>
          <w:szCs w:val="18"/>
          <w:lang w:eastAsia="cs-CZ"/>
        </w:rPr>
        <w:t>, (dále jen „</w:t>
      </w:r>
      <w:r w:rsidRPr="00DC51DD">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6A71DDD4" w14:textId="75EC02EC"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2D57F9C4" w14:textId="77777777" w:rsidR="00385E2B" w:rsidRPr="00385E2B" w:rsidRDefault="00385E2B" w:rsidP="00385E2B">
      <w:pPr>
        <w:spacing w:after="240" w:line="240" w:lineRule="auto"/>
        <w:ind w:left="720"/>
        <w:contextualSpacing/>
        <w:jc w:val="both"/>
        <w:rPr>
          <w:rFonts w:eastAsia="Calibri" w:cs="Times New Roman"/>
          <w:sz w:val="18"/>
          <w:szCs w:val="18"/>
        </w:rPr>
      </w:pPr>
    </w:p>
    <w:p w14:paraId="23158F53"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0D2822B2" w14:textId="77777777" w:rsidR="00385E2B" w:rsidRDefault="00385E2B" w:rsidP="00385E2B">
      <w:pPr>
        <w:spacing w:after="240" w:line="240" w:lineRule="auto"/>
        <w:jc w:val="both"/>
        <w:rPr>
          <w:rFonts w:eastAsia="Calibri" w:cs="Times New Roman"/>
          <w:sz w:val="18"/>
          <w:szCs w:val="18"/>
        </w:rPr>
      </w:pPr>
    </w:p>
    <w:p w14:paraId="57C7BB56"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246AC6AF"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2F54E564" w14:textId="77777777" w:rsidR="00385E2B" w:rsidRPr="00385E2B" w:rsidRDefault="00385E2B" w:rsidP="00385E2B">
      <w:pPr>
        <w:spacing w:after="240" w:line="240" w:lineRule="auto"/>
        <w:jc w:val="both"/>
        <w:rPr>
          <w:rFonts w:eastAsia="Calibri" w:cs="Times New Roman"/>
          <w:sz w:val="18"/>
          <w:szCs w:val="18"/>
        </w:rPr>
      </w:pPr>
    </w:p>
    <w:p w14:paraId="66F1018C"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46D537FE" w14:textId="77777777" w:rsidR="003727EC" w:rsidRDefault="00385E2B" w:rsidP="00385E2B">
      <w:pPr>
        <w:spacing w:after="120" w:line="264" w:lineRule="auto"/>
        <w:jc w:val="both"/>
      </w:pPr>
      <w:r w:rsidRPr="00385E2B">
        <w:rPr>
          <w:rFonts w:eastAsia="Times New Roman" w:cs="Times New Roman"/>
          <w:sz w:val="18"/>
          <w:szCs w:val="18"/>
          <w:lang w:eastAsia="cs-CZ"/>
        </w:rPr>
        <w:t>V ……………</w:t>
      </w:r>
      <w:proofErr w:type="gramStart"/>
      <w:r w:rsidRPr="00385E2B">
        <w:rPr>
          <w:rFonts w:eastAsia="Times New Roman" w:cs="Times New Roman"/>
          <w:sz w:val="18"/>
          <w:szCs w:val="18"/>
          <w:lang w:eastAsia="cs-CZ"/>
        </w:rPr>
        <w:t>…….</w:t>
      </w:r>
      <w:proofErr w:type="gramEnd"/>
      <w:r w:rsidRPr="00385E2B">
        <w:rPr>
          <w:rFonts w:eastAsia="Times New Roman" w:cs="Times New Roman"/>
          <w:sz w:val="18"/>
          <w:szCs w:val="18"/>
          <w:lang w:eastAsia="cs-CZ"/>
        </w:rPr>
        <w:t>…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67D95" w14:textId="77777777" w:rsidR="000970F0" w:rsidRDefault="000970F0" w:rsidP="005333BD">
      <w:pPr>
        <w:spacing w:after="0" w:line="240" w:lineRule="auto"/>
      </w:pPr>
      <w:r>
        <w:separator/>
      </w:r>
    </w:p>
  </w:endnote>
  <w:endnote w:type="continuationSeparator" w:id="0">
    <w:p w14:paraId="0AD6D4DF" w14:textId="77777777" w:rsidR="000970F0" w:rsidRDefault="000970F0"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2C730" w14:textId="77777777" w:rsidR="000970F0" w:rsidRDefault="000970F0" w:rsidP="005333BD">
      <w:pPr>
        <w:spacing w:after="0" w:line="240" w:lineRule="auto"/>
      </w:pPr>
      <w:r>
        <w:separator/>
      </w:r>
    </w:p>
  </w:footnote>
  <w:footnote w:type="continuationSeparator" w:id="0">
    <w:p w14:paraId="3662C012" w14:textId="77777777" w:rsidR="000970F0" w:rsidRDefault="000970F0" w:rsidP="005333BD">
      <w:pPr>
        <w:spacing w:after="0" w:line="240" w:lineRule="auto"/>
      </w:pPr>
      <w:r>
        <w:continuationSeparator/>
      </w:r>
    </w:p>
  </w:footnote>
  <w:footnote w:id="1">
    <w:p w14:paraId="067C5CE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1931909"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63344D6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6A348"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2492E14B" w14:textId="36A2436D"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w:t>
    </w:r>
    <w:r w:rsidR="007B78F2">
      <w:rPr>
        <w:rFonts w:eastAsia="Calibri" w:cstheme="minorHAnsi"/>
        <w:sz w:val="18"/>
        <w:szCs w:val="18"/>
      </w:rPr>
      <w:t> mezinárodními sankcemi</w:t>
    </w:r>
  </w:p>
  <w:p w14:paraId="31D9AF72"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4425228">
    <w:abstractNumId w:val="0"/>
  </w:num>
  <w:num w:numId="2" w16cid:durableId="8258291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0970F0"/>
    <w:rsid w:val="00127826"/>
    <w:rsid w:val="003727EC"/>
    <w:rsid w:val="00385E2B"/>
    <w:rsid w:val="004D208E"/>
    <w:rsid w:val="005333BD"/>
    <w:rsid w:val="007107A0"/>
    <w:rsid w:val="007B78F2"/>
    <w:rsid w:val="0086299E"/>
    <w:rsid w:val="009E67F9"/>
    <w:rsid w:val="00A51739"/>
    <w:rsid w:val="00AE3F9F"/>
    <w:rsid w:val="00BF6A6B"/>
    <w:rsid w:val="00C84D70"/>
    <w:rsid w:val="00D03BC4"/>
    <w:rsid w:val="00DC51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86930"/>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Revize">
    <w:name w:val="Revision"/>
    <w:hidden/>
    <w:uiPriority w:val="99"/>
    <w:semiHidden/>
    <w:rsid w:val="009E67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332</Words>
  <Characters>1960</Characters>
  <Application>Microsoft Office Word</Application>
  <DocSecurity>0</DocSecurity>
  <Lines>16</Lines>
  <Paragraphs>4</Paragraphs>
  <ScaleCrop>false</ScaleCrop>
  <Company>Správa železnic, státní organizace</Company>
  <LinksUpToDate>false</LinksUpToDate>
  <CharactersWithSpaces>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Jirowetz Jan Ing.</cp:lastModifiedBy>
  <cp:revision>8</cp:revision>
  <dcterms:created xsi:type="dcterms:W3CDTF">2023-01-28T09:18:00Z</dcterms:created>
  <dcterms:modified xsi:type="dcterms:W3CDTF">2023-06-15T05:02:00Z</dcterms:modified>
</cp:coreProperties>
</file>