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804F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7319C1" w14:textId="77777777" w:rsidR="00043891" w:rsidRDefault="00043891" w:rsidP="00043891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 o střetu zájmů</w:t>
      </w:r>
    </w:p>
    <w:p w14:paraId="5AAFA00F" w14:textId="77777777" w:rsidR="00043891" w:rsidRPr="00004C84" w:rsidRDefault="00043891" w:rsidP="00043891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1E9C39F7" w14:textId="77777777" w:rsidR="00043891" w:rsidRPr="00004C84" w:rsidRDefault="00043891" w:rsidP="000438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A6887DA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730AF34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1BE4525" w14:textId="77777777" w:rsidR="005333BD" w:rsidRPr="005333BD" w:rsidRDefault="00043891" w:rsidP="00043891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6F5B7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A146821" w14:textId="61411BB7" w:rsidR="005333BD" w:rsidRPr="005333BD" w:rsidRDefault="0004389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 na veřejnou zakázku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B1D5B" w:rsidRPr="008A709D">
        <w:rPr>
          <w:rFonts w:eastAsia="Times New Roman" w:cs="Times New Roman"/>
          <w:b/>
          <w:bCs/>
          <w:sz w:val="18"/>
          <w:szCs w:val="18"/>
          <w:lang w:eastAsia="cs-CZ"/>
        </w:rPr>
        <w:t>„Vypracování projektové dokumentace „Oprava trati v úseku Hořice - Ostroměř</w:t>
      </w:r>
      <w:proofErr w:type="gramStart"/>
      <w:r w:rsidR="00CB1D5B" w:rsidRPr="008A709D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proofErr w:type="gramEnd"/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</w:t>
      </w:r>
      <w:r w:rsidR="00CB1D5B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Times New Roman" w:cs="Times New Roman"/>
          <w:sz w:val="18"/>
          <w:szCs w:val="18"/>
          <w:lang w:eastAsia="cs-CZ"/>
        </w:rPr>
        <w:t>čestně prohlašuje, že:</w:t>
      </w:r>
    </w:p>
    <w:p w14:paraId="6BEB7E8C" w14:textId="77777777" w:rsidR="005333BD" w:rsidRPr="00043891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není obchodní společností, ve které veřejný funkcionář uvedený v </w:t>
      </w:r>
      <w:proofErr w:type="spellStart"/>
      <w:r w:rsidRPr="00043891">
        <w:rPr>
          <w:rFonts w:eastAsia="Calibri" w:cs="Times New Roman"/>
          <w:sz w:val="18"/>
          <w:szCs w:val="18"/>
        </w:rPr>
        <w:t>ust</w:t>
      </w:r>
      <w:proofErr w:type="spellEnd"/>
      <w:r w:rsidRPr="00043891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43891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43891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462A26B" w14:textId="77777777" w:rsidR="005333BD" w:rsidRPr="00043891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6FDA988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žádní poddodavatelé, jimiž prokazuje kvalifikaci v Zadávacím řízení, nejsou obchodní</w:t>
      </w:r>
      <w:r w:rsidRPr="005333BD">
        <w:rPr>
          <w:rFonts w:eastAsia="Calibri" w:cs="Times New Roman"/>
          <w:sz w:val="18"/>
          <w:szCs w:val="18"/>
        </w:rPr>
        <w:t xml:space="preserve">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C5D84E6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AC031C3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A41E73F" w14:textId="1EFD92B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</w:t>
      </w:r>
      <w:r w:rsidR="00CB1D5B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Times New Roman" w:cs="Times New Roman"/>
          <w:sz w:val="18"/>
          <w:szCs w:val="18"/>
          <w:lang w:eastAsia="cs-CZ"/>
        </w:rPr>
        <w:t>uvedených údajů a skutečností.</w:t>
      </w:r>
    </w:p>
    <w:p w14:paraId="5D513AD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04A697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1BC2E7B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7B4FE605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5D8DB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476BC973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836A4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179051C9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CA99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E62169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445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42AB8"/>
    <w:rsid w:val="00043891"/>
    <w:rsid w:val="00127826"/>
    <w:rsid w:val="00207914"/>
    <w:rsid w:val="003727EC"/>
    <w:rsid w:val="005333BD"/>
    <w:rsid w:val="00A51739"/>
    <w:rsid w:val="00B023ED"/>
    <w:rsid w:val="00BF6A6B"/>
    <w:rsid w:val="00CB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FB8AA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38019505294391B203CBE407838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10E9A-8E95-4E21-9CBE-88AE0FB447E7}"/>
      </w:docPartPr>
      <w:docPartBody>
        <w:p w:rsidR="00607EC3" w:rsidRDefault="001F3193" w:rsidP="001F3193">
          <w:pPr>
            <w:pStyle w:val="3738019505294391B203CBE40783867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193"/>
    <w:rsid w:val="001F3193"/>
    <w:rsid w:val="0060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193"/>
    <w:rPr>
      <w:color w:val="808080"/>
    </w:rPr>
  </w:style>
  <w:style w:type="paragraph" w:customStyle="1" w:styleId="3738019505294391B203CBE407838678">
    <w:name w:val="3738019505294391B203CBE407838678"/>
    <w:rsid w:val="001F3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5</cp:revision>
  <dcterms:created xsi:type="dcterms:W3CDTF">2022-04-22T07:28:00Z</dcterms:created>
  <dcterms:modified xsi:type="dcterms:W3CDTF">2023-05-16T11:23:00Z</dcterms:modified>
</cp:coreProperties>
</file>