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3F646086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F42E6" w:rsidRPr="00EF42E6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EF42E6">
        <w:rPr>
          <w:b/>
          <w:color w:val="FF0000"/>
          <w:szCs w:val="22"/>
        </w:rPr>
        <w:t>9.2. a 9</w:t>
      </w:r>
      <w:r w:rsidRPr="00EF42E6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223D5CC5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F42E6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</w:t>
      </w:r>
      <w:r w:rsidRPr="00EF42E6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Pr="00EF42E6">
        <w:rPr>
          <w:rFonts w:eastAsia="Times New Roman" w:cs="Times New Roman"/>
          <w:b/>
          <w:lang w:eastAsia="cs-CZ"/>
        </w:rPr>
        <w:t>„</w:t>
      </w:r>
      <w:bookmarkEnd w:id="0"/>
      <w:r w:rsidR="00EF42E6" w:rsidRPr="00EF42E6">
        <w:rPr>
          <w:rFonts w:eastAsia="Times New Roman" w:cs="Times New Roman"/>
          <w:b/>
          <w:lang w:eastAsia="cs-CZ"/>
        </w:rPr>
        <w:t>Dodávky pracovní obuvi 2023</w:t>
      </w:r>
      <w:r w:rsidRPr="000868A5">
        <w:rPr>
          <w:rFonts w:eastAsia="Times New Roman" w:cs="Times New Roman"/>
          <w:b/>
          <w:lang w:eastAsia="cs-CZ"/>
        </w:rPr>
        <w:t>“</w:t>
      </w:r>
      <w:r w:rsidRPr="000868A5">
        <w:rPr>
          <w:rFonts w:eastAsia="Times New Roman" w:cs="Times New Roman"/>
          <w:lang w:eastAsia="cs-CZ"/>
        </w:rPr>
        <w:t xml:space="preserve">, č.j. </w:t>
      </w:r>
      <w:r w:rsidR="000868A5" w:rsidRPr="000868A5">
        <w:rPr>
          <w:rFonts w:eastAsia="Times New Roman" w:cs="Times New Roman"/>
          <w:lang w:eastAsia="cs-CZ"/>
        </w:rPr>
        <w:t>28739/2023-SŽ-GŘ-O8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  <w:bookmarkStart w:id="1" w:name="_GoBack"/>
      <w:bookmarkEnd w:id="1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8A5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EF42E6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8AE689-EAD8-48C7-9D2F-93FBA8511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472</Words>
  <Characters>2790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3</cp:revision>
  <cp:lastPrinted>2023-04-27T11:18:00Z</cp:lastPrinted>
  <dcterms:created xsi:type="dcterms:W3CDTF">2023-04-18T08:16:00Z</dcterms:created>
  <dcterms:modified xsi:type="dcterms:W3CDTF">2023-04-27T11:19:00Z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