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75116" w14:textId="697BEB40" w:rsidR="00D4423A" w:rsidRPr="004E6499" w:rsidRDefault="00D4423A" w:rsidP="00D4423A">
      <w:pPr>
        <w:pStyle w:val="Zhlav"/>
        <w:jc w:val="right"/>
      </w:pPr>
      <w:r>
        <w:t xml:space="preserve">Č.j.: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70B2AE7A"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4264BF">
        <w:rPr>
          <w:rFonts w:ascii="Verdana" w:hAnsi="Verdana" w:cstheme="minorHAnsi"/>
          <w:sz w:val="18"/>
          <w:szCs w:val="18"/>
        </w:rPr>
        <w:t>6</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77777777"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164DA97F"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5E6DAB" w:rsidRPr="008B5521">
        <w:rPr>
          <w:rFonts w:ascii="Verdana" w:hAnsi="Verdana" w:cstheme="minorHAnsi"/>
          <w:sz w:val="18"/>
          <w:szCs w:val="18"/>
          <w:highlight w:val="green"/>
        </w:rPr>
        <w:t>XXXXXXXXXXXXXXXXXXXXXXXXXXXXXXXXXXXXXXXX</w:t>
      </w:r>
      <w:r w:rsidRPr="008B5521">
        <w:rPr>
          <w:rFonts w:ascii="Verdana" w:hAnsi="Verdana" w:cstheme="minorHAnsi"/>
          <w:sz w:val="18"/>
          <w:szCs w:val="18"/>
        </w:rPr>
        <w:t xml:space="preserve">  </w:t>
      </w:r>
    </w:p>
    <w:p w14:paraId="376140A1" w14:textId="77777777" w:rsidR="004264BF" w:rsidRPr="008B5521" w:rsidRDefault="004264BF" w:rsidP="004264BF">
      <w:pPr>
        <w:spacing w:before="120" w:after="120"/>
        <w:jc w:val="both"/>
        <w:rPr>
          <w:rFonts w:ascii="Verdana" w:hAnsi="Verdana" w:cstheme="minorHAnsi"/>
          <w:sz w:val="18"/>
          <w:szCs w:val="18"/>
        </w:rPr>
      </w:pPr>
      <w:r w:rsidRPr="008B5521">
        <w:rPr>
          <w:rFonts w:ascii="Verdana" w:hAnsi="Verdana" w:cstheme="minorHAnsi"/>
          <w:sz w:val="18"/>
          <w:szCs w:val="18"/>
        </w:rPr>
        <w:t>Ad</w:t>
      </w:r>
      <w:r>
        <w:rPr>
          <w:rFonts w:ascii="Verdana" w:hAnsi="Verdana" w:cstheme="minorHAnsi"/>
          <w:sz w:val="18"/>
          <w:szCs w:val="18"/>
        </w:rPr>
        <w:t xml:space="preserve">resa pro doručování písemností (mimo daňové doklady) </w:t>
      </w:r>
      <w:r w:rsidRPr="008B5521">
        <w:rPr>
          <w:rFonts w:ascii="Verdana" w:hAnsi="Verdana" w:cstheme="minorHAnsi"/>
          <w:sz w:val="18"/>
          <w:szCs w:val="18"/>
        </w:rPr>
        <w:t>v listinné podobě:</w:t>
      </w:r>
    </w:p>
    <w:p w14:paraId="28F9231A" w14:textId="77777777" w:rsidR="004264BF" w:rsidRPr="008B5521" w:rsidRDefault="004264BF" w:rsidP="004264BF">
      <w:pPr>
        <w:spacing w:before="120" w:after="120"/>
        <w:jc w:val="both"/>
        <w:rPr>
          <w:rFonts w:ascii="Verdana" w:hAnsi="Verdana" w:cstheme="minorHAnsi"/>
          <w:sz w:val="18"/>
          <w:szCs w:val="18"/>
        </w:rPr>
      </w:pPr>
      <w:r>
        <w:rPr>
          <w:rFonts w:ascii="Verdana" w:hAnsi="Verdana" w:cstheme="minorHAnsi"/>
          <w:sz w:val="18"/>
          <w:szCs w:val="18"/>
        </w:rPr>
        <w:t>Správa železnic, státní organizace, Dlážděná 1003/7, 110 00 Praha 1 – Nové Město</w:t>
      </w:r>
    </w:p>
    <w:p w14:paraId="78C46246" w14:textId="77777777" w:rsidR="004264BF" w:rsidRPr="008B5521" w:rsidRDefault="004264BF" w:rsidP="004264BF">
      <w:pPr>
        <w:spacing w:before="120" w:after="120"/>
        <w:jc w:val="both"/>
        <w:rPr>
          <w:rFonts w:ascii="Verdana" w:hAnsi="Verdana" w:cstheme="minorHAnsi"/>
          <w:sz w:val="18"/>
          <w:szCs w:val="18"/>
        </w:rPr>
      </w:pPr>
      <w:r w:rsidRPr="008B5521">
        <w:rPr>
          <w:rFonts w:ascii="Verdana" w:hAnsi="Verdana" w:cstheme="minorHAnsi"/>
          <w:sz w:val="18"/>
          <w:szCs w:val="18"/>
        </w:rPr>
        <w:t xml:space="preserve">Adresa pro doručování písemnosti </w:t>
      </w:r>
      <w:r>
        <w:rPr>
          <w:rFonts w:ascii="Verdana" w:hAnsi="Verdana" w:cstheme="minorHAnsi"/>
          <w:sz w:val="18"/>
          <w:szCs w:val="18"/>
        </w:rPr>
        <w:t xml:space="preserve">(mimo daňových dokladů) </w:t>
      </w:r>
      <w:r w:rsidRPr="008B5521">
        <w:rPr>
          <w:rFonts w:ascii="Verdana" w:hAnsi="Verdana" w:cstheme="minorHAnsi"/>
          <w:sz w:val="18"/>
          <w:szCs w:val="18"/>
        </w:rPr>
        <w:t>v elektronické podobě:</w:t>
      </w:r>
    </w:p>
    <w:p w14:paraId="20FB22B9" w14:textId="77777777" w:rsidR="004264BF" w:rsidRDefault="0043732D" w:rsidP="004264BF">
      <w:pPr>
        <w:spacing w:before="120" w:after="120"/>
        <w:jc w:val="both"/>
        <w:rPr>
          <w:rFonts w:ascii="Verdana" w:hAnsi="Verdana" w:cstheme="minorHAnsi"/>
          <w:sz w:val="18"/>
          <w:szCs w:val="18"/>
        </w:rPr>
      </w:pPr>
      <w:hyperlink r:id="rId11" w:history="1">
        <w:r w:rsidR="004264BF" w:rsidRPr="00C62D1C">
          <w:rPr>
            <w:rStyle w:val="Hypertextovodkaz"/>
            <w:rFonts w:ascii="Verdana" w:hAnsi="Verdana" w:cstheme="minorHAnsi"/>
            <w:sz w:val="18"/>
            <w:szCs w:val="18"/>
          </w:rPr>
          <w:t>ePodatelna@spravazeleznic.cz</w:t>
        </w:r>
      </w:hyperlink>
    </w:p>
    <w:p w14:paraId="5D6FE075" w14:textId="77777777" w:rsidR="004264BF" w:rsidRPr="008B5521" w:rsidRDefault="004264BF" w:rsidP="004264BF">
      <w:pPr>
        <w:spacing w:before="120" w:after="120"/>
        <w:jc w:val="both"/>
        <w:rPr>
          <w:rFonts w:ascii="Verdana" w:hAnsi="Verdana" w:cstheme="minorHAnsi"/>
          <w:sz w:val="18"/>
          <w:szCs w:val="18"/>
        </w:rPr>
      </w:pPr>
      <w:r w:rsidRPr="008B5521">
        <w:rPr>
          <w:rFonts w:ascii="Verdana" w:hAnsi="Verdana" w:cstheme="minorHAnsi"/>
          <w:sz w:val="18"/>
          <w:szCs w:val="18"/>
        </w:rPr>
        <w:t>Ad</w:t>
      </w:r>
      <w:r>
        <w:rPr>
          <w:rFonts w:ascii="Verdana" w:hAnsi="Verdana" w:cstheme="minorHAnsi"/>
          <w:sz w:val="18"/>
          <w:szCs w:val="18"/>
        </w:rPr>
        <w:t xml:space="preserve">resa pro doručování daňových dokladů </w:t>
      </w:r>
      <w:r w:rsidRPr="008B5521">
        <w:rPr>
          <w:rFonts w:ascii="Verdana" w:hAnsi="Verdana" w:cstheme="minorHAnsi"/>
          <w:sz w:val="18"/>
          <w:szCs w:val="18"/>
        </w:rPr>
        <w:t>v listinné podobě:</w:t>
      </w:r>
    </w:p>
    <w:p w14:paraId="2802CCC2" w14:textId="77777777" w:rsidR="004264BF" w:rsidRPr="008B5521" w:rsidRDefault="004264BF" w:rsidP="004264BF">
      <w:pPr>
        <w:spacing w:before="120" w:after="120"/>
        <w:jc w:val="both"/>
        <w:rPr>
          <w:rFonts w:ascii="Verdana" w:hAnsi="Verdana" w:cstheme="minorHAnsi"/>
          <w:sz w:val="18"/>
          <w:szCs w:val="18"/>
        </w:rPr>
      </w:pPr>
      <w:r>
        <w:rPr>
          <w:rFonts w:ascii="Verdana" w:hAnsi="Verdana" w:cstheme="minorHAnsi"/>
          <w:sz w:val="18"/>
          <w:szCs w:val="18"/>
        </w:rPr>
        <w:t>Správa železnic, státní organizace, Dlážděná 1003/7, 110 00 Praha 1 – Nové Město</w:t>
      </w:r>
    </w:p>
    <w:p w14:paraId="0E7609AB" w14:textId="77777777" w:rsidR="004264BF" w:rsidRPr="008B5521" w:rsidRDefault="004264BF" w:rsidP="004264BF">
      <w:pPr>
        <w:spacing w:before="120" w:after="120"/>
        <w:jc w:val="both"/>
        <w:rPr>
          <w:rFonts w:ascii="Verdana" w:hAnsi="Verdana" w:cstheme="minorHAnsi"/>
          <w:sz w:val="18"/>
          <w:szCs w:val="18"/>
        </w:rPr>
      </w:pPr>
      <w:r>
        <w:rPr>
          <w:rFonts w:ascii="Verdana" w:hAnsi="Verdana" w:cstheme="minorHAnsi"/>
          <w:sz w:val="18"/>
          <w:szCs w:val="18"/>
        </w:rPr>
        <w:t>Adresa pro doručování daňových dokladů</w:t>
      </w:r>
      <w:r w:rsidRPr="008B5521">
        <w:rPr>
          <w:rFonts w:ascii="Verdana" w:hAnsi="Verdana" w:cstheme="minorHAnsi"/>
          <w:sz w:val="18"/>
          <w:szCs w:val="18"/>
        </w:rPr>
        <w:t xml:space="preserve"> v elektronické podobě:</w:t>
      </w:r>
    </w:p>
    <w:p w14:paraId="615D9AC5" w14:textId="77777777" w:rsidR="004264BF" w:rsidRPr="002D66A3" w:rsidRDefault="004264BF" w:rsidP="004264BF">
      <w:pPr>
        <w:spacing w:before="120" w:after="120"/>
        <w:jc w:val="both"/>
        <w:rPr>
          <w:rStyle w:val="Hypertextovodkaz"/>
        </w:rPr>
      </w:pPr>
      <w:r w:rsidRPr="002D66A3">
        <w:rPr>
          <w:rStyle w:val="Hypertextovodkaz"/>
        </w:rPr>
        <w:t>ePodatelnaCFUCechy@spravazeleznic.cz</w:t>
      </w:r>
    </w:p>
    <w:p w14:paraId="164DA98E" w14:textId="7C753974" w:rsidR="00CC5257" w:rsidRPr="008B5521" w:rsidRDefault="004264BF" w:rsidP="004264BF">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lastRenderedPageBreak/>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1B2130C8" w:rsidR="00CC5257"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EC0FFE">
        <w:rPr>
          <w:rFonts w:ascii="Verdana" w:hAnsi="Verdana" w:cstheme="minorHAnsi"/>
          <w:sz w:val="18"/>
          <w:szCs w:val="18"/>
        </w:rPr>
        <w:t>.</w:t>
      </w:r>
    </w:p>
    <w:p w14:paraId="635934A2" w14:textId="77777777" w:rsidR="00EC0FFE" w:rsidRPr="008B5521" w:rsidRDefault="00EC0FFE" w:rsidP="008B5521">
      <w:pPr>
        <w:pStyle w:val="acnormal"/>
        <w:tabs>
          <w:tab w:val="left" w:pos="720"/>
          <w:tab w:val="center" w:pos="4536"/>
        </w:tabs>
        <w:jc w:val="left"/>
        <w:rPr>
          <w:rFonts w:ascii="Verdana" w:hAnsi="Verdana" w:cstheme="minorHAnsi"/>
          <w:sz w:val="18"/>
          <w:szCs w:val="18"/>
        </w:rPr>
      </w:pPr>
    </w:p>
    <w:p w14:paraId="25442D45" w14:textId="40CE73C0" w:rsidR="004264BF" w:rsidRDefault="004264BF" w:rsidP="004264BF">
      <w:pPr>
        <w:rPr>
          <w:rFonts w:ascii="Verdana" w:hAnsi="Verdana" w:cstheme="minorHAnsi"/>
          <w:sz w:val="18"/>
          <w:szCs w:val="18"/>
        </w:rPr>
      </w:pPr>
      <w:r w:rsidRPr="004264BF">
        <w:rPr>
          <w:rFonts w:ascii="Verdana" w:hAnsi="Verdana" w:cstheme="minorHAnsi"/>
          <w:sz w:val="18"/>
          <w:szCs w:val="18"/>
        </w:rPr>
        <w:t xml:space="preserve">Tato Rámcová dohoda je uzavřena na základě výsledků zadávacího řízení na uzavření Rámcové dohody odpovídající zadávacímu řízení na nadlimitní sektorovou veřejnou zakázku zadávanou v otevřeném řízení s názvem </w:t>
      </w:r>
      <w:r w:rsidRPr="004264BF">
        <w:rPr>
          <w:rFonts w:ascii="Verdana" w:hAnsi="Verdana" w:cstheme="minorHAnsi"/>
          <w:b/>
          <w:sz w:val="18"/>
          <w:szCs w:val="18"/>
        </w:rPr>
        <w:t xml:space="preserve">„Dodávky výstražných oděvů zimních </w:t>
      </w:r>
      <w:proofErr w:type="gramStart"/>
      <w:r w:rsidRPr="004264BF">
        <w:rPr>
          <w:rFonts w:ascii="Verdana" w:hAnsi="Verdana" w:cstheme="minorHAnsi"/>
          <w:b/>
          <w:sz w:val="18"/>
          <w:szCs w:val="18"/>
        </w:rPr>
        <w:t>2023 – 2024</w:t>
      </w:r>
      <w:proofErr w:type="gramEnd"/>
      <w:r w:rsidRPr="004264BF">
        <w:rPr>
          <w:rFonts w:ascii="Verdana" w:hAnsi="Verdana" w:cstheme="minorHAnsi"/>
          <w:b/>
          <w:sz w:val="18"/>
          <w:szCs w:val="18"/>
        </w:rPr>
        <w:t>“</w:t>
      </w:r>
      <w:r w:rsidRPr="004264BF">
        <w:rPr>
          <w:rFonts w:ascii="Verdana" w:hAnsi="Verdana" w:cstheme="minorHAnsi"/>
          <w:sz w:val="18"/>
          <w:szCs w:val="18"/>
        </w:rPr>
        <w:t xml:space="preserve">, č.j. </w:t>
      </w:r>
      <w:r w:rsidR="000A129E">
        <w:rPr>
          <w:rFonts w:ascii="Verdana" w:hAnsi="Verdana" w:cstheme="minorHAnsi"/>
          <w:sz w:val="18"/>
          <w:szCs w:val="18"/>
          <w:highlight w:val="green"/>
        </w:rPr>
        <w:t xml:space="preserve"> 21176/2023-SŽ-GŘ-O8</w:t>
      </w:r>
      <w:r w:rsidRPr="004264BF">
        <w:rPr>
          <w:rFonts w:ascii="Verdana" w:hAnsi="Verdana" w:cstheme="minorHAnsi"/>
          <w:sz w:val="18"/>
          <w:szCs w:val="18"/>
        </w:rPr>
        <w:t xml:space="preserve"> (dále jen „zadávací řízení“). Jednotlivá ustanovení této Rámcové dohody tak budou vykládána v souladu se zadávacími podmínkami zadávacího řízení. </w:t>
      </w:r>
    </w:p>
    <w:p w14:paraId="0A38C4CE" w14:textId="77777777" w:rsidR="00EC0FFE" w:rsidRPr="004264BF" w:rsidRDefault="00EC0FFE" w:rsidP="004264BF">
      <w:pPr>
        <w:rPr>
          <w:rFonts w:ascii="Verdana" w:hAnsi="Verdana" w:cstheme="minorHAnsi"/>
          <w:sz w:val="18"/>
          <w:szCs w:val="18"/>
        </w:rPr>
      </w:pP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716F28" w:rsidRDefault="00893290" w:rsidP="001E4EC9">
      <w:pPr>
        <w:pStyle w:val="acnormalbulleted"/>
        <w:rPr>
          <w:rFonts w:ascii="Verdana" w:hAnsi="Verdana" w:cstheme="minorHAnsi"/>
          <w:sz w:val="18"/>
          <w:szCs w:val="18"/>
        </w:rPr>
      </w:pPr>
      <w:r w:rsidRPr="00716F28">
        <w:rPr>
          <w:rFonts w:ascii="Verdana" w:hAnsi="Verdana" w:cstheme="minorHAnsi"/>
          <w:sz w:val="18"/>
          <w:szCs w:val="18"/>
        </w:rPr>
        <w:t xml:space="preserve">Předmětem této </w:t>
      </w:r>
      <w:r w:rsidR="00881560" w:rsidRPr="00716F28">
        <w:rPr>
          <w:rFonts w:ascii="Verdana" w:hAnsi="Verdana" w:cstheme="minorHAnsi"/>
          <w:sz w:val="18"/>
          <w:szCs w:val="18"/>
        </w:rPr>
        <w:t>Rámcové</w:t>
      </w:r>
      <w:r w:rsidRPr="00716F28">
        <w:rPr>
          <w:rFonts w:ascii="Verdana" w:hAnsi="Verdana" w:cstheme="minorHAnsi"/>
          <w:sz w:val="18"/>
          <w:szCs w:val="18"/>
        </w:rPr>
        <w:t xml:space="preserve"> dohody je úprava rámcových podmínek týkajících se veřejných zakázek zadávaných na základě této </w:t>
      </w:r>
      <w:r w:rsidR="00881560" w:rsidRPr="00716F28">
        <w:rPr>
          <w:rFonts w:ascii="Verdana" w:hAnsi="Verdana" w:cstheme="minorHAnsi"/>
          <w:sz w:val="18"/>
          <w:szCs w:val="18"/>
        </w:rPr>
        <w:t>Rámcové</w:t>
      </w:r>
      <w:r w:rsidRPr="00716F28">
        <w:rPr>
          <w:rFonts w:ascii="Verdana" w:hAnsi="Verdana" w:cstheme="minorHAnsi"/>
          <w:sz w:val="18"/>
          <w:szCs w:val="18"/>
        </w:rPr>
        <w:t xml:space="preserve"> dohody po dobu trvání této </w:t>
      </w:r>
      <w:r w:rsidR="00881560" w:rsidRPr="00716F28">
        <w:rPr>
          <w:rFonts w:ascii="Verdana" w:hAnsi="Verdana" w:cstheme="minorHAnsi"/>
          <w:sz w:val="18"/>
          <w:szCs w:val="18"/>
        </w:rPr>
        <w:t>Rámcové</w:t>
      </w:r>
      <w:r w:rsidRPr="00716F28">
        <w:rPr>
          <w:rFonts w:ascii="Verdana" w:hAnsi="Verdana" w:cstheme="minorHAnsi"/>
          <w:sz w:val="18"/>
          <w:szCs w:val="18"/>
        </w:rPr>
        <w:t xml:space="preserve"> dohody (dále jen „dílčí veřejné zakázky“). </w:t>
      </w:r>
    </w:p>
    <w:p w14:paraId="164DA9A3" w14:textId="5039EBAB" w:rsidR="000B560C" w:rsidRPr="00716F28" w:rsidRDefault="00893290" w:rsidP="001E4EC9">
      <w:pPr>
        <w:pStyle w:val="acnormalbulleted"/>
        <w:rPr>
          <w:rFonts w:ascii="Verdana" w:hAnsi="Verdana" w:cstheme="minorHAnsi"/>
          <w:sz w:val="18"/>
          <w:szCs w:val="18"/>
        </w:rPr>
      </w:pPr>
      <w:r w:rsidRPr="00716F28">
        <w:rPr>
          <w:rFonts w:ascii="Verdana" w:hAnsi="Verdana" w:cstheme="minorHAnsi"/>
          <w:sz w:val="18"/>
          <w:szCs w:val="18"/>
        </w:rPr>
        <w:t xml:space="preserve">Předmětem dílčích veřejných zakázek bude dodávka zboží uvedeného v příloze č. </w:t>
      </w:r>
      <w:r w:rsidR="007465F2" w:rsidRPr="00716F28">
        <w:rPr>
          <w:rFonts w:ascii="Verdana" w:hAnsi="Verdana" w:cstheme="minorHAnsi"/>
          <w:sz w:val="18"/>
          <w:szCs w:val="18"/>
        </w:rPr>
        <w:t>2</w:t>
      </w:r>
      <w:r w:rsidR="006A4A0B" w:rsidRPr="00716F28">
        <w:rPr>
          <w:rFonts w:ascii="Verdana" w:hAnsi="Verdana" w:cstheme="minorHAnsi"/>
          <w:sz w:val="18"/>
          <w:szCs w:val="18"/>
        </w:rPr>
        <w:t xml:space="preserve"> </w:t>
      </w:r>
      <w:r w:rsidRPr="00716F28">
        <w:rPr>
          <w:rFonts w:ascii="Verdana" w:hAnsi="Verdana" w:cstheme="minorHAnsi"/>
          <w:sz w:val="18"/>
          <w:szCs w:val="18"/>
        </w:rPr>
        <w:t xml:space="preserve">této </w:t>
      </w:r>
      <w:r w:rsidR="00881560" w:rsidRPr="00716F28">
        <w:rPr>
          <w:rFonts w:ascii="Verdana" w:hAnsi="Verdana" w:cstheme="minorHAnsi"/>
          <w:sz w:val="18"/>
          <w:szCs w:val="18"/>
        </w:rPr>
        <w:t>Rámcové</w:t>
      </w:r>
      <w:r w:rsidRPr="00716F28">
        <w:rPr>
          <w:rFonts w:ascii="Verdana" w:hAnsi="Verdana" w:cstheme="minorHAnsi"/>
          <w:sz w:val="18"/>
          <w:szCs w:val="18"/>
        </w:rPr>
        <w:t xml:space="preserve"> dohody.</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6FA728EC" w:rsidR="00893290" w:rsidRPr="00716F28" w:rsidRDefault="00893290" w:rsidP="001E4EC9">
      <w:pPr>
        <w:pStyle w:val="acnormalbulleted"/>
        <w:numPr>
          <w:ilvl w:val="0"/>
          <w:numId w:val="3"/>
        </w:numPr>
        <w:rPr>
          <w:rFonts w:ascii="Verdana" w:hAnsi="Verdana" w:cstheme="minorHAnsi"/>
          <w:sz w:val="18"/>
          <w:szCs w:val="18"/>
        </w:rPr>
      </w:pPr>
      <w:r w:rsidRPr="00716F28">
        <w:rPr>
          <w:rFonts w:ascii="Verdana" w:hAnsi="Verdana" w:cstheme="minorHAnsi"/>
          <w:sz w:val="18"/>
          <w:szCs w:val="18"/>
        </w:rPr>
        <w:t xml:space="preserve">Dílčí veřejné zakázky budou zadávány </w:t>
      </w:r>
      <w:r w:rsidR="00D608AA" w:rsidRPr="00716F28">
        <w:rPr>
          <w:rFonts w:ascii="Verdana" w:hAnsi="Verdana" w:cstheme="minorHAnsi"/>
          <w:sz w:val="18"/>
          <w:szCs w:val="18"/>
        </w:rPr>
        <w:t>Kupujícím</w:t>
      </w:r>
      <w:r w:rsidRPr="00716F28">
        <w:rPr>
          <w:rFonts w:ascii="Verdana" w:hAnsi="Verdana" w:cstheme="minorHAnsi"/>
          <w:sz w:val="18"/>
          <w:szCs w:val="18"/>
        </w:rPr>
        <w:t xml:space="preserve"> </w:t>
      </w:r>
      <w:r w:rsidR="00D608AA" w:rsidRPr="00716F28">
        <w:rPr>
          <w:rFonts w:ascii="Verdana" w:hAnsi="Verdana" w:cstheme="minorHAnsi"/>
          <w:sz w:val="18"/>
          <w:szCs w:val="18"/>
        </w:rPr>
        <w:t>Prodávajícímu</w:t>
      </w:r>
      <w:r w:rsidRPr="00716F28">
        <w:rPr>
          <w:rFonts w:ascii="Verdana" w:hAnsi="Verdana" w:cstheme="minorHAnsi"/>
          <w:sz w:val="18"/>
          <w:szCs w:val="18"/>
        </w:rPr>
        <w:t xml:space="preserve"> postupem uvedeným v této </w:t>
      </w:r>
      <w:r w:rsidR="00881560" w:rsidRPr="00716F28">
        <w:rPr>
          <w:rFonts w:ascii="Verdana" w:hAnsi="Verdana" w:cstheme="minorHAnsi"/>
          <w:sz w:val="18"/>
          <w:szCs w:val="18"/>
        </w:rPr>
        <w:t>Rámcové</w:t>
      </w:r>
      <w:r w:rsidRPr="00716F28">
        <w:rPr>
          <w:rFonts w:ascii="Verdana" w:hAnsi="Verdana" w:cstheme="minorHAnsi"/>
          <w:sz w:val="18"/>
          <w:szCs w:val="18"/>
        </w:rPr>
        <w:t xml:space="preserve"> dohodě po dobu účinnosti této </w:t>
      </w:r>
      <w:r w:rsidR="00881560" w:rsidRPr="00716F28">
        <w:rPr>
          <w:rFonts w:ascii="Verdana" w:hAnsi="Verdana" w:cstheme="minorHAnsi"/>
          <w:sz w:val="18"/>
          <w:szCs w:val="18"/>
        </w:rPr>
        <w:t>Rámcové</w:t>
      </w:r>
      <w:r w:rsidRPr="00716F28">
        <w:rPr>
          <w:rFonts w:ascii="Verdana" w:hAnsi="Verdana" w:cstheme="minorHAnsi"/>
          <w:sz w:val="18"/>
          <w:szCs w:val="18"/>
        </w:rPr>
        <w:t xml:space="preserve"> dohody a v souladu se všemi jejími podmínkami a taktéž obchodními podmínkami uvedenými v příloze č. </w:t>
      </w:r>
      <w:r w:rsidR="007465F2" w:rsidRPr="00716F28">
        <w:rPr>
          <w:rFonts w:ascii="Verdana" w:hAnsi="Verdana" w:cstheme="minorHAnsi"/>
          <w:sz w:val="18"/>
          <w:szCs w:val="18"/>
        </w:rPr>
        <w:t>1</w:t>
      </w:r>
      <w:r w:rsidRPr="00716F28">
        <w:rPr>
          <w:rFonts w:ascii="Verdana" w:hAnsi="Verdana" w:cstheme="minorHAnsi"/>
          <w:sz w:val="18"/>
          <w:szCs w:val="18"/>
        </w:rPr>
        <w:t xml:space="preserve"> této </w:t>
      </w:r>
      <w:r w:rsidR="00881560" w:rsidRPr="00716F28">
        <w:rPr>
          <w:rFonts w:ascii="Verdana" w:hAnsi="Verdana" w:cstheme="minorHAnsi"/>
          <w:sz w:val="18"/>
          <w:szCs w:val="18"/>
        </w:rPr>
        <w:t>Rámcové</w:t>
      </w:r>
      <w:r w:rsidRPr="00716F28">
        <w:rPr>
          <w:rFonts w:ascii="Verdana" w:hAnsi="Verdana" w:cstheme="minorHAnsi"/>
          <w:sz w:val="18"/>
          <w:szCs w:val="18"/>
        </w:rPr>
        <w:t xml:space="preserve"> dohody (dále jen „</w:t>
      </w:r>
      <w:r w:rsidR="00182BAA" w:rsidRPr="00716F28">
        <w:rPr>
          <w:rFonts w:ascii="Verdana" w:hAnsi="Verdana" w:cstheme="minorHAnsi"/>
          <w:sz w:val="18"/>
          <w:szCs w:val="18"/>
        </w:rPr>
        <w:t>dílčí zakázka</w:t>
      </w:r>
      <w:r w:rsidRPr="00716F28">
        <w:rPr>
          <w:rFonts w:ascii="Verdana" w:hAnsi="Verdana" w:cstheme="minorHAnsi"/>
          <w:sz w:val="18"/>
          <w:szCs w:val="18"/>
        </w:rPr>
        <w:t xml:space="preserve">“). V rámci </w:t>
      </w:r>
      <w:r w:rsidR="00182BAA" w:rsidRPr="00716F28">
        <w:rPr>
          <w:rFonts w:ascii="Verdana" w:hAnsi="Verdana" w:cstheme="minorHAnsi"/>
          <w:sz w:val="18"/>
          <w:szCs w:val="18"/>
        </w:rPr>
        <w:t xml:space="preserve">dílčí zakázky </w:t>
      </w:r>
      <w:r w:rsidRPr="00716F28">
        <w:rPr>
          <w:rFonts w:ascii="Verdana" w:hAnsi="Verdana" w:cstheme="minorHAnsi"/>
          <w:sz w:val="18"/>
          <w:szCs w:val="18"/>
        </w:rPr>
        <w:t xml:space="preserve">bude mezi </w:t>
      </w:r>
      <w:r w:rsidR="00D608AA" w:rsidRPr="00716F28">
        <w:rPr>
          <w:rFonts w:ascii="Verdana" w:hAnsi="Verdana" w:cstheme="minorHAnsi"/>
          <w:sz w:val="18"/>
          <w:szCs w:val="18"/>
        </w:rPr>
        <w:t>Kupujícím</w:t>
      </w:r>
      <w:r w:rsidRPr="00716F28">
        <w:rPr>
          <w:rFonts w:ascii="Verdana" w:hAnsi="Verdana" w:cstheme="minorHAnsi"/>
          <w:sz w:val="18"/>
          <w:szCs w:val="18"/>
        </w:rPr>
        <w:t xml:space="preserve"> a </w:t>
      </w:r>
      <w:r w:rsidR="00D608AA" w:rsidRPr="00716F28">
        <w:rPr>
          <w:rFonts w:ascii="Verdana" w:hAnsi="Verdana" w:cstheme="minorHAnsi"/>
          <w:sz w:val="18"/>
          <w:szCs w:val="18"/>
        </w:rPr>
        <w:t>Prodávajícím</w:t>
      </w:r>
      <w:r w:rsidRPr="00716F28">
        <w:rPr>
          <w:rFonts w:ascii="Verdana" w:hAnsi="Verdana" w:cstheme="minorHAnsi"/>
          <w:sz w:val="18"/>
          <w:szCs w:val="18"/>
        </w:rPr>
        <w:t xml:space="preserve"> uzavřena smlouva na plnění dílčí veřejné zakázky (dále jen „dílčí smlouva“), na </w:t>
      </w:r>
      <w:proofErr w:type="gramStart"/>
      <w:r w:rsidRPr="00716F28">
        <w:rPr>
          <w:rFonts w:ascii="Verdana" w:hAnsi="Verdana" w:cstheme="minorHAnsi"/>
          <w:sz w:val="18"/>
          <w:szCs w:val="18"/>
        </w:rPr>
        <w:t>základě</w:t>
      </w:r>
      <w:proofErr w:type="gramEnd"/>
      <w:r w:rsidRPr="00716F28">
        <w:rPr>
          <w:rFonts w:ascii="Verdana" w:hAnsi="Verdana" w:cstheme="minorHAnsi"/>
          <w:sz w:val="18"/>
          <w:szCs w:val="18"/>
        </w:rPr>
        <w:t xml:space="preserve"> které </w:t>
      </w:r>
      <w:r w:rsidR="00D608AA" w:rsidRPr="00716F28">
        <w:rPr>
          <w:rFonts w:ascii="Verdana" w:hAnsi="Verdana" w:cstheme="minorHAnsi"/>
          <w:sz w:val="18"/>
          <w:szCs w:val="18"/>
        </w:rPr>
        <w:t>Prodávající</w:t>
      </w:r>
      <w:r w:rsidR="009601AA" w:rsidRPr="00716F28">
        <w:rPr>
          <w:rFonts w:ascii="Verdana" w:hAnsi="Verdana" w:cstheme="minorHAnsi"/>
          <w:sz w:val="18"/>
          <w:szCs w:val="18"/>
        </w:rPr>
        <w:t xml:space="preserve"> dodá zboží Kupujícímu podle jeho konkrétních potřeb</w:t>
      </w:r>
      <w:r w:rsidRPr="00716F28">
        <w:rPr>
          <w:rFonts w:ascii="Verdana" w:hAnsi="Verdana" w:cstheme="minorHAnsi"/>
          <w:sz w:val="18"/>
          <w:szCs w:val="18"/>
        </w:rPr>
        <w:t xml:space="preserve">. Dílčí smlouvy budou uzavírány postupem uvedeným v tomto článku </w:t>
      </w:r>
      <w:r w:rsidR="00C54309" w:rsidRPr="00716F28">
        <w:rPr>
          <w:rFonts w:ascii="Verdana" w:hAnsi="Verdana" w:cstheme="minorHAnsi"/>
          <w:sz w:val="18"/>
          <w:szCs w:val="18"/>
        </w:rPr>
        <w:t xml:space="preserve">této </w:t>
      </w:r>
      <w:r w:rsidR="00881560" w:rsidRPr="00716F28">
        <w:rPr>
          <w:rFonts w:ascii="Verdana" w:hAnsi="Verdana" w:cstheme="minorHAnsi"/>
          <w:sz w:val="18"/>
          <w:szCs w:val="18"/>
        </w:rPr>
        <w:t>Rámcové</w:t>
      </w:r>
      <w:r w:rsidRPr="00716F28">
        <w:rPr>
          <w:rFonts w:ascii="Verdana" w:hAnsi="Verdana" w:cstheme="minorHAnsi"/>
          <w:sz w:val="18"/>
          <w:szCs w:val="18"/>
        </w:rPr>
        <w:t xml:space="preserve"> dohody.</w:t>
      </w:r>
    </w:p>
    <w:p w14:paraId="164DA9A6" w14:textId="2337AA42" w:rsidR="00B74412" w:rsidRPr="00716F28" w:rsidRDefault="00716F28" w:rsidP="00AF413C">
      <w:pPr>
        <w:pStyle w:val="acnormalbulleted"/>
        <w:numPr>
          <w:ilvl w:val="0"/>
          <w:numId w:val="3"/>
        </w:numPr>
        <w:tabs>
          <w:tab w:val="clear" w:pos="426"/>
          <w:tab w:val="left" w:pos="284"/>
        </w:tabs>
        <w:rPr>
          <w:rFonts w:ascii="Verdana" w:hAnsi="Verdana" w:cstheme="minorHAnsi"/>
          <w:sz w:val="18"/>
          <w:szCs w:val="18"/>
        </w:rPr>
      </w:pPr>
      <w:r w:rsidRPr="00716F28">
        <w:rPr>
          <w:rFonts w:ascii="Verdana" w:hAnsi="Verdana" w:cstheme="minorHAnsi"/>
          <w:sz w:val="18"/>
          <w:szCs w:val="18"/>
        </w:rPr>
        <w:t xml:space="preserve"> </w:t>
      </w:r>
      <w:r w:rsidR="00D608AA" w:rsidRPr="00716F28">
        <w:rPr>
          <w:rFonts w:ascii="Verdana" w:hAnsi="Verdana" w:cstheme="minorHAnsi"/>
          <w:sz w:val="18"/>
          <w:szCs w:val="18"/>
        </w:rPr>
        <w:t>Kupující</w:t>
      </w:r>
      <w:r w:rsidR="00893290" w:rsidRPr="00716F28">
        <w:rPr>
          <w:rFonts w:ascii="Verdana" w:hAnsi="Verdana" w:cstheme="minorHAnsi"/>
          <w:sz w:val="18"/>
          <w:szCs w:val="18"/>
        </w:rPr>
        <w:t xml:space="preserve"> zahájí </w:t>
      </w:r>
      <w:r w:rsidR="00182BAA" w:rsidRPr="00716F28">
        <w:rPr>
          <w:rFonts w:ascii="Verdana" w:hAnsi="Verdana" w:cstheme="minorHAnsi"/>
          <w:sz w:val="18"/>
          <w:szCs w:val="18"/>
        </w:rPr>
        <w:t xml:space="preserve">dílčí zakázku </w:t>
      </w:r>
      <w:r w:rsidR="00893290" w:rsidRPr="00716F28">
        <w:rPr>
          <w:rFonts w:ascii="Verdana" w:hAnsi="Verdana" w:cstheme="minorHAnsi"/>
          <w:sz w:val="18"/>
          <w:szCs w:val="18"/>
        </w:rPr>
        <w:t xml:space="preserve">zasláním písemné výzvy k poskytnutí plnění (dále jen „objednávka“) </w:t>
      </w:r>
      <w:r w:rsidR="00D608AA" w:rsidRPr="00716F28">
        <w:rPr>
          <w:rFonts w:ascii="Verdana" w:hAnsi="Verdana" w:cstheme="minorHAnsi"/>
          <w:sz w:val="18"/>
          <w:szCs w:val="18"/>
        </w:rPr>
        <w:t>Prodávajícímu</w:t>
      </w:r>
      <w:r w:rsidR="00893290" w:rsidRPr="00716F28">
        <w:rPr>
          <w:rFonts w:ascii="Verdana" w:hAnsi="Verdana" w:cstheme="minorHAnsi"/>
          <w:sz w:val="18"/>
          <w:szCs w:val="18"/>
        </w:rPr>
        <w:t xml:space="preserve">. Písemná forma objednávky je splněna, i pokud </w:t>
      </w:r>
      <w:r w:rsidR="00D608AA" w:rsidRPr="00716F28">
        <w:rPr>
          <w:rFonts w:ascii="Verdana" w:hAnsi="Verdana" w:cstheme="minorHAnsi"/>
          <w:sz w:val="18"/>
          <w:szCs w:val="18"/>
        </w:rPr>
        <w:t>Kupující</w:t>
      </w:r>
      <w:r w:rsidR="00893290" w:rsidRPr="00716F28">
        <w:rPr>
          <w:rFonts w:ascii="Verdana" w:hAnsi="Verdana" w:cstheme="minorHAnsi"/>
          <w:sz w:val="18"/>
          <w:szCs w:val="18"/>
        </w:rPr>
        <w:t xml:space="preserve"> zašle Prodávajícímu objednávku e-mailovou zprávou.</w:t>
      </w:r>
      <w:r w:rsidR="00B74412" w:rsidRPr="00716F28">
        <w:rPr>
          <w:rFonts w:ascii="Verdana" w:hAnsi="Verdana" w:cstheme="minorHAnsi"/>
          <w:sz w:val="18"/>
          <w:szCs w:val="18"/>
        </w:rPr>
        <w:t xml:space="preserve"> Smluvní strany určily následující kontaktní emailové adresy pro zasílání veškerých písemností dle tohoto článku Rámcové dohody:</w:t>
      </w:r>
    </w:p>
    <w:p w14:paraId="164DA9A7" w14:textId="169FA99C"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298B71E1" w:rsidR="00893290" w:rsidRPr="00716F28" w:rsidRDefault="00716F28" w:rsidP="00716F28">
      <w:pPr>
        <w:pStyle w:val="acnormalbulleted"/>
        <w:numPr>
          <w:ilvl w:val="0"/>
          <w:numId w:val="3"/>
        </w:numPr>
        <w:tabs>
          <w:tab w:val="clear" w:pos="426"/>
          <w:tab w:val="left" w:pos="284"/>
        </w:tabs>
        <w:rPr>
          <w:rFonts w:ascii="Verdana" w:hAnsi="Verdana" w:cstheme="minorHAnsi"/>
          <w:sz w:val="18"/>
          <w:szCs w:val="18"/>
        </w:rPr>
      </w:pPr>
      <w:r>
        <w:t xml:space="preserve"> </w:t>
      </w:r>
      <w:r w:rsidR="00893290" w:rsidRPr="00716F28">
        <w:rPr>
          <w:rFonts w:ascii="Verdana" w:hAnsi="Verdana" w:cstheme="minorHAnsi"/>
          <w:sz w:val="18"/>
          <w:szCs w:val="18"/>
        </w:rPr>
        <w:t xml:space="preserve">Objednávky </w:t>
      </w:r>
      <w:r w:rsidR="00D608AA" w:rsidRPr="00716F28">
        <w:rPr>
          <w:rFonts w:ascii="Verdana" w:hAnsi="Verdana" w:cstheme="minorHAnsi"/>
          <w:sz w:val="18"/>
          <w:szCs w:val="18"/>
        </w:rPr>
        <w:t>Kupujícího</w:t>
      </w:r>
      <w:r w:rsidR="00893290" w:rsidRPr="00716F28">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4264BF">
        <w:rPr>
          <w:rFonts w:ascii="Verdana" w:hAnsi="Verdana" w:cstheme="minorHAnsi"/>
          <w:sz w:val="18"/>
          <w:szCs w:val="18"/>
        </w:rPr>
        <w:t xml:space="preserve">cenu za plnění dílčí smlouvy vypočtenou dle jednotkových cen v příloze č. </w:t>
      </w:r>
      <w:r w:rsidR="007465F2" w:rsidRPr="004264BF">
        <w:rPr>
          <w:rFonts w:ascii="Verdana" w:hAnsi="Verdana" w:cstheme="minorHAnsi"/>
          <w:sz w:val="18"/>
          <w:szCs w:val="18"/>
        </w:rPr>
        <w:t xml:space="preserve">3 </w:t>
      </w:r>
      <w:r w:rsidRPr="004264BF">
        <w:rPr>
          <w:rFonts w:ascii="Verdana" w:hAnsi="Verdana" w:cstheme="minorHAnsi"/>
          <w:sz w:val="18"/>
          <w:szCs w:val="18"/>
        </w:rPr>
        <w:t xml:space="preserve">této </w:t>
      </w:r>
      <w:r w:rsidR="00881560" w:rsidRPr="004264BF">
        <w:rPr>
          <w:rFonts w:ascii="Verdana" w:hAnsi="Verdana" w:cstheme="minorHAnsi"/>
          <w:sz w:val="18"/>
          <w:szCs w:val="18"/>
        </w:rPr>
        <w:t>Rámcové</w:t>
      </w:r>
      <w:r w:rsidRPr="004264BF">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164DA9B1"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64DA9B3" w14:textId="4E340BBA" w:rsidR="00893290" w:rsidRPr="004264BF" w:rsidRDefault="004264BF" w:rsidP="004264BF">
      <w:pPr>
        <w:numPr>
          <w:ilvl w:val="0"/>
          <w:numId w:val="13"/>
        </w:numPr>
        <w:tabs>
          <w:tab w:val="left" w:pos="0"/>
        </w:tabs>
        <w:spacing w:before="120" w:after="120" w:line="360" w:lineRule="auto"/>
        <w:jc w:val="both"/>
        <w:rPr>
          <w:rFonts w:ascii="Verdana" w:hAnsi="Verdana" w:cstheme="minorHAnsi"/>
          <w:sz w:val="18"/>
          <w:szCs w:val="18"/>
        </w:rPr>
      </w:pPr>
      <w:r w:rsidRPr="00E656C5">
        <w:rPr>
          <w:rFonts w:ascii="Verdana" w:hAnsi="Verdana" w:cstheme="minorHAnsi"/>
          <w:sz w:val="18"/>
          <w:szCs w:val="18"/>
        </w:rPr>
        <w:t>u dodávky zboží v případě mimořádné události informaci o mimořádné události,</w:t>
      </w:r>
    </w:p>
    <w:p w14:paraId="164DA9B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77777777" w:rsidR="00893290" w:rsidRPr="00716F28" w:rsidRDefault="00893290" w:rsidP="00716F28">
      <w:pPr>
        <w:pStyle w:val="acnormalbulleted"/>
        <w:numPr>
          <w:ilvl w:val="0"/>
          <w:numId w:val="3"/>
        </w:numPr>
        <w:rPr>
          <w:rFonts w:ascii="Verdana" w:hAnsi="Verdana" w:cstheme="minorHAnsi"/>
          <w:sz w:val="18"/>
          <w:szCs w:val="18"/>
        </w:rPr>
      </w:pPr>
      <w:r w:rsidRPr="00716F28">
        <w:rPr>
          <w:rFonts w:ascii="Verdana" w:hAnsi="Verdana" w:cstheme="minorHAnsi"/>
          <w:sz w:val="18"/>
          <w:szCs w:val="18"/>
        </w:rPr>
        <w:t xml:space="preserve">V případě pochybností či nejasností ohledně údajů uvedených v objednávce je </w:t>
      </w:r>
      <w:r w:rsidR="00D608AA" w:rsidRPr="00716F28">
        <w:rPr>
          <w:rFonts w:ascii="Verdana" w:hAnsi="Verdana" w:cstheme="minorHAnsi"/>
          <w:sz w:val="18"/>
          <w:szCs w:val="18"/>
        </w:rPr>
        <w:t>Prodávající</w:t>
      </w:r>
      <w:r w:rsidRPr="00716F28">
        <w:rPr>
          <w:rFonts w:ascii="Verdana" w:hAnsi="Verdana" w:cstheme="minorHAnsi"/>
          <w:sz w:val="18"/>
          <w:szCs w:val="18"/>
        </w:rPr>
        <w:t xml:space="preserve"> </w:t>
      </w:r>
      <w:r w:rsidR="00EF7489" w:rsidRPr="00716F28">
        <w:rPr>
          <w:rFonts w:ascii="Verdana" w:hAnsi="Verdana" w:cstheme="minorHAnsi"/>
          <w:sz w:val="18"/>
          <w:szCs w:val="18"/>
        </w:rPr>
        <w:t>povinen</w:t>
      </w:r>
      <w:r w:rsidRPr="00716F28">
        <w:rPr>
          <w:rFonts w:ascii="Verdana" w:hAnsi="Verdana" w:cstheme="minorHAnsi"/>
          <w:sz w:val="18"/>
          <w:szCs w:val="18"/>
        </w:rPr>
        <w:t xml:space="preserve"> vyžádat si od </w:t>
      </w:r>
      <w:r w:rsidR="00D608AA" w:rsidRPr="00716F28">
        <w:rPr>
          <w:rFonts w:ascii="Verdana" w:hAnsi="Verdana" w:cstheme="minorHAnsi"/>
          <w:sz w:val="18"/>
          <w:szCs w:val="18"/>
        </w:rPr>
        <w:t>Kupujícího</w:t>
      </w:r>
      <w:r w:rsidRPr="00716F28">
        <w:rPr>
          <w:rFonts w:ascii="Verdana" w:hAnsi="Verdana" w:cstheme="minorHAnsi"/>
          <w:sz w:val="18"/>
          <w:szCs w:val="18"/>
        </w:rPr>
        <w:t xml:space="preserve"> ve lhůtě uvedené v následujícím odstavci této dohody doplňující informace. </w:t>
      </w:r>
      <w:r w:rsidR="00D608AA" w:rsidRPr="00716F28">
        <w:rPr>
          <w:rFonts w:ascii="Verdana" w:hAnsi="Verdana" w:cstheme="minorHAnsi"/>
          <w:sz w:val="18"/>
          <w:szCs w:val="18"/>
        </w:rPr>
        <w:t>Kupující</w:t>
      </w:r>
      <w:r w:rsidRPr="00716F28">
        <w:rPr>
          <w:rFonts w:ascii="Verdana" w:hAnsi="Verdana" w:cstheme="minorHAnsi"/>
          <w:sz w:val="18"/>
          <w:szCs w:val="18"/>
        </w:rPr>
        <w:t xml:space="preserve"> poskytuje doplňující informace k objednávce vždy úpravou či doplněním objednávky a zasláním takto upravené objednávky </w:t>
      </w:r>
      <w:r w:rsidR="00D608AA" w:rsidRPr="00716F28">
        <w:rPr>
          <w:rFonts w:ascii="Verdana" w:hAnsi="Verdana" w:cstheme="minorHAnsi"/>
          <w:sz w:val="18"/>
          <w:szCs w:val="18"/>
        </w:rPr>
        <w:t>Prodávajícímu</w:t>
      </w:r>
      <w:r w:rsidRPr="00716F28">
        <w:rPr>
          <w:rFonts w:ascii="Verdana" w:hAnsi="Verdana" w:cstheme="minorHAnsi"/>
          <w:sz w:val="18"/>
          <w:szCs w:val="18"/>
        </w:rPr>
        <w:t xml:space="preserve">. Zasláním upravené objednávky </w:t>
      </w:r>
      <w:r w:rsidR="00D608AA" w:rsidRPr="00716F28">
        <w:rPr>
          <w:rFonts w:ascii="Verdana" w:hAnsi="Verdana" w:cstheme="minorHAnsi"/>
          <w:sz w:val="18"/>
          <w:szCs w:val="18"/>
        </w:rPr>
        <w:t>Prodávajícímu</w:t>
      </w:r>
      <w:r w:rsidRPr="00716F28">
        <w:rPr>
          <w:rFonts w:ascii="Verdana" w:hAnsi="Verdana" w:cstheme="minorHAnsi"/>
          <w:sz w:val="18"/>
          <w:szCs w:val="18"/>
        </w:rPr>
        <w:t xml:space="preserve"> je původní objednávka bez dalšího stornována a nemůže být již akceptována </w:t>
      </w:r>
      <w:r w:rsidR="00D608AA" w:rsidRPr="00716F28">
        <w:rPr>
          <w:rFonts w:ascii="Verdana" w:hAnsi="Verdana" w:cstheme="minorHAnsi"/>
          <w:sz w:val="18"/>
          <w:szCs w:val="18"/>
        </w:rPr>
        <w:t>Prodávajícím</w:t>
      </w:r>
      <w:r w:rsidRPr="00716F28">
        <w:rPr>
          <w:rFonts w:ascii="Verdana" w:hAnsi="Verdana" w:cstheme="minorHAnsi"/>
          <w:sz w:val="18"/>
          <w:szCs w:val="18"/>
        </w:rPr>
        <w:t>.</w:t>
      </w:r>
    </w:p>
    <w:p w14:paraId="164DA9B6" w14:textId="79B23931" w:rsidR="00FF14B8" w:rsidRDefault="00D608AA" w:rsidP="00716F28">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4264BF" w:rsidRPr="004264BF">
        <w:rPr>
          <w:rFonts w:ascii="Verdana" w:hAnsi="Verdana" w:cstheme="minorHAnsi"/>
          <w:sz w:val="18"/>
          <w:szCs w:val="18"/>
        </w:rPr>
        <w:t>2</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454910D3" w14:textId="77777777" w:rsidR="00716F28" w:rsidRDefault="00716F28" w:rsidP="00716F28">
      <w:pPr>
        <w:pStyle w:val="Odstavecseseznamem"/>
        <w:ind w:left="360"/>
        <w:jc w:val="both"/>
        <w:rPr>
          <w:rFonts w:ascii="Verdana" w:hAnsi="Verdana" w:cstheme="minorHAnsi"/>
          <w:sz w:val="18"/>
          <w:szCs w:val="18"/>
        </w:rPr>
      </w:pPr>
    </w:p>
    <w:p w14:paraId="164DA9B7" w14:textId="0B50DC7A" w:rsidR="00893290" w:rsidRDefault="00FF14B8" w:rsidP="00716F28">
      <w:pPr>
        <w:pStyle w:val="Odstavecseseznamem"/>
        <w:numPr>
          <w:ilvl w:val="0"/>
          <w:numId w:val="3"/>
        </w:numPr>
        <w:spacing w:before="240"/>
        <w:jc w:val="both"/>
        <w:rPr>
          <w:rFonts w:ascii="Verdana" w:hAnsi="Verdana" w:cstheme="minorHAnsi"/>
          <w:sz w:val="18"/>
          <w:szCs w:val="18"/>
        </w:rPr>
      </w:pPr>
      <w:r w:rsidRPr="004264B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264BF">
        <w:rPr>
          <w:rFonts w:ascii="Verdana" w:hAnsi="Verdana" w:cstheme="minorHAnsi"/>
          <w:sz w:val="18"/>
          <w:szCs w:val="18"/>
        </w:rPr>
        <w:t>ust</w:t>
      </w:r>
      <w:proofErr w:type="spellEnd"/>
      <w:r w:rsidRPr="004264BF">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w:t>
      </w:r>
      <w:r w:rsidR="003E3720">
        <w:rPr>
          <w:rFonts w:ascii="Verdana" w:hAnsi="Verdana" w:cstheme="minorHAnsi"/>
          <w:sz w:val="18"/>
          <w:szCs w:val="18"/>
        </w:rPr>
        <w:t xml:space="preserve"> 5</w:t>
      </w:r>
      <w:r w:rsidRPr="004264BF">
        <w:rPr>
          <w:rFonts w:ascii="Verdana" w:hAnsi="Verdana" w:cstheme="minorHAnsi"/>
          <w:sz w:val="18"/>
          <w:szCs w:val="18"/>
        </w:rPr>
        <w:t xml:space="preserve"> % z ceny za plnění budoucí dílčí smlouvy, kterou </w:t>
      </w:r>
      <w:r w:rsidR="00ED42A7" w:rsidRPr="004264BF">
        <w:rPr>
          <w:rFonts w:ascii="Verdana" w:hAnsi="Verdana" w:cstheme="minorHAnsi"/>
          <w:sz w:val="18"/>
          <w:szCs w:val="18"/>
        </w:rPr>
        <w:t>Prodá</w:t>
      </w:r>
      <w:r w:rsidRPr="004264BF">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4264BF">
        <w:t xml:space="preserve"> </w:t>
      </w:r>
      <w:r w:rsidRPr="004264BF">
        <w:rPr>
          <w:rFonts w:ascii="Verdana" w:hAnsi="Verdana" w:cstheme="minorHAnsi"/>
          <w:sz w:val="18"/>
          <w:szCs w:val="18"/>
        </w:rPr>
        <w:t>Ustanovení bodu 89 obchodních podmínek se uplatní i v tomto případě.</w:t>
      </w:r>
      <w:r w:rsidR="00893290" w:rsidRPr="004264BF">
        <w:rPr>
          <w:rFonts w:ascii="Verdana" w:hAnsi="Verdana" w:cstheme="minorHAnsi"/>
          <w:sz w:val="18"/>
          <w:szCs w:val="18"/>
        </w:rPr>
        <w:t xml:space="preserve"> </w:t>
      </w:r>
    </w:p>
    <w:p w14:paraId="0E2A83D1" w14:textId="100FAC5D" w:rsidR="00716F28" w:rsidRDefault="00716F28" w:rsidP="00716F28">
      <w:pPr>
        <w:pStyle w:val="Odstavecseseznamem"/>
        <w:spacing w:before="240"/>
        <w:ind w:left="360"/>
        <w:jc w:val="both"/>
        <w:rPr>
          <w:rFonts w:ascii="Verdana" w:hAnsi="Verdana" w:cstheme="minorHAnsi"/>
          <w:sz w:val="18"/>
          <w:szCs w:val="18"/>
        </w:rPr>
      </w:pPr>
    </w:p>
    <w:p w14:paraId="4454318B" w14:textId="6CFD7F74" w:rsidR="00716F28" w:rsidRDefault="00716F28" w:rsidP="00716F28">
      <w:pPr>
        <w:pStyle w:val="Odstavecseseznamem"/>
        <w:spacing w:before="240"/>
        <w:ind w:left="360"/>
        <w:jc w:val="both"/>
        <w:rPr>
          <w:rFonts w:ascii="Verdana" w:hAnsi="Verdana" w:cstheme="minorHAnsi"/>
          <w:sz w:val="18"/>
          <w:szCs w:val="18"/>
        </w:rPr>
      </w:pPr>
    </w:p>
    <w:p w14:paraId="540F7CCD" w14:textId="7133A175" w:rsidR="00716F28" w:rsidRDefault="00716F28" w:rsidP="00716F28">
      <w:pPr>
        <w:pStyle w:val="Odstavecseseznamem"/>
        <w:spacing w:before="240"/>
        <w:ind w:left="360"/>
        <w:jc w:val="both"/>
        <w:rPr>
          <w:rFonts w:ascii="Verdana" w:hAnsi="Verdana" w:cstheme="minorHAnsi"/>
          <w:sz w:val="18"/>
          <w:szCs w:val="18"/>
        </w:rPr>
      </w:pPr>
    </w:p>
    <w:p w14:paraId="5D8F3F23" w14:textId="77777777" w:rsidR="00716F28" w:rsidRPr="004264BF" w:rsidRDefault="00716F28" w:rsidP="00716F28">
      <w:pPr>
        <w:pStyle w:val="Odstavecseseznamem"/>
        <w:spacing w:before="240"/>
        <w:ind w:left="360"/>
        <w:jc w:val="both"/>
        <w:rPr>
          <w:rFonts w:ascii="Verdana" w:hAnsi="Verdana" w:cstheme="minorHAnsi"/>
          <w:sz w:val="18"/>
          <w:szCs w:val="18"/>
        </w:rPr>
      </w:pPr>
    </w:p>
    <w:p w14:paraId="164DA9B8"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DOBA, MÍSTO, ZPŮSOB A LHŮTY PLNĚNÍ</w:t>
      </w:r>
    </w:p>
    <w:p w14:paraId="164DA9B9" w14:textId="5BA0CC46" w:rsidR="00D608AA" w:rsidRPr="00716F28" w:rsidRDefault="00D608AA" w:rsidP="00716F28">
      <w:pPr>
        <w:pStyle w:val="Nadpis2"/>
        <w:numPr>
          <w:ilvl w:val="1"/>
          <w:numId w:val="8"/>
        </w:numPr>
        <w:tabs>
          <w:tab w:val="left" w:pos="567"/>
        </w:tabs>
        <w:spacing w:line="276" w:lineRule="auto"/>
        <w:ind w:left="426" w:hanging="426"/>
        <w:rPr>
          <w:rFonts w:ascii="Verdana" w:hAnsi="Verdana" w:cstheme="minorHAnsi"/>
          <w:sz w:val="18"/>
          <w:szCs w:val="18"/>
        </w:rPr>
      </w:pPr>
      <w:r w:rsidRPr="00716F28">
        <w:rPr>
          <w:rFonts w:ascii="Verdana" w:hAnsi="Verdana" w:cstheme="minorHAnsi"/>
          <w:sz w:val="18"/>
          <w:szCs w:val="18"/>
        </w:rPr>
        <w:t xml:space="preserve">Tato </w:t>
      </w:r>
      <w:r w:rsidR="00881560" w:rsidRPr="00716F28">
        <w:rPr>
          <w:rFonts w:ascii="Verdana" w:hAnsi="Verdana" w:cstheme="minorHAnsi"/>
          <w:sz w:val="18"/>
          <w:szCs w:val="18"/>
        </w:rPr>
        <w:t>Rámcová</w:t>
      </w:r>
      <w:r w:rsidRPr="00716F28">
        <w:rPr>
          <w:rFonts w:ascii="Verdana" w:hAnsi="Verdana" w:cstheme="minorHAnsi"/>
          <w:sz w:val="18"/>
          <w:szCs w:val="18"/>
        </w:rPr>
        <w:t xml:space="preserve"> dohoda je uzavírána na dobu </w:t>
      </w:r>
      <w:r w:rsidR="004264BF" w:rsidRPr="00716F28">
        <w:rPr>
          <w:rFonts w:ascii="Verdana" w:hAnsi="Verdana" w:cstheme="minorHAnsi"/>
          <w:sz w:val="18"/>
          <w:szCs w:val="18"/>
        </w:rPr>
        <w:t>24</w:t>
      </w:r>
      <w:r w:rsidRPr="00716F28">
        <w:rPr>
          <w:rFonts w:ascii="Verdana" w:hAnsi="Verdana" w:cstheme="minorHAnsi"/>
          <w:sz w:val="18"/>
          <w:szCs w:val="18"/>
        </w:rPr>
        <w:t xml:space="preserve"> měsíců od nabytí její účinnosti, anebo do doby uzavření dílčí smlouvy, na </w:t>
      </w:r>
      <w:proofErr w:type="gramStart"/>
      <w:r w:rsidRPr="00716F28">
        <w:rPr>
          <w:rFonts w:ascii="Verdana" w:hAnsi="Verdana" w:cstheme="minorHAnsi"/>
          <w:sz w:val="18"/>
          <w:szCs w:val="18"/>
        </w:rPr>
        <w:t>základě</w:t>
      </w:r>
      <w:proofErr w:type="gramEnd"/>
      <w:r w:rsidRPr="00716F28">
        <w:rPr>
          <w:rFonts w:ascii="Verdana" w:hAnsi="Verdana" w:cstheme="minorHAnsi"/>
          <w:sz w:val="18"/>
          <w:szCs w:val="18"/>
        </w:rPr>
        <w:t xml:space="preserve"> které dojde k objednání zboží dle této </w:t>
      </w:r>
      <w:r w:rsidR="00881560" w:rsidRPr="00716F28">
        <w:rPr>
          <w:rFonts w:ascii="Verdana" w:hAnsi="Verdana" w:cstheme="minorHAnsi"/>
          <w:sz w:val="18"/>
          <w:szCs w:val="18"/>
        </w:rPr>
        <w:t>Rámcové</w:t>
      </w:r>
      <w:r w:rsidRPr="00716F28">
        <w:rPr>
          <w:rFonts w:ascii="Verdana" w:hAnsi="Verdana" w:cstheme="minorHAnsi"/>
          <w:sz w:val="18"/>
          <w:szCs w:val="18"/>
        </w:rPr>
        <w:t xml:space="preserve"> dohody (v součtu všech dílčích smluv) v částce převyšující </w:t>
      </w:r>
      <w:r w:rsidR="00943C55" w:rsidRPr="00716F28">
        <w:rPr>
          <w:rFonts w:ascii="Verdana" w:hAnsi="Verdana" w:cstheme="minorHAnsi"/>
          <w:sz w:val="18"/>
          <w:szCs w:val="18"/>
        </w:rPr>
        <w:t>23 248 200</w:t>
      </w:r>
      <w:r w:rsidRPr="00716F28">
        <w:rPr>
          <w:rFonts w:ascii="Verdana" w:hAnsi="Verdana" w:cstheme="minorHAnsi"/>
          <w:sz w:val="18"/>
          <w:szCs w:val="18"/>
        </w:rPr>
        <w:t xml:space="preserve">,- Kč bez DPH. V případě, že dojde k ukončení účinnosti této </w:t>
      </w:r>
      <w:r w:rsidR="00881560" w:rsidRPr="00716F28">
        <w:rPr>
          <w:rFonts w:ascii="Verdana" w:hAnsi="Verdana" w:cstheme="minorHAnsi"/>
          <w:sz w:val="18"/>
          <w:szCs w:val="18"/>
        </w:rPr>
        <w:t>Rámcové</w:t>
      </w:r>
      <w:r w:rsidRPr="00716F28">
        <w:rPr>
          <w:rFonts w:ascii="Verdana" w:hAnsi="Verdana" w:cstheme="minorHAnsi"/>
          <w:sz w:val="18"/>
          <w:szCs w:val="18"/>
        </w:rPr>
        <w:t xml:space="preserve"> dohody dle předchozí věty, nemá toto ukončení vliv na účinnost dílčích smluv, které byly na základě této </w:t>
      </w:r>
      <w:r w:rsidR="00881560" w:rsidRPr="00716F28">
        <w:rPr>
          <w:rFonts w:ascii="Verdana" w:hAnsi="Verdana" w:cstheme="minorHAnsi"/>
          <w:sz w:val="18"/>
          <w:szCs w:val="18"/>
        </w:rPr>
        <w:t>Rámcové</w:t>
      </w:r>
      <w:r w:rsidRPr="00716F28">
        <w:rPr>
          <w:rFonts w:ascii="Verdana" w:hAnsi="Verdana" w:cstheme="minorHAnsi"/>
          <w:sz w:val="18"/>
          <w:szCs w:val="18"/>
        </w:rPr>
        <w:t xml:space="preserve"> dohody uzavřeny. Kupující není oprávněn na základě této </w:t>
      </w:r>
      <w:r w:rsidR="00881560" w:rsidRPr="00716F28">
        <w:rPr>
          <w:rFonts w:ascii="Verdana" w:hAnsi="Verdana" w:cstheme="minorHAnsi"/>
          <w:sz w:val="18"/>
          <w:szCs w:val="18"/>
        </w:rPr>
        <w:t>Rámcové</w:t>
      </w:r>
      <w:r w:rsidRPr="00716F28">
        <w:rPr>
          <w:rFonts w:ascii="Verdana" w:hAnsi="Verdana" w:cstheme="minorHAnsi"/>
          <w:sz w:val="18"/>
          <w:szCs w:val="18"/>
        </w:rPr>
        <w:t xml:space="preserve"> dohody učinit objednávky (v součtu všech objednávek) přesahující částku </w:t>
      </w:r>
      <w:r w:rsidR="00943C55" w:rsidRPr="00716F28">
        <w:rPr>
          <w:rFonts w:ascii="Verdana" w:hAnsi="Verdana" w:cstheme="minorHAnsi"/>
          <w:sz w:val="18"/>
          <w:szCs w:val="18"/>
        </w:rPr>
        <w:t>23 250 000,</w:t>
      </w:r>
      <w:r w:rsidRPr="00716F28">
        <w:rPr>
          <w:rFonts w:ascii="Verdana" w:hAnsi="Verdana" w:cstheme="minorHAnsi"/>
          <w:sz w:val="18"/>
          <w:szCs w:val="18"/>
        </w:rPr>
        <w:t>- Kč bez DPH.</w:t>
      </w:r>
    </w:p>
    <w:p w14:paraId="164DA9BA" w14:textId="784A9A4E" w:rsidR="00062B10" w:rsidRPr="00716F28" w:rsidRDefault="00D608AA" w:rsidP="00716F28">
      <w:pPr>
        <w:pStyle w:val="Nadpis2"/>
        <w:numPr>
          <w:ilvl w:val="1"/>
          <w:numId w:val="8"/>
        </w:numPr>
        <w:tabs>
          <w:tab w:val="left" w:pos="567"/>
        </w:tabs>
        <w:spacing w:line="276" w:lineRule="auto"/>
        <w:ind w:left="426" w:hanging="426"/>
        <w:rPr>
          <w:rFonts w:ascii="Verdana" w:hAnsi="Verdana" w:cstheme="minorHAnsi"/>
          <w:sz w:val="18"/>
          <w:szCs w:val="18"/>
        </w:rPr>
      </w:pPr>
      <w:r w:rsidRPr="00716F28">
        <w:rPr>
          <w:rFonts w:ascii="Verdana" w:hAnsi="Verdana" w:cstheme="minorHAnsi"/>
          <w:sz w:val="18"/>
          <w:szCs w:val="18"/>
        </w:rPr>
        <w:t>Míst</w:t>
      </w:r>
      <w:r w:rsidR="00474AD3" w:rsidRPr="00716F28">
        <w:rPr>
          <w:rFonts w:ascii="Verdana" w:hAnsi="Verdana" w:cstheme="minorHAnsi"/>
          <w:sz w:val="18"/>
          <w:szCs w:val="18"/>
        </w:rPr>
        <w:t>o</w:t>
      </w:r>
      <w:r w:rsidRPr="00716F28">
        <w:rPr>
          <w:rFonts w:ascii="Verdana" w:hAnsi="Verdana" w:cstheme="minorHAnsi"/>
          <w:sz w:val="18"/>
          <w:szCs w:val="18"/>
        </w:rPr>
        <w:t xml:space="preserve"> plnění dílčích smluv je </w:t>
      </w:r>
      <w:r w:rsidR="001E6BC2" w:rsidRPr="00716F28">
        <w:rPr>
          <w:rFonts w:ascii="Verdana" w:hAnsi="Verdana" w:cstheme="minorHAnsi"/>
          <w:sz w:val="18"/>
          <w:szCs w:val="18"/>
        </w:rPr>
        <w:t>sklad výstrojních součástí v prostorách OŘ Hradec Králové, Na Důchodě 719, 503 01 Hradec Králové (dále jen „SVS“). V případě potřeby při dodání zboží zhotoveného na míru uživatele (</w:t>
      </w:r>
      <w:proofErr w:type="spellStart"/>
      <w:r w:rsidR="001E6BC2" w:rsidRPr="00716F28">
        <w:rPr>
          <w:rFonts w:ascii="Verdana" w:hAnsi="Verdana" w:cstheme="minorHAnsi"/>
          <w:sz w:val="18"/>
          <w:szCs w:val="18"/>
        </w:rPr>
        <w:t>měřenky</w:t>
      </w:r>
      <w:proofErr w:type="spellEnd"/>
      <w:r w:rsidR="001E6BC2" w:rsidRPr="00716F28">
        <w:rPr>
          <w:rFonts w:ascii="Verdana" w:hAnsi="Verdana" w:cstheme="minorHAnsi"/>
          <w:sz w:val="18"/>
          <w:szCs w:val="18"/>
        </w:rPr>
        <w:t>) Kupující může požadovat dodání zboží i na jinou adresu na území České republiky. Dopravu požadovaného zboží do místa plnění zajišťuje Prodávající na vlastní náklady, tyto náklady jsou součástí cen uvedených v příloze č. 3 rámcové dohody.</w:t>
      </w:r>
    </w:p>
    <w:p w14:paraId="164DA9BB" w14:textId="77777777" w:rsidR="00D034CB" w:rsidRPr="00716F28" w:rsidRDefault="00062B10" w:rsidP="00716F28">
      <w:pPr>
        <w:pStyle w:val="Nadpis2"/>
        <w:numPr>
          <w:ilvl w:val="1"/>
          <w:numId w:val="8"/>
        </w:numPr>
        <w:tabs>
          <w:tab w:val="left" w:pos="567"/>
        </w:tabs>
        <w:spacing w:line="276" w:lineRule="auto"/>
        <w:ind w:left="426" w:hanging="426"/>
        <w:rPr>
          <w:rFonts w:ascii="Verdana" w:hAnsi="Verdana" w:cstheme="minorHAnsi"/>
          <w:sz w:val="18"/>
          <w:szCs w:val="18"/>
        </w:rPr>
      </w:pPr>
      <w:r w:rsidRPr="00716F28">
        <w:rPr>
          <w:rFonts w:ascii="Verdana" w:hAnsi="Verdana" w:cstheme="minorHAnsi"/>
          <w:sz w:val="18"/>
          <w:szCs w:val="18"/>
        </w:rPr>
        <w:t xml:space="preserve"> </w:t>
      </w:r>
      <w:r w:rsidR="00D034CB" w:rsidRPr="00716F28">
        <w:rPr>
          <w:rFonts w:ascii="Verdana" w:hAnsi="Verdana" w:cstheme="minorHAnsi"/>
          <w:sz w:val="18"/>
          <w:szCs w:val="18"/>
        </w:rPr>
        <w:t xml:space="preserve">Kupující požaduje, aby Prodávající realizoval plnění </w:t>
      </w:r>
      <w:r w:rsidR="00083201" w:rsidRPr="00716F28">
        <w:rPr>
          <w:rFonts w:ascii="Verdana" w:hAnsi="Verdana" w:cstheme="minorHAnsi"/>
          <w:sz w:val="18"/>
          <w:szCs w:val="18"/>
        </w:rPr>
        <w:t>dílčích smluv</w:t>
      </w:r>
      <w:r w:rsidR="00D034CB" w:rsidRPr="00716F28">
        <w:rPr>
          <w:rFonts w:ascii="Verdana" w:hAnsi="Verdana" w:cstheme="minorHAnsi"/>
          <w:sz w:val="18"/>
          <w:szCs w:val="18"/>
        </w:rPr>
        <w:t xml:space="preserve"> ve lhůtách uvedených v</w:t>
      </w:r>
      <w:r w:rsidR="00D608AA" w:rsidRPr="00716F28">
        <w:rPr>
          <w:rFonts w:ascii="Verdana" w:hAnsi="Verdana" w:cstheme="minorHAnsi"/>
          <w:sz w:val="18"/>
          <w:szCs w:val="18"/>
        </w:rPr>
        <w:t> dílčí smlouvě</w:t>
      </w:r>
      <w:r w:rsidR="00D034CB" w:rsidRPr="00716F28">
        <w:rPr>
          <w:rFonts w:ascii="Verdana" w:hAnsi="Verdana" w:cstheme="minorHAnsi"/>
          <w:sz w:val="18"/>
          <w:szCs w:val="18"/>
        </w:rPr>
        <w:t>. Prodávající je povinen tyto lhůty dodržet.</w:t>
      </w:r>
    </w:p>
    <w:p w14:paraId="164DA9BC" w14:textId="6AF87D58" w:rsidR="00062B10" w:rsidRPr="00716F28" w:rsidRDefault="00D034CB" w:rsidP="00716F28">
      <w:pPr>
        <w:pStyle w:val="Nadpis2"/>
        <w:numPr>
          <w:ilvl w:val="1"/>
          <w:numId w:val="8"/>
        </w:numPr>
        <w:tabs>
          <w:tab w:val="left" w:pos="567"/>
        </w:tabs>
        <w:spacing w:line="276" w:lineRule="auto"/>
        <w:ind w:left="426" w:hanging="426"/>
        <w:rPr>
          <w:rFonts w:ascii="Verdana" w:hAnsi="Verdana" w:cstheme="minorHAnsi"/>
          <w:sz w:val="18"/>
          <w:szCs w:val="18"/>
        </w:rPr>
      </w:pPr>
      <w:r w:rsidRPr="00716F28">
        <w:rPr>
          <w:rFonts w:ascii="Verdana" w:hAnsi="Verdana" w:cstheme="minorHAnsi"/>
          <w:sz w:val="18"/>
          <w:szCs w:val="18"/>
        </w:rPr>
        <w:t xml:space="preserve"> </w:t>
      </w:r>
      <w:r w:rsidR="00062B10" w:rsidRPr="00716F28">
        <w:rPr>
          <w:rFonts w:ascii="Verdana" w:hAnsi="Verdana" w:cstheme="minorHAnsi"/>
          <w:sz w:val="18"/>
          <w:szCs w:val="18"/>
        </w:rPr>
        <w:t xml:space="preserve">V případě, že po </w:t>
      </w:r>
      <w:r w:rsidR="00083201" w:rsidRPr="00716F28">
        <w:rPr>
          <w:rFonts w:ascii="Verdana" w:hAnsi="Verdana" w:cstheme="minorHAnsi"/>
          <w:sz w:val="18"/>
          <w:szCs w:val="18"/>
        </w:rPr>
        <w:t>uzavření dílčí smlouvy</w:t>
      </w:r>
      <w:r w:rsidR="00062B10" w:rsidRPr="00716F28">
        <w:rPr>
          <w:rFonts w:ascii="Verdana" w:hAnsi="Verdana" w:cstheme="minorHAnsi"/>
          <w:sz w:val="18"/>
          <w:szCs w:val="18"/>
        </w:rPr>
        <w:t xml:space="preserve"> nastanou u </w:t>
      </w:r>
      <w:r w:rsidR="00C54309" w:rsidRPr="00716F28">
        <w:rPr>
          <w:rFonts w:ascii="Verdana" w:hAnsi="Verdana" w:cstheme="minorHAnsi"/>
          <w:sz w:val="18"/>
          <w:szCs w:val="18"/>
        </w:rPr>
        <w:t xml:space="preserve">Smluvních </w:t>
      </w:r>
      <w:r w:rsidR="00062B10" w:rsidRPr="00716F28">
        <w:rPr>
          <w:rFonts w:ascii="Verdana" w:hAnsi="Verdana" w:cstheme="minorHAnsi"/>
          <w:sz w:val="18"/>
          <w:szCs w:val="18"/>
        </w:rPr>
        <w:t xml:space="preserve">stran skutečnosti mající vliv na dodržení sjednaného času plnění uvedeného </w:t>
      </w:r>
      <w:r w:rsidR="00D608AA" w:rsidRPr="00716F28">
        <w:rPr>
          <w:rFonts w:ascii="Verdana" w:hAnsi="Verdana" w:cstheme="minorHAnsi"/>
          <w:sz w:val="18"/>
          <w:szCs w:val="18"/>
        </w:rPr>
        <w:t>dílčí smlouvě</w:t>
      </w:r>
      <w:r w:rsidR="00062B10" w:rsidRPr="00716F28">
        <w:rPr>
          <w:rFonts w:ascii="Verdana" w:hAnsi="Verdana" w:cstheme="minorHAnsi"/>
          <w:sz w:val="18"/>
          <w:szCs w:val="18"/>
        </w:rPr>
        <w:t xml:space="preserve">, je </w:t>
      </w:r>
      <w:r w:rsidR="00C54309" w:rsidRPr="00716F28">
        <w:rPr>
          <w:rFonts w:ascii="Verdana" w:hAnsi="Verdana" w:cstheme="minorHAnsi"/>
          <w:sz w:val="18"/>
          <w:szCs w:val="18"/>
        </w:rPr>
        <w:t xml:space="preserve">Smluvní </w:t>
      </w:r>
      <w:r w:rsidR="00062B10" w:rsidRPr="00716F28">
        <w:rPr>
          <w:rFonts w:ascii="Verdana" w:hAnsi="Verdana" w:cstheme="minorHAnsi"/>
          <w:sz w:val="18"/>
          <w:szCs w:val="18"/>
        </w:rPr>
        <w:t xml:space="preserve">strana, u které tyto okolnosti nastanou, povinna neprodleně, nejpozději však </w:t>
      </w:r>
      <w:r w:rsidR="001E6BC2" w:rsidRPr="00716F28">
        <w:rPr>
          <w:rFonts w:ascii="Verdana" w:hAnsi="Verdana" w:cstheme="minorHAnsi"/>
          <w:sz w:val="18"/>
          <w:szCs w:val="18"/>
        </w:rPr>
        <w:t>3 dny</w:t>
      </w:r>
      <w:r w:rsidR="00062B10" w:rsidRPr="00716F28">
        <w:rPr>
          <w:rFonts w:ascii="Verdana" w:hAnsi="Verdana" w:cstheme="minorHAnsi"/>
          <w:sz w:val="18"/>
          <w:szCs w:val="18"/>
        </w:rPr>
        <w:t xml:space="preserve"> před sjednaným termínem plnění, dohodnout s druhou </w:t>
      </w:r>
      <w:r w:rsidR="00C54309" w:rsidRPr="00716F28">
        <w:rPr>
          <w:rFonts w:ascii="Verdana" w:hAnsi="Verdana" w:cstheme="minorHAnsi"/>
          <w:sz w:val="18"/>
          <w:szCs w:val="18"/>
        </w:rPr>
        <w:t xml:space="preserve">Smluvní </w:t>
      </w:r>
      <w:r w:rsidR="00062B10" w:rsidRPr="00716F28">
        <w:rPr>
          <w:rFonts w:ascii="Verdana" w:hAnsi="Verdana" w:cstheme="minorHAnsi"/>
          <w:sz w:val="18"/>
          <w:szCs w:val="18"/>
        </w:rPr>
        <w:t>stranou a písemně stvrdit náhradní dobu plnění s uvedením odůvodnění této změny.</w:t>
      </w:r>
    </w:p>
    <w:p w14:paraId="164DA9BD" w14:textId="77777777" w:rsidR="00062B10" w:rsidRPr="00716F28" w:rsidRDefault="00062B10" w:rsidP="00716F28">
      <w:pPr>
        <w:pStyle w:val="Nadpis2"/>
        <w:numPr>
          <w:ilvl w:val="1"/>
          <w:numId w:val="8"/>
        </w:numPr>
        <w:tabs>
          <w:tab w:val="left" w:pos="567"/>
        </w:tabs>
        <w:spacing w:line="276" w:lineRule="auto"/>
        <w:ind w:left="426" w:hanging="426"/>
        <w:rPr>
          <w:rFonts w:ascii="Verdana" w:hAnsi="Verdana" w:cstheme="minorHAnsi"/>
          <w:sz w:val="18"/>
          <w:szCs w:val="18"/>
        </w:rPr>
      </w:pPr>
      <w:r w:rsidRPr="00716F28">
        <w:rPr>
          <w:rFonts w:ascii="Verdana" w:hAnsi="Verdana" w:cstheme="minorHAnsi"/>
          <w:sz w:val="18"/>
          <w:szCs w:val="18"/>
        </w:rPr>
        <w:t>Převzetím zboží ze strany</w:t>
      </w:r>
      <w:r w:rsidR="00B03468" w:rsidRPr="00716F28">
        <w:rPr>
          <w:rFonts w:ascii="Verdana" w:hAnsi="Verdana" w:cstheme="minorHAnsi"/>
          <w:sz w:val="18"/>
          <w:szCs w:val="18"/>
        </w:rPr>
        <w:t xml:space="preserve"> </w:t>
      </w:r>
      <w:r w:rsidR="00681F22" w:rsidRPr="00716F28">
        <w:rPr>
          <w:rFonts w:ascii="Verdana" w:hAnsi="Verdana" w:cstheme="minorHAnsi"/>
          <w:sz w:val="18"/>
          <w:szCs w:val="18"/>
        </w:rPr>
        <w:t>Kupujícího</w:t>
      </w:r>
      <w:r w:rsidR="00B03468" w:rsidRPr="00716F28">
        <w:rPr>
          <w:rFonts w:ascii="Verdana" w:hAnsi="Verdana" w:cstheme="minorHAnsi"/>
          <w:sz w:val="18"/>
          <w:szCs w:val="18"/>
        </w:rPr>
        <w:t xml:space="preserve"> </w:t>
      </w:r>
      <w:r w:rsidRPr="00716F28">
        <w:rPr>
          <w:rFonts w:ascii="Verdana" w:hAnsi="Verdana" w:cstheme="minorHAnsi"/>
          <w:sz w:val="18"/>
          <w:szCs w:val="18"/>
        </w:rPr>
        <w:t>se rozumí převzetí bezvadného zboží k</w:t>
      </w:r>
      <w:r w:rsidR="006A4A0B" w:rsidRPr="00716F28">
        <w:rPr>
          <w:rFonts w:ascii="Verdana" w:hAnsi="Verdana" w:cstheme="minorHAnsi"/>
          <w:sz w:val="18"/>
          <w:szCs w:val="18"/>
        </w:rPr>
        <w:t> </w:t>
      </w:r>
      <w:r w:rsidRPr="00716F28">
        <w:rPr>
          <w:rFonts w:ascii="Verdana" w:hAnsi="Verdana" w:cstheme="minorHAnsi"/>
          <w:sz w:val="18"/>
          <w:szCs w:val="18"/>
        </w:rPr>
        <w:t>užívání</w:t>
      </w:r>
      <w:r w:rsidR="006A4A0B" w:rsidRPr="00716F28">
        <w:rPr>
          <w:rFonts w:ascii="Verdana" w:hAnsi="Verdana" w:cstheme="minorHAnsi"/>
          <w:sz w:val="18"/>
          <w:szCs w:val="18"/>
        </w:rPr>
        <w:t xml:space="preserve"> včetně všech souvisejících dokladů dle přílohy č. </w:t>
      </w:r>
      <w:r w:rsidR="007465F2" w:rsidRPr="00716F28">
        <w:rPr>
          <w:rFonts w:ascii="Verdana" w:hAnsi="Verdana" w:cstheme="minorHAnsi"/>
          <w:sz w:val="18"/>
          <w:szCs w:val="18"/>
        </w:rPr>
        <w:t>2</w:t>
      </w:r>
      <w:r w:rsidR="006A4A0B" w:rsidRPr="00716F28">
        <w:rPr>
          <w:rFonts w:ascii="Verdana" w:hAnsi="Verdana" w:cstheme="minorHAnsi"/>
          <w:sz w:val="18"/>
          <w:szCs w:val="18"/>
        </w:rPr>
        <w:t xml:space="preserve"> této dohody či dokumentů, na které příloha č. 1 odkazuje</w:t>
      </w:r>
      <w:r w:rsidRPr="00716F28">
        <w:rPr>
          <w:rFonts w:ascii="Verdana" w:hAnsi="Verdana" w:cstheme="minorHAnsi"/>
          <w:sz w:val="18"/>
          <w:szCs w:val="18"/>
        </w:rPr>
        <w:t xml:space="preserve">, po kontrole a přepočtu zboží. </w:t>
      </w:r>
    </w:p>
    <w:p w14:paraId="164DA9BE" w14:textId="62D3513D" w:rsidR="00062B10" w:rsidRPr="008B5521" w:rsidRDefault="00062B10" w:rsidP="00716F28">
      <w:pPr>
        <w:pStyle w:val="Nadpis2"/>
        <w:numPr>
          <w:ilvl w:val="1"/>
          <w:numId w:val="8"/>
        </w:numPr>
        <w:tabs>
          <w:tab w:val="left" w:pos="567"/>
        </w:tabs>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1E6BC2" w:rsidRPr="001E6BC2">
        <w:rPr>
          <w:rFonts w:ascii="Verdana" w:hAnsi="Verdana" w:cstheme="minorHAnsi"/>
          <w:sz w:val="18"/>
          <w:szCs w:val="18"/>
        </w:rPr>
        <w:t>08:00</w:t>
      </w:r>
      <w:r w:rsidRPr="001E6BC2">
        <w:rPr>
          <w:rFonts w:ascii="Verdana" w:hAnsi="Verdana" w:cstheme="minorHAnsi"/>
          <w:sz w:val="18"/>
          <w:szCs w:val="18"/>
        </w:rPr>
        <w:t xml:space="preserve"> – </w:t>
      </w:r>
      <w:r w:rsidR="001E6BC2" w:rsidRPr="001E6BC2">
        <w:rPr>
          <w:rFonts w:ascii="Verdana" w:hAnsi="Verdana" w:cstheme="minorHAnsi"/>
          <w:sz w:val="18"/>
          <w:szCs w:val="18"/>
        </w:rPr>
        <w:t>14:00</w:t>
      </w:r>
      <w:r w:rsidRPr="001E6BC2">
        <w:rPr>
          <w:rFonts w:ascii="Verdana" w:hAnsi="Verdana" w:cstheme="minorHAnsi"/>
          <w:sz w:val="18"/>
          <w:szCs w:val="18"/>
        </w:rPr>
        <w:t xml:space="preserve">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164DA9C0" w14:textId="7C5D6538" w:rsidR="00062B10" w:rsidRPr="001E6BC2" w:rsidRDefault="00062B10" w:rsidP="00716F28">
      <w:pPr>
        <w:pStyle w:val="Nadpis2"/>
        <w:numPr>
          <w:ilvl w:val="1"/>
          <w:numId w:val="8"/>
        </w:numPr>
        <w:tabs>
          <w:tab w:val="left" w:pos="567"/>
        </w:tabs>
        <w:spacing w:line="276" w:lineRule="auto"/>
        <w:ind w:left="426" w:hanging="426"/>
        <w:rPr>
          <w:rFonts w:ascii="Verdana" w:hAnsi="Verdana" w:cstheme="minorHAnsi"/>
          <w:sz w:val="18"/>
          <w:szCs w:val="18"/>
        </w:rPr>
      </w:pPr>
      <w:r w:rsidRPr="001E6BC2">
        <w:rPr>
          <w:rFonts w:ascii="Verdana" w:hAnsi="Verdana" w:cstheme="minorHAnsi"/>
          <w:sz w:val="18"/>
          <w:szCs w:val="18"/>
        </w:rPr>
        <w:t>Pojištění se u zboží nevyžaduje.</w:t>
      </w:r>
      <w:r w:rsidR="00685D2E" w:rsidRPr="001E6BC2">
        <w:rPr>
          <w:rFonts w:ascii="Verdana" w:hAnsi="Verdana" w:cstheme="minorHAnsi"/>
          <w:sz w:val="18"/>
          <w:szCs w:val="18"/>
        </w:rPr>
        <w:t xml:space="preserve"> Speciální balení se nevyžaduje.</w:t>
      </w:r>
    </w:p>
    <w:p w14:paraId="164DA9C1"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77777777" w:rsidR="00CB26F1" w:rsidRPr="001E6BC2"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1E6BC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E6BC2">
        <w:rPr>
          <w:rFonts w:ascii="Verdana" w:hAnsi="Verdana" w:cstheme="minorHAnsi"/>
          <w:sz w:val="18"/>
          <w:szCs w:val="18"/>
        </w:rPr>
        <w:t xml:space="preserve">3 </w:t>
      </w:r>
      <w:r w:rsidRPr="001E6BC2">
        <w:rPr>
          <w:rFonts w:ascii="Verdana" w:hAnsi="Verdana" w:cstheme="minorHAnsi"/>
          <w:sz w:val="18"/>
          <w:szCs w:val="18"/>
        </w:rPr>
        <w:t xml:space="preserve">této </w:t>
      </w:r>
      <w:r w:rsidR="00881560" w:rsidRPr="001E6BC2">
        <w:rPr>
          <w:rFonts w:ascii="Verdana" w:hAnsi="Verdana" w:cstheme="minorHAnsi"/>
          <w:sz w:val="18"/>
          <w:szCs w:val="18"/>
        </w:rPr>
        <w:t>Rámcové</w:t>
      </w:r>
      <w:r w:rsidRPr="001E6BC2">
        <w:rPr>
          <w:rFonts w:ascii="Verdana" w:hAnsi="Verdana" w:cstheme="minorHAnsi"/>
          <w:sz w:val="18"/>
          <w:szCs w:val="18"/>
        </w:rPr>
        <w:t xml:space="preserve"> dohody a množství skutečně dodaného zboží Kupujícímu. </w:t>
      </w:r>
    </w:p>
    <w:p w14:paraId="164DA9C3" w14:textId="26011519" w:rsidR="00CB26F1" w:rsidRPr="001E6BC2" w:rsidRDefault="00E6302B" w:rsidP="004867C2">
      <w:pPr>
        <w:pStyle w:val="Bezmezer"/>
        <w:numPr>
          <w:ilvl w:val="1"/>
          <w:numId w:val="8"/>
        </w:numPr>
        <w:spacing w:line="276" w:lineRule="auto"/>
        <w:ind w:left="426" w:hanging="426"/>
        <w:rPr>
          <w:rFonts w:ascii="Verdana" w:hAnsi="Verdana" w:cstheme="minorHAnsi"/>
          <w:sz w:val="18"/>
          <w:szCs w:val="18"/>
        </w:rPr>
      </w:pPr>
      <w:r w:rsidRPr="001E6BC2">
        <w:rPr>
          <w:rFonts w:ascii="Verdana" w:hAnsi="Verdana" w:cstheme="minorHAnsi"/>
          <w:sz w:val="18"/>
          <w:szCs w:val="18"/>
        </w:rPr>
        <w:t xml:space="preserve">Jednotlivé ceny uvedené </w:t>
      </w:r>
      <w:r w:rsidR="00CB26F1" w:rsidRPr="001E6BC2">
        <w:rPr>
          <w:rFonts w:ascii="Verdana" w:hAnsi="Verdana" w:cstheme="minorHAnsi"/>
          <w:sz w:val="18"/>
          <w:szCs w:val="18"/>
        </w:rPr>
        <w:t>v</w:t>
      </w:r>
      <w:r w:rsidR="007465F2" w:rsidRPr="001E6BC2">
        <w:rPr>
          <w:rFonts w:ascii="Verdana" w:hAnsi="Verdana" w:cstheme="minorHAnsi"/>
          <w:sz w:val="18"/>
          <w:szCs w:val="18"/>
        </w:rPr>
        <w:t> jednotkovém ceníku</w:t>
      </w:r>
      <w:r w:rsidR="00CB26F1" w:rsidRPr="001E6BC2">
        <w:rPr>
          <w:rFonts w:ascii="Verdana" w:hAnsi="Verdana" w:cstheme="minorHAnsi"/>
          <w:sz w:val="18"/>
          <w:szCs w:val="18"/>
        </w:rPr>
        <w:t xml:space="preserve">, který je přílohou č. </w:t>
      </w:r>
      <w:r w:rsidR="007465F2" w:rsidRPr="001E6BC2">
        <w:rPr>
          <w:rFonts w:ascii="Verdana" w:hAnsi="Verdana" w:cstheme="minorHAnsi"/>
          <w:sz w:val="18"/>
          <w:szCs w:val="18"/>
        </w:rPr>
        <w:t>3</w:t>
      </w:r>
      <w:r w:rsidR="00CB26F1" w:rsidRPr="001E6BC2">
        <w:rPr>
          <w:rFonts w:ascii="Verdana" w:hAnsi="Verdana" w:cstheme="minorHAnsi"/>
          <w:sz w:val="18"/>
          <w:szCs w:val="18"/>
        </w:rPr>
        <w:t xml:space="preserve"> této Rámcové dohody</w:t>
      </w:r>
      <w:r w:rsidRPr="001E6BC2">
        <w:rPr>
          <w:rFonts w:ascii="Verdana" w:hAnsi="Verdana" w:cstheme="minorHAnsi"/>
          <w:sz w:val="18"/>
          <w:szCs w:val="18"/>
        </w:rPr>
        <w:t xml:space="preserve">, </w:t>
      </w:r>
      <w:r w:rsidR="00CB26F1" w:rsidRPr="001E6BC2">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164DA9C5" w14:textId="77777777" w:rsidR="00CB26F1" w:rsidRPr="008B5521" w:rsidRDefault="00CB26F1" w:rsidP="004867C2">
      <w:pPr>
        <w:pStyle w:val="Bezmezer"/>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8B5521">
        <w:rPr>
          <w:rFonts w:ascii="Verdana" w:hAnsi="Verdana" w:cstheme="minorHAnsi"/>
          <w:sz w:val="18"/>
          <w:szCs w:val="18"/>
        </w:rPr>
        <w:t xml:space="preserve">daňového dokladu (faktury) vystaveného Prodávajícím. Právo fakturovat </w:t>
      </w:r>
      <w:r w:rsidRPr="001E6BC2">
        <w:rPr>
          <w:rFonts w:ascii="Verdana" w:hAnsi="Verdana" w:cstheme="minorHAnsi"/>
          <w:sz w:val="18"/>
          <w:szCs w:val="18"/>
        </w:rPr>
        <w:t xml:space="preserve">vzniká Prodávajícímu dnem převzetí </w:t>
      </w:r>
      <w:r w:rsidR="006007E5" w:rsidRPr="001E6BC2">
        <w:rPr>
          <w:rFonts w:ascii="Verdana" w:hAnsi="Verdana" w:cstheme="minorHAnsi"/>
          <w:sz w:val="18"/>
          <w:szCs w:val="18"/>
        </w:rPr>
        <w:t>zboží Kupujícím</w:t>
      </w:r>
      <w:r w:rsidRPr="001E6BC2">
        <w:rPr>
          <w:rFonts w:ascii="Verdana" w:hAnsi="Verdana" w:cstheme="minorHAnsi"/>
          <w:sz w:val="18"/>
          <w:szCs w:val="18"/>
        </w:rPr>
        <w:t xml:space="preserve">. Faktura musí mít náležitosti daňového dokladu, její přílohou musí být stejnopis </w:t>
      </w:r>
      <w:r w:rsidR="00A606A2" w:rsidRPr="001E6BC2">
        <w:rPr>
          <w:rFonts w:ascii="Verdana" w:hAnsi="Verdana" w:cstheme="minorHAnsi"/>
          <w:sz w:val="18"/>
          <w:szCs w:val="18"/>
        </w:rPr>
        <w:t>D</w:t>
      </w:r>
      <w:r w:rsidRPr="001E6BC2">
        <w:rPr>
          <w:rFonts w:ascii="Verdana" w:hAnsi="Verdana" w:cstheme="minorHAnsi"/>
          <w:sz w:val="18"/>
          <w:szCs w:val="18"/>
        </w:rPr>
        <w:t xml:space="preserve">odacího listu s potvrzením převzetí dodávky bez jakýchkoli vad </w:t>
      </w:r>
      <w:r w:rsidR="00681F22" w:rsidRPr="001E6BC2">
        <w:rPr>
          <w:rFonts w:ascii="Verdana" w:hAnsi="Verdana" w:cstheme="minorHAnsi"/>
          <w:sz w:val="18"/>
          <w:szCs w:val="18"/>
        </w:rPr>
        <w:t>Kupujícím</w:t>
      </w:r>
      <w:r w:rsidRPr="001E6BC2">
        <w:rPr>
          <w:rFonts w:ascii="Verdana" w:hAnsi="Verdana" w:cstheme="minorHAnsi"/>
          <w:sz w:val="18"/>
          <w:szCs w:val="18"/>
        </w:rPr>
        <w:t>. V záhlaví faktury je nutno taktéž uvést číslo objednávky</w:t>
      </w:r>
      <w:r w:rsidR="00A606A2" w:rsidRPr="001E6BC2">
        <w:rPr>
          <w:rFonts w:ascii="Verdana" w:hAnsi="Verdana" w:cstheme="minorHAnsi"/>
          <w:sz w:val="18"/>
          <w:szCs w:val="18"/>
        </w:rPr>
        <w:t xml:space="preserve"> a této </w:t>
      </w:r>
      <w:r w:rsidR="00881560" w:rsidRPr="001E6BC2">
        <w:rPr>
          <w:rFonts w:ascii="Verdana" w:hAnsi="Verdana" w:cstheme="minorHAnsi"/>
          <w:sz w:val="18"/>
          <w:szCs w:val="18"/>
        </w:rPr>
        <w:t>Rámcové</w:t>
      </w:r>
      <w:r w:rsidR="00A606A2" w:rsidRPr="001E6BC2">
        <w:rPr>
          <w:rFonts w:ascii="Verdana" w:hAnsi="Verdana" w:cstheme="minorHAnsi"/>
          <w:sz w:val="18"/>
          <w:szCs w:val="18"/>
        </w:rPr>
        <w:t xml:space="preserve"> dohody</w:t>
      </w:r>
      <w:r w:rsidR="004F3758" w:rsidRPr="001E6BC2">
        <w:rPr>
          <w:rFonts w:ascii="Verdana" w:hAnsi="Verdana" w:cstheme="minorHAnsi"/>
          <w:sz w:val="18"/>
          <w:szCs w:val="18"/>
        </w:rPr>
        <w:t>.</w:t>
      </w:r>
    </w:p>
    <w:p w14:paraId="164DA9C6" w14:textId="2393346C" w:rsidR="00194826" w:rsidRPr="001E6BC2" w:rsidRDefault="00194826" w:rsidP="000016C0">
      <w:pPr>
        <w:pStyle w:val="Nadpis2"/>
        <w:numPr>
          <w:ilvl w:val="1"/>
          <w:numId w:val="8"/>
        </w:numPr>
        <w:spacing w:line="276" w:lineRule="auto"/>
        <w:ind w:left="426" w:hanging="426"/>
        <w:rPr>
          <w:rFonts w:ascii="Verdana" w:hAnsi="Verdana" w:cstheme="minorHAnsi"/>
          <w:sz w:val="18"/>
          <w:szCs w:val="18"/>
        </w:rPr>
      </w:pPr>
      <w:r w:rsidRPr="001E6BC2">
        <w:rPr>
          <w:rFonts w:ascii="Verdana" w:hAnsi="Verdana" w:cstheme="minorHAnsi"/>
          <w:sz w:val="18"/>
          <w:szCs w:val="18"/>
        </w:rPr>
        <w:lastRenderedPageBreak/>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1E6BC2">
        <w:rPr>
          <w:rFonts w:ascii="Verdana" w:hAnsi="Verdana" w:cstheme="minorHAnsi"/>
          <w:sz w:val="18"/>
          <w:szCs w:val="18"/>
        </w:rPr>
        <w:t>skenu</w:t>
      </w:r>
      <w:proofErr w:type="spellEnd"/>
      <w:r w:rsidRPr="001E6BC2">
        <w:rPr>
          <w:rFonts w:ascii="Verdana" w:hAnsi="Verdana" w:cstheme="minorHAnsi"/>
          <w:sz w:val="18"/>
          <w:szCs w:val="18"/>
        </w:rPr>
        <w:t xml:space="preserve">) bude </w:t>
      </w:r>
      <w:r w:rsidR="00926E27">
        <w:rPr>
          <w:rFonts w:ascii="Verdana" w:hAnsi="Verdana" w:cstheme="minorHAnsi"/>
          <w:sz w:val="18"/>
          <w:szCs w:val="18"/>
        </w:rPr>
        <w:t>Kupující</w:t>
      </w:r>
      <w:r w:rsidR="00926E27" w:rsidRPr="001E6BC2">
        <w:rPr>
          <w:rFonts w:ascii="Verdana" w:hAnsi="Verdana" w:cstheme="minorHAnsi"/>
          <w:sz w:val="18"/>
          <w:szCs w:val="18"/>
        </w:rPr>
        <w:t xml:space="preserve"> </w:t>
      </w:r>
      <w:r w:rsidRPr="001E6BC2">
        <w:rPr>
          <w:rFonts w:ascii="Verdana" w:hAnsi="Verdana" w:cstheme="minorHAnsi"/>
          <w:sz w:val="18"/>
          <w:szCs w:val="18"/>
        </w:rPr>
        <w:t>akceptovat daňový doklad doručený v listinné podobě.</w:t>
      </w:r>
    </w:p>
    <w:p w14:paraId="164DA9C7"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181A227D" w14:textId="77777777" w:rsidR="00673B17"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Pr="001E6BC2">
        <w:rPr>
          <w:rFonts w:ascii="Verdana" w:hAnsi="Verdana" w:cstheme="minorHAnsi"/>
          <w:sz w:val="18"/>
          <w:szCs w:val="18"/>
        </w:rPr>
        <w:t>24</w:t>
      </w:r>
      <w:r w:rsidRPr="008B5521">
        <w:rPr>
          <w:rFonts w:ascii="Verdana" w:hAnsi="Verdana" w:cstheme="minorHAnsi"/>
          <w:sz w:val="18"/>
          <w:szCs w:val="18"/>
        </w:rPr>
        <w:t xml:space="preserve"> měsíců od data přejímky zboží.</w:t>
      </w:r>
      <w:r w:rsidR="00673B17" w:rsidRPr="00673B17">
        <w:rPr>
          <w:rFonts w:ascii="Verdana" w:hAnsi="Verdana" w:cstheme="minorHAnsi"/>
          <w:sz w:val="18"/>
          <w:szCs w:val="18"/>
        </w:rPr>
        <w:t xml:space="preserve"> </w:t>
      </w:r>
    </w:p>
    <w:p w14:paraId="164DA9CA" w14:textId="1696F3C2" w:rsidR="00CB26F1" w:rsidRPr="008B5521" w:rsidRDefault="00673B17" w:rsidP="004867C2">
      <w:pPr>
        <w:pStyle w:val="acnormal"/>
        <w:numPr>
          <w:ilvl w:val="0"/>
          <w:numId w:val="9"/>
        </w:numPr>
        <w:ind w:left="426" w:hanging="426"/>
        <w:rPr>
          <w:rFonts w:ascii="Verdana" w:hAnsi="Verdana" w:cstheme="minorHAnsi"/>
          <w:sz w:val="18"/>
          <w:szCs w:val="18"/>
        </w:rPr>
      </w:pPr>
      <w:r w:rsidRPr="00673B17">
        <w:rPr>
          <w:rFonts w:ascii="Verdana" w:hAnsi="Verdana" w:cstheme="minorHAnsi"/>
          <w:sz w:val="18"/>
          <w:szCs w:val="18"/>
        </w:rPr>
        <w:t xml:space="preserve">Prodávající odpovídá Kupujícímu za řádné provedení předmětu objednávky, za dodržení kvality deklarované v nabídce Prodávajícího dle článku I. této </w:t>
      </w:r>
      <w:r>
        <w:rPr>
          <w:rFonts w:ascii="Verdana" w:hAnsi="Verdana" w:cstheme="minorHAnsi"/>
          <w:sz w:val="18"/>
          <w:szCs w:val="18"/>
        </w:rPr>
        <w:t xml:space="preserve">Rámcové </w:t>
      </w:r>
      <w:r w:rsidRPr="00673B17">
        <w:rPr>
          <w:rFonts w:ascii="Verdana" w:hAnsi="Verdana" w:cstheme="minorHAnsi"/>
          <w:sz w:val="18"/>
          <w:szCs w:val="18"/>
        </w:rPr>
        <w:t xml:space="preserve">dohody a v uzavřených </w:t>
      </w:r>
      <w:r>
        <w:rPr>
          <w:rFonts w:ascii="Verdana" w:hAnsi="Verdana" w:cstheme="minorHAnsi"/>
          <w:sz w:val="18"/>
          <w:szCs w:val="18"/>
        </w:rPr>
        <w:t>Technických podmínkách dodání (dále jen „</w:t>
      </w:r>
      <w:r w:rsidRPr="00673B17">
        <w:rPr>
          <w:rFonts w:ascii="Verdana" w:hAnsi="Verdana" w:cstheme="minorHAnsi"/>
          <w:sz w:val="18"/>
          <w:szCs w:val="18"/>
        </w:rPr>
        <w:t>TPD</w:t>
      </w:r>
      <w:r>
        <w:rPr>
          <w:rFonts w:ascii="Verdana" w:hAnsi="Verdana" w:cstheme="minorHAnsi"/>
          <w:sz w:val="18"/>
          <w:szCs w:val="18"/>
        </w:rPr>
        <w:t>“)</w:t>
      </w:r>
      <w:r w:rsidRPr="00673B17">
        <w:rPr>
          <w:rFonts w:ascii="Verdana" w:hAnsi="Verdana" w:cstheme="minorHAnsi"/>
          <w:sz w:val="18"/>
          <w:szCs w:val="18"/>
        </w:rPr>
        <w:t>, a že jeho provedení bude shodné s vzájemně odsouhlasenými referenčními vzorky.</w:t>
      </w:r>
      <w:r w:rsidR="000832F4">
        <w:rPr>
          <w:rFonts w:ascii="Verdana" w:hAnsi="Verdana" w:cstheme="minorHAnsi"/>
          <w:sz w:val="18"/>
          <w:szCs w:val="18"/>
        </w:rPr>
        <w:t xml:space="preserve"> </w:t>
      </w:r>
      <w:r w:rsidR="001F0547" w:rsidRPr="001F0547">
        <w:rPr>
          <w:rFonts w:ascii="Verdana" w:hAnsi="Verdana" w:cstheme="minorHAnsi"/>
          <w:sz w:val="18"/>
          <w:szCs w:val="18"/>
        </w:rPr>
        <w:t xml:space="preserve">Kvalita dodávaného zboží může být </w:t>
      </w:r>
      <w:r w:rsidR="00067782">
        <w:rPr>
          <w:rFonts w:ascii="Verdana" w:hAnsi="Verdana" w:cstheme="minorHAnsi"/>
          <w:sz w:val="18"/>
          <w:szCs w:val="18"/>
        </w:rPr>
        <w:t>Kupujícím</w:t>
      </w:r>
      <w:r w:rsidR="001F0547" w:rsidRPr="001F0547">
        <w:rPr>
          <w:rFonts w:ascii="Verdana" w:hAnsi="Verdana" w:cstheme="minorHAnsi"/>
          <w:sz w:val="18"/>
          <w:szCs w:val="18"/>
        </w:rPr>
        <w:t xml:space="preserve"> namátkově ověřována u akreditovaných zkušeben, výsledky těchto zkoušek mohou být podkladem pro případnou reklamaci. </w:t>
      </w:r>
      <w:r w:rsidR="00067782">
        <w:rPr>
          <w:rFonts w:ascii="Verdana" w:hAnsi="Verdana" w:cstheme="minorHAnsi"/>
          <w:sz w:val="18"/>
          <w:szCs w:val="18"/>
        </w:rPr>
        <w:t>Kupující</w:t>
      </w:r>
      <w:r w:rsidR="001F0547" w:rsidRPr="001F0547">
        <w:rPr>
          <w:rFonts w:ascii="Verdana" w:hAnsi="Verdana" w:cstheme="minorHAnsi"/>
          <w:sz w:val="18"/>
          <w:szCs w:val="18"/>
        </w:rPr>
        <w:t xml:space="preserve"> si vyhrazuje právo kontroly kvality již při výrobě zboží v provozovnách </w:t>
      </w:r>
      <w:r w:rsidR="00987563">
        <w:rPr>
          <w:rFonts w:ascii="Verdana" w:hAnsi="Verdana" w:cstheme="minorHAnsi"/>
          <w:sz w:val="18"/>
          <w:szCs w:val="18"/>
        </w:rPr>
        <w:t>Prodávajícího</w:t>
      </w:r>
      <w:r w:rsidR="00D30962">
        <w:rPr>
          <w:rFonts w:ascii="Verdana" w:hAnsi="Verdana" w:cstheme="minorHAnsi"/>
          <w:sz w:val="18"/>
          <w:szCs w:val="18"/>
        </w:rPr>
        <w:t>; Prodávající je povinen mu toto kontrolu umožnit</w:t>
      </w:r>
      <w:r w:rsidR="001F0547" w:rsidRPr="001F0547">
        <w:rPr>
          <w:rFonts w:ascii="Verdana" w:hAnsi="Verdana" w:cstheme="minorHAnsi"/>
          <w:sz w:val="18"/>
          <w:szCs w:val="18"/>
        </w:rPr>
        <w:t>.</w:t>
      </w:r>
    </w:p>
    <w:p w14:paraId="164DA9C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4189D5E4"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164DA9CD" w14:textId="2E4F9DE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Odpovědnost za vady, kvalitu, jakost a nároky z ní vyplývající se řídí</w:t>
      </w:r>
      <w:r w:rsidR="000941AC">
        <w:rPr>
          <w:rFonts w:ascii="Verdana" w:hAnsi="Verdana" w:cstheme="minorHAnsi"/>
          <w:sz w:val="18"/>
          <w:szCs w:val="18"/>
        </w:rPr>
        <w:t xml:space="preserve"> TPD,</w:t>
      </w:r>
      <w:r w:rsidRPr="008B5521">
        <w:rPr>
          <w:rFonts w:ascii="Verdana" w:hAnsi="Verdana" w:cstheme="minorHAnsi"/>
          <w:sz w:val="18"/>
          <w:szCs w:val="18"/>
        </w:rPr>
        <w:t xml:space="preserve">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10BA0CCB" w14:textId="77777777" w:rsidR="001E6BC2" w:rsidRPr="001E6BC2" w:rsidRDefault="001E6BC2" w:rsidP="001E6BC2">
      <w:pPr>
        <w:pStyle w:val="Odstavecseseznamem"/>
        <w:numPr>
          <w:ilvl w:val="0"/>
          <w:numId w:val="4"/>
        </w:numPr>
        <w:spacing w:before="240"/>
        <w:rPr>
          <w:rFonts w:ascii="Verdana" w:hAnsi="Verdana" w:cstheme="minorHAnsi"/>
          <w:b/>
          <w:sz w:val="22"/>
        </w:rPr>
      </w:pPr>
      <w:r w:rsidRPr="001E6BC2">
        <w:rPr>
          <w:rFonts w:ascii="Verdana" w:hAnsi="Verdana" w:cstheme="minorHAnsi"/>
          <w:b/>
          <w:sz w:val="22"/>
        </w:rPr>
        <w:t>ODPOVĚDNÉ ZADÁVÁNÍ</w:t>
      </w:r>
    </w:p>
    <w:p w14:paraId="2CFB471C" w14:textId="19E7A198" w:rsidR="00537149" w:rsidRPr="004C6F2E" w:rsidRDefault="00537149" w:rsidP="004C6F2E">
      <w:pPr>
        <w:pStyle w:val="acnormalbulleted"/>
        <w:numPr>
          <w:ilvl w:val="0"/>
          <w:numId w:val="25"/>
        </w:numPr>
        <w:ind w:left="426"/>
        <w:rPr>
          <w:rFonts w:ascii="Verdana" w:hAnsi="Verdana" w:cstheme="minorHAnsi"/>
          <w:sz w:val="18"/>
          <w:szCs w:val="18"/>
        </w:rPr>
      </w:pPr>
      <w:r w:rsidRPr="004C6F2E">
        <w:rPr>
          <w:rFonts w:ascii="Verdana" w:hAnsi="Verdana" w:cstheme="minorHAnsi"/>
          <w:sz w:val="18"/>
          <w:szCs w:val="18"/>
        </w:rPr>
        <w:t xml:space="preserve">Kupující je povinen při vytváření zadávacích podmínek, včetně pravidel pro hodnocení nabídek, a výběru dodavatele veřejné zakázky, na </w:t>
      </w:r>
      <w:proofErr w:type="gramStart"/>
      <w:r w:rsidRPr="004C6F2E">
        <w:rPr>
          <w:rFonts w:ascii="Verdana" w:hAnsi="Verdana" w:cstheme="minorHAnsi"/>
          <w:sz w:val="18"/>
          <w:szCs w:val="18"/>
        </w:rPr>
        <w:t>základě</w:t>
      </w:r>
      <w:proofErr w:type="gramEnd"/>
      <w:r w:rsidRPr="004C6F2E">
        <w:rPr>
          <w:rFonts w:ascii="Verdana" w:hAnsi="Verdana" w:cstheme="minorHAnsi"/>
          <w:sz w:val="18"/>
          <w:szCs w:val="18"/>
        </w:rPr>
        <w:t xml:space="preserve"> které byla uzavřena tato </w:t>
      </w:r>
      <w:r w:rsidR="00431A21">
        <w:rPr>
          <w:rFonts w:ascii="Verdana" w:hAnsi="Verdana" w:cstheme="minorHAnsi"/>
          <w:sz w:val="18"/>
          <w:szCs w:val="18"/>
        </w:rPr>
        <w:t>R</w:t>
      </w:r>
      <w:r w:rsidRPr="004C6F2E">
        <w:rPr>
          <w:rFonts w:ascii="Verdana" w:hAnsi="Verdana" w:cstheme="minorHAnsi"/>
          <w:sz w:val="18"/>
          <w:szCs w:val="18"/>
        </w:rPr>
        <w:t xml:space="preserve">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w:t>
      </w:r>
      <w:r w:rsidR="00431A21">
        <w:rPr>
          <w:rFonts w:ascii="Verdana" w:hAnsi="Verdana" w:cstheme="minorHAnsi"/>
          <w:sz w:val="18"/>
          <w:szCs w:val="18"/>
        </w:rPr>
        <w:t>R</w:t>
      </w:r>
      <w:r w:rsidRPr="004C6F2E">
        <w:rPr>
          <w:rFonts w:ascii="Verdana" w:hAnsi="Verdana" w:cstheme="minorHAnsi"/>
          <w:sz w:val="18"/>
          <w:szCs w:val="18"/>
        </w:rPr>
        <w:t xml:space="preserve">ámcové dohody výslovně na vědomí tuto povinnost Kupujícího, jakož i veškeré s tím související požadavky na Prodávajícího v daném ohledu kladené, které jsou jako jednotlivé prvky odpovědného zadávání uvedeny v následujících ustanoveních tohoto článku </w:t>
      </w:r>
      <w:r w:rsidR="00431A21">
        <w:rPr>
          <w:rFonts w:ascii="Verdana" w:hAnsi="Verdana" w:cstheme="minorHAnsi"/>
          <w:sz w:val="18"/>
          <w:szCs w:val="18"/>
        </w:rPr>
        <w:t>R</w:t>
      </w:r>
      <w:r w:rsidRPr="004C6F2E">
        <w:rPr>
          <w:rFonts w:ascii="Verdana" w:hAnsi="Verdana" w:cstheme="minorHAnsi"/>
          <w:sz w:val="18"/>
          <w:szCs w:val="18"/>
        </w:rPr>
        <w:t>ámcové dohody.</w:t>
      </w:r>
      <w:bookmarkStart w:id="0" w:name="_Toc13818469"/>
      <w:bookmarkStart w:id="1" w:name="_Toc7527227"/>
    </w:p>
    <w:p w14:paraId="3EE3BEA9" w14:textId="7A9DD151" w:rsidR="00537149" w:rsidRPr="004C6F2E" w:rsidRDefault="00537149" w:rsidP="004C6F2E">
      <w:pPr>
        <w:pStyle w:val="acnormalbulleted"/>
        <w:numPr>
          <w:ilvl w:val="0"/>
          <w:numId w:val="25"/>
        </w:numPr>
        <w:ind w:left="426"/>
        <w:rPr>
          <w:rFonts w:ascii="Verdana" w:hAnsi="Verdana" w:cstheme="minorHAnsi"/>
          <w:sz w:val="18"/>
          <w:szCs w:val="18"/>
        </w:rPr>
      </w:pPr>
      <w:r w:rsidRPr="004C6F2E">
        <w:rPr>
          <w:rFonts w:ascii="Verdana" w:hAnsi="Verdana" w:cstheme="minorHAnsi"/>
          <w:sz w:val="18"/>
          <w:szCs w:val="18"/>
        </w:rPr>
        <w:t>Prodávající se zavazuje ujednat si s dalšími osobami, které se na jeho straně podílejí</w:t>
      </w:r>
      <w:r w:rsidRPr="004C6F2E">
        <w:rPr>
          <w:rFonts w:ascii="Verdana" w:hAnsi="Verdana" w:cstheme="minorHAnsi"/>
          <w:sz w:val="18"/>
          <w:szCs w:val="18"/>
        </w:rPr>
        <w:br/>
        <w:t xml:space="preserve">na plnění této rámcové dohody, a jsou podnikateli (dále jen „smluvní partneři Prodávajícího“), stejnou nebo kratší dobu splatnosti daňových dokladů, jaká je sjednána v této </w:t>
      </w:r>
      <w:r w:rsidR="004C6F2E">
        <w:rPr>
          <w:rFonts w:ascii="Verdana" w:hAnsi="Verdana" w:cstheme="minorHAnsi"/>
          <w:sz w:val="18"/>
          <w:szCs w:val="18"/>
        </w:rPr>
        <w:t>R</w:t>
      </w:r>
      <w:r w:rsidRPr="004C6F2E">
        <w:rPr>
          <w:rFonts w:ascii="Verdana" w:hAnsi="Verdana" w:cstheme="minorHAnsi"/>
          <w:sz w:val="18"/>
          <w:szCs w:val="18"/>
        </w:rPr>
        <w:t xml:space="preserve">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w:t>
      </w:r>
      <w:r w:rsidRPr="004C6F2E">
        <w:rPr>
          <w:rFonts w:ascii="Verdana" w:hAnsi="Verdana" w:cstheme="minorHAnsi"/>
          <w:sz w:val="18"/>
          <w:szCs w:val="18"/>
        </w:rPr>
        <w:lastRenderedPageBreak/>
        <w:t xml:space="preserve">Prodávajícího; musí z ní však vždy být zřejmé splnění povinnosti Prodávajícího dle tohoto odstavce </w:t>
      </w:r>
      <w:r w:rsidR="004C6F2E">
        <w:rPr>
          <w:rFonts w:ascii="Verdana" w:hAnsi="Verdana" w:cstheme="minorHAnsi"/>
          <w:sz w:val="18"/>
          <w:szCs w:val="18"/>
        </w:rPr>
        <w:t>R</w:t>
      </w:r>
      <w:r w:rsidRPr="004C6F2E">
        <w:rPr>
          <w:rFonts w:ascii="Verdana" w:hAnsi="Verdana" w:cstheme="minorHAnsi"/>
          <w:sz w:val="18"/>
          <w:szCs w:val="18"/>
        </w:rPr>
        <w:t>ámcové dohody.</w:t>
      </w:r>
    </w:p>
    <w:p w14:paraId="421629CB" w14:textId="7CE61881" w:rsidR="00537149" w:rsidRPr="001E4EC9" w:rsidRDefault="00537149" w:rsidP="004C6F2E">
      <w:pPr>
        <w:pStyle w:val="acnormalbulleted"/>
        <w:numPr>
          <w:ilvl w:val="0"/>
          <w:numId w:val="25"/>
        </w:numPr>
        <w:ind w:left="426"/>
      </w:pPr>
      <w:r w:rsidRPr="004C6F2E">
        <w:rPr>
          <w:rFonts w:ascii="Verdana" w:hAnsi="Verdana" w:cstheme="minorHAnsi"/>
          <w:sz w:val="18"/>
          <w:szCs w:val="18"/>
        </w:rPr>
        <w:t>Prodávající se zavazuje uhradit smluvní pokutu ve výši 1.000 Kč za každý</w:t>
      </w:r>
      <w:r w:rsidR="00431A21">
        <w:rPr>
          <w:rFonts w:ascii="Verdana" w:hAnsi="Verdana" w:cstheme="minorHAnsi"/>
          <w:sz w:val="18"/>
          <w:szCs w:val="18"/>
        </w:rPr>
        <w:t>,</w:t>
      </w:r>
      <w:r w:rsidRPr="004C6F2E">
        <w:rPr>
          <w:rFonts w:ascii="Verdana" w:hAnsi="Verdana" w:cstheme="minorHAnsi"/>
          <w:sz w:val="18"/>
          <w:szCs w:val="18"/>
        </w:rPr>
        <w:t xml:space="preserve"> byť i započatý den prodlení se splněním povinnosti předložit smluvní dokumentaci dle předchozího odstavce </w:t>
      </w:r>
      <w:r w:rsidR="00431A21">
        <w:rPr>
          <w:rFonts w:ascii="Verdana" w:hAnsi="Verdana" w:cstheme="minorHAnsi"/>
          <w:sz w:val="18"/>
          <w:szCs w:val="18"/>
        </w:rPr>
        <w:t>Rámcové dohody</w:t>
      </w:r>
      <w:r w:rsidRPr="004C6F2E">
        <w:rPr>
          <w:rFonts w:ascii="Verdana" w:hAnsi="Verdana" w:cstheme="minorHAnsi"/>
          <w:sz w:val="18"/>
          <w:szCs w:val="18"/>
        </w:rPr>
        <w:t>. Prodávající se dále zavazuje uhradit smluvní pokutu ve výši 1.000 Kč za každý</w:t>
      </w:r>
      <w:r w:rsidR="00431A21">
        <w:rPr>
          <w:rFonts w:ascii="Verdana" w:hAnsi="Verdana" w:cstheme="minorHAnsi"/>
          <w:sz w:val="18"/>
          <w:szCs w:val="18"/>
        </w:rPr>
        <w:t>,</w:t>
      </w:r>
      <w:r w:rsidRPr="004C6F2E">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této </w:t>
      </w:r>
      <w:r w:rsidR="00431A21">
        <w:rPr>
          <w:rFonts w:ascii="Verdana" w:hAnsi="Verdana" w:cstheme="minorHAnsi"/>
          <w:sz w:val="18"/>
          <w:szCs w:val="18"/>
        </w:rPr>
        <w:t>R</w:t>
      </w:r>
      <w:r w:rsidRPr="004C6F2E">
        <w:rPr>
          <w:rFonts w:ascii="Verdana" w:hAnsi="Verdana" w:cstheme="minorHAnsi"/>
          <w:sz w:val="18"/>
          <w:szCs w:val="18"/>
        </w:rPr>
        <w:t xml:space="preserve">ámcové dohodě. Smluvní sankce dle tohoto odstavce </w:t>
      </w:r>
      <w:r w:rsidR="002B10BC">
        <w:rPr>
          <w:rFonts w:ascii="Verdana" w:hAnsi="Verdana" w:cstheme="minorHAnsi"/>
          <w:sz w:val="18"/>
          <w:szCs w:val="18"/>
        </w:rPr>
        <w:t>R</w:t>
      </w:r>
      <w:r w:rsidRPr="004C6F2E">
        <w:rPr>
          <w:rFonts w:ascii="Verdana" w:hAnsi="Verdana" w:cstheme="minorHAnsi"/>
          <w:sz w:val="18"/>
          <w:szCs w:val="18"/>
        </w:rPr>
        <w:t>ámcové dohody lze v případě postupného porušení obou povinností Prodávajícího sčítat.</w:t>
      </w:r>
      <w:bookmarkEnd w:id="0"/>
      <w:bookmarkEnd w:id="1"/>
    </w:p>
    <w:p w14:paraId="164DA9CE" w14:textId="5FDF62F8"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10A99046"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w:t>
      </w:r>
      <w:r w:rsidR="000A53AE" w:rsidRPr="008B5521">
        <w:rPr>
          <w:rFonts w:ascii="Verdana" w:hAnsi="Verdana" w:cstheme="minorHAnsi"/>
          <w:sz w:val="18"/>
          <w:szCs w:val="18"/>
        </w:rPr>
        <w:lastRenderedPageBreak/>
        <w:t>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w:t>
      </w:r>
      <w:r w:rsidR="000A53AE" w:rsidRPr="001E6BC2">
        <w:rPr>
          <w:rFonts w:ascii="Verdana" w:hAnsi="Verdana" w:cstheme="minorHAnsi"/>
          <w:sz w:val="18"/>
          <w:szCs w:val="18"/>
        </w:rPr>
        <w:t>v</w:t>
      </w:r>
      <w:r w:rsidR="001E6BC2" w:rsidRPr="001E6BC2">
        <w:rPr>
          <w:rFonts w:ascii="Verdana" w:hAnsi="Verdana" w:cstheme="minorHAnsi"/>
          <w:sz w:val="18"/>
          <w:szCs w:val="18"/>
        </w:rPr>
        <w:t xml:space="preserve"> </w:t>
      </w:r>
      <w:r w:rsidR="000A53AE" w:rsidRPr="001E6BC2">
        <w:rPr>
          <w:rFonts w:ascii="Verdana" w:hAnsi="Verdana" w:cstheme="minorHAnsi"/>
          <w:sz w:val="18"/>
          <w:szCs w:val="18"/>
        </w:rPr>
        <w:t>zadávacím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6448EBCD" w14:textId="34BD3730" w:rsidR="0030101F" w:rsidRPr="007E76B2" w:rsidRDefault="00843A42" w:rsidP="007E76B2">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 xml:space="preserve">STŘET ZÁJMŮ, POVINNOSTI </w:t>
      </w:r>
      <w:r w:rsidR="00696032">
        <w:rPr>
          <w:rFonts w:ascii="Verdana" w:hAnsi="Verdana" w:cstheme="minorHAnsi"/>
          <w:b/>
          <w:sz w:val="22"/>
        </w:rPr>
        <w:t>PRODÁVAJÍCÍHO</w:t>
      </w:r>
      <w:r>
        <w:rPr>
          <w:rFonts w:ascii="Verdana" w:hAnsi="Verdana" w:cstheme="minorHAnsi"/>
          <w:b/>
          <w:sz w:val="22"/>
        </w:rPr>
        <w:t xml:space="preserve"> V SOUVISLOSTI S KONFLIKTEM NA UKRAJINĚ</w:t>
      </w:r>
    </w:p>
    <w:p w14:paraId="7B5BEE00" w14:textId="3846F52E" w:rsidR="0060092C" w:rsidRPr="00CF3ED5" w:rsidRDefault="00696032" w:rsidP="0060092C">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60092C" w:rsidRPr="00CF3ED5">
        <w:rPr>
          <w:rFonts w:ascii="Verdana" w:hAnsi="Verdana" w:cstheme="minorHAnsi"/>
          <w:sz w:val="18"/>
          <w:szCs w:val="18"/>
        </w:rPr>
        <w:t xml:space="preserve"> prohlašuje, že není obchodní společností, ve které veřejný funkcionář uvedený v </w:t>
      </w:r>
      <w:proofErr w:type="spellStart"/>
      <w:r w:rsidR="0060092C" w:rsidRPr="00CF3ED5">
        <w:rPr>
          <w:rFonts w:ascii="Verdana" w:hAnsi="Verdana" w:cstheme="minorHAnsi"/>
          <w:sz w:val="18"/>
          <w:szCs w:val="18"/>
        </w:rPr>
        <w:t>ust</w:t>
      </w:r>
      <w:proofErr w:type="spellEnd"/>
      <w:r w:rsidR="0060092C" w:rsidRPr="00CF3ED5">
        <w:rPr>
          <w:rFonts w:ascii="Verdana" w:hAnsi="Verdana" w:cstheme="minorHAnsi"/>
          <w:sz w:val="18"/>
          <w:szCs w:val="18"/>
        </w:rPr>
        <w:t>. § 2 odst. 1 písm. c) zákona č. 159/2006 Sb., o střetu zájmů, ve znění pozdějších předpisů (dále jen „</w:t>
      </w:r>
      <w:r w:rsidR="0060092C" w:rsidRPr="00B84455">
        <w:rPr>
          <w:rFonts w:ascii="Verdana" w:hAnsi="Verdana" w:cstheme="minorHAnsi"/>
          <w:b/>
          <w:i/>
          <w:sz w:val="18"/>
          <w:szCs w:val="18"/>
        </w:rPr>
        <w:t>Zákon o střetu zájmů</w:t>
      </w:r>
      <w:r w:rsidR="0060092C" w:rsidRPr="00CF3ED5">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60092C" w:rsidRPr="00CF3ED5">
        <w:rPr>
          <w:rFonts w:ascii="Verdana" w:hAnsi="Verdana" w:cstheme="minorHAnsi"/>
          <w:sz w:val="18"/>
          <w:szCs w:val="18"/>
        </w:rPr>
        <w:t>ust</w:t>
      </w:r>
      <w:proofErr w:type="spellEnd"/>
      <w:r w:rsidR="0060092C"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3D288C95" w14:textId="1538CAA4" w:rsidR="00843A42" w:rsidRPr="00CF3ED5" w:rsidRDefault="00696032" w:rsidP="00843A42">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843A42"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57A605EC" w14:textId="3BA12A3B" w:rsidR="00843A42" w:rsidRPr="00CF3ED5" w:rsidRDefault="00843A42" w:rsidP="00843A42">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8121AC" w:rsidRPr="008121AC">
        <w:rPr>
          <w:rFonts w:ascii="Verdana" w:hAnsi="Verdana" w:cstheme="minorHAnsi"/>
          <w:sz w:val="18"/>
          <w:szCs w:val="18"/>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CF3ED5">
        <w:rPr>
          <w:rFonts w:ascii="Verdana" w:hAnsi="Verdana" w:cstheme="minorHAnsi"/>
          <w:sz w:val="18"/>
          <w:szCs w:val="18"/>
        </w:rPr>
        <w:t xml:space="preserve">, </w:t>
      </w:r>
    </w:p>
    <w:p w14:paraId="173E07C1" w14:textId="77777777" w:rsidR="00843A42" w:rsidRPr="00CF3ED5" w:rsidRDefault="00843A42" w:rsidP="00843A42">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C227F" w14:textId="50B64366" w:rsidR="00843A42" w:rsidRPr="00CF3ED5" w:rsidRDefault="00843A42" w:rsidP="00843A42">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sidR="00696032">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sidR="00696032">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6984427E" w14:textId="7B447F5C" w:rsidR="00843A42" w:rsidRPr="00CF3ED5" w:rsidRDefault="00843A42" w:rsidP="00843A42">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sidR="00696032">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11F7CC3E" w14:textId="0DD6EE6D" w:rsidR="00843A42" w:rsidRPr="00CF3ED5" w:rsidRDefault="00696032" w:rsidP="00843A42">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843A42" w:rsidRPr="00CF3ED5">
        <w:rPr>
          <w:rFonts w:ascii="Verdana" w:hAnsi="Verdana" w:cstheme="minorHAnsi"/>
          <w:sz w:val="18"/>
          <w:szCs w:val="18"/>
        </w:rPr>
        <w:t xml:space="preserve"> se dále zavazuje postupovat při plnění </w:t>
      </w:r>
      <w:r w:rsidR="00843A42">
        <w:rPr>
          <w:rFonts w:ascii="Verdana" w:hAnsi="Verdana" w:cstheme="minorHAnsi"/>
          <w:sz w:val="18"/>
          <w:szCs w:val="18"/>
        </w:rPr>
        <w:t>dílčích smluv uzavřených na základě této Rámcové dohody</w:t>
      </w:r>
      <w:r w:rsidR="00843A42"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A6332A6" w14:textId="624343BE" w:rsidR="00843A42" w:rsidRPr="00CF3ED5" w:rsidRDefault="00696032" w:rsidP="00843A42">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Del="00696032">
        <w:rPr>
          <w:rFonts w:ascii="Verdana" w:hAnsi="Verdana" w:cstheme="minorHAnsi"/>
          <w:sz w:val="18"/>
          <w:szCs w:val="18"/>
        </w:rPr>
        <w:t xml:space="preserve"> </w:t>
      </w:r>
      <w:r w:rsidR="00843A42" w:rsidRPr="00CF3ED5">
        <w:rPr>
          <w:rFonts w:ascii="Verdana" w:hAnsi="Verdana" w:cstheme="minorHAnsi"/>
          <w:sz w:val="18"/>
          <w:szCs w:val="18"/>
        </w:rPr>
        <w:t xml:space="preserve">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843A42">
        <w:rPr>
          <w:rFonts w:ascii="Verdana" w:hAnsi="Verdana" w:cstheme="minorHAnsi"/>
          <w:sz w:val="18"/>
          <w:szCs w:val="18"/>
        </w:rPr>
        <w:t>Kupujícího</w:t>
      </w:r>
      <w:r w:rsidR="00843A42"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00843A42" w:rsidRPr="00CF3ED5">
        <w:rPr>
          <w:rFonts w:ascii="Verdana" w:hAnsi="Verdana" w:cstheme="minorHAnsi"/>
          <w:sz w:val="18"/>
          <w:szCs w:val="18"/>
        </w:rPr>
        <w:t xml:space="preserve"> této </w:t>
      </w:r>
      <w:r w:rsidR="00843A42">
        <w:rPr>
          <w:rFonts w:ascii="Verdana" w:hAnsi="Verdana" w:cstheme="minorHAnsi"/>
          <w:sz w:val="18"/>
          <w:szCs w:val="18"/>
        </w:rPr>
        <w:t>Rámcové dohody</w:t>
      </w:r>
      <w:r w:rsidR="00843A42" w:rsidRPr="00CF3ED5">
        <w:rPr>
          <w:rFonts w:ascii="Verdana" w:hAnsi="Verdana" w:cstheme="minorHAnsi"/>
          <w:sz w:val="18"/>
          <w:szCs w:val="18"/>
        </w:rPr>
        <w:t xml:space="preserve"> a jejích případných dodatků, nezpřístupní přímo </w:t>
      </w:r>
      <w:r w:rsidR="00843A42" w:rsidRPr="00CF3ED5">
        <w:rPr>
          <w:rFonts w:ascii="Verdana" w:hAnsi="Verdana" w:cstheme="minorHAnsi"/>
          <w:sz w:val="18"/>
          <w:szCs w:val="18"/>
        </w:rPr>
        <w:lastRenderedPageBreak/>
        <w:t>ani nepřímo fyzickým nebo právnickým osobám, subjektům či orgánům s nimi spojeným uvedeným v Sankčních seznamech, nebo v jejich prospěch.</w:t>
      </w:r>
    </w:p>
    <w:p w14:paraId="1CAA4589" w14:textId="62B513FF" w:rsidR="00843A42" w:rsidRPr="003E3720" w:rsidRDefault="00843A42" w:rsidP="003A1609">
      <w:pPr>
        <w:pStyle w:val="acnormal"/>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w:t>
      </w:r>
      <w:r w:rsidR="00530A14">
        <w:rPr>
          <w:rFonts w:ascii="Verdana" w:hAnsi="Verdana" w:cstheme="minorHAnsi"/>
          <w:sz w:val="18"/>
          <w:szCs w:val="18"/>
        </w:rPr>
        <w:t>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sidR="00530A14">
        <w:rPr>
          <w:rFonts w:ascii="Verdana" w:hAnsi="Verdana" w:cstheme="minorHAnsi"/>
          <w:sz w:val="18"/>
          <w:szCs w:val="18"/>
        </w:rPr>
        <w:t xml:space="preserve">tohoto článku </w:t>
      </w:r>
      <w:r w:rsidR="00530A14" w:rsidRPr="003E3720">
        <w:rPr>
          <w:rFonts w:ascii="Verdana" w:hAnsi="Verdana" w:cstheme="minorHAnsi"/>
          <w:sz w:val="18"/>
          <w:szCs w:val="18"/>
        </w:rPr>
        <w:t xml:space="preserve">VIII </w:t>
      </w:r>
      <w:r w:rsidRPr="003E3720">
        <w:rPr>
          <w:rFonts w:ascii="Verdana" w:hAnsi="Verdana" w:cstheme="minorHAnsi"/>
          <w:sz w:val="18"/>
          <w:szCs w:val="18"/>
        </w:rPr>
        <w:t xml:space="preserve">jako nepravdivá nebo poruší-li </w:t>
      </w:r>
      <w:r w:rsidR="00530A14" w:rsidRPr="003E3720">
        <w:rPr>
          <w:rFonts w:ascii="Verdana" w:hAnsi="Verdana" w:cstheme="minorHAnsi"/>
          <w:sz w:val="18"/>
          <w:szCs w:val="18"/>
        </w:rPr>
        <w:t xml:space="preserve">Prodávající </w:t>
      </w:r>
      <w:r w:rsidRPr="003E3720">
        <w:rPr>
          <w:rFonts w:ascii="Verdana" w:hAnsi="Verdana" w:cstheme="minorHAnsi"/>
          <w:sz w:val="18"/>
          <w:szCs w:val="18"/>
        </w:rPr>
        <w:t xml:space="preserve">svou oznamovací povinnost dle odstavce 4 </w:t>
      </w:r>
      <w:r w:rsidR="00530A14" w:rsidRPr="003E3720">
        <w:rPr>
          <w:rFonts w:ascii="Verdana" w:hAnsi="Verdana" w:cstheme="minorHAnsi"/>
          <w:sz w:val="18"/>
          <w:szCs w:val="18"/>
        </w:rPr>
        <w:t xml:space="preserve">tohoto článku VIII </w:t>
      </w:r>
      <w:r w:rsidRPr="003E3720">
        <w:rPr>
          <w:rFonts w:ascii="Verdana" w:hAnsi="Verdana" w:cstheme="minorHAnsi"/>
          <w:sz w:val="18"/>
          <w:szCs w:val="18"/>
        </w:rPr>
        <w:t xml:space="preserve">nebo povinnosti dle odstavců 5 nebo 6 </w:t>
      </w:r>
      <w:r w:rsidR="00530A14" w:rsidRPr="003E3720">
        <w:rPr>
          <w:rFonts w:ascii="Verdana" w:hAnsi="Verdana" w:cstheme="minorHAnsi"/>
          <w:sz w:val="18"/>
          <w:szCs w:val="18"/>
        </w:rPr>
        <w:t>tohoto článku VIII</w:t>
      </w:r>
      <w:r w:rsidRPr="003E3720">
        <w:rPr>
          <w:rFonts w:ascii="Verdana" w:hAnsi="Verdana" w:cstheme="minorHAnsi"/>
          <w:sz w:val="18"/>
          <w:szCs w:val="18"/>
        </w:rPr>
        <w:t xml:space="preserve">, je Kupující oprávněn odstoupit od této Rámcové dohody. Kupující je vedle toho oprávněn odstoupit od těch dílčích smluv uzavřených na základě této Rámcové dohody, které ještě nebyly splněny. </w:t>
      </w:r>
      <w:r w:rsidR="00DA5DB6" w:rsidRPr="003E3720">
        <w:rPr>
          <w:rFonts w:ascii="Verdana" w:hAnsi="Verdana" w:cstheme="minorHAnsi"/>
          <w:sz w:val="18"/>
          <w:szCs w:val="18"/>
        </w:rPr>
        <w:t>Kupující</w:t>
      </w:r>
      <w:r w:rsidRPr="003E3720">
        <w:rPr>
          <w:rFonts w:ascii="Verdana" w:hAnsi="Verdana" w:cstheme="minorHAnsi"/>
          <w:sz w:val="18"/>
          <w:szCs w:val="18"/>
        </w:rPr>
        <w:t xml:space="preserve"> je oprávněn odstoupit od smluv dle předchozí věty </w:t>
      </w:r>
      <w:r w:rsidR="00CF67BB" w:rsidRPr="003E3720">
        <w:rPr>
          <w:rFonts w:ascii="Verdana" w:hAnsi="Verdana" w:cstheme="minorHAnsi"/>
          <w:sz w:val="18"/>
          <w:szCs w:val="18"/>
        </w:rPr>
        <w:t xml:space="preserve">i </w:t>
      </w:r>
      <w:r w:rsidRPr="003E3720">
        <w:rPr>
          <w:rFonts w:ascii="Verdana" w:hAnsi="Verdana" w:cstheme="minorHAnsi"/>
          <w:sz w:val="18"/>
          <w:szCs w:val="18"/>
        </w:rPr>
        <w:t>ohledně</w:t>
      </w:r>
      <w:r w:rsidR="00CF67BB" w:rsidRPr="003E3720">
        <w:rPr>
          <w:rFonts w:ascii="Verdana" w:hAnsi="Verdana" w:cstheme="minorHAnsi"/>
          <w:sz w:val="18"/>
          <w:szCs w:val="18"/>
        </w:rPr>
        <w:t xml:space="preserve"> </w:t>
      </w:r>
      <w:r w:rsidRPr="003E3720">
        <w:rPr>
          <w:rFonts w:ascii="Verdana" w:hAnsi="Verdana" w:cstheme="minorHAnsi"/>
          <w:sz w:val="18"/>
          <w:szCs w:val="18"/>
        </w:rPr>
        <w:t>celého plnění. P</w:t>
      </w:r>
      <w:r w:rsidR="00530A14" w:rsidRPr="003E3720">
        <w:rPr>
          <w:rFonts w:ascii="Verdana" w:hAnsi="Verdana" w:cstheme="minorHAnsi"/>
          <w:sz w:val="18"/>
          <w:szCs w:val="18"/>
        </w:rPr>
        <w:t>rodávající</w:t>
      </w:r>
      <w:r w:rsidRPr="003E3720">
        <w:rPr>
          <w:rFonts w:ascii="Verdana" w:hAnsi="Verdana" w:cstheme="minorHAnsi"/>
          <w:sz w:val="18"/>
          <w:szCs w:val="18"/>
        </w:rPr>
        <w:t xml:space="preserve"> je dále povinen zaplatit za každé jednotlivé porušení povinností </w:t>
      </w:r>
      <w:r w:rsidR="00530A14" w:rsidRPr="003E3720">
        <w:rPr>
          <w:rFonts w:ascii="Verdana" w:hAnsi="Verdana" w:cstheme="minorHAnsi"/>
          <w:sz w:val="18"/>
          <w:szCs w:val="18"/>
        </w:rPr>
        <w:t>dle věty první tohoto odstavce</w:t>
      </w:r>
      <w:r w:rsidRPr="003E3720">
        <w:rPr>
          <w:rFonts w:ascii="Verdana" w:hAnsi="Verdana" w:cstheme="minorHAnsi"/>
          <w:sz w:val="18"/>
          <w:szCs w:val="18"/>
        </w:rPr>
        <w:t xml:space="preserve"> smluvní pokutu ve výši 500.000,-Kč (slovy pět set tisíc korun českých). Ustanovení § 2050 Občanského zákoníku se nepoužije.</w:t>
      </w:r>
    </w:p>
    <w:p w14:paraId="164DA9D4" w14:textId="460AFABA"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6" w14:textId="38148ABE" w:rsidR="000C4186" w:rsidRPr="00AF5C73" w:rsidRDefault="008135F0" w:rsidP="00AF5C73">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7" w14:textId="06531700"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rPr>
        <w:t xml:space="preserve">, </w:t>
      </w:r>
      <w:hyperlink r:id="rId12"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9" w14:textId="3CA5FE11" w:rsidR="008135F0" w:rsidRPr="00737ABD" w:rsidRDefault="008135F0" w:rsidP="00737ABD">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3"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A" w14:textId="5245DDDA"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00E8277F">
        <w:rPr>
          <w:rFonts w:ascii="Verdana" w:hAnsi="Verdana" w:cstheme="minorHAnsi"/>
          <w:sz w:val="18"/>
          <w:szCs w:val="18"/>
        </w:rPr>
        <w:t>stran své</w:t>
      </w:r>
      <w:r w:rsidRPr="008B5521">
        <w:rPr>
          <w:rFonts w:ascii="Verdana" w:hAnsi="Verdana" w:cstheme="minorHAnsi"/>
          <w:sz w:val="18"/>
          <w:szCs w:val="18"/>
        </w:rPr>
        <w:t xml:space="preserve"> podpisy.</w:t>
      </w:r>
    </w:p>
    <w:p w14:paraId="164DA9DB" w14:textId="7777777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C3799E4" w14:textId="77777777" w:rsidR="00865B25" w:rsidRPr="00865B25" w:rsidRDefault="00865B25" w:rsidP="00865B25">
      <w:pPr>
        <w:numPr>
          <w:ilvl w:val="0"/>
          <w:numId w:val="10"/>
        </w:numPr>
        <w:spacing w:before="120" w:after="120"/>
        <w:ind w:left="425" w:hanging="425"/>
        <w:jc w:val="both"/>
        <w:rPr>
          <w:rFonts w:ascii="Verdana" w:hAnsi="Verdana" w:cstheme="minorHAnsi"/>
          <w:sz w:val="18"/>
          <w:szCs w:val="18"/>
        </w:rPr>
      </w:pPr>
      <w:r w:rsidRPr="00865B25">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26D57F11"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590D352A" w:rsidR="00873007" w:rsidRPr="008B5521" w:rsidRDefault="000A136E" w:rsidP="004867C2">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TPD</w:t>
      </w:r>
      <w:r w:rsidR="008135F0" w:rsidRPr="008B5521">
        <w:rPr>
          <w:rFonts w:ascii="Verdana" w:hAnsi="Verdana" w:cstheme="minorHAnsi"/>
          <w:sz w:val="18"/>
          <w:szCs w:val="18"/>
        </w:rPr>
        <w:t xml:space="preserve">,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8135F0"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008135F0"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42DBC4D2" w14:textId="65CF9D20" w:rsidR="00716F28" w:rsidRPr="007E76B2" w:rsidRDefault="00F14996" w:rsidP="007E76B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094AA9A5" w14:textId="77777777" w:rsidR="00716F28" w:rsidRDefault="00716F28" w:rsidP="00BF4D4D">
      <w:pPr>
        <w:pStyle w:val="Zkladntext21"/>
        <w:spacing w:before="120" w:after="120" w:line="276" w:lineRule="auto"/>
        <w:ind w:right="-23"/>
        <w:rPr>
          <w:rFonts w:ascii="Verdana" w:hAnsi="Verdana" w:cstheme="minorHAnsi"/>
          <w:b/>
          <w:sz w:val="18"/>
          <w:szCs w:val="18"/>
        </w:rPr>
      </w:pPr>
    </w:p>
    <w:p w14:paraId="164DA9E3" w14:textId="041A8AC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3124FE65"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43732D">
        <w:rPr>
          <w:rFonts w:ascii="Verdana" w:hAnsi="Verdana" w:cstheme="minorHAnsi"/>
          <w:sz w:val="18"/>
          <w:szCs w:val="18"/>
        </w:rPr>
        <w:t>Podrobná specifikace materiálu</w:t>
      </w:r>
      <w:bookmarkStart w:id="2" w:name="_GoBack"/>
      <w:bookmarkEnd w:id="2"/>
      <w:r w:rsidR="00681F22" w:rsidRPr="008B5521">
        <w:rPr>
          <w:rFonts w:ascii="Verdana" w:hAnsi="Verdana" w:cstheme="minorHAnsi"/>
          <w:sz w:val="18"/>
          <w:szCs w:val="18"/>
        </w:rPr>
        <w:t xml:space="preserve"> předmětu </w:t>
      </w:r>
      <w:r w:rsidR="00C54309" w:rsidRPr="008B5521">
        <w:rPr>
          <w:rFonts w:ascii="Verdana" w:hAnsi="Verdana" w:cstheme="minorHAnsi"/>
          <w:sz w:val="18"/>
          <w:szCs w:val="18"/>
        </w:rPr>
        <w:t>Dodávek</w:t>
      </w:r>
    </w:p>
    <w:p w14:paraId="164DA9E6"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1E6BC2">
        <w:rPr>
          <w:rFonts w:ascii="Verdana" w:hAnsi="Verdana" w:cstheme="minorHAnsi"/>
          <w:sz w:val="18"/>
          <w:szCs w:val="18"/>
        </w:rPr>
        <w:t>Příloha č. 3 – Jednotkový ceník dodávaného zboží</w:t>
      </w:r>
    </w:p>
    <w:p w14:paraId="164DA9E7" w14:textId="77777777"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164DA9E8" w14:textId="57CD1512" w:rsidR="00935934" w:rsidRDefault="00935934" w:rsidP="00CB26F1">
      <w:pPr>
        <w:pStyle w:val="Zkladntext21"/>
        <w:spacing w:line="276" w:lineRule="auto"/>
        <w:ind w:right="-22"/>
        <w:rPr>
          <w:rFonts w:ascii="Verdana" w:hAnsi="Verdana" w:cstheme="minorHAnsi"/>
          <w:sz w:val="18"/>
          <w:szCs w:val="18"/>
        </w:rPr>
      </w:pPr>
    </w:p>
    <w:p w14:paraId="71AE41E8" w14:textId="68CBB7D4" w:rsidR="00716F28" w:rsidRDefault="00716F28" w:rsidP="00CB26F1">
      <w:pPr>
        <w:pStyle w:val="Zkladntext21"/>
        <w:spacing w:line="276" w:lineRule="auto"/>
        <w:ind w:right="-22"/>
        <w:rPr>
          <w:rFonts w:ascii="Verdana" w:hAnsi="Verdana" w:cstheme="minorHAnsi"/>
          <w:sz w:val="18"/>
          <w:szCs w:val="18"/>
        </w:rPr>
      </w:pPr>
    </w:p>
    <w:p w14:paraId="6A582CBC" w14:textId="77777777" w:rsidR="007E76B2" w:rsidRDefault="007E76B2" w:rsidP="00CB26F1">
      <w:pPr>
        <w:pStyle w:val="Zkladntext21"/>
        <w:spacing w:line="276" w:lineRule="auto"/>
        <w:ind w:right="-22"/>
        <w:rPr>
          <w:rFonts w:ascii="Verdana" w:hAnsi="Verdana" w:cstheme="minorHAnsi"/>
          <w:sz w:val="18"/>
          <w:szCs w:val="18"/>
        </w:rPr>
      </w:pPr>
    </w:p>
    <w:p w14:paraId="76D32113" w14:textId="77777777" w:rsidR="00716F28" w:rsidRPr="008B5521" w:rsidRDefault="00716F28" w:rsidP="00CB26F1">
      <w:pPr>
        <w:pStyle w:val="Zkladntext21"/>
        <w:spacing w:line="276" w:lineRule="auto"/>
        <w:ind w:right="-22"/>
        <w:rPr>
          <w:rFonts w:ascii="Verdana" w:hAnsi="Verdana" w:cstheme="minorHAnsi"/>
          <w:sz w:val="18"/>
          <w:szCs w:val="18"/>
        </w:rPr>
      </w:pPr>
    </w:p>
    <w:p w14:paraId="164DA9E9"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C928F9">
      <w:pPr>
        <w:pStyle w:val="acnormal"/>
        <w:rPr>
          <w:rFonts w:ascii="Verdana" w:hAnsi="Verdana" w:cstheme="minorHAnsi"/>
          <w:sz w:val="18"/>
          <w:szCs w:val="18"/>
        </w:rPr>
      </w:pPr>
    </w:p>
    <w:p w14:paraId="164DA9EB" w14:textId="53B917A4" w:rsidR="00AA25B3" w:rsidRDefault="00AA25B3" w:rsidP="00C928F9">
      <w:pPr>
        <w:pStyle w:val="acnormal"/>
        <w:rPr>
          <w:rFonts w:ascii="Verdana" w:hAnsi="Verdana" w:cstheme="minorHAnsi"/>
          <w:sz w:val="18"/>
          <w:szCs w:val="18"/>
        </w:rPr>
      </w:pPr>
    </w:p>
    <w:p w14:paraId="7ECCC544" w14:textId="77777777" w:rsidR="007E76B2" w:rsidRDefault="007E76B2" w:rsidP="00C928F9">
      <w:pPr>
        <w:pStyle w:val="acnormal"/>
        <w:rPr>
          <w:rFonts w:ascii="Verdana" w:hAnsi="Verdana" w:cstheme="minorHAnsi"/>
          <w:sz w:val="18"/>
          <w:szCs w:val="18"/>
        </w:rPr>
      </w:pPr>
    </w:p>
    <w:p w14:paraId="108FE526" w14:textId="77777777" w:rsidR="00716F28" w:rsidRPr="008B5521" w:rsidRDefault="00716F28" w:rsidP="00C928F9">
      <w:pPr>
        <w:pStyle w:val="acnormal"/>
        <w:rPr>
          <w:rFonts w:ascii="Verdana" w:hAnsi="Verdana" w:cstheme="minorHAnsi"/>
          <w:sz w:val="18"/>
          <w:szCs w:val="18"/>
        </w:rPr>
      </w:pPr>
    </w:p>
    <w:p w14:paraId="164DA9EC" w14:textId="77777777"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164DA9EE" w14:textId="723D9128" w:rsidR="00E5485A" w:rsidRPr="00943C55" w:rsidRDefault="00CB26F1" w:rsidP="00943C55">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F" w14:textId="77777777" w:rsidR="0000537B" w:rsidRPr="008B5521" w:rsidRDefault="007F03C6" w:rsidP="00E5485A">
      <w:pPr>
        <w:pStyle w:val="acnormalbold"/>
        <w:spacing w:before="0" w:after="0"/>
        <w:rPr>
          <w:rFonts w:ascii="Verdana" w:hAnsi="Verdana" w:cstheme="minorHAnsi"/>
          <w:sz w:val="18"/>
          <w:szCs w:val="18"/>
        </w:rPr>
      </w:pPr>
      <w:r w:rsidRPr="008B5521">
        <w:rPr>
          <w:rFonts w:ascii="Verdana" w:hAnsi="Verdana" w:cstheme="minorHAnsi"/>
          <w:sz w:val="18"/>
          <w:szCs w:val="18"/>
        </w:rPr>
        <w:t xml:space="preserve">……………………………………………      </w:t>
      </w:r>
      <w:r w:rsidR="004A33DA">
        <w:rPr>
          <w:rFonts w:ascii="Verdana" w:hAnsi="Verdana" w:cstheme="minorHAnsi"/>
          <w:sz w:val="18"/>
          <w:szCs w:val="18"/>
        </w:rPr>
        <w:tab/>
      </w:r>
      <w:r w:rsidR="0000537B" w:rsidRPr="008B5521">
        <w:rPr>
          <w:rFonts w:ascii="Verdana" w:hAnsi="Verdana" w:cstheme="minorHAnsi"/>
          <w:sz w:val="18"/>
          <w:szCs w:val="18"/>
        </w:rPr>
        <w:t>………………………………………………..</w:t>
      </w:r>
    </w:p>
    <w:p w14:paraId="164DA9F0" w14:textId="77777777" w:rsidR="00CC5257" w:rsidRPr="008B5521" w:rsidRDefault="007F03C6" w:rsidP="00E5485A">
      <w:pPr>
        <w:pStyle w:val="acnormalbold"/>
        <w:spacing w:before="0" w:after="0"/>
        <w:rPr>
          <w:rFonts w:ascii="Verdana" w:hAnsi="Verdana" w:cstheme="minorHAnsi"/>
          <w:sz w:val="18"/>
          <w:szCs w:val="18"/>
        </w:rPr>
      </w:pPr>
      <w:r w:rsidRPr="008B5521">
        <w:rPr>
          <w:rFonts w:ascii="Verdana" w:hAnsi="Verdana" w:cstheme="minorHAnsi"/>
          <w:sz w:val="18"/>
          <w:szCs w:val="18"/>
        </w:rPr>
        <w:t>……………………………………….</w:t>
      </w:r>
      <w:r w:rsidR="00306FC6" w:rsidRPr="008B5521">
        <w:rPr>
          <w:rFonts w:ascii="Verdana" w:hAnsi="Verdana" w:cstheme="minorHAnsi"/>
          <w:sz w:val="18"/>
          <w:szCs w:val="18"/>
        </w:rPr>
        <w:tab/>
      </w:r>
      <w:r w:rsidRPr="008B5521">
        <w:rPr>
          <w:rFonts w:ascii="Verdana" w:hAnsi="Verdana" w:cstheme="minorHAnsi"/>
          <w:sz w:val="18"/>
          <w:szCs w:val="18"/>
        </w:rPr>
        <w:tab/>
      </w:r>
      <w:r w:rsidR="00E5485A" w:rsidRPr="008B5521">
        <w:rPr>
          <w:rFonts w:ascii="Verdana" w:hAnsi="Verdana" w:cstheme="minorHAnsi"/>
          <w:sz w:val="18"/>
          <w:szCs w:val="18"/>
        </w:rPr>
        <w:t>……………………………………….</w:t>
      </w:r>
    </w:p>
    <w:p w14:paraId="164DA9F1" w14:textId="77777777" w:rsidR="00BF4D4D" w:rsidRPr="008B5521" w:rsidRDefault="007F03C6" w:rsidP="00AA25B3">
      <w:pPr>
        <w:pStyle w:val="acnormal"/>
        <w:spacing w:before="0" w:after="0"/>
        <w:rPr>
          <w:rFonts w:ascii="Verdana" w:hAnsi="Verdana" w:cstheme="minorHAnsi"/>
          <w:sz w:val="18"/>
          <w:szCs w:val="18"/>
        </w:rPr>
      </w:pPr>
      <w:r w:rsidRPr="008B5521">
        <w:rPr>
          <w:rFonts w:ascii="Verdana" w:hAnsi="Verdana" w:cstheme="minorHAnsi"/>
          <w:sz w:val="18"/>
          <w:szCs w:val="18"/>
        </w:rPr>
        <w:t xml:space="preserve">…………………………………………………         </w:t>
      </w:r>
      <w:r w:rsidR="004A33DA">
        <w:rPr>
          <w:rFonts w:ascii="Verdana" w:hAnsi="Verdana" w:cstheme="minorHAnsi"/>
          <w:sz w:val="18"/>
          <w:szCs w:val="18"/>
        </w:rPr>
        <w:tab/>
      </w:r>
      <w:r w:rsidR="004A33DA">
        <w:rPr>
          <w:rFonts w:ascii="Verdana" w:hAnsi="Verdana" w:cstheme="minorHAnsi"/>
          <w:sz w:val="18"/>
          <w:szCs w:val="18"/>
        </w:rPr>
        <w:tab/>
        <w:t>…………………………………………</w:t>
      </w:r>
    </w:p>
    <w:p w14:paraId="164DA9F2" w14:textId="77777777" w:rsidR="00137760" w:rsidRPr="008B5521" w:rsidRDefault="00137760" w:rsidP="004F14F3">
      <w:pPr>
        <w:rPr>
          <w:rFonts w:ascii="Verdana" w:hAnsi="Verdana" w:cstheme="minorHAnsi"/>
          <w:sz w:val="18"/>
          <w:szCs w:val="18"/>
        </w:rPr>
      </w:pPr>
    </w:p>
    <w:p w14:paraId="164DA9F3" w14:textId="77777777" w:rsidR="000C4186" w:rsidRPr="008B5521" w:rsidRDefault="000C4186" w:rsidP="004F14F3">
      <w:pPr>
        <w:rPr>
          <w:rFonts w:ascii="Verdana" w:hAnsi="Verdana" w:cstheme="minorHAnsi"/>
          <w:sz w:val="18"/>
          <w:szCs w:val="18"/>
        </w:rPr>
      </w:pPr>
    </w:p>
    <w:p w14:paraId="164DA9F4" w14:textId="4A7C2DDB" w:rsidR="00BF4D4D" w:rsidRPr="008B5521" w:rsidRDefault="00BF4D4D" w:rsidP="00BF4D4D">
      <w:pPr>
        <w:suppressAutoHyphens/>
        <w:spacing w:before="120" w:after="240"/>
        <w:jc w:val="both"/>
        <w:rPr>
          <w:rFonts w:ascii="Verdana" w:hAnsi="Verdana" w:cstheme="minorHAnsi"/>
          <w:sz w:val="18"/>
          <w:szCs w:val="18"/>
        </w:rPr>
      </w:pPr>
    </w:p>
    <w:sectPr w:rsidR="00BF4D4D" w:rsidRPr="008B5521" w:rsidSect="00D4423A">
      <w:footerReference w:type="default" r:id="rId14"/>
      <w:headerReference w:type="first" r:id="rId15"/>
      <w:footerReference w:type="first" r:id="rId16"/>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B8D3E" w14:textId="77777777" w:rsidR="00CC0C23" w:rsidRDefault="00CC0C23" w:rsidP="003706CB">
      <w:pPr>
        <w:spacing w:after="0" w:line="240" w:lineRule="auto"/>
      </w:pPr>
      <w:r>
        <w:separator/>
      </w:r>
    </w:p>
  </w:endnote>
  <w:endnote w:type="continuationSeparator" w:id="0">
    <w:p w14:paraId="3473CFC7" w14:textId="77777777" w:rsidR="00CC0C23" w:rsidRDefault="00CC0C23" w:rsidP="003706CB">
      <w:pPr>
        <w:spacing w:after="0" w:line="240" w:lineRule="auto"/>
      </w:pPr>
      <w:r>
        <w:continuationSeparator/>
      </w:r>
    </w:p>
  </w:endnote>
  <w:endnote w:type="continuationNotice" w:id="1">
    <w:p w14:paraId="6C5CC9BB" w14:textId="77777777" w:rsidR="00CC0C23" w:rsidRDefault="00CC0C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44A70E7D"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84455">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84455">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31E4BD36"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B84455">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B84455">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812C5" w14:textId="77777777" w:rsidR="00CC0C23" w:rsidRDefault="00CC0C23" w:rsidP="003706CB">
      <w:pPr>
        <w:spacing w:after="0" w:line="240" w:lineRule="auto"/>
      </w:pPr>
      <w:r>
        <w:separator/>
      </w:r>
    </w:p>
  </w:footnote>
  <w:footnote w:type="continuationSeparator" w:id="0">
    <w:p w14:paraId="392D8AE7" w14:textId="77777777" w:rsidR="00CC0C23" w:rsidRDefault="00CC0C23" w:rsidP="003706CB">
      <w:pPr>
        <w:spacing w:after="0" w:line="240" w:lineRule="auto"/>
      </w:pPr>
      <w:r>
        <w:continuationSeparator/>
      </w:r>
    </w:p>
  </w:footnote>
  <w:footnote w:type="continuationNotice" w:id="1">
    <w:p w14:paraId="7EFACD10" w14:textId="77777777" w:rsidR="00CC0C23" w:rsidRDefault="00CC0C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43470E8"/>
    <w:multiLevelType w:val="hybridMultilevel"/>
    <w:tmpl w:val="86946C5C"/>
    <w:lvl w:ilvl="0" w:tplc="80EE8E6A">
      <w:start w:val="1"/>
      <w:numFmt w:val="decimal"/>
      <w:pStyle w:val="acnormalbullete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010BD5"/>
    <w:multiLevelType w:val="hybridMultilevel"/>
    <w:tmpl w:val="B7ACD946"/>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6616B4C"/>
    <w:multiLevelType w:val="hybridMultilevel"/>
    <w:tmpl w:val="E82A4A66"/>
    <w:lvl w:ilvl="0" w:tplc="A38003A2">
      <w:start w:val="1"/>
      <w:numFmt w:val="decimal"/>
      <w:lvlText w:val="%1."/>
      <w:lvlJc w:val="left"/>
      <w:pPr>
        <w:ind w:left="720" w:hanging="360"/>
      </w:pPr>
    </w:lvl>
    <w:lvl w:ilvl="1" w:tplc="519E89EA">
      <w:start w:val="1"/>
      <w:numFmt w:val="decimal"/>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02B7732"/>
    <w:multiLevelType w:val="hybridMultilevel"/>
    <w:tmpl w:val="3BEA0806"/>
    <w:lvl w:ilvl="0" w:tplc="332EDB30">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0"/>
  </w:num>
  <w:num w:numId="2">
    <w:abstractNumId w:val="21"/>
  </w:num>
  <w:num w:numId="3">
    <w:abstractNumId w:val="16"/>
  </w:num>
  <w:num w:numId="4">
    <w:abstractNumId w:val="3"/>
  </w:num>
  <w:num w:numId="5">
    <w:abstractNumId w:val="18"/>
  </w:num>
  <w:num w:numId="6">
    <w:abstractNumId w:val="6"/>
  </w:num>
  <w:num w:numId="7">
    <w:abstractNumId w:val="1"/>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9"/>
  </w:num>
  <w:num w:numId="11">
    <w:abstractNumId w:val="5"/>
  </w:num>
  <w:num w:numId="12">
    <w:abstractNumId w:val="20"/>
  </w:num>
  <w:num w:numId="13">
    <w:abstractNumId w:val="13"/>
  </w:num>
  <w:num w:numId="14">
    <w:abstractNumId w:val="18"/>
  </w:num>
  <w:num w:numId="15">
    <w:abstractNumId w:val="6"/>
  </w:num>
  <w:num w:numId="16">
    <w:abstractNumId w:val="8"/>
  </w:num>
  <w:num w:numId="17">
    <w:abstractNumId w:val="12"/>
  </w:num>
  <w:num w:numId="18">
    <w:abstractNumId w:val="7"/>
  </w:num>
  <w:num w:numId="19">
    <w:abstractNumId w:val="4"/>
  </w:num>
  <w:num w:numId="20">
    <w:abstractNumId w:val="0"/>
  </w:num>
  <w:num w:numId="21">
    <w:abstractNumId w:val="9"/>
  </w:num>
  <w:num w:numId="22">
    <w:abstractNumId w:val="17"/>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4"/>
  </w:num>
  <w:num w:numId="2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7782"/>
    <w:rsid w:val="00070D89"/>
    <w:rsid w:val="00071E57"/>
    <w:rsid w:val="000726C6"/>
    <w:rsid w:val="00072FD9"/>
    <w:rsid w:val="00082657"/>
    <w:rsid w:val="00083201"/>
    <w:rsid w:val="000832F4"/>
    <w:rsid w:val="00084463"/>
    <w:rsid w:val="00084795"/>
    <w:rsid w:val="000866D2"/>
    <w:rsid w:val="000941AC"/>
    <w:rsid w:val="00097BF7"/>
    <w:rsid w:val="00097F79"/>
    <w:rsid w:val="000A129E"/>
    <w:rsid w:val="000A136E"/>
    <w:rsid w:val="000A3CC2"/>
    <w:rsid w:val="000A53AE"/>
    <w:rsid w:val="000A5BC6"/>
    <w:rsid w:val="000B4045"/>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5382"/>
    <w:rsid w:val="001D65ED"/>
    <w:rsid w:val="001D78A4"/>
    <w:rsid w:val="001E20FA"/>
    <w:rsid w:val="001E4EC9"/>
    <w:rsid w:val="001E6BC2"/>
    <w:rsid w:val="001F0547"/>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0BC"/>
    <w:rsid w:val="002B152E"/>
    <w:rsid w:val="002B51FC"/>
    <w:rsid w:val="002B5ECC"/>
    <w:rsid w:val="002B6DFB"/>
    <w:rsid w:val="002B75C6"/>
    <w:rsid w:val="002C32BA"/>
    <w:rsid w:val="002C4F9C"/>
    <w:rsid w:val="002C50C8"/>
    <w:rsid w:val="002C5B14"/>
    <w:rsid w:val="002C635F"/>
    <w:rsid w:val="002D5D10"/>
    <w:rsid w:val="002D5EE8"/>
    <w:rsid w:val="0030101F"/>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609"/>
    <w:rsid w:val="003A181A"/>
    <w:rsid w:val="003A26D5"/>
    <w:rsid w:val="003A695E"/>
    <w:rsid w:val="003B191D"/>
    <w:rsid w:val="003B2DAA"/>
    <w:rsid w:val="003C004B"/>
    <w:rsid w:val="003C58F8"/>
    <w:rsid w:val="003E0E6B"/>
    <w:rsid w:val="003E3720"/>
    <w:rsid w:val="003E3A8A"/>
    <w:rsid w:val="003E662A"/>
    <w:rsid w:val="00402E9E"/>
    <w:rsid w:val="0040306C"/>
    <w:rsid w:val="00404FCB"/>
    <w:rsid w:val="0040600D"/>
    <w:rsid w:val="00410560"/>
    <w:rsid w:val="004135D3"/>
    <w:rsid w:val="00425375"/>
    <w:rsid w:val="004264BF"/>
    <w:rsid w:val="00431A21"/>
    <w:rsid w:val="0043732D"/>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C6F2E"/>
    <w:rsid w:val="004D235B"/>
    <w:rsid w:val="004D3F5F"/>
    <w:rsid w:val="004E6499"/>
    <w:rsid w:val="004F14F3"/>
    <w:rsid w:val="004F194C"/>
    <w:rsid w:val="004F22C3"/>
    <w:rsid w:val="004F23DD"/>
    <w:rsid w:val="004F3758"/>
    <w:rsid w:val="00500E21"/>
    <w:rsid w:val="005166BE"/>
    <w:rsid w:val="00517F20"/>
    <w:rsid w:val="005306D8"/>
    <w:rsid w:val="00530A14"/>
    <w:rsid w:val="005311A5"/>
    <w:rsid w:val="00534DBA"/>
    <w:rsid w:val="00537149"/>
    <w:rsid w:val="00544B8E"/>
    <w:rsid w:val="00546176"/>
    <w:rsid w:val="00560216"/>
    <w:rsid w:val="00562A02"/>
    <w:rsid w:val="00563670"/>
    <w:rsid w:val="00566F57"/>
    <w:rsid w:val="00570C8D"/>
    <w:rsid w:val="00572B36"/>
    <w:rsid w:val="00574368"/>
    <w:rsid w:val="00576A2A"/>
    <w:rsid w:val="005957CF"/>
    <w:rsid w:val="005962BE"/>
    <w:rsid w:val="0059769D"/>
    <w:rsid w:val="005A40FB"/>
    <w:rsid w:val="005A4E1A"/>
    <w:rsid w:val="005B5F1D"/>
    <w:rsid w:val="005C0F02"/>
    <w:rsid w:val="005C776A"/>
    <w:rsid w:val="005D4748"/>
    <w:rsid w:val="005D4FDA"/>
    <w:rsid w:val="005D7C2C"/>
    <w:rsid w:val="005E3788"/>
    <w:rsid w:val="005E6DAB"/>
    <w:rsid w:val="005F45C7"/>
    <w:rsid w:val="006007E5"/>
    <w:rsid w:val="0060092C"/>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3B17"/>
    <w:rsid w:val="00675602"/>
    <w:rsid w:val="0068035D"/>
    <w:rsid w:val="00681F22"/>
    <w:rsid w:val="0068231E"/>
    <w:rsid w:val="006848CF"/>
    <w:rsid w:val="00685D2E"/>
    <w:rsid w:val="00687186"/>
    <w:rsid w:val="00696032"/>
    <w:rsid w:val="006A488A"/>
    <w:rsid w:val="006A4A0B"/>
    <w:rsid w:val="006C21B2"/>
    <w:rsid w:val="006C3217"/>
    <w:rsid w:val="006D1ACE"/>
    <w:rsid w:val="006D4716"/>
    <w:rsid w:val="006E2605"/>
    <w:rsid w:val="006E381A"/>
    <w:rsid w:val="006E3D2C"/>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16F28"/>
    <w:rsid w:val="00730FA9"/>
    <w:rsid w:val="00737ABD"/>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E6C88"/>
    <w:rsid w:val="007E76B2"/>
    <w:rsid w:val="007F03C6"/>
    <w:rsid w:val="007F062A"/>
    <w:rsid w:val="007F0F0A"/>
    <w:rsid w:val="007F1A30"/>
    <w:rsid w:val="007F2C74"/>
    <w:rsid w:val="007F3E0C"/>
    <w:rsid w:val="007F6C9D"/>
    <w:rsid w:val="007F73AD"/>
    <w:rsid w:val="00803077"/>
    <w:rsid w:val="008121AC"/>
    <w:rsid w:val="008135F0"/>
    <w:rsid w:val="00815E99"/>
    <w:rsid w:val="00827EDF"/>
    <w:rsid w:val="008310FB"/>
    <w:rsid w:val="00835B2F"/>
    <w:rsid w:val="00843A42"/>
    <w:rsid w:val="00844542"/>
    <w:rsid w:val="0084459D"/>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B622A"/>
    <w:rsid w:val="008C1439"/>
    <w:rsid w:val="008C1DEB"/>
    <w:rsid w:val="008C566E"/>
    <w:rsid w:val="008D0F83"/>
    <w:rsid w:val="008D7572"/>
    <w:rsid w:val="008F0D1F"/>
    <w:rsid w:val="008F0E4A"/>
    <w:rsid w:val="008F1BAF"/>
    <w:rsid w:val="00904D7D"/>
    <w:rsid w:val="009070BA"/>
    <w:rsid w:val="009070D6"/>
    <w:rsid w:val="009107B4"/>
    <w:rsid w:val="009126E8"/>
    <w:rsid w:val="00925A19"/>
    <w:rsid w:val="00926E27"/>
    <w:rsid w:val="009313FD"/>
    <w:rsid w:val="00933111"/>
    <w:rsid w:val="00935934"/>
    <w:rsid w:val="00943C55"/>
    <w:rsid w:val="00953CAE"/>
    <w:rsid w:val="00956933"/>
    <w:rsid w:val="009601AA"/>
    <w:rsid w:val="00964953"/>
    <w:rsid w:val="00966347"/>
    <w:rsid w:val="00972745"/>
    <w:rsid w:val="00976F5F"/>
    <w:rsid w:val="009801AE"/>
    <w:rsid w:val="00981807"/>
    <w:rsid w:val="00987103"/>
    <w:rsid w:val="0098748B"/>
    <w:rsid w:val="00987563"/>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606A2"/>
    <w:rsid w:val="00A65560"/>
    <w:rsid w:val="00A65DD4"/>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AF413C"/>
    <w:rsid w:val="00AF5C73"/>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84455"/>
    <w:rsid w:val="00BA19C0"/>
    <w:rsid w:val="00BA3F41"/>
    <w:rsid w:val="00BA4430"/>
    <w:rsid w:val="00BA5837"/>
    <w:rsid w:val="00BA7E2F"/>
    <w:rsid w:val="00BB0757"/>
    <w:rsid w:val="00BB1A24"/>
    <w:rsid w:val="00BB371B"/>
    <w:rsid w:val="00BB5E7C"/>
    <w:rsid w:val="00BC380A"/>
    <w:rsid w:val="00BC5D86"/>
    <w:rsid w:val="00BD7195"/>
    <w:rsid w:val="00BE0FA7"/>
    <w:rsid w:val="00BE24DE"/>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B7E"/>
    <w:rsid w:val="00CC0C23"/>
    <w:rsid w:val="00CC2D9E"/>
    <w:rsid w:val="00CC5257"/>
    <w:rsid w:val="00CC6497"/>
    <w:rsid w:val="00CC76B6"/>
    <w:rsid w:val="00CD14C0"/>
    <w:rsid w:val="00CE0374"/>
    <w:rsid w:val="00CE041C"/>
    <w:rsid w:val="00CE488A"/>
    <w:rsid w:val="00CF1282"/>
    <w:rsid w:val="00CF66BA"/>
    <w:rsid w:val="00CF67BB"/>
    <w:rsid w:val="00D01A96"/>
    <w:rsid w:val="00D034CB"/>
    <w:rsid w:val="00D04FD1"/>
    <w:rsid w:val="00D13D04"/>
    <w:rsid w:val="00D162B6"/>
    <w:rsid w:val="00D279CA"/>
    <w:rsid w:val="00D30962"/>
    <w:rsid w:val="00D30AD6"/>
    <w:rsid w:val="00D323A6"/>
    <w:rsid w:val="00D37412"/>
    <w:rsid w:val="00D4423A"/>
    <w:rsid w:val="00D5313F"/>
    <w:rsid w:val="00D56BAE"/>
    <w:rsid w:val="00D608AA"/>
    <w:rsid w:val="00D61A99"/>
    <w:rsid w:val="00D734CC"/>
    <w:rsid w:val="00D73DCF"/>
    <w:rsid w:val="00D76B88"/>
    <w:rsid w:val="00D804BE"/>
    <w:rsid w:val="00D864DF"/>
    <w:rsid w:val="00D93FEB"/>
    <w:rsid w:val="00D9437C"/>
    <w:rsid w:val="00D97481"/>
    <w:rsid w:val="00DA0469"/>
    <w:rsid w:val="00DA5DB6"/>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423C"/>
    <w:rsid w:val="00E8277F"/>
    <w:rsid w:val="00E875BD"/>
    <w:rsid w:val="00E92321"/>
    <w:rsid w:val="00E94C8C"/>
    <w:rsid w:val="00E956D9"/>
    <w:rsid w:val="00E97E19"/>
    <w:rsid w:val="00EA09C6"/>
    <w:rsid w:val="00EA312B"/>
    <w:rsid w:val="00EA3CA5"/>
    <w:rsid w:val="00EB1E1A"/>
    <w:rsid w:val="00EB258A"/>
    <w:rsid w:val="00EB4792"/>
    <w:rsid w:val="00EB7BE5"/>
    <w:rsid w:val="00EC07BD"/>
    <w:rsid w:val="00EC0FFE"/>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10A1"/>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A49A6CA2-78E6-48BA-9059-8CB1288D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E4EC9"/>
    <w:pPr>
      <w:numPr>
        <w:numId w:val="24"/>
      </w:numPr>
      <w:tabs>
        <w:tab w:val="left" w:pos="426"/>
      </w:tabs>
      <w:ind w:left="426" w:hanging="426"/>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uiPriority w:val="99"/>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907BF1DA-0716-4767-91DB-2F2FD194CEB9}">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1E3BCEF-6BAF-4179-B3D1-831B35C64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3755</Words>
  <Characters>22161</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Kresová Petra, Bc.</cp:lastModifiedBy>
  <cp:revision>3</cp:revision>
  <cp:lastPrinted>2023-03-28T08:56:00Z</cp:lastPrinted>
  <dcterms:created xsi:type="dcterms:W3CDTF">2023-03-28T08:56:00Z</dcterms:created>
  <dcterms:modified xsi:type="dcterms:W3CDTF">2023-03-29T07:23:00Z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