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1E595B" w:rsidRDefault="00501D80" w:rsidP="001E6AFA">
      <w:pPr>
        <w:rPr>
          <w:rFonts w:ascii="Verdana" w:hAnsi="Verdana"/>
          <w:szCs w:val="22"/>
        </w:rPr>
      </w:pPr>
    </w:p>
    <w:p w:rsidR="009B402F" w:rsidRPr="001E595B" w:rsidRDefault="005B4BA5" w:rsidP="001E6AFA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1E595B">
        <w:rPr>
          <w:rFonts w:ascii="Verdana" w:hAnsi="Verdana"/>
          <w:b/>
          <w:sz w:val="36"/>
          <w:szCs w:val="36"/>
        </w:rPr>
        <w:t xml:space="preserve">Čestné prohlášení </w:t>
      </w:r>
      <w:r w:rsidR="00944E68" w:rsidRPr="00944E68">
        <w:rPr>
          <w:rFonts w:ascii="Verdana" w:hAnsi="Verdana"/>
          <w:b/>
          <w:sz w:val="36"/>
          <w:szCs w:val="36"/>
        </w:rPr>
        <w:t>k prokázání základní způsobilosti</w:t>
      </w:r>
    </w:p>
    <w:p w:rsidR="00BE1004" w:rsidRPr="00EF2B56" w:rsidRDefault="001D0F6F" w:rsidP="001E6AFA">
      <w:pPr>
        <w:widowControl w:val="0"/>
        <w:autoSpaceDE w:val="0"/>
        <w:spacing w:after="120" w:line="297" w:lineRule="exact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:rsidR="00BE1004" w:rsidRPr="00EF2B56" w:rsidRDefault="00BE1004" w:rsidP="001E6AFA">
      <w:pPr>
        <w:widowControl w:val="0"/>
        <w:autoSpaceDE w:val="0"/>
        <w:spacing w:line="278" w:lineRule="exact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E1004" w:rsidP="001E6AFA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podnikání</w:t>
      </w:r>
      <w:r w:rsidR="00B92420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5E1B11" w:rsidP="001E6AFA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45DCD" w:rsidP="001E6AFA">
      <w:pPr>
        <w:widowControl w:val="0"/>
        <w:autoSpaceDE w:val="0"/>
        <w:spacing w:after="120" w:line="278" w:lineRule="exact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Právní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F2B56" w:rsidRDefault="007E4088" w:rsidP="00B22667">
      <w:pPr>
        <w:jc w:val="both"/>
        <w:rPr>
          <w:rFonts w:ascii="Verdana" w:hAnsi="Verdana"/>
          <w:sz w:val="18"/>
          <w:szCs w:val="18"/>
        </w:rPr>
      </w:pPr>
    </w:p>
    <w:p w:rsidR="005B4BA5" w:rsidRPr="00EF2B56" w:rsidRDefault="00AD3797" w:rsidP="00B22667">
      <w:p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který podává nabídku </w:t>
      </w:r>
      <w:r w:rsidR="00BB5F55" w:rsidRPr="00EF2B56">
        <w:rPr>
          <w:rFonts w:ascii="Verdana" w:hAnsi="Verdana"/>
          <w:sz w:val="18"/>
          <w:szCs w:val="18"/>
        </w:rPr>
        <w:t xml:space="preserve">na veřejnou </w:t>
      </w:r>
      <w:r w:rsidRPr="00EF2B56">
        <w:rPr>
          <w:rFonts w:ascii="Verdana" w:hAnsi="Verdana"/>
          <w:sz w:val="18"/>
          <w:szCs w:val="18"/>
        </w:rPr>
        <w:t>zakázku s názvem „</w:t>
      </w:r>
      <w:r w:rsidR="002817BE" w:rsidRPr="002817BE">
        <w:rPr>
          <w:rFonts w:ascii="Verdana" w:hAnsi="Verdana"/>
          <w:sz w:val="18"/>
          <w:szCs w:val="18"/>
        </w:rPr>
        <w:t>Opravy mechanizace u OŘ 2023-2024 - Prohlídky a opravy vozů ve správě SEE</w:t>
      </w:r>
      <w:bookmarkStart w:id="0" w:name="_GoBack"/>
      <w:bookmarkEnd w:id="0"/>
      <w:r w:rsidRPr="00EF2B56">
        <w:rPr>
          <w:rFonts w:ascii="Verdana" w:hAnsi="Verdana"/>
          <w:sz w:val="18"/>
          <w:szCs w:val="18"/>
        </w:rPr>
        <w:t>“, tímto čestně prohlašuje</w:t>
      </w:r>
      <w:r w:rsidR="003B09D8" w:rsidRPr="00EF2B56">
        <w:rPr>
          <w:rFonts w:ascii="Verdana" w:hAnsi="Verdana"/>
          <w:sz w:val="18"/>
          <w:szCs w:val="18"/>
        </w:rPr>
        <w:t xml:space="preserve">, že </w:t>
      </w:r>
      <w:r w:rsidR="008A2005" w:rsidRPr="00EF2B56">
        <w:rPr>
          <w:rFonts w:ascii="Verdana" w:hAnsi="Verdana"/>
          <w:sz w:val="18"/>
          <w:szCs w:val="18"/>
        </w:rPr>
        <w:t>není účastníkem, který</w:t>
      </w:r>
      <w:r w:rsidR="00E12A77" w:rsidRPr="00EF2B56">
        <w:rPr>
          <w:rFonts w:ascii="Verdana" w:hAnsi="Verdana"/>
          <w:sz w:val="18"/>
          <w:szCs w:val="18"/>
        </w:rPr>
        <w:t>:</w:t>
      </w:r>
    </w:p>
    <w:p w:rsidR="00017AFD" w:rsidRPr="00EF2B56" w:rsidRDefault="00017AFD" w:rsidP="00B22667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byl v zemi svého sídla v posledních 5 letech před zahájením zadávacího řízení pravomocně odsouzen pro trestný čin uvedený v příloze č. 3 k z</w:t>
      </w:r>
      <w:r w:rsidR="00B22667">
        <w:rPr>
          <w:rFonts w:ascii="Verdana" w:hAnsi="Verdana"/>
          <w:sz w:val="18"/>
          <w:szCs w:val="18"/>
        </w:rPr>
        <w:t>ákonu č. 134/2016 Sb., ve znění </w:t>
      </w:r>
      <w:r w:rsidRPr="00EF2B56">
        <w:rPr>
          <w:rFonts w:ascii="Verdana" w:hAnsi="Verdana"/>
          <w:sz w:val="18"/>
          <w:szCs w:val="18"/>
        </w:rPr>
        <w:t xml:space="preserve">účinném ke dni zahájení veřejné zakázky, nebo obdobný trestný čin podle právního řádu země sídla účastníka; k zahlazeným odsouzením se nepřihlíží, </w:t>
      </w:r>
    </w:p>
    <w:p w:rsidR="00017AFD" w:rsidRPr="00EF2B56" w:rsidRDefault="00017AFD" w:rsidP="00B22667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EF2B56" w:rsidRDefault="00017AFD" w:rsidP="00B22667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</w:t>
      </w:r>
      <w:r w:rsidR="001E6AFA">
        <w:rPr>
          <w:rFonts w:ascii="Verdana" w:hAnsi="Verdana"/>
          <w:sz w:val="18"/>
          <w:szCs w:val="18"/>
        </w:rPr>
        <w:t>nedoplatek na pojistném nebo na </w:t>
      </w:r>
      <w:r w:rsidRPr="00EF2B56">
        <w:rPr>
          <w:rFonts w:ascii="Verdana" w:hAnsi="Verdana"/>
          <w:sz w:val="18"/>
          <w:szCs w:val="18"/>
        </w:rPr>
        <w:t xml:space="preserve">penále na veřejné zdravotní pojištění, </w:t>
      </w:r>
    </w:p>
    <w:p w:rsidR="00017AFD" w:rsidRPr="00EF2B56" w:rsidRDefault="00017AFD" w:rsidP="00B22667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</w:t>
      </w:r>
      <w:r w:rsidR="001E6AFA">
        <w:rPr>
          <w:rFonts w:ascii="Verdana" w:hAnsi="Verdana"/>
          <w:sz w:val="18"/>
          <w:szCs w:val="18"/>
        </w:rPr>
        <w:t>nedoplatek na pojistném nebo na </w:t>
      </w:r>
      <w:r w:rsidRPr="00EF2B56">
        <w:rPr>
          <w:rFonts w:ascii="Verdana" w:hAnsi="Verdana"/>
          <w:sz w:val="18"/>
          <w:szCs w:val="18"/>
        </w:rPr>
        <w:t xml:space="preserve">penále na sociální zabezpečení a příspěvku na státní politiku zaměstnanosti, </w:t>
      </w:r>
    </w:p>
    <w:p w:rsidR="00017AFD" w:rsidRPr="00EF2B56" w:rsidRDefault="00017AFD" w:rsidP="00B22667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EF2B56" w:rsidRDefault="00017AFD" w:rsidP="00B22667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právnická osoba, prohlašuje, že výše uvedenou podm</w:t>
      </w:r>
      <w:r w:rsidR="00B22667">
        <w:rPr>
          <w:rFonts w:ascii="Verdana" w:hAnsi="Verdana"/>
          <w:sz w:val="18"/>
          <w:szCs w:val="18"/>
        </w:rPr>
        <w:t>ínku pod písm. a) splňuje vedle </w:t>
      </w:r>
      <w:r w:rsidRPr="00EF2B56">
        <w:rPr>
          <w:rFonts w:ascii="Verdana" w:hAnsi="Verdana"/>
          <w:sz w:val="18"/>
          <w:szCs w:val="18"/>
        </w:rPr>
        <w:t>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</w:t>
      </w:r>
      <w:r w:rsidR="00B22667">
        <w:rPr>
          <w:rFonts w:ascii="Verdana" w:hAnsi="Verdana"/>
          <w:sz w:val="18"/>
          <w:szCs w:val="18"/>
        </w:rPr>
        <w:t>o orgánu této právnické osoby a </w:t>
      </w:r>
      <w:r w:rsidRPr="00EF2B56">
        <w:rPr>
          <w:rFonts w:ascii="Verdana" w:hAnsi="Verdana"/>
          <w:sz w:val="18"/>
          <w:szCs w:val="18"/>
        </w:rPr>
        <w:t>osoba zastupující tuto právnickou osobu v statutárním orgánu uchazeče.</w:t>
      </w:r>
    </w:p>
    <w:p w:rsidR="00017AFD" w:rsidRPr="00EF2B56" w:rsidRDefault="00017AFD" w:rsidP="00B22667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EF2B56" w:rsidRDefault="00017AFD" w:rsidP="00B22667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Je-li účastník pobočka závodu zahraniční právnické osoby, prohlašuje, že výše uvedenou podmínku pod písm. a) splňuje vedle účastníka i tato právnická osoba </w:t>
      </w:r>
      <w:r w:rsidR="00B22667">
        <w:rPr>
          <w:rFonts w:ascii="Verdana" w:hAnsi="Verdana"/>
          <w:sz w:val="18"/>
          <w:szCs w:val="18"/>
        </w:rPr>
        <w:t>a vedoucí pobočky závodu. Je</w:t>
      </w:r>
      <w:r w:rsidR="00B22667">
        <w:rPr>
          <w:rFonts w:ascii="Verdana" w:hAnsi="Verdana"/>
          <w:sz w:val="18"/>
          <w:szCs w:val="18"/>
        </w:rPr>
        <w:noBreakHyphen/>
        <w:t>li </w:t>
      </w:r>
      <w:r w:rsidRPr="00EF2B56">
        <w:rPr>
          <w:rFonts w:ascii="Verdana" w:hAnsi="Verdana"/>
          <w:sz w:val="18"/>
          <w:szCs w:val="18"/>
        </w:rPr>
        <w:t>účastník pobočka závodu české právnické osoby, prohlašuje</w:t>
      </w:r>
      <w:r w:rsidR="001E6AFA">
        <w:rPr>
          <w:rFonts w:ascii="Verdana" w:hAnsi="Verdana"/>
          <w:sz w:val="18"/>
          <w:szCs w:val="18"/>
        </w:rPr>
        <w:t>, že výše uvedenou podmínku pod </w:t>
      </w:r>
      <w:r w:rsidRPr="00EF2B56">
        <w:rPr>
          <w:rFonts w:ascii="Verdana" w:hAnsi="Verdana"/>
          <w:sz w:val="18"/>
          <w:szCs w:val="18"/>
        </w:rPr>
        <w:t>písm. a) splňuje vedle účastníka i tato právnická osoba a každ</w:t>
      </w:r>
      <w:r w:rsidR="00B22667">
        <w:rPr>
          <w:rFonts w:ascii="Verdana" w:hAnsi="Verdana"/>
          <w:sz w:val="18"/>
          <w:szCs w:val="18"/>
        </w:rPr>
        <w:t>ý člen statutárního orgánu této </w:t>
      </w:r>
      <w:r w:rsidRPr="00EF2B56">
        <w:rPr>
          <w:rFonts w:ascii="Verdana" w:hAnsi="Verdana"/>
          <w:sz w:val="18"/>
          <w:szCs w:val="18"/>
        </w:rPr>
        <w:t>právnické osoby, dále osoba zastupující tuto právnickou osobu v statutár</w:t>
      </w:r>
      <w:r w:rsidR="001E6AFA">
        <w:rPr>
          <w:rFonts w:ascii="Verdana" w:hAnsi="Verdana"/>
          <w:sz w:val="18"/>
          <w:szCs w:val="18"/>
        </w:rPr>
        <w:t>ním orgánu účastníka a </w:t>
      </w:r>
      <w:r w:rsidRPr="00EF2B56">
        <w:rPr>
          <w:rFonts w:ascii="Verdana" w:hAnsi="Verdana"/>
          <w:sz w:val="18"/>
          <w:szCs w:val="18"/>
        </w:rPr>
        <w:t>vedoucí pobočky závodu.</w:t>
      </w:r>
    </w:p>
    <w:p w:rsidR="004E32F0" w:rsidRPr="00EF2B56" w:rsidRDefault="004E32F0" w:rsidP="001E6AFA">
      <w:pPr>
        <w:tabs>
          <w:tab w:val="num" w:pos="360"/>
        </w:tabs>
        <w:ind w:left="360"/>
        <w:rPr>
          <w:rFonts w:ascii="Verdana" w:hAnsi="Verdana"/>
          <w:sz w:val="18"/>
          <w:szCs w:val="18"/>
        </w:rPr>
      </w:pPr>
    </w:p>
    <w:p w:rsidR="000627AF" w:rsidRPr="00EF2B56" w:rsidRDefault="000627AF" w:rsidP="001E6AF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EF2B56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5A1F" w:rsidRDefault="00675A1F">
      <w:r>
        <w:separator/>
      </w:r>
    </w:p>
  </w:endnote>
  <w:endnote w:type="continuationSeparator" w:id="0">
    <w:p w:rsidR="00675A1F" w:rsidRDefault="00675A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817B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817B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5A1F" w:rsidRDefault="00675A1F">
      <w:r>
        <w:separator/>
      </w:r>
    </w:p>
  </w:footnote>
  <w:footnote w:type="continuationSeparator" w:id="0">
    <w:p w:rsidR="00675A1F" w:rsidRDefault="00675A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3a 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Čestné prohlášení k prokázání základní </w:t>
          </w:r>
          <w:r w:rsidR="00944E68">
            <w:rPr>
              <w:rFonts w:ascii="Verdana" w:eastAsia="Calibri" w:hAnsi="Verdana"/>
              <w:sz w:val="18"/>
              <w:szCs w:val="18"/>
            </w:rPr>
            <w:t>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A6B84"/>
    <w:rsid w:val="001C4D6D"/>
    <w:rsid w:val="001D0F6F"/>
    <w:rsid w:val="001D4541"/>
    <w:rsid w:val="001E595B"/>
    <w:rsid w:val="001E6AFA"/>
    <w:rsid w:val="001F6978"/>
    <w:rsid w:val="001F76EA"/>
    <w:rsid w:val="00206F39"/>
    <w:rsid w:val="00245048"/>
    <w:rsid w:val="00262D0B"/>
    <w:rsid w:val="0027354A"/>
    <w:rsid w:val="00277793"/>
    <w:rsid w:val="002817BE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75A1F"/>
    <w:rsid w:val="006979DB"/>
    <w:rsid w:val="006A2376"/>
    <w:rsid w:val="006A6E4F"/>
    <w:rsid w:val="007042D7"/>
    <w:rsid w:val="0075099A"/>
    <w:rsid w:val="00756D7A"/>
    <w:rsid w:val="00771970"/>
    <w:rsid w:val="00791FB1"/>
    <w:rsid w:val="007B0A93"/>
    <w:rsid w:val="007B55B1"/>
    <w:rsid w:val="007B7F33"/>
    <w:rsid w:val="007E4088"/>
    <w:rsid w:val="00810333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7C0D"/>
    <w:rsid w:val="00944E68"/>
    <w:rsid w:val="00960A8A"/>
    <w:rsid w:val="009722A9"/>
    <w:rsid w:val="009731BC"/>
    <w:rsid w:val="00973872"/>
    <w:rsid w:val="00977EDD"/>
    <w:rsid w:val="00991BD3"/>
    <w:rsid w:val="00993004"/>
    <w:rsid w:val="009B402F"/>
    <w:rsid w:val="009B7AC0"/>
    <w:rsid w:val="009C2335"/>
    <w:rsid w:val="009C25D7"/>
    <w:rsid w:val="009F321F"/>
    <w:rsid w:val="00A14A5A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22667"/>
    <w:rsid w:val="00B245A1"/>
    <w:rsid w:val="00B44579"/>
    <w:rsid w:val="00B45DCD"/>
    <w:rsid w:val="00B47F7D"/>
    <w:rsid w:val="00B564BD"/>
    <w:rsid w:val="00B6462C"/>
    <w:rsid w:val="00B8323E"/>
    <w:rsid w:val="00B87A19"/>
    <w:rsid w:val="00B92420"/>
    <w:rsid w:val="00BA24EC"/>
    <w:rsid w:val="00BA3135"/>
    <w:rsid w:val="00BB5F55"/>
    <w:rsid w:val="00BB7706"/>
    <w:rsid w:val="00BC2FB3"/>
    <w:rsid w:val="00BC30E7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EE212A"/>
    <w:rsid w:val="00EF2B56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17156C11-90AE-487E-B800-E11F02069E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4C75"/>
    <w:rsid w:val="00187F97"/>
    <w:rsid w:val="0042059D"/>
    <w:rsid w:val="00482B79"/>
    <w:rsid w:val="004A5424"/>
    <w:rsid w:val="00573D4E"/>
    <w:rsid w:val="00581A86"/>
    <w:rsid w:val="00607CAF"/>
    <w:rsid w:val="00613E25"/>
    <w:rsid w:val="00696616"/>
    <w:rsid w:val="006F7CDA"/>
    <w:rsid w:val="00785D38"/>
    <w:rsid w:val="00791F94"/>
    <w:rsid w:val="007C4980"/>
    <w:rsid w:val="00895471"/>
    <w:rsid w:val="00940E9B"/>
    <w:rsid w:val="00CB3255"/>
    <w:rsid w:val="00D06F3E"/>
    <w:rsid w:val="00D46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785D38"/>
    <w:rPr>
      <w:color w:val="808080"/>
    </w:rPr>
  </w:style>
  <w:style w:type="paragraph" w:customStyle="1" w:styleId="A0A65B6AFBCB4A498987598CFBD254CC">
    <w:name w:val="A0A65B6AFBCB4A498987598CFBD254CC"/>
    <w:rsid w:val="00785D38"/>
    <w:pPr>
      <w:spacing w:after="160" w:line="259" w:lineRule="auto"/>
    </w:pPr>
  </w:style>
  <w:style w:type="paragraph" w:customStyle="1" w:styleId="BA10C649FA7C4C239BC4EE7936B4F9E9">
    <w:name w:val="BA10C649FA7C4C239BC4EE7936B4F9E9"/>
    <w:rsid w:val="00785D38"/>
    <w:pPr>
      <w:spacing w:after="160" w:line="259" w:lineRule="auto"/>
    </w:pPr>
  </w:style>
  <w:style w:type="paragraph" w:customStyle="1" w:styleId="FB2B4E74450D44528F8C9573C651FD8E">
    <w:name w:val="FB2B4E74450D44528F8C9573C651FD8E"/>
    <w:rsid w:val="00785D38"/>
    <w:pPr>
      <w:spacing w:after="160" w:line="259" w:lineRule="auto"/>
    </w:pPr>
  </w:style>
  <w:style w:type="paragraph" w:customStyle="1" w:styleId="8FA79F341F7F4A139D0FD1AE4C35A31A">
    <w:name w:val="8FA79F341F7F4A139D0FD1AE4C35A31A"/>
    <w:rsid w:val="00785D38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87500DB-5F22-4DCD-BF08-3540BCD646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330</Words>
  <Characters>1948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2274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Suchá Markéta</cp:lastModifiedBy>
  <cp:revision>17</cp:revision>
  <cp:lastPrinted>2016-08-01T07:54:00Z</cp:lastPrinted>
  <dcterms:created xsi:type="dcterms:W3CDTF">2018-12-07T16:21:00Z</dcterms:created>
  <dcterms:modified xsi:type="dcterms:W3CDTF">2023-02-01T13:19:00Z</dcterms:modified>
</cp:coreProperties>
</file>