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E94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24FC29B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8E98C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2CB5B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8DC4A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F0EB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A3811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9BC1D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869472E" w14:textId="239B8B6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A6E87">
        <w:rPr>
          <w:rFonts w:ascii="Verdana" w:hAnsi="Verdana"/>
          <w:b/>
          <w:bCs/>
          <w:sz w:val="18"/>
          <w:szCs w:val="18"/>
        </w:rPr>
        <w:t xml:space="preserve">„Dodávka ocelových pražců Y a přejezdové </w:t>
      </w:r>
      <w:proofErr w:type="spellStart"/>
      <w:r w:rsidR="007A6E87">
        <w:rPr>
          <w:rFonts w:ascii="Verdana" w:hAnsi="Verdana"/>
          <w:b/>
          <w:bCs/>
          <w:sz w:val="18"/>
          <w:szCs w:val="18"/>
        </w:rPr>
        <w:t>polymerbetonové</w:t>
      </w:r>
      <w:proofErr w:type="spellEnd"/>
      <w:r w:rsidR="007A6E87">
        <w:rPr>
          <w:rFonts w:ascii="Verdana" w:hAnsi="Verdana"/>
          <w:b/>
          <w:bCs/>
          <w:sz w:val="18"/>
          <w:szCs w:val="18"/>
        </w:rPr>
        <w:t xml:space="preserve"> konstrukce“</w:t>
      </w:r>
      <w:r w:rsidR="007A6E87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9DC67E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78B11F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D3CECA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50685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30A3E" w14:textId="77777777" w:rsidR="00D82158" w:rsidRDefault="00D82158">
      <w:r>
        <w:separator/>
      </w:r>
    </w:p>
  </w:endnote>
  <w:endnote w:type="continuationSeparator" w:id="0">
    <w:p w14:paraId="7F663136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370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5BF7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CA74" w14:textId="16B431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6E87" w:rsidRPr="007A6E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E9936" w14:textId="77777777" w:rsidR="00D82158" w:rsidRDefault="00D82158">
      <w:r>
        <w:separator/>
      </w:r>
    </w:p>
  </w:footnote>
  <w:footnote w:type="continuationSeparator" w:id="0">
    <w:p w14:paraId="43416B8E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0E204C77" w14:textId="77777777" w:rsidTr="00FC678E">
      <w:trPr>
        <w:trHeight w:val="925"/>
      </w:trPr>
      <w:tc>
        <w:tcPr>
          <w:tcW w:w="5924" w:type="dxa"/>
          <w:vAlign w:val="center"/>
        </w:tcPr>
        <w:p w14:paraId="0B2081E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7924F1E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196038F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75B7F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82225C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8035512">
    <w:abstractNumId w:val="5"/>
  </w:num>
  <w:num w:numId="2" w16cid:durableId="1046830792">
    <w:abstractNumId w:val="1"/>
  </w:num>
  <w:num w:numId="3" w16cid:durableId="1652296611">
    <w:abstractNumId w:val="2"/>
  </w:num>
  <w:num w:numId="4" w16cid:durableId="904878763">
    <w:abstractNumId w:val="4"/>
  </w:num>
  <w:num w:numId="5" w16cid:durableId="163201690">
    <w:abstractNumId w:val="0"/>
  </w:num>
  <w:num w:numId="6" w16cid:durableId="1358046211">
    <w:abstractNumId w:val="6"/>
  </w:num>
  <w:num w:numId="7" w16cid:durableId="1807892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6EE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A6E87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273016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2022-11-22T08:35:00Z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