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246F6AF1" w:rsidR="00652EFD" w:rsidRDefault="00652EFD" w:rsidP="00652EFD">
      <w:pPr>
        <w:pStyle w:val="Titul2"/>
      </w:pPr>
      <w:r>
        <w:t xml:space="preserve">Projektová dokumentace pro stavební povolení, </w:t>
      </w:r>
      <w:r w:rsidR="00C72747">
        <w:t>p</w:t>
      </w:r>
      <w:r>
        <w:t>rojektová dokumentace pro provádění stavby a výkon autorského dozoru</w:t>
      </w:r>
    </w:p>
    <w:p w14:paraId="3B96D2AB" w14:textId="77777777" w:rsidR="00077931" w:rsidRPr="00F4184B" w:rsidRDefault="00077931" w:rsidP="00077931">
      <w:pPr>
        <w:pStyle w:val="Titul2"/>
      </w:pPr>
    </w:p>
    <w:p w14:paraId="241CCFBA" w14:textId="77777777" w:rsidR="00077931" w:rsidRDefault="00077931" w:rsidP="00077931">
      <w:pPr>
        <w:pStyle w:val="Titul2"/>
      </w:pPr>
      <w:r w:rsidRPr="00F4184B">
        <w:t>„Revitalizace trati Kostelec – Telč – Slavonice“</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33716039" w:rsidR="000E125F" w:rsidRDefault="000E125F" w:rsidP="00136BBF">
      <w:pPr>
        <w:pStyle w:val="Text1-1"/>
        <w:numPr>
          <w:ilvl w:val="0"/>
          <w:numId w:val="0"/>
        </w:numPr>
        <w:tabs>
          <w:tab w:val="left" w:pos="708"/>
        </w:tabs>
        <w:spacing w:line="240" w:lineRule="auto"/>
        <w:ind w:left="737" w:hanging="737"/>
      </w:pPr>
      <w:r>
        <w:t>Č.j.</w:t>
      </w:r>
      <w:r w:rsidR="00481982">
        <w:t xml:space="preserve"> 11791/2022-SŽ-SSZ-OVZ</w:t>
      </w:r>
    </w:p>
    <w:p w14:paraId="527BBAF0" w14:textId="36871D99" w:rsidR="00077931" w:rsidRDefault="00077931" w:rsidP="00136BBF">
      <w:pPr>
        <w:pStyle w:val="Text1-1"/>
        <w:numPr>
          <w:ilvl w:val="0"/>
          <w:numId w:val="0"/>
        </w:numPr>
        <w:tabs>
          <w:tab w:val="left" w:pos="708"/>
        </w:tabs>
        <w:spacing w:line="240" w:lineRule="auto"/>
        <w:ind w:left="737" w:hanging="737"/>
      </w:pPr>
    </w:p>
    <w:p w14:paraId="78874375" w14:textId="65CC1682" w:rsidR="00077931" w:rsidRDefault="00077931" w:rsidP="00136BBF">
      <w:pPr>
        <w:pStyle w:val="Text1-1"/>
        <w:numPr>
          <w:ilvl w:val="0"/>
          <w:numId w:val="0"/>
        </w:numPr>
        <w:tabs>
          <w:tab w:val="left" w:pos="708"/>
        </w:tabs>
        <w:spacing w:line="240" w:lineRule="auto"/>
        <w:ind w:left="737" w:hanging="737"/>
      </w:pPr>
    </w:p>
    <w:p w14:paraId="61885563" w14:textId="3E19BEB7" w:rsidR="00077931" w:rsidRDefault="00077931" w:rsidP="00136BBF">
      <w:pPr>
        <w:pStyle w:val="Text1-1"/>
        <w:numPr>
          <w:ilvl w:val="0"/>
          <w:numId w:val="0"/>
        </w:numPr>
        <w:tabs>
          <w:tab w:val="left" w:pos="708"/>
        </w:tabs>
        <w:spacing w:line="240" w:lineRule="auto"/>
        <w:ind w:left="737" w:hanging="737"/>
      </w:pPr>
    </w:p>
    <w:p w14:paraId="7CB646FF" w14:textId="6BA70009" w:rsidR="00077931" w:rsidRDefault="00077931" w:rsidP="00136BBF">
      <w:pPr>
        <w:pStyle w:val="Text1-1"/>
        <w:numPr>
          <w:ilvl w:val="0"/>
          <w:numId w:val="0"/>
        </w:numPr>
        <w:tabs>
          <w:tab w:val="left" w:pos="708"/>
        </w:tabs>
        <w:spacing w:line="240" w:lineRule="auto"/>
        <w:ind w:left="737" w:hanging="737"/>
      </w:pPr>
    </w:p>
    <w:p w14:paraId="00B951C2" w14:textId="1ABC5F22" w:rsidR="00077931" w:rsidRDefault="00077931" w:rsidP="00136BBF">
      <w:pPr>
        <w:pStyle w:val="Text1-1"/>
        <w:numPr>
          <w:ilvl w:val="0"/>
          <w:numId w:val="0"/>
        </w:numPr>
        <w:tabs>
          <w:tab w:val="left" w:pos="708"/>
        </w:tabs>
        <w:spacing w:line="240" w:lineRule="auto"/>
        <w:ind w:left="737" w:hanging="737"/>
      </w:pPr>
    </w:p>
    <w:p w14:paraId="479A4993" w14:textId="050559C5" w:rsidR="00077931" w:rsidRDefault="00077931" w:rsidP="00136BBF">
      <w:pPr>
        <w:pStyle w:val="Text1-1"/>
        <w:numPr>
          <w:ilvl w:val="0"/>
          <w:numId w:val="0"/>
        </w:numPr>
        <w:tabs>
          <w:tab w:val="left" w:pos="708"/>
        </w:tabs>
        <w:spacing w:line="240" w:lineRule="auto"/>
        <w:ind w:left="737" w:hanging="737"/>
      </w:pPr>
    </w:p>
    <w:p w14:paraId="39518FC4" w14:textId="65BF96FB" w:rsidR="00077931" w:rsidRDefault="00077931" w:rsidP="00136BBF">
      <w:pPr>
        <w:pStyle w:val="Text1-1"/>
        <w:numPr>
          <w:ilvl w:val="0"/>
          <w:numId w:val="0"/>
        </w:numPr>
        <w:tabs>
          <w:tab w:val="left" w:pos="708"/>
        </w:tabs>
        <w:spacing w:line="240" w:lineRule="auto"/>
        <w:ind w:left="737" w:hanging="737"/>
      </w:pPr>
      <w:bookmarkStart w:id="0" w:name="_GoBack"/>
      <w:bookmarkEnd w:id="0"/>
    </w:p>
    <w:p w14:paraId="020FFD7E" w14:textId="77777777" w:rsidR="00077931" w:rsidRDefault="00077931" w:rsidP="00136BBF">
      <w:pPr>
        <w:pStyle w:val="Text1-1"/>
        <w:numPr>
          <w:ilvl w:val="0"/>
          <w:numId w:val="0"/>
        </w:numPr>
        <w:tabs>
          <w:tab w:val="left" w:pos="708"/>
        </w:tabs>
        <w:spacing w:line="240" w:lineRule="auto"/>
        <w:ind w:left="737" w:hanging="737"/>
      </w:pPr>
    </w:p>
    <w:p w14:paraId="335F3308" w14:textId="005FCDC7" w:rsidR="003831C7" w:rsidRDefault="003831C7"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27ED5FA2" w14:textId="77777777" w:rsidR="00AB0A33" w:rsidRDefault="00AB0A33" w:rsidP="00AB0A33">
      <w:pPr>
        <w:pStyle w:val="Zpat"/>
        <w:tabs>
          <w:tab w:val="left" w:pos="6772"/>
        </w:tabs>
        <w:rPr>
          <w:sz w:val="2"/>
          <w:szCs w:val="2"/>
        </w:rPr>
      </w:pPr>
    </w:p>
    <w:p w14:paraId="36CA930E" w14:textId="0CD0ED3A" w:rsidR="00826B7B" w:rsidRDefault="00826B7B"/>
    <w:p w14:paraId="14783ECE" w14:textId="478F401F" w:rsidR="00BD7E91" w:rsidRDefault="00BD7E91" w:rsidP="00FE4333">
      <w:pPr>
        <w:pStyle w:val="Nadpisbezsl1-1"/>
      </w:pPr>
      <w:r>
        <w:t>Obsah</w:t>
      </w:r>
      <w:r w:rsidR="00887F36">
        <w:t xml:space="preserve"> </w:t>
      </w:r>
    </w:p>
    <w:p w14:paraId="59710C4D" w14:textId="158DF952" w:rsidR="00F2585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6318543" w:history="1">
        <w:r w:rsidR="00F25857" w:rsidRPr="00CB7E99">
          <w:rPr>
            <w:rStyle w:val="Hypertextovodkaz"/>
          </w:rPr>
          <w:t>1.</w:t>
        </w:r>
        <w:r w:rsidR="00F25857">
          <w:rPr>
            <w:rFonts w:eastAsiaTheme="minorEastAsia"/>
            <w:caps w:val="0"/>
            <w:noProof/>
            <w:sz w:val="22"/>
            <w:szCs w:val="22"/>
            <w:lang w:eastAsia="cs-CZ"/>
          </w:rPr>
          <w:tab/>
        </w:r>
        <w:r w:rsidR="00F25857" w:rsidRPr="00CB7E99">
          <w:rPr>
            <w:rStyle w:val="Hypertextovodkaz"/>
          </w:rPr>
          <w:t>ÚVODNÍ USTANOVENÍ</w:t>
        </w:r>
        <w:r w:rsidR="00F25857">
          <w:rPr>
            <w:noProof/>
            <w:webHidden/>
          </w:rPr>
          <w:tab/>
        </w:r>
        <w:r w:rsidR="00F25857">
          <w:rPr>
            <w:noProof/>
            <w:webHidden/>
          </w:rPr>
          <w:fldChar w:fldCharType="begin"/>
        </w:r>
        <w:r w:rsidR="00F25857">
          <w:rPr>
            <w:noProof/>
            <w:webHidden/>
          </w:rPr>
          <w:instrText xml:space="preserve"> PAGEREF _Toc116318543 \h </w:instrText>
        </w:r>
        <w:r w:rsidR="00F25857">
          <w:rPr>
            <w:noProof/>
            <w:webHidden/>
          </w:rPr>
        </w:r>
        <w:r w:rsidR="00F25857">
          <w:rPr>
            <w:noProof/>
            <w:webHidden/>
          </w:rPr>
          <w:fldChar w:fldCharType="separate"/>
        </w:r>
        <w:r w:rsidR="00F25857">
          <w:rPr>
            <w:noProof/>
            <w:webHidden/>
          </w:rPr>
          <w:t>3</w:t>
        </w:r>
        <w:r w:rsidR="00F25857">
          <w:rPr>
            <w:noProof/>
            <w:webHidden/>
          </w:rPr>
          <w:fldChar w:fldCharType="end"/>
        </w:r>
      </w:hyperlink>
    </w:p>
    <w:p w14:paraId="60F1DD7B" w14:textId="63736CF2" w:rsidR="00F25857" w:rsidRDefault="00F25857">
      <w:pPr>
        <w:pStyle w:val="Obsah1"/>
        <w:rPr>
          <w:rFonts w:eastAsiaTheme="minorEastAsia"/>
          <w:caps w:val="0"/>
          <w:noProof/>
          <w:sz w:val="22"/>
          <w:szCs w:val="22"/>
          <w:lang w:eastAsia="cs-CZ"/>
        </w:rPr>
      </w:pPr>
      <w:hyperlink w:anchor="_Toc116318544" w:history="1">
        <w:r w:rsidRPr="00CB7E99">
          <w:rPr>
            <w:rStyle w:val="Hypertextovodkaz"/>
          </w:rPr>
          <w:t>2.</w:t>
        </w:r>
        <w:r>
          <w:rPr>
            <w:rFonts w:eastAsiaTheme="minorEastAsia"/>
            <w:caps w:val="0"/>
            <w:noProof/>
            <w:sz w:val="22"/>
            <w:szCs w:val="22"/>
            <w:lang w:eastAsia="cs-CZ"/>
          </w:rPr>
          <w:tab/>
        </w:r>
        <w:r w:rsidRPr="00CB7E99">
          <w:rPr>
            <w:rStyle w:val="Hypertextovodkaz"/>
          </w:rPr>
          <w:t>IDENTIFIKAČNÍ ÚDAJE ZADAVATELE</w:t>
        </w:r>
        <w:r>
          <w:rPr>
            <w:noProof/>
            <w:webHidden/>
          </w:rPr>
          <w:tab/>
        </w:r>
        <w:r>
          <w:rPr>
            <w:noProof/>
            <w:webHidden/>
          </w:rPr>
          <w:fldChar w:fldCharType="begin"/>
        </w:r>
        <w:r>
          <w:rPr>
            <w:noProof/>
            <w:webHidden/>
          </w:rPr>
          <w:instrText xml:space="preserve"> PAGEREF _Toc116318544 \h </w:instrText>
        </w:r>
        <w:r>
          <w:rPr>
            <w:noProof/>
            <w:webHidden/>
          </w:rPr>
        </w:r>
        <w:r>
          <w:rPr>
            <w:noProof/>
            <w:webHidden/>
          </w:rPr>
          <w:fldChar w:fldCharType="separate"/>
        </w:r>
        <w:r>
          <w:rPr>
            <w:noProof/>
            <w:webHidden/>
          </w:rPr>
          <w:t>3</w:t>
        </w:r>
        <w:r>
          <w:rPr>
            <w:noProof/>
            <w:webHidden/>
          </w:rPr>
          <w:fldChar w:fldCharType="end"/>
        </w:r>
      </w:hyperlink>
    </w:p>
    <w:p w14:paraId="39CAAD06" w14:textId="2A8DA60A" w:rsidR="00F25857" w:rsidRDefault="00F25857">
      <w:pPr>
        <w:pStyle w:val="Obsah1"/>
        <w:rPr>
          <w:rFonts w:eastAsiaTheme="minorEastAsia"/>
          <w:caps w:val="0"/>
          <w:noProof/>
          <w:sz w:val="22"/>
          <w:szCs w:val="22"/>
          <w:lang w:eastAsia="cs-CZ"/>
        </w:rPr>
      </w:pPr>
      <w:hyperlink w:anchor="_Toc116318545" w:history="1">
        <w:r w:rsidRPr="00CB7E99">
          <w:rPr>
            <w:rStyle w:val="Hypertextovodkaz"/>
          </w:rPr>
          <w:t>3.</w:t>
        </w:r>
        <w:r>
          <w:rPr>
            <w:rFonts w:eastAsiaTheme="minorEastAsia"/>
            <w:caps w:val="0"/>
            <w:noProof/>
            <w:sz w:val="22"/>
            <w:szCs w:val="22"/>
            <w:lang w:eastAsia="cs-CZ"/>
          </w:rPr>
          <w:tab/>
        </w:r>
        <w:r w:rsidRPr="00CB7E99">
          <w:rPr>
            <w:rStyle w:val="Hypertextovodkaz"/>
          </w:rPr>
          <w:t>KOMUNIKACE MEZI ZADAVATELEM a DODAVATELEM</w:t>
        </w:r>
        <w:r>
          <w:rPr>
            <w:noProof/>
            <w:webHidden/>
          </w:rPr>
          <w:tab/>
        </w:r>
        <w:r>
          <w:rPr>
            <w:noProof/>
            <w:webHidden/>
          </w:rPr>
          <w:fldChar w:fldCharType="begin"/>
        </w:r>
        <w:r>
          <w:rPr>
            <w:noProof/>
            <w:webHidden/>
          </w:rPr>
          <w:instrText xml:space="preserve"> PAGEREF _Toc116318545 \h </w:instrText>
        </w:r>
        <w:r>
          <w:rPr>
            <w:noProof/>
            <w:webHidden/>
          </w:rPr>
        </w:r>
        <w:r>
          <w:rPr>
            <w:noProof/>
            <w:webHidden/>
          </w:rPr>
          <w:fldChar w:fldCharType="separate"/>
        </w:r>
        <w:r>
          <w:rPr>
            <w:noProof/>
            <w:webHidden/>
          </w:rPr>
          <w:t>4</w:t>
        </w:r>
        <w:r>
          <w:rPr>
            <w:noProof/>
            <w:webHidden/>
          </w:rPr>
          <w:fldChar w:fldCharType="end"/>
        </w:r>
      </w:hyperlink>
    </w:p>
    <w:p w14:paraId="2F5C83E4" w14:textId="66482A86" w:rsidR="00F25857" w:rsidRDefault="00F25857">
      <w:pPr>
        <w:pStyle w:val="Obsah1"/>
        <w:rPr>
          <w:rFonts w:eastAsiaTheme="minorEastAsia"/>
          <w:caps w:val="0"/>
          <w:noProof/>
          <w:sz w:val="22"/>
          <w:szCs w:val="22"/>
          <w:lang w:eastAsia="cs-CZ"/>
        </w:rPr>
      </w:pPr>
      <w:hyperlink w:anchor="_Toc116318546" w:history="1">
        <w:r w:rsidRPr="00CB7E99">
          <w:rPr>
            <w:rStyle w:val="Hypertextovodkaz"/>
          </w:rPr>
          <w:t>4.</w:t>
        </w:r>
        <w:r>
          <w:rPr>
            <w:rFonts w:eastAsiaTheme="minorEastAsia"/>
            <w:caps w:val="0"/>
            <w:noProof/>
            <w:sz w:val="22"/>
            <w:szCs w:val="22"/>
            <w:lang w:eastAsia="cs-CZ"/>
          </w:rPr>
          <w:tab/>
        </w:r>
        <w:r w:rsidRPr="00CB7E99">
          <w:rPr>
            <w:rStyle w:val="Hypertextovodkaz"/>
          </w:rPr>
          <w:t>ÚČEL a PŘEDMĚT PLNĚNÍ VEŘEJNÉ ZAKÁZKY</w:t>
        </w:r>
        <w:r>
          <w:rPr>
            <w:noProof/>
            <w:webHidden/>
          </w:rPr>
          <w:tab/>
        </w:r>
        <w:r>
          <w:rPr>
            <w:noProof/>
            <w:webHidden/>
          </w:rPr>
          <w:fldChar w:fldCharType="begin"/>
        </w:r>
        <w:r>
          <w:rPr>
            <w:noProof/>
            <w:webHidden/>
          </w:rPr>
          <w:instrText xml:space="preserve"> PAGEREF _Toc116318546 \h </w:instrText>
        </w:r>
        <w:r>
          <w:rPr>
            <w:noProof/>
            <w:webHidden/>
          </w:rPr>
        </w:r>
        <w:r>
          <w:rPr>
            <w:noProof/>
            <w:webHidden/>
          </w:rPr>
          <w:fldChar w:fldCharType="separate"/>
        </w:r>
        <w:r>
          <w:rPr>
            <w:noProof/>
            <w:webHidden/>
          </w:rPr>
          <w:t>4</w:t>
        </w:r>
        <w:r>
          <w:rPr>
            <w:noProof/>
            <w:webHidden/>
          </w:rPr>
          <w:fldChar w:fldCharType="end"/>
        </w:r>
      </w:hyperlink>
    </w:p>
    <w:p w14:paraId="0B3C8AF6" w14:textId="4A18364F" w:rsidR="00F25857" w:rsidRDefault="00F25857">
      <w:pPr>
        <w:pStyle w:val="Obsah1"/>
        <w:rPr>
          <w:rFonts w:eastAsiaTheme="minorEastAsia"/>
          <w:caps w:val="0"/>
          <w:noProof/>
          <w:sz w:val="22"/>
          <w:szCs w:val="22"/>
          <w:lang w:eastAsia="cs-CZ"/>
        </w:rPr>
      </w:pPr>
      <w:hyperlink w:anchor="_Toc116318547" w:history="1">
        <w:r w:rsidRPr="00CB7E99">
          <w:rPr>
            <w:rStyle w:val="Hypertextovodkaz"/>
          </w:rPr>
          <w:t>5.</w:t>
        </w:r>
        <w:r>
          <w:rPr>
            <w:rFonts w:eastAsiaTheme="minorEastAsia"/>
            <w:caps w:val="0"/>
            <w:noProof/>
            <w:sz w:val="22"/>
            <w:szCs w:val="22"/>
            <w:lang w:eastAsia="cs-CZ"/>
          </w:rPr>
          <w:tab/>
        </w:r>
        <w:r w:rsidRPr="00CB7E9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_Toc116318547 \h </w:instrText>
        </w:r>
        <w:r>
          <w:rPr>
            <w:noProof/>
            <w:webHidden/>
          </w:rPr>
        </w:r>
        <w:r>
          <w:rPr>
            <w:noProof/>
            <w:webHidden/>
          </w:rPr>
          <w:fldChar w:fldCharType="separate"/>
        </w:r>
        <w:r>
          <w:rPr>
            <w:noProof/>
            <w:webHidden/>
          </w:rPr>
          <w:t>5</w:t>
        </w:r>
        <w:r>
          <w:rPr>
            <w:noProof/>
            <w:webHidden/>
          </w:rPr>
          <w:fldChar w:fldCharType="end"/>
        </w:r>
      </w:hyperlink>
    </w:p>
    <w:p w14:paraId="2CABBDA2" w14:textId="748CD0A1" w:rsidR="00F25857" w:rsidRDefault="00F25857">
      <w:pPr>
        <w:pStyle w:val="Obsah1"/>
        <w:rPr>
          <w:rFonts w:eastAsiaTheme="minorEastAsia"/>
          <w:caps w:val="0"/>
          <w:noProof/>
          <w:sz w:val="22"/>
          <w:szCs w:val="22"/>
          <w:lang w:eastAsia="cs-CZ"/>
        </w:rPr>
      </w:pPr>
      <w:hyperlink w:anchor="_Toc116318548" w:history="1">
        <w:r w:rsidRPr="00CB7E99">
          <w:rPr>
            <w:rStyle w:val="Hypertextovodkaz"/>
          </w:rPr>
          <w:t>6.</w:t>
        </w:r>
        <w:r>
          <w:rPr>
            <w:rFonts w:eastAsiaTheme="minorEastAsia"/>
            <w:caps w:val="0"/>
            <w:noProof/>
            <w:sz w:val="22"/>
            <w:szCs w:val="22"/>
            <w:lang w:eastAsia="cs-CZ"/>
          </w:rPr>
          <w:tab/>
        </w:r>
        <w:r w:rsidRPr="00CB7E99">
          <w:rPr>
            <w:rStyle w:val="Hypertextovodkaz"/>
          </w:rPr>
          <w:t>OBSAH ZADÁVACÍ DOKUMENTACE</w:t>
        </w:r>
        <w:r>
          <w:rPr>
            <w:noProof/>
            <w:webHidden/>
          </w:rPr>
          <w:tab/>
        </w:r>
        <w:r>
          <w:rPr>
            <w:noProof/>
            <w:webHidden/>
          </w:rPr>
          <w:fldChar w:fldCharType="begin"/>
        </w:r>
        <w:r>
          <w:rPr>
            <w:noProof/>
            <w:webHidden/>
          </w:rPr>
          <w:instrText xml:space="preserve"> PAGEREF _Toc116318548 \h </w:instrText>
        </w:r>
        <w:r>
          <w:rPr>
            <w:noProof/>
            <w:webHidden/>
          </w:rPr>
        </w:r>
        <w:r>
          <w:rPr>
            <w:noProof/>
            <w:webHidden/>
          </w:rPr>
          <w:fldChar w:fldCharType="separate"/>
        </w:r>
        <w:r>
          <w:rPr>
            <w:noProof/>
            <w:webHidden/>
          </w:rPr>
          <w:t>5</w:t>
        </w:r>
        <w:r>
          <w:rPr>
            <w:noProof/>
            <w:webHidden/>
          </w:rPr>
          <w:fldChar w:fldCharType="end"/>
        </w:r>
      </w:hyperlink>
    </w:p>
    <w:p w14:paraId="5396C784" w14:textId="20BD1C7C" w:rsidR="00F25857" w:rsidRDefault="00F25857">
      <w:pPr>
        <w:pStyle w:val="Obsah1"/>
        <w:rPr>
          <w:rFonts w:eastAsiaTheme="minorEastAsia"/>
          <w:caps w:val="0"/>
          <w:noProof/>
          <w:sz w:val="22"/>
          <w:szCs w:val="22"/>
          <w:lang w:eastAsia="cs-CZ"/>
        </w:rPr>
      </w:pPr>
      <w:hyperlink w:anchor="_Toc116318549" w:history="1">
        <w:r w:rsidRPr="00CB7E99">
          <w:rPr>
            <w:rStyle w:val="Hypertextovodkaz"/>
          </w:rPr>
          <w:t>7.</w:t>
        </w:r>
        <w:r>
          <w:rPr>
            <w:rFonts w:eastAsiaTheme="minorEastAsia"/>
            <w:caps w:val="0"/>
            <w:noProof/>
            <w:sz w:val="22"/>
            <w:szCs w:val="22"/>
            <w:lang w:eastAsia="cs-CZ"/>
          </w:rPr>
          <w:tab/>
        </w:r>
        <w:r w:rsidRPr="00CB7E9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_Toc116318549 \h </w:instrText>
        </w:r>
        <w:r>
          <w:rPr>
            <w:noProof/>
            <w:webHidden/>
          </w:rPr>
        </w:r>
        <w:r>
          <w:rPr>
            <w:noProof/>
            <w:webHidden/>
          </w:rPr>
          <w:fldChar w:fldCharType="separate"/>
        </w:r>
        <w:r>
          <w:rPr>
            <w:noProof/>
            <w:webHidden/>
          </w:rPr>
          <w:t>6</w:t>
        </w:r>
        <w:r>
          <w:rPr>
            <w:noProof/>
            <w:webHidden/>
          </w:rPr>
          <w:fldChar w:fldCharType="end"/>
        </w:r>
      </w:hyperlink>
    </w:p>
    <w:p w14:paraId="5A7100B9" w14:textId="5126E0E9" w:rsidR="00F25857" w:rsidRDefault="00F25857">
      <w:pPr>
        <w:pStyle w:val="Obsah1"/>
        <w:rPr>
          <w:rFonts w:eastAsiaTheme="minorEastAsia"/>
          <w:caps w:val="0"/>
          <w:noProof/>
          <w:sz w:val="22"/>
          <w:szCs w:val="22"/>
          <w:lang w:eastAsia="cs-CZ"/>
        </w:rPr>
      </w:pPr>
      <w:hyperlink w:anchor="_Toc116318550" w:history="1">
        <w:r w:rsidRPr="00CB7E99">
          <w:rPr>
            <w:rStyle w:val="Hypertextovodkaz"/>
          </w:rPr>
          <w:t>8.</w:t>
        </w:r>
        <w:r>
          <w:rPr>
            <w:rFonts w:eastAsiaTheme="minorEastAsia"/>
            <w:caps w:val="0"/>
            <w:noProof/>
            <w:sz w:val="22"/>
            <w:szCs w:val="22"/>
            <w:lang w:eastAsia="cs-CZ"/>
          </w:rPr>
          <w:tab/>
        </w:r>
        <w:r w:rsidRPr="00CB7E99">
          <w:rPr>
            <w:rStyle w:val="Hypertextovodkaz"/>
          </w:rPr>
          <w:t>POŽADAVKY ZADAVATELE NA KVALIFIKACI</w:t>
        </w:r>
        <w:r>
          <w:rPr>
            <w:noProof/>
            <w:webHidden/>
          </w:rPr>
          <w:tab/>
        </w:r>
        <w:r>
          <w:rPr>
            <w:noProof/>
            <w:webHidden/>
          </w:rPr>
          <w:fldChar w:fldCharType="begin"/>
        </w:r>
        <w:r>
          <w:rPr>
            <w:noProof/>
            <w:webHidden/>
          </w:rPr>
          <w:instrText xml:space="preserve"> PAGEREF _Toc116318550 \h </w:instrText>
        </w:r>
        <w:r>
          <w:rPr>
            <w:noProof/>
            <w:webHidden/>
          </w:rPr>
        </w:r>
        <w:r>
          <w:rPr>
            <w:noProof/>
            <w:webHidden/>
          </w:rPr>
          <w:fldChar w:fldCharType="separate"/>
        </w:r>
        <w:r>
          <w:rPr>
            <w:noProof/>
            <w:webHidden/>
          </w:rPr>
          <w:t>7</w:t>
        </w:r>
        <w:r>
          <w:rPr>
            <w:noProof/>
            <w:webHidden/>
          </w:rPr>
          <w:fldChar w:fldCharType="end"/>
        </w:r>
      </w:hyperlink>
    </w:p>
    <w:p w14:paraId="3C359705" w14:textId="1E4F1106" w:rsidR="00F25857" w:rsidRDefault="00F25857">
      <w:pPr>
        <w:pStyle w:val="Obsah1"/>
        <w:rPr>
          <w:rFonts w:eastAsiaTheme="minorEastAsia"/>
          <w:caps w:val="0"/>
          <w:noProof/>
          <w:sz w:val="22"/>
          <w:szCs w:val="22"/>
          <w:lang w:eastAsia="cs-CZ"/>
        </w:rPr>
      </w:pPr>
      <w:hyperlink w:anchor="_Toc116318551" w:history="1">
        <w:r w:rsidRPr="00CB7E99">
          <w:rPr>
            <w:rStyle w:val="Hypertextovodkaz"/>
          </w:rPr>
          <w:t>9.</w:t>
        </w:r>
        <w:r>
          <w:rPr>
            <w:rFonts w:eastAsiaTheme="minorEastAsia"/>
            <w:caps w:val="0"/>
            <w:noProof/>
            <w:sz w:val="22"/>
            <w:szCs w:val="22"/>
            <w:lang w:eastAsia="cs-CZ"/>
          </w:rPr>
          <w:tab/>
        </w:r>
        <w:r w:rsidRPr="00CB7E9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_Toc116318551 \h </w:instrText>
        </w:r>
        <w:r>
          <w:rPr>
            <w:noProof/>
            <w:webHidden/>
          </w:rPr>
        </w:r>
        <w:r>
          <w:rPr>
            <w:noProof/>
            <w:webHidden/>
          </w:rPr>
          <w:fldChar w:fldCharType="separate"/>
        </w:r>
        <w:r>
          <w:rPr>
            <w:noProof/>
            <w:webHidden/>
          </w:rPr>
          <w:t>20</w:t>
        </w:r>
        <w:r>
          <w:rPr>
            <w:noProof/>
            <w:webHidden/>
          </w:rPr>
          <w:fldChar w:fldCharType="end"/>
        </w:r>
      </w:hyperlink>
    </w:p>
    <w:p w14:paraId="6EEF5E2D" w14:textId="4E09513B" w:rsidR="00F25857" w:rsidRDefault="00F25857">
      <w:pPr>
        <w:pStyle w:val="Obsah1"/>
        <w:rPr>
          <w:rFonts w:eastAsiaTheme="minorEastAsia"/>
          <w:caps w:val="0"/>
          <w:noProof/>
          <w:sz w:val="22"/>
          <w:szCs w:val="22"/>
          <w:lang w:eastAsia="cs-CZ"/>
        </w:rPr>
      </w:pPr>
      <w:hyperlink w:anchor="_Toc116318552" w:history="1">
        <w:r w:rsidRPr="00CB7E99">
          <w:rPr>
            <w:rStyle w:val="Hypertextovodkaz"/>
          </w:rPr>
          <w:t>10.</w:t>
        </w:r>
        <w:r>
          <w:rPr>
            <w:rFonts w:eastAsiaTheme="minorEastAsia"/>
            <w:caps w:val="0"/>
            <w:noProof/>
            <w:sz w:val="22"/>
            <w:szCs w:val="22"/>
            <w:lang w:eastAsia="cs-CZ"/>
          </w:rPr>
          <w:tab/>
        </w:r>
        <w:r w:rsidRPr="00CB7E99">
          <w:rPr>
            <w:rStyle w:val="Hypertextovodkaz"/>
          </w:rPr>
          <w:t>JAZYK NABÍDEK A KOMUNIKAČNÍ JAZYK</w:t>
        </w:r>
        <w:r>
          <w:rPr>
            <w:noProof/>
            <w:webHidden/>
          </w:rPr>
          <w:tab/>
        </w:r>
        <w:r>
          <w:rPr>
            <w:noProof/>
            <w:webHidden/>
          </w:rPr>
          <w:fldChar w:fldCharType="begin"/>
        </w:r>
        <w:r>
          <w:rPr>
            <w:noProof/>
            <w:webHidden/>
          </w:rPr>
          <w:instrText xml:space="preserve"> PAGEREF _Toc116318552 \h </w:instrText>
        </w:r>
        <w:r>
          <w:rPr>
            <w:noProof/>
            <w:webHidden/>
          </w:rPr>
        </w:r>
        <w:r>
          <w:rPr>
            <w:noProof/>
            <w:webHidden/>
          </w:rPr>
          <w:fldChar w:fldCharType="separate"/>
        </w:r>
        <w:r>
          <w:rPr>
            <w:noProof/>
            <w:webHidden/>
          </w:rPr>
          <w:t>22</w:t>
        </w:r>
        <w:r>
          <w:rPr>
            <w:noProof/>
            <w:webHidden/>
          </w:rPr>
          <w:fldChar w:fldCharType="end"/>
        </w:r>
      </w:hyperlink>
    </w:p>
    <w:p w14:paraId="6FFCC980" w14:textId="3DE965C9" w:rsidR="00F25857" w:rsidRDefault="00F25857">
      <w:pPr>
        <w:pStyle w:val="Obsah1"/>
        <w:rPr>
          <w:rFonts w:eastAsiaTheme="minorEastAsia"/>
          <w:caps w:val="0"/>
          <w:noProof/>
          <w:sz w:val="22"/>
          <w:szCs w:val="22"/>
          <w:lang w:eastAsia="cs-CZ"/>
        </w:rPr>
      </w:pPr>
      <w:hyperlink w:anchor="_Toc116318553" w:history="1">
        <w:r w:rsidRPr="00CB7E99">
          <w:rPr>
            <w:rStyle w:val="Hypertextovodkaz"/>
          </w:rPr>
          <w:t>11.</w:t>
        </w:r>
        <w:r>
          <w:rPr>
            <w:rFonts w:eastAsiaTheme="minorEastAsia"/>
            <w:caps w:val="0"/>
            <w:noProof/>
            <w:sz w:val="22"/>
            <w:szCs w:val="22"/>
            <w:lang w:eastAsia="cs-CZ"/>
          </w:rPr>
          <w:tab/>
        </w:r>
        <w:r w:rsidRPr="00CB7E99">
          <w:rPr>
            <w:rStyle w:val="Hypertextovodkaz"/>
          </w:rPr>
          <w:t>OBSAH a PODÁVÁNÍ NABÍDEK</w:t>
        </w:r>
        <w:r>
          <w:rPr>
            <w:noProof/>
            <w:webHidden/>
          </w:rPr>
          <w:tab/>
        </w:r>
        <w:r>
          <w:rPr>
            <w:noProof/>
            <w:webHidden/>
          </w:rPr>
          <w:fldChar w:fldCharType="begin"/>
        </w:r>
        <w:r>
          <w:rPr>
            <w:noProof/>
            <w:webHidden/>
          </w:rPr>
          <w:instrText xml:space="preserve"> PAGEREF _Toc116318553 \h </w:instrText>
        </w:r>
        <w:r>
          <w:rPr>
            <w:noProof/>
            <w:webHidden/>
          </w:rPr>
        </w:r>
        <w:r>
          <w:rPr>
            <w:noProof/>
            <w:webHidden/>
          </w:rPr>
          <w:fldChar w:fldCharType="separate"/>
        </w:r>
        <w:r>
          <w:rPr>
            <w:noProof/>
            <w:webHidden/>
          </w:rPr>
          <w:t>23</w:t>
        </w:r>
        <w:r>
          <w:rPr>
            <w:noProof/>
            <w:webHidden/>
          </w:rPr>
          <w:fldChar w:fldCharType="end"/>
        </w:r>
      </w:hyperlink>
    </w:p>
    <w:p w14:paraId="4FCB15BB" w14:textId="208818D0" w:rsidR="00F25857" w:rsidRDefault="00F25857">
      <w:pPr>
        <w:pStyle w:val="Obsah1"/>
        <w:rPr>
          <w:rFonts w:eastAsiaTheme="minorEastAsia"/>
          <w:caps w:val="0"/>
          <w:noProof/>
          <w:sz w:val="22"/>
          <w:szCs w:val="22"/>
          <w:lang w:eastAsia="cs-CZ"/>
        </w:rPr>
      </w:pPr>
      <w:hyperlink w:anchor="_Toc116318554" w:history="1">
        <w:r w:rsidRPr="00CB7E99">
          <w:rPr>
            <w:rStyle w:val="Hypertextovodkaz"/>
          </w:rPr>
          <w:t>12.</w:t>
        </w:r>
        <w:r>
          <w:rPr>
            <w:rFonts w:eastAsiaTheme="minorEastAsia"/>
            <w:caps w:val="0"/>
            <w:noProof/>
            <w:sz w:val="22"/>
            <w:szCs w:val="22"/>
            <w:lang w:eastAsia="cs-CZ"/>
          </w:rPr>
          <w:tab/>
        </w:r>
        <w:r w:rsidRPr="00CB7E99">
          <w:rPr>
            <w:rStyle w:val="Hypertextovodkaz"/>
          </w:rPr>
          <w:t>POŽADAVKY NA ZPRACOVÁNÍ NABÍDKOVÉ CENY</w:t>
        </w:r>
        <w:r>
          <w:rPr>
            <w:noProof/>
            <w:webHidden/>
          </w:rPr>
          <w:tab/>
        </w:r>
        <w:r>
          <w:rPr>
            <w:noProof/>
            <w:webHidden/>
          </w:rPr>
          <w:fldChar w:fldCharType="begin"/>
        </w:r>
        <w:r>
          <w:rPr>
            <w:noProof/>
            <w:webHidden/>
          </w:rPr>
          <w:instrText xml:space="preserve"> PAGEREF _Toc116318554 \h </w:instrText>
        </w:r>
        <w:r>
          <w:rPr>
            <w:noProof/>
            <w:webHidden/>
          </w:rPr>
        </w:r>
        <w:r>
          <w:rPr>
            <w:noProof/>
            <w:webHidden/>
          </w:rPr>
          <w:fldChar w:fldCharType="separate"/>
        </w:r>
        <w:r>
          <w:rPr>
            <w:noProof/>
            <w:webHidden/>
          </w:rPr>
          <w:t>25</w:t>
        </w:r>
        <w:r>
          <w:rPr>
            <w:noProof/>
            <w:webHidden/>
          </w:rPr>
          <w:fldChar w:fldCharType="end"/>
        </w:r>
      </w:hyperlink>
    </w:p>
    <w:p w14:paraId="3D0D85DE" w14:textId="6C65ACE0" w:rsidR="00F25857" w:rsidRDefault="00F25857">
      <w:pPr>
        <w:pStyle w:val="Obsah1"/>
        <w:rPr>
          <w:rFonts w:eastAsiaTheme="minorEastAsia"/>
          <w:caps w:val="0"/>
          <w:noProof/>
          <w:sz w:val="22"/>
          <w:szCs w:val="22"/>
          <w:lang w:eastAsia="cs-CZ"/>
        </w:rPr>
      </w:pPr>
      <w:hyperlink w:anchor="_Toc116318555" w:history="1">
        <w:r w:rsidRPr="00CB7E99">
          <w:rPr>
            <w:rStyle w:val="Hypertextovodkaz"/>
          </w:rPr>
          <w:t>13.</w:t>
        </w:r>
        <w:r>
          <w:rPr>
            <w:rFonts w:eastAsiaTheme="minorEastAsia"/>
            <w:caps w:val="0"/>
            <w:noProof/>
            <w:sz w:val="22"/>
            <w:szCs w:val="22"/>
            <w:lang w:eastAsia="cs-CZ"/>
          </w:rPr>
          <w:tab/>
        </w:r>
        <w:r w:rsidRPr="00CB7E99">
          <w:rPr>
            <w:rStyle w:val="Hypertextovodkaz"/>
          </w:rPr>
          <w:t>VARIANTY NABÍDKY</w:t>
        </w:r>
        <w:r>
          <w:rPr>
            <w:noProof/>
            <w:webHidden/>
          </w:rPr>
          <w:tab/>
        </w:r>
        <w:r>
          <w:rPr>
            <w:noProof/>
            <w:webHidden/>
          </w:rPr>
          <w:fldChar w:fldCharType="begin"/>
        </w:r>
        <w:r>
          <w:rPr>
            <w:noProof/>
            <w:webHidden/>
          </w:rPr>
          <w:instrText xml:space="preserve"> PAGEREF _Toc116318555 \h </w:instrText>
        </w:r>
        <w:r>
          <w:rPr>
            <w:noProof/>
            <w:webHidden/>
          </w:rPr>
        </w:r>
        <w:r>
          <w:rPr>
            <w:noProof/>
            <w:webHidden/>
          </w:rPr>
          <w:fldChar w:fldCharType="separate"/>
        </w:r>
        <w:r>
          <w:rPr>
            <w:noProof/>
            <w:webHidden/>
          </w:rPr>
          <w:t>25</w:t>
        </w:r>
        <w:r>
          <w:rPr>
            <w:noProof/>
            <w:webHidden/>
          </w:rPr>
          <w:fldChar w:fldCharType="end"/>
        </w:r>
      </w:hyperlink>
    </w:p>
    <w:p w14:paraId="4AD574CF" w14:textId="63BA2011" w:rsidR="00F25857" w:rsidRDefault="00F25857">
      <w:pPr>
        <w:pStyle w:val="Obsah1"/>
        <w:rPr>
          <w:rFonts w:eastAsiaTheme="minorEastAsia"/>
          <w:caps w:val="0"/>
          <w:noProof/>
          <w:sz w:val="22"/>
          <w:szCs w:val="22"/>
          <w:lang w:eastAsia="cs-CZ"/>
        </w:rPr>
      </w:pPr>
      <w:hyperlink w:anchor="_Toc116318556" w:history="1">
        <w:r w:rsidRPr="00CB7E99">
          <w:rPr>
            <w:rStyle w:val="Hypertextovodkaz"/>
          </w:rPr>
          <w:t>14.</w:t>
        </w:r>
        <w:r>
          <w:rPr>
            <w:rFonts w:eastAsiaTheme="minorEastAsia"/>
            <w:caps w:val="0"/>
            <w:noProof/>
            <w:sz w:val="22"/>
            <w:szCs w:val="22"/>
            <w:lang w:eastAsia="cs-CZ"/>
          </w:rPr>
          <w:tab/>
        </w:r>
        <w:r w:rsidRPr="00CB7E99">
          <w:rPr>
            <w:rStyle w:val="Hypertextovodkaz"/>
          </w:rPr>
          <w:t>OTEVÍRÁNÍ NABÍDEK</w:t>
        </w:r>
        <w:r>
          <w:rPr>
            <w:noProof/>
            <w:webHidden/>
          </w:rPr>
          <w:tab/>
        </w:r>
        <w:r>
          <w:rPr>
            <w:noProof/>
            <w:webHidden/>
          </w:rPr>
          <w:fldChar w:fldCharType="begin"/>
        </w:r>
        <w:r>
          <w:rPr>
            <w:noProof/>
            <w:webHidden/>
          </w:rPr>
          <w:instrText xml:space="preserve"> PAGEREF _Toc116318556 \h </w:instrText>
        </w:r>
        <w:r>
          <w:rPr>
            <w:noProof/>
            <w:webHidden/>
          </w:rPr>
        </w:r>
        <w:r>
          <w:rPr>
            <w:noProof/>
            <w:webHidden/>
          </w:rPr>
          <w:fldChar w:fldCharType="separate"/>
        </w:r>
        <w:r>
          <w:rPr>
            <w:noProof/>
            <w:webHidden/>
          </w:rPr>
          <w:t>25</w:t>
        </w:r>
        <w:r>
          <w:rPr>
            <w:noProof/>
            <w:webHidden/>
          </w:rPr>
          <w:fldChar w:fldCharType="end"/>
        </w:r>
      </w:hyperlink>
    </w:p>
    <w:p w14:paraId="79EEF6E6" w14:textId="516CA387" w:rsidR="00F25857" w:rsidRDefault="00F25857">
      <w:pPr>
        <w:pStyle w:val="Obsah1"/>
        <w:rPr>
          <w:rFonts w:eastAsiaTheme="minorEastAsia"/>
          <w:caps w:val="0"/>
          <w:noProof/>
          <w:sz w:val="22"/>
          <w:szCs w:val="22"/>
          <w:lang w:eastAsia="cs-CZ"/>
        </w:rPr>
      </w:pPr>
      <w:hyperlink w:anchor="_Toc116318557" w:history="1">
        <w:r w:rsidRPr="00CB7E99">
          <w:rPr>
            <w:rStyle w:val="Hypertextovodkaz"/>
          </w:rPr>
          <w:t>15.</w:t>
        </w:r>
        <w:r>
          <w:rPr>
            <w:rFonts w:eastAsiaTheme="minorEastAsia"/>
            <w:caps w:val="0"/>
            <w:noProof/>
            <w:sz w:val="22"/>
            <w:szCs w:val="22"/>
            <w:lang w:eastAsia="cs-CZ"/>
          </w:rPr>
          <w:tab/>
        </w:r>
        <w:r w:rsidRPr="00CB7E99">
          <w:rPr>
            <w:rStyle w:val="Hypertextovodkaz"/>
          </w:rPr>
          <w:t>POSOUZENÍ SPLNĚNÍ PODMÍNEK ÚČASTI</w:t>
        </w:r>
        <w:r>
          <w:rPr>
            <w:noProof/>
            <w:webHidden/>
          </w:rPr>
          <w:tab/>
        </w:r>
        <w:r>
          <w:rPr>
            <w:noProof/>
            <w:webHidden/>
          </w:rPr>
          <w:fldChar w:fldCharType="begin"/>
        </w:r>
        <w:r>
          <w:rPr>
            <w:noProof/>
            <w:webHidden/>
          </w:rPr>
          <w:instrText xml:space="preserve"> PAGEREF _Toc116318557 \h </w:instrText>
        </w:r>
        <w:r>
          <w:rPr>
            <w:noProof/>
            <w:webHidden/>
          </w:rPr>
        </w:r>
        <w:r>
          <w:rPr>
            <w:noProof/>
            <w:webHidden/>
          </w:rPr>
          <w:fldChar w:fldCharType="separate"/>
        </w:r>
        <w:r>
          <w:rPr>
            <w:noProof/>
            <w:webHidden/>
          </w:rPr>
          <w:t>25</w:t>
        </w:r>
        <w:r>
          <w:rPr>
            <w:noProof/>
            <w:webHidden/>
          </w:rPr>
          <w:fldChar w:fldCharType="end"/>
        </w:r>
      </w:hyperlink>
    </w:p>
    <w:p w14:paraId="5F82BD41" w14:textId="1F18AB6A" w:rsidR="00F25857" w:rsidRDefault="00F25857">
      <w:pPr>
        <w:pStyle w:val="Obsah1"/>
        <w:rPr>
          <w:rFonts w:eastAsiaTheme="minorEastAsia"/>
          <w:caps w:val="0"/>
          <w:noProof/>
          <w:sz w:val="22"/>
          <w:szCs w:val="22"/>
          <w:lang w:eastAsia="cs-CZ"/>
        </w:rPr>
      </w:pPr>
      <w:hyperlink w:anchor="_Toc116318558" w:history="1">
        <w:r w:rsidRPr="00CB7E99">
          <w:rPr>
            <w:rStyle w:val="Hypertextovodkaz"/>
          </w:rPr>
          <w:t>16.</w:t>
        </w:r>
        <w:r>
          <w:rPr>
            <w:rFonts w:eastAsiaTheme="minorEastAsia"/>
            <w:caps w:val="0"/>
            <w:noProof/>
            <w:sz w:val="22"/>
            <w:szCs w:val="22"/>
            <w:lang w:eastAsia="cs-CZ"/>
          </w:rPr>
          <w:tab/>
        </w:r>
        <w:r w:rsidRPr="00CB7E99">
          <w:rPr>
            <w:rStyle w:val="Hypertextovodkaz"/>
          </w:rPr>
          <w:t>HODNOCENÍ NABÍDEK</w:t>
        </w:r>
        <w:r>
          <w:rPr>
            <w:noProof/>
            <w:webHidden/>
          </w:rPr>
          <w:tab/>
        </w:r>
        <w:r>
          <w:rPr>
            <w:noProof/>
            <w:webHidden/>
          </w:rPr>
          <w:fldChar w:fldCharType="begin"/>
        </w:r>
        <w:r>
          <w:rPr>
            <w:noProof/>
            <w:webHidden/>
          </w:rPr>
          <w:instrText xml:space="preserve"> PAGEREF _Toc116318558 \h </w:instrText>
        </w:r>
        <w:r>
          <w:rPr>
            <w:noProof/>
            <w:webHidden/>
          </w:rPr>
        </w:r>
        <w:r>
          <w:rPr>
            <w:noProof/>
            <w:webHidden/>
          </w:rPr>
          <w:fldChar w:fldCharType="separate"/>
        </w:r>
        <w:r>
          <w:rPr>
            <w:noProof/>
            <w:webHidden/>
          </w:rPr>
          <w:t>25</w:t>
        </w:r>
        <w:r>
          <w:rPr>
            <w:noProof/>
            <w:webHidden/>
          </w:rPr>
          <w:fldChar w:fldCharType="end"/>
        </w:r>
      </w:hyperlink>
    </w:p>
    <w:p w14:paraId="35A34F70" w14:textId="696F6C49" w:rsidR="00F25857" w:rsidRDefault="00F25857">
      <w:pPr>
        <w:pStyle w:val="Obsah1"/>
        <w:rPr>
          <w:rFonts w:eastAsiaTheme="minorEastAsia"/>
          <w:caps w:val="0"/>
          <w:noProof/>
          <w:sz w:val="22"/>
          <w:szCs w:val="22"/>
          <w:lang w:eastAsia="cs-CZ"/>
        </w:rPr>
      </w:pPr>
      <w:hyperlink w:anchor="_Toc116318559" w:history="1">
        <w:r w:rsidRPr="00CB7E99">
          <w:rPr>
            <w:rStyle w:val="Hypertextovodkaz"/>
          </w:rPr>
          <w:t>17.</w:t>
        </w:r>
        <w:r>
          <w:rPr>
            <w:rFonts w:eastAsiaTheme="minorEastAsia"/>
            <w:caps w:val="0"/>
            <w:noProof/>
            <w:sz w:val="22"/>
            <w:szCs w:val="22"/>
            <w:lang w:eastAsia="cs-CZ"/>
          </w:rPr>
          <w:tab/>
        </w:r>
        <w:r w:rsidRPr="00CB7E99">
          <w:rPr>
            <w:rStyle w:val="Hypertextovodkaz"/>
          </w:rPr>
          <w:t>ZRUŠENÍ ZADÁVACÍHO ŘÍZENÍ</w:t>
        </w:r>
        <w:r>
          <w:rPr>
            <w:noProof/>
            <w:webHidden/>
          </w:rPr>
          <w:tab/>
        </w:r>
        <w:r>
          <w:rPr>
            <w:noProof/>
            <w:webHidden/>
          </w:rPr>
          <w:fldChar w:fldCharType="begin"/>
        </w:r>
        <w:r>
          <w:rPr>
            <w:noProof/>
            <w:webHidden/>
          </w:rPr>
          <w:instrText xml:space="preserve"> PAGEREF _Toc116318559 \h </w:instrText>
        </w:r>
        <w:r>
          <w:rPr>
            <w:noProof/>
            <w:webHidden/>
          </w:rPr>
        </w:r>
        <w:r>
          <w:rPr>
            <w:noProof/>
            <w:webHidden/>
          </w:rPr>
          <w:fldChar w:fldCharType="separate"/>
        </w:r>
        <w:r>
          <w:rPr>
            <w:noProof/>
            <w:webHidden/>
          </w:rPr>
          <w:t>30</w:t>
        </w:r>
        <w:r>
          <w:rPr>
            <w:noProof/>
            <w:webHidden/>
          </w:rPr>
          <w:fldChar w:fldCharType="end"/>
        </w:r>
      </w:hyperlink>
    </w:p>
    <w:p w14:paraId="552B59F2" w14:textId="1B5CF8CD" w:rsidR="00F25857" w:rsidRDefault="00F25857">
      <w:pPr>
        <w:pStyle w:val="Obsah1"/>
        <w:rPr>
          <w:rFonts w:eastAsiaTheme="minorEastAsia"/>
          <w:caps w:val="0"/>
          <w:noProof/>
          <w:sz w:val="22"/>
          <w:szCs w:val="22"/>
          <w:lang w:eastAsia="cs-CZ"/>
        </w:rPr>
      </w:pPr>
      <w:hyperlink w:anchor="_Toc116318560" w:history="1">
        <w:r w:rsidRPr="00CB7E99">
          <w:rPr>
            <w:rStyle w:val="Hypertextovodkaz"/>
          </w:rPr>
          <w:t>18.</w:t>
        </w:r>
        <w:r>
          <w:rPr>
            <w:rFonts w:eastAsiaTheme="minorEastAsia"/>
            <w:caps w:val="0"/>
            <w:noProof/>
            <w:sz w:val="22"/>
            <w:szCs w:val="22"/>
            <w:lang w:eastAsia="cs-CZ"/>
          </w:rPr>
          <w:tab/>
        </w:r>
        <w:r w:rsidRPr="00CB7E99">
          <w:rPr>
            <w:rStyle w:val="Hypertextovodkaz"/>
          </w:rPr>
          <w:t>UZAVŘENÍ SMLOUVY</w:t>
        </w:r>
        <w:r>
          <w:rPr>
            <w:noProof/>
            <w:webHidden/>
          </w:rPr>
          <w:tab/>
        </w:r>
        <w:r>
          <w:rPr>
            <w:noProof/>
            <w:webHidden/>
          </w:rPr>
          <w:fldChar w:fldCharType="begin"/>
        </w:r>
        <w:r>
          <w:rPr>
            <w:noProof/>
            <w:webHidden/>
          </w:rPr>
          <w:instrText xml:space="preserve"> PAGEREF _Toc116318560 \h </w:instrText>
        </w:r>
        <w:r>
          <w:rPr>
            <w:noProof/>
            <w:webHidden/>
          </w:rPr>
        </w:r>
        <w:r>
          <w:rPr>
            <w:noProof/>
            <w:webHidden/>
          </w:rPr>
          <w:fldChar w:fldCharType="separate"/>
        </w:r>
        <w:r>
          <w:rPr>
            <w:noProof/>
            <w:webHidden/>
          </w:rPr>
          <w:t>31</w:t>
        </w:r>
        <w:r>
          <w:rPr>
            <w:noProof/>
            <w:webHidden/>
          </w:rPr>
          <w:fldChar w:fldCharType="end"/>
        </w:r>
      </w:hyperlink>
    </w:p>
    <w:p w14:paraId="7B268615" w14:textId="158AB4F3" w:rsidR="00F25857" w:rsidRDefault="00F25857">
      <w:pPr>
        <w:pStyle w:val="Obsah1"/>
        <w:rPr>
          <w:rFonts w:eastAsiaTheme="minorEastAsia"/>
          <w:caps w:val="0"/>
          <w:noProof/>
          <w:sz w:val="22"/>
          <w:szCs w:val="22"/>
          <w:lang w:eastAsia="cs-CZ"/>
        </w:rPr>
      </w:pPr>
      <w:hyperlink w:anchor="_Toc116318561" w:history="1">
        <w:r w:rsidRPr="00CB7E99">
          <w:rPr>
            <w:rStyle w:val="Hypertextovodkaz"/>
          </w:rPr>
          <w:t>19.</w:t>
        </w:r>
        <w:r>
          <w:rPr>
            <w:rFonts w:eastAsiaTheme="minorEastAsia"/>
            <w:caps w:val="0"/>
            <w:noProof/>
            <w:sz w:val="22"/>
            <w:szCs w:val="22"/>
            <w:lang w:eastAsia="cs-CZ"/>
          </w:rPr>
          <w:tab/>
        </w:r>
        <w:r w:rsidRPr="00CB7E99">
          <w:rPr>
            <w:rStyle w:val="Hypertextovodkaz"/>
          </w:rPr>
          <w:t>OCHRANA INFORMACÍ</w:t>
        </w:r>
        <w:r>
          <w:rPr>
            <w:noProof/>
            <w:webHidden/>
          </w:rPr>
          <w:tab/>
        </w:r>
        <w:r>
          <w:rPr>
            <w:noProof/>
            <w:webHidden/>
          </w:rPr>
          <w:fldChar w:fldCharType="begin"/>
        </w:r>
        <w:r>
          <w:rPr>
            <w:noProof/>
            <w:webHidden/>
          </w:rPr>
          <w:instrText xml:space="preserve"> PAGEREF _Toc116318561 \h </w:instrText>
        </w:r>
        <w:r>
          <w:rPr>
            <w:noProof/>
            <w:webHidden/>
          </w:rPr>
        </w:r>
        <w:r>
          <w:rPr>
            <w:noProof/>
            <w:webHidden/>
          </w:rPr>
          <w:fldChar w:fldCharType="separate"/>
        </w:r>
        <w:r>
          <w:rPr>
            <w:noProof/>
            <w:webHidden/>
          </w:rPr>
          <w:t>33</w:t>
        </w:r>
        <w:r>
          <w:rPr>
            <w:noProof/>
            <w:webHidden/>
          </w:rPr>
          <w:fldChar w:fldCharType="end"/>
        </w:r>
      </w:hyperlink>
    </w:p>
    <w:p w14:paraId="0FF2C66C" w14:textId="637C5663" w:rsidR="00F25857" w:rsidRDefault="00F25857">
      <w:pPr>
        <w:pStyle w:val="Obsah1"/>
        <w:rPr>
          <w:rFonts w:eastAsiaTheme="minorEastAsia"/>
          <w:caps w:val="0"/>
          <w:noProof/>
          <w:sz w:val="22"/>
          <w:szCs w:val="22"/>
          <w:lang w:eastAsia="cs-CZ"/>
        </w:rPr>
      </w:pPr>
      <w:hyperlink w:anchor="_Toc116318562" w:history="1">
        <w:r w:rsidRPr="00CB7E99">
          <w:rPr>
            <w:rStyle w:val="Hypertextovodkaz"/>
          </w:rPr>
          <w:t>20.</w:t>
        </w:r>
        <w:r>
          <w:rPr>
            <w:rFonts w:eastAsiaTheme="minorEastAsia"/>
            <w:caps w:val="0"/>
            <w:noProof/>
            <w:sz w:val="22"/>
            <w:szCs w:val="22"/>
            <w:lang w:eastAsia="cs-CZ"/>
          </w:rPr>
          <w:tab/>
        </w:r>
        <w:r w:rsidRPr="00CB7E99">
          <w:rPr>
            <w:rStyle w:val="Hypertextovodkaz"/>
          </w:rPr>
          <w:t>ZADÁVACÍ LHŮTA A JISTOTA ZA NABÍDKU</w:t>
        </w:r>
        <w:r>
          <w:rPr>
            <w:noProof/>
            <w:webHidden/>
          </w:rPr>
          <w:tab/>
        </w:r>
        <w:r>
          <w:rPr>
            <w:noProof/>
            <w:webHidden/>
          </w:rPr>
          <w:fldChar w:fldCharType="begin"/>
        </w:r>
        <w:r>
          <w:rPr>
            <w:noProof/>
            <w:webHidden/>
          </w:rPr>
          <w:instrText xml:space="preserve"> PAGEREF _Toc116318562 \h </w:instrText>
        </w:r>
        <w:r>
          <w:rPr>
            <w:noProof/>
            <w:webHidden/>
          </w:rPr>
        </w:r>
        <w:r>
          <w:rPr>
            <w:noProof/>
            <w:webHidden/>
          </w:rPr>
          <w:fldChar w:fldCharType="separate"/>
        </w:r>
        <w:r>
          <w:rPr>
            <w:noProof/>
            <w:webHidden/>
          </w:rPr>
          <w:t>33</w:t>
        </w:r>
        <w:r>
          <w:rPr>
            <w:noProof/>
            <w:webHidden/>
          </w:rPr>
          <w:fldChar w:fldCharType="end"/>
        </w:r>
      </w:hyperlink>
    </w:p>
    <w:p w14:paraId="6FB2DB33" w14:textId="24403344" w:rsidR="00F25857" w:rsidRDefault="00F25857">
      <w:pPr>
        <w:pStyle w:val="Obsah1"/>
        <w:rPr>
          <w:rFonts w:eastAsiaTheme="minorEastAsia"/>
          <w:caps w:val="0"/>
          <w:noProof/>
          <w:sz w:val="22"/>
          <w:szCs w:val="22"/>
          <w:lang w:eastAsia="cs-CZ"/>
        </w:rPr>
      </w:pPr>
      <w:hyperlink w:anchor="_Toc116318563" w:history="1">
        <w:r w:rsidRPr="00CB7E99">
          <w:rPr>
            <w:rStyle w:val="Hypertextovodkaz"/>
          </w:rPr>
          <w:t>21.</w:t>
        </w:r>
        <w:r>
          <w:rPr>
            <w:rFonts w:eastAsiaTheme="minorEastAsia"/>
            <w:caps w:val="0"/>
            <w:noProof/>
            <w:sz w:val="22"/>
            <w:szCs w:val="22"/>
            <w:lang w:eastAsia="cs-CZ"/>
          </w:rPr>
          <w:tab/>
        </w:r>
        <w:r w:rsidRPr="00CB7E9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_Toc116318563 \h </w:instrText>
        </w:r>
        <w:r>
          <w:rPr>
            <w:noProof/>
            <w:webHidden/>
          </w:rPr>
        </w:r>
        <w:r>
          <w:rPr>
            <w:noProof/>
            <w:webHidden/>
          </w:rPr>
          <w:fldChar w:fldCharType="separate"/>
        </w:r>
        <w:r>
          <w:rPr>
            <w:noProof/>
            <w:webHidden/>
          </w:rPr>
          <w:t>34</w:t>
        </w:r>
        <w:r>
          <w:rPr>
            <w:noProof/>
            <w:webHidden/>
          </w:rPr>
          <w:fldChar w:fldCharType="end"/>
        </w:r>
      </w:hyperlink>
    </w:p>
    <w:p w14:paraId="3B9015AF" w14:textId="443CB380" w:rsidR="00F25857" w:rsidRDefault="00F25857">
      <w:pPr>
        <w:pStyle w:val="Obsah1"/>
        <w:rPr>
          <w:rFonts w:eastAsiaTheme="minorEastAsia"/>
          <w:caps w:val="0"/>
          <w:noProof/>
          <w:sz w:val="22"/>
          <w:szCs w:val="22"/>
          <w:lang w:eastAsia="cs-CZ"/>
        </w:rPr>
      </w:pPr>
      <w:hyperlink w:anchor="_Toc116318564" w:history="1">
        <w:r w:rsidRPr="00CB7E99">
          <w:rPr>
            <w:rStyle w:val="Hypertextovodkaz"/>
          </w:rPr>
          <w:t>22.</w:t>
        </w:r>
        <w:r>
          <w:rPr>
            <w:rFonts w:eastAsiaTheme="minorEastAsia"/>
            <w:caps w:val="0"/>
            <w:noProof/>
            <w:sz w:val="22"/>
            <w:szCs w:val="22"/>
            <w:lang w:eastAsia="cs-CZ"/>
          </w:rPr>
          <w:tab/>
        </w:r>
        <w:r w:rsidRPr="00CB7E99">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_Toc116318564 \h </w:instrText>
        </w:r>
        <w:r>
          <w:rPr>
            <w:noProof/>
            <w:webHidden/>
          </w:rPr>
        </w:r>
        <w:r>
          <w:rPr>
            <w:noProof/>
            <w:webHidden/>
          </w:rPr>
          <w:fldChar w:fldCharType="separate"/>
        </w:r>
        <w:r>
          <w:rPr>
            <w:noProof/>
            <w:webHidden/>
          </w:rPr>
          <w:t>35</w:t>
        </w:r>
        <w:r>
          <w:rPr>
            <w:noProof/>
            <w:webHidden/>
          </w:rPr>
          <w:fldChar w:fldCharType="end"/>
        </w:r>
      </w:hyperlink>
    </w:p>
    <w:p w14:paraId="219CB29E" w14:textId="26D658A0" w:rsidR="00F25857" w:rsidRDefault="00F25857">
      <w:pPr>
        <w:pStyle w:val="Obsah1"/>
        <w:rPr>
          <w:rFonts w:eastAsiaTheme="minorEastAsia"/>
          <w:caps w:val="0"/>
          <w:noProof/>
          <w:sz w:val="22"/>
          <w:szCs w:val="22"/>
          <w:lang w:eastAsia="cs-CZ"/>
        </w:rPr>
      </w:pPr>
      <w:hyperlink w:anchor="_Toc116318565" w:history="1">
        <w:r w:rsidRPr="00CB7E99">
          <w:rPr>
            <w:rStyle w:val="Hypertextovodkaz"/>
          </w:rPr>
          <w:t>23.</w:t>
        </w:r>
        <w:r>
          <w:rPr>
            <w:rFonts w:eastAsiaTheme="minorEastAsia"/>
            <w:caps w:val="0"/>
            <w:noProof/>
            <w:sz w:val="22"/>
            <w:szCs w:val="22"/>
            <w:lang w:eastAsia="cs-CZ"/>
          </w:rPr>
          <w:tab/>
        </w:r>
        <w:r w:rsidRPr="00CB7E99">
          <w:rPr>
            <w:rStyle w:val="Hypertextovodkaz"/>
          </w:rPr>
          <w:t>PŘÍLOHY TĚCHTO POKYNŮ</w:t>
        </w:r>
        <w:r>
          <w:rPr>
            <w:noProof/>
            <w:webHidden/>
          </w:rPr>
          <w:tab/>
        </w:r>
        <w:r>
          <w:rPr>
            <w:noProof/>
            <w:webHidden/>
          </w:rPr>
          <w:fldChar w:fldCharType="begin"/>
        </w:r>
        <w:r>
          <w:rPr>
            <w:noProof/>
            <w:webHidden/>
          </w:rPr>
          <w:instrText xml:space="preserve"> PAGEREF _Toc116318565 \h </w:instrText>
        </w:r>
        <w:r>
          <w:rPr>
            <w:noProof/>
            <w:webHidden/>
          </w:rPr>
        </w:r>
        <w:r>
          <w:rPr>
            <w:noProof/>
            <w:webHidden/>
          </w:rPr>
          <w:fldChar w:fldCharType="separate"/>
        </w:r>
        <w:r>
          <w:rPr>
            <w:noProof/>
            <w:webHidden/>
          </w:rPr>
          <w:t>36</w:t>
        </w:r>
        <w:r>
          <w:rPr>
            <w:noProof/>
            <w:webHidden/>
          </w:rPr>
          <w:fldChar w:fldCharType="end"/>
        </w:r>
      </w:hyperlink>
    </w:p>
    <w:p w14:paraId="65620363" w14:textId="2EE6705B"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16318543"/>
      <w:r>
        <w:lastRenderedPageBreak/>
        <w:t>ÚVODNÍ USTANOVENÍ</w:t>
      </w:r>
      <w:bookmarkEnd w:id="5"/>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16318544"/>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929855A" w14:textId="2E945E6F" w:rsidR="0035531B" w:rsidRDefault="0035531B" w:rsidP="0035531B">
      <w:pPr>
        <w:pStyle w:val="Textbezslovn"/>
      </w:pPr>
      <w:r w:rsidRPr="000174E8">
        <w:tab/>
      </w:r>
      <w:r w:rsidRPr="000174E8">
        <w:tab/>
      </w:r>
    </w:p>
    <w:p w14:paraId="68ED8CDC" w14:textId="624846E2" w:rsidR="0035531B" w:rsidRDefault="0035531B" w:rsidP="0035531B">
      <w:pPr>
        <w:pStyle w:val="Nadpis1-1"/>
      </w:pPr>
      <w:bookmarkStart w:id="7" w:name="_Toc116318545"/>
      <w:r>
        <w:t>KOMUNIKACE MEZI ZADAVATELEM</w:t>
      </w:r>
      <w:r w:rsidR="00845C50">
        <w:t xml:space="preserve"> a </w:t>
      </w:r>
      <w:r>
        <w:t>DODAVATELEM</w:t>
      </w:r>
      <w:bookmarkEnd w:id="7"/>
      <w:r>
        <w:t xml:space="preserve"> </w:t>
      </w:r>
    </w:p>
    <w:p w14:paraId="7C41B27A" w14:textId="15701D9D"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C63AE0" w:rsidRPr="00C63AE0">
        <w:t xml:space="preserve"> </w:t>
      </w:r>
      <w:r w:rsidR="00C63AE0">
        <w:t>s výjimkou případů, kdy komunikace s dodavatelem prostřednictvím elektronického nástroje nebude objektivně možná, např. s ohledem na chybějící registraci dodavatele v elektronickém nástroji.</w:t>
      </w:r>
    </w:p>
    <w:p w14:paraId="7F68FB5C" w14:textId="73D616AF" w:rsidR="0035531B" w:rsidRDefault="0035531B" w:rsidP="0035531B">
      <w:pPr>
        <w:pStyle w:val="Text1-1"/>
      </w:pPr>
      <w:r>
        <w:t xml:space="preserve">Kontaktní osobou zadavatele pro zadávací řízení je: </w:t>
      </w:r>
      <w:r w:rsidR="00077931">
        <w:t>Helena Baštářová</w:t>
      </w:r>
    </w:p>
    <w:p w14:paraId="4665E7D3" w14:textId="77777777" w:rsidR="00077931" w:rsidRDefault="00077931" w:rsidP="00077931">
      <w:pPr>
        <w:pStyle w:val="Textbezslovn"/>
        <w:spacing w:after="0"/>
      </w:pPr>
      <w:r>
        <w:t xml:space="preserve">telefon: </w:t>
      </w:r>
      <w:r>
        <w:tab/>
        <w:t xml:space="preserve">724 129 033 </w:t>
      </w:r>
    </w:p>
    <w:p w14:paraId="4E7B6776" w14:textId="77777777" w:rsidR="00077931" w:rsidRDefault="00077931" w:rsidP="00077931">
      <w:pPr>
        <w:pStyle w:val="Textbezslovn"/>
        <w:spacing w:after="0"/>
      </w:pPr>
      <w:r>
        <w:t xml:space="preserve">e-mail: </w:t>
      </w:r>
      <w:r>
        <w:tab/>
        <w:t>bastarova@spravazeleznic.cz</w:t>
      </w:r>
    </w:p>
    <w:p w14:paraId="6F3D0397" w14:textId="77777777" w:rsidR="00077931" w:rsidRDefault="00077931" w:rsidP="00077931">
      <w:pPr>
        <w:pStyle w:val="Textbezslovn"/>
        <w:spacing w:after="0"/>
      </w:pPr>
    </w:p>
    <w:p w14:paraId="12BF9D03" w14:textId="77777777" w:rsidR="00077931" w:rsidRDefault="00077931" w:rsidP="00077931">
      <w:pPr>
        <w:pStyle w:val="Textbezslovn"/>
        <w:spacing w:after="0"/>
      </w:pPr>
      <w:r>
        <w:t xml:space="preserve">adresa: </w:t>
      </w:r>
      <w:r>
        <w:tab/>
      </w:r>
    </w:p>
    <w:p w14:paraId="5BF737F5" w14:textId="77777777" w:rsidR="00077931" w:rsidRDefault="00077931" w:rsidP="00077931">
      <w:pPr>
        <w:pStyle w:val="Textbezslovn"/>
        <w:spacing w:after="0"/>
      </w:pPr>
      <w:r>
        <w:t>Správa železnic, státní organizace</w:t>
      </w:r>
    </w:p>
    <w:p w14:paraId="362A90DD" w14:textId="77777777" w:rsidR="00077931" w:rsidRDefault="00077931" w:rsidP="00077931">
      <w:pPr>
        <w:pStyle w:val="Textbezslovn"/>
        <w:spacing w:after="0"/>
      </w:pPr>
      <w:r>
        <w:t>Stavební správa západ</w:t>
      </w:r>
    </w:p>
    <w:p w14:paraId="1A04467A" w14:textId="77777777" w:rsidR="00077931" w:rsidRDefault="00077931" w:rsidP="00077931">
      <w:pPr>
        <w:pStyle w:val="Textbezslovn"/>
        <w:spacing w:after="0"/>
      </w:pPr>
      <w:r w:rsidRPr="00F4184B">
        <w:t>Budova Diamond Point, Ke Štvanici 656/3</w:t>
      </w:r>
    </w:p>
    <w:p w14:paraId="31108825" w14:textId="77777777" w:rsidR="00077931" w:rsidRDefault="00077931" w:rsidP="00077931">
      <w:pPr>
        <w:pStyle w:val="Textbezslovn"/>
        <w:spacing w:after="0"/>
      </w:pPr>
      <w:r w:rsidRPr="00F4184B">
        <w:t>186 00 Praha 8 – Karlín</w:t>
      </w:r>
    </w:p>
    <w:p w14:paraId="020F179B" w14:textId="77777777" w:rsidR="0035531B" w:rsidRDefault="0035531B" w:rsidP="0035531B">
      <w:pPr>
        <w:pStyle w:val="Nadpis1-1"/>
      </w:pPr>
      <w:bookmarkStart w:id="8" w:name="_Toc116318546"/>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09E547AD" w14:textId="77777777" w:rsidR="00077931" w:rsidRPr="00840129" w:rsidRDefault="00077931" w:rsidP="00077931">
      <w:pPr>
        <w:pStyle w:val="Text2-1"/>
        <w:numPr>
          <w:ilvl w:val="2"/>
          <w:numId w:val="46"/>
        </w:numPr>
        <w:tabs>
          <w:tab w:val="clear" w:pos="737"/>
        </w:tabs>
        <w:ind w:left="1134" w:hanging="425"/>
      </w:pPr>
      <w:r w:rsidRPr="00840129">
        <w:t>Zefektivnění provozu a zajištění dostatečné kapacity trati pro vedení vlaků v osobní a nákladní dopravě</w:t>
      </w:r>
    </w:p>
    <w:p w14:paraId="3BFB71EB" w14:textId="77777777" w:rsidR="00077931" w:rsidRPr="00840129" w:rsidRDefault="00077931" w:rsidP="00077931">
      <w:pPr>
        <w:pStyle w:val="Text2-1"/>
        <w:numPr>
          <w:ilvl w:val="2"/>
          <w:numId w:val="46"/>
        </w:numPr>
        <w:tabs>
          <w:tab w:val="clear" w:pos="737"/>
        </w:tabs>
        <w:ind w:left="1134" w:hanging="425"/>
      </w:pPr>
      <w:r w:rsidRPr="00840129">
        <w:t xml:space="preserve">Zvýšení bezpečnosti dopravy. To se dotýká jak drážního provozu (nasazení zabezpečovacího zařízení 3. kategorie) tak dopravy silniční (vybrané přejezdy budou nově zabezpečeny světelnou signalizací). </w:t>
      </w:r>
    </w:p>
    <w:p w14:paraId="384E1572" w14:textId="77777777" w:rsidR="00077931" w:rsidRPr="00840129" w:rsidRDefault="00077931" w:rsidP="00077931">
      <w:pPr>
        <w:pStyle w:val="Text2-1"/>
        <w:numPr>
          <w:ilvl w:val="2"/>
          <w:numId w:val="46"/>
        </w:numPr>
        <w:tabs>
          <w:tab w:val="clear" w:pos="737"/>
        </w:tabs>
        <w:ind w:left="1134" w:hanging="425"/>
      </w:pPr>
      <w:r w:rsidRPr="00840129">
        <w:t>Rekonstrukce železničního svršku a spodku ve vybraných mezistaničních úsecích, úprava geometrické polohy kolejiště vybraných železničních stanic včetně vybudování nástupišť dle platných norem a rekonstrukce vybraných propustků a mostů.</w:t>
      </w:r>
    </w:p>
    <w:p w14:paraId="26997E6C" w14:textId="77777777" w:rsidR="00077931" w:rsidRPr="00840129" w:rsidRDefault="00077931" w:rsidP="00077931">
      <w:pPr>
        <w:pStyle w:val="Text2-1"/>
        <w:numPr>
          <w:ilvl w:val="2"/>
          <w:numId w:val="46"/>
        </w:numPr>
        <w:tabs>
          <w:tab w:val="clear" w:pos="737"/>
        </w:tabs>
        <w:ind w:left="1134" w:hanging="425"/>
      </w:pPr>
      <w:r w:rsidRPr="00840129">
        <w:t>Zvýšení traťové rychlosti na 70 – 80 km/h resp. na nejvyšší dosažitelné hodnoty z hlediska směrového řešení.</w:t>
      </w:r>
    </w:p>
    <w:p w14:paraId="6993BE10" w14:textId="77777777" w:rsidR="00077931" w:rsidRPr="00126BBA" w:rsidRDefault="00077931" w:rsidP="00077931">
      <w:pPr>
        <w:pStyle w:val="Text2-1"/>
        <w:numPr>
          <w:ilvl w:val="2"/>
          <w:numId w:val="46"/>
        </w:numPr>
        <w:tabs>
          <w:tab w:val="clear" w:pos="737"/>
        </w:tabs>
        <w:ind w:left="1134" w:hanging="425"/>
      </w:pPr>
      <w:r>
        <w:t>Změna zábrzdné vzdálenosti</w:t>
      </w:r>
      <w:r w:rsidRPr="003C7F0C">
        <w:t xml:space="preserve"> ze současných 400 m na 700 m v celém traťovém úseku</w:t>
      </w:r>
    </w:p>
    <w:p w14:paraId="4CB912C2" w14:textId="77777777" w:rsidR="0035531B" w:rsidRDefault="0035531B" w:rsidP="0035531B">
      <w:pPr>
        <w:pStyle w:val="Text1-1"/>
      </w:pPr>
      <w:r>
        <w:t>Předmět plnění veřejné zakázky</w:t>
      </w:r>
    </w:p>
    <w:p w14:paraId="1C459036" w14:textId="77777777" w:rsidR="00077931" w:rsidRPr="00840129" w:rsidRDefault="00077931" w:rsidP="00077931">
      <w:pPr>
        <w:pStyle w:val="Text2-1"/>
        <w:numPr>
          <w:ilvl w:val="0"/>
          <w:numId w:val="0"/>
        </w:numPr>
        <w:ind w:left="737"/>
      </w:pPr>
      <w:r w:rsidRPr="00840129">
        <w:t>Předmětem Díla „</w:t>
      </w:r>
      <w:r w:rsidRPr="00840129">
        <w:rPr>
          <w:rStyle w:val="Tun"/>
        </w:rPr>
        <w:t>Revitalizace trati Kostelec – Telč – Slavonice</w:t>
      </w:r>
      <w:r w:rsidRPr="00840129">
        <w:t xml:space="preserve">“ je: </w:t>
      </w:r>
    </w:p>
    <w:p w14:paraId="33BA19AC" w14:textId="77777777" w:rsidR="00077931" w:rsidRPr="00840129" w:rsidRDefault="00077931" w:rsidP="00077931">
      <w:pPr>
        <w:pStyle w:val="Odstavec1-1a"/>
        <w:numPr>
          <w:ilvl w:val="0"/>
          <w:numId w:val="7"/>
        </w:numPr>
        <w:spacing w:after="80"/>
      </w:pPr>
      <w:r w:rsidRPr="00840129">
        <w:rPr>
          <w:b/>
        </w:rPr>
        <w:t>Zhotovení Projektové d</w:t>
      </w:r>
      <w:r w:rsidRPr="00840129">
        <w:rPr>
          <w:rStyle w:val="Tun"/>
        </w:rPr>
        <w:t>okumentace pro stavební povolení, která specifikuje předmět Díla v takovém rozsahu, aby ji bylo možno projednat ve stavebním řízení, získat pravomocné stavební povolení</w:t>
      </w:r>
      <w:r w:rsidRPr="00840129">
        <w:t>, včetně notifikace autorizovanou osobou, zajištění výkonu Autorského dozoru při zhotovení stavby a činností koordinátora BOZP při práci na staveništi ve fázi přípravy včetně zpracování plánu BOZP na staveništi a manuálu údržby.</w:t>
      </w:r>
    </w:p>
    <w:p w14:paraId="05779BDA" w14:textId="77777777" w:rsidR="00077931" w:rsidRPr="00840129" w:rsidRDefault="00077931" w:rsidP="00077931">
      <w:pPr>
        <w:pStyle w:val="Odstavec1-1a"/>
        <w:numPr>
          <w:ilvl w:val="0"/>
          <w:numId w:val="7"/>
        </w:numPr>
        <w:spacing w:after="80"/>
      </w:pPr>
      <w:r w:rsidRPr="00840129">
        <w:rPr>
          <w:rStyle w:val="Tun"/>
        </w:rPr>
        <w:lastRenderedPageBreak/>
        <w:t>Zpracování a podání žádosti o</w:t>
      </w:r>
      <w:r w:rsidRPr="00840129">
        <w:t xml:space="preserve"> </w:t>
      </w:r>
      <w:r w:rsidRPr="00840129">
        <w:rPr>
          <w:rStyle w:val="Tun"/>
        </w:rPr>
        <w:t>vydání stavebního povolení</w:t>
      </w:r>
      <w:r w:rsidRPr="00840129">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58A2AECB" w14:textId="19EA8407" w:rsidR="00077931" w:rsidRPr="00840129" w:rsidRDefault="00077931" w:rsidP="00077931">
      <w:pPr>
        <w:pStyle w:val="Odstavec1-1a"/>
        <w:numPr>
          <w:ilvl w:val="0"/>
          <w:numId w:val="7"/>
        </w:numPr>
        <w:spacing w:after="80"/>
      </w:pPr>
      <w:r w:rsidRPr="00840129">
        <w:rPr>
          <w:b/>
        </w:rPr>
        <w:t>Zhotovení Projektové d</w:t>
      </w:r>
      <w:r w:rsidRPr="00840129">
        <w:rPr>
          <w:rStyle w:val="Tun"/>
        </w:rPr>
        <w:t>okumentace pro provádění stavby</w:t>
      </w:r>
      <w:r w:rsidRPr="00840129">
        <w:t>, která rozpracuje a vymezí požadavky na stavbu do podrobností, které specifikují předmět Díla v takovém rozsahu, aby byla podkladem pro výbě</w:t>
      </w:r>
      <w:r w:rsidR="002F4D3B">
        <w:t>rové řízení na zhotovení stavby.</w:t>
      </w:r>
    </w:p>
    <w:p w14:paraId="74188F37" w14:textId="77777777" w:rsidR="00077931" w:rsidRPr="00147790" w:rsidRDefault="00077931" w:rsidP="00077931">
      <w:pPr>
        <w:ind w:left="720"/>
        <w:jc w:val="both"/>
      </w:pPr>
      <w:r w:rsidRPr="00147790">
        <w:t xml:space="preserve">Požadavky na rozsah a zpracování Projektové dokumentace pro stavební povolení a Projektové dokumentace pro provádění stavby jsou definovány Všeobecnými technickými podmínkami – přílohy č. 3b) </w:t>
      </w:r>
    </w:p>
    <w:p w14:paraId="6D3B1947" w14:textId="77777777" w:rsidR="00077931" w:rsidRDefault="00077931" w:rsidP="00077931">
      <w:pPr>
        <w:pStyle w:val="Text1-1"/>
        <w:numPr>
          <w:ilvl w:val="0"/>
          <w:numId w:val="0"/>
        </w:numPr>
        <w:ind w:left="737"/>
      </w:pPr>
      <w:r w:rsidRPr="00147790">
        <w:t>Upřesňující podmínky pro zpracování Projektové dokumentace pro stavební povolení a Projektové dokumentace pro provádění stavby jsou uvedeny ve Zvláštních technických podmínkách – příloha č. 3c)</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61DF9DF5" w:rsidR="008703CB" w:rsidRDefault="008703CB" w:rsidP="00652EFD">
      <w:pPr>
        <w:pStyle w:val="Text1-1"/>
        <w:numPr>
          <w:ilvl w:val="0"/>
          <w:numId w:val="0"/>
        </w:numPr>
        <w:spacing w:after="0"/>
        <w:ind w:left="737"/>
        <w:rPr>
          <w:rFonts w:cs="Segoe UI"/>
        </w:rPr>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5ABBBABC" w14:textId="77777777" w:rsidR="00077931" w:rsidRDefault="00077931" w:rsidP="00652EFD">
      <w:pPr>
        <w:pStyle w:val="Text1-1"/>
        <w:numPr>
          <w:ilvl w:val="0"/>
          <w:numId w:val="0"/>
        </w:numPr>
        <w:spacing w:after="0"/>
        <w:ind w:left="737"/>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16318547"/>
      <w:r>
        <w:t>ZDROJE FINANCOVÁNÍ</w:t>
      </w:r>
      <w:r w:rsidR="00845C50">
        <w:t xml:space="preserve"> a </w:t>
      </w:r>
      <w:r>
        <w:t>PŘEDPOKLÁDANÁ HODNOTA VEŘEJNÉ ZAKÁZKY</w:t>
      </w:r>
      <w:bookmarkEnd w:id="9"/>
    </w:p>
    <w:p w14:paraId="7832C094" w14:textId="44C1AEDF"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393608DA" w:rsidR="0035531B" w:rsidRDefault="0035531B" w:rsidP="0035531B">
      <w:pPr>
        <w:pStyle w:val="Text1-1"/>
      </w:pPr>
      <w:r>
        <w:t>Předpokládaná hodnota veřejné zakázky činí</w:t>
      </w:r>
      <w:r w:rsidR="00077931">
        <w:t xml:space="preserve"> </w:t>
      </w:r>
      <w:r w:rsidR="00077931" w:rsidRPr="00077931">
        <w:rPr>
          <w:b/>
        </w:rPr>
        <w:t>45 757 825,-</w:t>
      </w:r>
      <w:r w:rsidRPr="00077931">
        <w:rPr>
          <w:b/>
        </w:rPr>
        <w:t xml:space="preserve"> Kč</w:t>
      </w:r>
      <w:r>
        <w:t xml:space="preserve"> (bez DPH).</w:t>
      </w:r>
    </w:p>
    <w:p w14:paraId="4E32F28B" w14:textId="77777777" w:rsidR="0035531B" w:rsidRDefault="0035531B" w:rsidP="006F6B09">
      <w:pPr>
        <w:pStyle w:val="Nadpis1-1"/>
      </w:pPr>
      <w:bookmarkStart w:id="10" w:name="_Toc116318548"/>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lastRenderedPageBreak/>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8959CC" w14:textId="4A3B44E2" w:rsidR="00ED116C" w:rsidRDefault="00ED116C" w:rsidP="00ED116C">
      <w:pPr>
        <w:pStyle w:val="Textbezslovn"/>
        <w:tabs>
          <w:tab w:val="left" w:pos="1701"/>
        </w:tabs>
        <w:spacing w:after="0"/>
        <w:ind w:left="1701" w:hanging="964"/>
      </w:pPr>
      <w:r w:rsidRPr="00077931">
        <w:t>Část 1</w:t>
      </w:r>
      <w:r w:rsidRPr="00077931">
        <w:tab/>
        <w:t>Dokumentace pro územní řízení</w:t>
      </w:r>
      <w:r w:rsidR="00077931" w:rsidRPr="00077931">
        <w:t xml:space="preserve"> „Revitalizace trati Kostelec – Telč – Slavonice“</w:t>
      </w:r>
    </w:p>
    <w:p w14:paraId="5ECE6DD0" w14:textId="77777777" w:rsidR="00077931" w:rsidRPr="00ED116C" w:rsidRDefault="00077931" w:rsidP="00ED116C">
      <w:pPr>
        <w:pStyle w:val="Textbezslovn"/>
        <w:tabs>
          <w:tab w:val="left" w:pos="1701"/>
        </w:tabs>
        <w:spacing w:after="0"/>
        <w:ind w:left="1701" w:hanging="964"/>
        <w:rPr>
          <w:highlight w:val="green"/>
        </w:rPr>
      </w:pPr>
    </w:p>
    <w:p w14:paraId="49793BFC" w14:textId="646C0192" w:rsidR="005A3D2F" w:rsidRPr="00077931"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1E853328" w14:textId="77777777" w:rsidR="00077931" w:rsidRPr="001954B0" w:rsidRDefault="00077931" w:rsidP="00077931">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1BD8136" w14:textId="77777777" w:rsidR="00077931" w:rsidRDefault="00ED116C" w:rsidP="0035531B">
      <w:pPr>
        <w:pStyle w:val="Text1-1"/>
      </w:pPr>
      <w:r w:rsidRPr="00ED116C">
        <w:t>Zadavatel sděluje, že následující části zadávací dokumentace vypracovala osoba odlišná od zadavatele, a to:</w:t>
      </w:r>
    </w:p>
    <w:p w14:paraId="5786F97A" w14:textId="77777777" w:rsidR="00077931" w:rsidRDefault="00077931" w:rsidP="00077931">
      <w:pPr>
        <w:pStyle w:val="Text1-1"/>
        <w:numPr>
          <w:ilvl w:val="0"/>
          <w:numId w:val="0"/>
        </w:numPr>
        <w:ind w:left="737"/>
      </w:pPr>
      <w:r w:rsidRPr="00C668A8">
        <w:t>Dokumentace pro územní řízení „Revitalizace trati Kostelec – Telč – Slavonice“</w:t>
      </w:r>
      <w:r>
        <w:t xml:space="preserve"> – zpracovatel účastníci společnosti „SP+SEU+SIGPROJ_Kostelec-Slavonice_DÚR“, správce: SUDOP PRAHA a.s., Olšanská 1a, 130 80 Praha 3, IČO: </w:t>
      </w:r>
      <w:r w:rsidRPr="00C668A8">
        <w:t>: 25793349</w:t>
      </w:r>
      <w:r>
        <w:t>, společník SUDOP EU a.s., Olšanská 2643/1a, 130 00 Praha 3, IČO:05165024, společník Signal Projekt s.r.o., Vídeňská 55, 639 00 Brno, IČO: 25525441.</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16318549"/>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16318550"/>
      <w:r>
        <w:lastRenderedPageBreak/>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077931" w:rsidRDefault="001D6E71" w:rsidP="00BD5A0E">
      <w:pPr>
        <w:pStyle w:val="Odrka1-2-"/>
        <w:spacing w:after="0"/>
      </w:pPr>
      <w:r w:rsidRPr="00077931">
        <w:t>projektovou činnost ve výstavbě</w:t>
      </w:r>
    </w:p>
    <w:p w14:paraId="6A9023DA" w14:textId="590407ED" w:rsidR="001D6E71" w:rsidRDefault="001D6E71" w:rsidP="00BD5A0E">
      <w:pPr>
        <w:pStyle w:val="Odrka1-2-"/>
        <w:spacing w:after="0"/>
      </w:pPr>
      <w:r w:rsidRPr="00077931">
        <w:t>výkon zeměměřických činností</w:t>
      </w:r>
      <w:r w:rsidR="00077931" w:rsidRPr="00077931">
        <w:t>.</w:t>
      </w:r>
    </w:p>
    <w:p w14:paraId="0AB0E62B" w14:textId="77777777" w:rsidR="00077931" w:rsidRPr="00077931" w:rsidRDefault="00077931" w:rsidP="00077931">
      <w:pPr>
        <w:pStyle w:val="Odrka1-2-"/>
        <w:numPr>
          <w:ilvl w:val="0"/>
          <w:numId w:val="0"/>
        </w:numPr>
        <w:spacing w:after="0"/>
        <w:ind w:left="1531"/>
      </w:pPr>
    </w:p>
    <w:p w14:paraId="49AD27E5" w14:textId="77777777" w:rsidR="0035531B" w:rsidRPr="00077931" w:rsidRDefault="0035531B" w:rsidP="00092CC9">
      <w:pPr>
        <w:pStyle w:val="Odrka1-1"/>
      </w:pPr>
      <w:r w:rsidRPr="00077931">
        <w:t>Odborná způsobilost:</w:t>
      </w:r>
    </w:p>
    <w:p w14:paraId="12E053EF" w14:textId="0FF890A8" w:rsidR="00BD5A0E" w:rsidRPr="00077931" w:rsidRDefault="00BD5A0E" w:rsidP="00BD5A0E">
      <w:pPr>
        <w:pStyle w:val="Odrka1-2-"/>
      </w:pPr>
      <w:r w:rsidRPr="00077931">
        <w:t xml:space="preserve">Zadavatel požaduje předložení dokladu o autorizaci v rozsahu dle § 5 odst. 3 písm. </w:t>
      </w:r>
      <w:r w:rsidRPr="00077931">
        <w:rPr>
          <w:b/>
        </w:rPr>
        <w:t>a), b), d), e), i)</w:t>
      </w:r>
      <w:r w:rsidR="00077931" w:rsidRPr="00077931">
        <w:rPr>
          <w:b/>
        </w:rPr>
        <w:t xml:space="preserve"> a j)</w:t>
      </w:r>
      <w:r w:rsidRPr="00077931">
        <w:t xml:space="preserve"> zákona č. 360/1992 Sb., o výkonu povolání autorizovaných architektů a o výkonu povolání autorizovaných inženýrů a techniků činných ve výstavbě, ve znění pozdějších předpisů.</w:t>
      </w:r>
    </w:p>
    <w:p w14:paraId="4300C633" w14:textId="6F29B35E" w:rsidR="00BD5A0E" w:rsidRPr="00077931" w:rsidRDefault="00BD5A0E" w:rsidP="00BD5A0E">
      <w:pPr>
        <w:pStyle w:val="Odrka1-2-"/>
      </w:pPr>
      <w:r w:rsidRPr="00077931">
        <w:t xml:space="preserve">Zadavatel požaduje předložení úředního oprávnění pro ověřování výsledků zeměměřických činností v rozsahu dle § 13 odst. 1 písm. </w:t>
      </w:r>
      <w:r w:rsidRPr="00077931">
        <w:rPr>
          <w:b/>
        </w:rPr>
        <w:t xml:space="preserve">a) </w:t>
      </w:r>
      <w:r w:rsidRPr="00077931">
        <w:t>a</w:t>
      </w:r>
      <w:r w:rsidRPr="00077931">
        <w:rPr>
          <w:b/>
        </w:rPr>
        <w:t xml:space="preserve"> c)</w:t>
      </w:r>
      <w:r w:rsidRPr="00077931">
        <w:t xml:space="preserve"> zákona č. 200/1994 Sb., o zeměměřictví a o změně a doplnění některých zákonů souvisejících s jeho zavedením, ve znění pozdějších předpisů.</w:t>
      </w:r>
    </w:p>
    <w:p w14:paraId="0FC06C38" w14:textId="6F76181F" w:rsidR="00BD5A0E" w:rsidRDefault="00BD5A0E" w:rsidP="00BD5A0E">
      <w:pPr>
        <w:pStyle w:val="Odrka1-2-"/>
      </w:pPr>
      <w:r w:rsidRPr="00077931">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077931">
        <w:t>ve znění pozdějších předpisů</w:t>
      </w:r>
      <w:r w:rsidR="000E0942" w:rsidRPr="00077931">
        <w:t>, ve spojení s</w:t>
      </w:r>
      <w:r w:rsidRPr="00077931">
        <w:t xml:space="preserve"> § 6, 7 a 8 nařízení vlády č. 592/2006 Sb., o podmínkách akreditace a provádění zkoušek z odborné způsobilosti, potvrzujícího úspěšné vykonání zkoušky vydané</w:t>
      </w:r>
      <w:r>
        <w:t xml:space="preserve"> firmou akreditovanou Minist</w:t>
      </w:r>
      <w:r w:rsidR="00CD1856">
        <w:t>erstvem práce a sociálních věcí</w:t>
      </w:r>
      <w:r w:rsidR="008E5D9D">
        <w:t xml:space="preserve"> (MPSV)</w:t>
      </w:r>
      <w:r>
        <w:t>.</w:t>
      </w:r>
    </w:p>
    <w:p w14:paraId="178034E6" w14:textId="77777777" w:rsidR="00BD5A0E" w:rsidRPr="00527E2F" w:rsidRDefault="00BD5A0E" w:rsidP="00BD5A0E">
      <w:pPr>
        <w:pStyle w:val="Odrka1-2-"/>
      </w:pPr>
      <w:r w:rsidRPr="00527E2F">
        <w:t>Zadavatel požaduje předložení autorizace ke zpracování dokumentace a posudku dle § 19 zák. č. 100/2001 Sb., o posuzování vlivů na životní prostředí, ve znění pozdějších předpisů.</w:t>
      </w:r>
    </w:p>
    <w:p w14:paraId="372CCA37" w14:textId="77777777" w:rsidR="00BD5A0E" w:rsidRPr="00527E2F" w:rsidRDefault="00BD5A0E" w:rsidP="00BD5A0E">
      <w:pPr>
        <w:pStyle w:val="Odrka1-2-"/>
      </w:pPr>
      <w:r w:rsidRPr="00527E2F">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527E2F" w:rsidRDefault="00BD5A0E" w:rsidP="00BD5A0E">
      <w:pPr>
        <w:pStyle w:val="Odrka1-2-"/>
      </w:pPr>
      <w:r w:rsidRPr="00527E2F">
        <w:t>Zadavatel požaduje předložení pověření k hodnocení nebezpečných vlastností odpadů dle §</w:t>
      </w:r>
      <w:r w:rsidR="001D21EA" w:rsidRPr="00527E2F">
        <w:t xml:space="preserve"> 73, resp. § 154 odst. 3, zákona č. 541/2020 Sb., o odpadech</w:t>
      </w:r>
      <w:r w:rsidRPr="00527E2F">
        <w:t>, ve znění pozdějších předpisů.</w:t>
      </w:r>
    </w:p>
    <w:p w14:paraId="2D0AB946" w14:textId="77777777" w:rsidR="00BD5A0E" w:rsidRDefault="00BD5A0E" w:rsidP="00BD5A0E">
      <w:pPr>
        <w:pStyle w:val="Odrka1-2-"/>
        <w:numPr>
          <w:ilvl w:val="0"/>
          <w:numId w:val="0"/>
        </w:numPr>
        <w:ind w:left="1077"/>
      </w:pPr>
      <w:r>
        <w:lastRenderedPageBreak/>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E34A96B"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4E104A41"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B067E0">
        <w:t>dle zvláštních právních předpisů</w:t>
      </w:r>
      <w:r w:rsidR="00DB5D9B" w:rsidRPr="00833899">
        <w:rPr>
          <w:rStyle w:val="Znakapoznpodarou"/>
        </w:rPr>
        <w:footnoteReference w:id="1"/>
      </w:r>
      <w:r w:rsidR="00B067E0">
        <w:t xml:space="preserve"> </w:t>
      </w:r>
      <w:r>
        <w:t xml:space="preserve">pro </w:t>
      </w:r>
      <w:r w:rsidRPr="00527E2F">
        <w:t>stavby železničních drah</w:t>
      </w:r>
      <w:r>
        <w:t xml:space="preserve"> ve smyslu § 5 </w:t>
      </w:r>
      <w:r w:rsidRPr="00527E2F">
        <w:t>odst. 1 a § 3 odst. 1 zák. č. 266/1994 Sb., o dráhách, ve znění pozdějších předpisů. Za službu obdobného</w:t>
      </w:r>
      <w:r>
        <w:t xml:space="preserve"> charakteru, resp. projektové práce spočívající ve zhotovení dokumentace ve stupni DSP nebo DSP+PDPS nebo DUSP</w:t>
      </w:r>
      <w:r w:rsidR="00103A92">
        <w:t xml:space="preserve"> nebo DUSP+PDPS</w:t>
      </w:r>
      <w:r>
        <w:t>, zadavatel považuje rovněž provedení aktualizace dokumentace ve stupni DSP nebo DSP+PDPS nebo DUSP</w:t>
      </w:r>
      <w:r w:rsidR="00103A92" w:rsidRPr="00103A92">
        <w:t xml:space="preserve"> </w:t>
      </w:r>
      <w:r w:rsidR="00103A92">
        <w:t>nebo DUSP+PDPS</w:t>
      </w:r>
      <w:r>
        <w:t>.</w:t>
      </w:r>
      <w:r w:rsidR="00A65D0C">
        <w:t xml:space="preserve"> </w:t>
      </w:r>
    </w:p>
    <w:p w14:paraId="2CEA948D" w14:textId="0EE8516E"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934DFF" w:rsidRPr="00934DFF">
        <w:t xml:space="preserve"> </w:t>
      </w:r>
      <w:r w:rsidR="000250BB">
        <w:t xml:space="preserve">Označení DUSP je </w:t>
      </w:r>
      <w:r w:rsidR="002B12F8">
        <w:t xml:space="preserve">(pouze) </w:t>
      </w:r>
      <w:r w:rsidR="000250BB">
        <w:t xml:space="preserve">pro účely </w:t>
      </w:r>
      <w:r w:rsidR="00BA5CD7">
        <w:t>stanovení</w:t>
      </w:r>
      <w:r w:rsidR="000250BB">
        <w:t xml:space="preserve"> požadavků zadavatele </w:t>
      </w:r>
      <w:r w:rsidR="00BA5CD7">
        <w:t xml:space="preserve">na doložení dokladů </w:t>
      </w:r>
      <w:r w:rsidR="00915B2F">
        <w:t xml:space="preserve">v zadávacím řízení </w:t>
      </w:r>
      <w:r w:rsidR="000250BB">
        <w:t xml:space="preserve">dle těchto Pokynů použito </w:t>
      </w:r>
      <w:r w:rsidR="00915B2F">
        <w:t xml:space="preserve">pro zjednodušení </w:t>
      </w:r>
      <w:r w:rsidR="000250BB">
        <w:t xml:space="preserve">i pro označení </w:t>
      </w:r>
      <w:r w:rsidR="002B12F8">
        <w:t xml:space="preserve">projektové </w:t>
      </w:r>
      <w:r w:rsidR="000250BB">
        <w:t>dokumentace pro vydání společného povolení u staveb dopravní infrastruktury</w:t>
      </w:r>
      <w:r w:rsidR="00D27B84">
        <w:t xml:space="preserve"> podle liniového zákona (zák. č. </w:t>
      </w:r>
      <w:r w:rsidR="004A76F5">
        <w:t>416/2009 Sb., ve znění pozdějších předpisů)</w:t>
      </w:r>
      <w:r w:rsidR="002B12F8">
        <w:t xml:space="preserve">, pro kterou se jinak dle směrnice </w:t>
      </w:r>
      <w:r w:rsidR="002B12F8" w:rsidRPr="002B12F8">
        <w:t>SŽ SM011</w:t>
      </w:r>
      <w:r w:rsidR="002B12F8">
        <w:t xml:space="preserve"> používá označení DUSL</w:t>
      </w:r>
      <w:r w:rsidR="000250BB">
        <w:t>.</w:t>
      </w:r>
    </w:p>
    <w:p w14:paraId="3E51B240" w14:textId="655D0092" w:rsidR="00392730" w:rsidRDefault="00392730" w:rsidP="00392730">
      <w:pPr>
        <w:pStyle w:val="Textbezslovn"/>
      </w:pPr>
      <w:r w:rsidRPr="00527E2F">
        <w:t xml:space="preserve">Za významné služby obdobného charakteru se pokládají pouze takové služby obdobného charakteru, jejichž předmětem byly následující činnosti uvedené níže v tomto článku pod písm. </w:t>
      </w:r>
      <w:r w:rsidR="00527E2F" w:rsidRPr="00527E2F">
        <w:t>a) a</w:t>
      </w:r>
      <w:r w:rsidRPr="00527E2F">
        <w:t xml:space="preserve"> b) (dále jen „</w:t>
      </w:r>
      <w:r w:rsidRPr="00527E2F">
        <w:rPr>
          <w:b/>
        </w:rPr>
        <w:t>významné služby</w:t>
      </w:r>
      <w:r w:rsidRPr="00527E2F">
        <w:t>“). Dodavatel musí informacemi uvedenými v předloženém seznamu významných služeb prokázat, že v uvedeném období poskytl významné služby, jejichž předmětem byly následující činnosti:</w:t>
      </w:r>
      <w:r>
        <w:t xml:space="preserve"> </w:t>
      </w:r>
    </w:p>
    <w:p w14:paraId="51F9A522" w14:textId="0456E98F" w:rsidR="00392730" w:rsidRPr="00527E2F" w:rsidRDefault="00392730" w:rsidP="00067936">
      <w:pPr>
        <w:pStyle w:val="Odstavec1-1a"/>
        <w:numPr>
          <w:ilvl w:val="0"/>
          <w:numId w:val="28"/>
        </w:numPr>
      </w:pPr>
      <w:r w:rsidRPr="00527E2F">
        <w:t xml:space="preserve">zpracování dokumentace ve stupni DSP nebo DSP+PDPS nebo DUSP </w:t>
      </w:r>
      <w:r w:rsidR="00103A92" w:rsidRPr="00527E2F">
        <w:t xml:space="preserve">nebo DUSP+PDPS </w:t>
      </w:r>
      <w:r w:rsidRPr="00527E2F">
        <w:t>pro rekonstrukci</w:t>
      </w:r>
      <w:r w:rsidR="00A47DE5" w:rsidRPr="00527E2F">
        <w:t>,</w:t>
      </w:r>
      <w:r w:rsidRPr="00527E2F">
        <w:t xml:space="preserve"> novostavbu </w:t>
      </w:r>
      <w:r w:rsidR="00A47DE5" w:rsidRPr="00527E2F">
        <w:t>nebo opravu</w:t>
      </w:r>
      <w:r w:rsidR="00CE4847">
        <w:t xml:space="preserve"> </w:t>
      </w:r>
      <w:r w:rsidRPr="00527E2F">
        <w:t xml:space="preserve">železniční trati včetně </w:t>
      </w:r>
      <w:r w:rsidRPr="00527E2F">
        <w:lastRenderedPageBreak/>
        <w:t>zabezpečovacího zařízení v</w:t>
      </w:r>
      <w:r w:rsidR="00935206" w:rsidRPr="00527E2F">
        <w:t xml:space="preserve"> souhrnné </w:t>
      </w:r>
      <w:r w:rsidRPr="00527E2F">
        <w:t xml:space="preserve">délce traťového úseku minimálně </w:t>
      </w:r>
      <w:r w:rsidR="00527E2F">
        <w:t>10 km</w:t>
      </w:r>
      <w:r w:rsidRPr="00527E2F">
        <w:t>, která obsahuje minimálně jednu železniční stanici,</w:t>
      </w:r>
    </w:p>
    <w:p w14:paraId="797F5665" w14:textId="79BB704A" w:rsidR="00392730" w:rsidRPr="00527E2F" w:rsidRDefault="00392730" w:rsidP="00B34E7F">
      <w:pPr>
        <w:pStyle w:val="Odstavec1-1a"/>
        <w:numPr>
          <w:ilvl w:val="0"/>
          <w:numId w:val="28"/>
        </w:numPr>
      </w:pPr>
      <w:r w:rsidRPr="00527E2F">
        <w:t xml:space="preserve">zajištění </w:t>
      </w:r>
      <w:r w:rsidR="00366A6E">
        <w:t xml:space="preserve">vydání alespoň nepravomocného </w:t>
      </w:r>
      <w:r w:rsidRPr="00527E2F">
        <w:t>stavebního povolení nebo společného povolení, kterým se stavba umisťuje a povoluje, včetně zpracování agendy majetkoprávního vypořádání pro rekonstrukci</w:t>
      </w:r>
      <w:r w:rsidR="00CB14C7" w:rsidRPr="00527E2F">
        <w:t>,</w:t>
      </w:r>
      <w:r w:rsidRPr="00527E2F">
        <w:t xml:space="preserve"> novostavbu </w:t>
      </w:r>
      <w:r w:rsidR="00CB14C7" w:rsidRPr="00527E2F">
        <w:t xml:space="preserve">nebo opravu </w:t>
      </w:r>
      <w:r w:rsidRPr="00527E2F">
        <w:t xml:space="preserve">železniční trati nebo železniční stanice. </w:t>
      </w:r>
    </w:p>
    <w:p w14:paraId="252247DF" w14:textId="5B698BBC" w:rsidR="00392730" w:rsidRDefault="00392730" w:rsidP="00392730">
      <w:pPr>
        <w:pStyle w:val="Textbezslovn"/>
      </w:pPr>
      <w:r w:rsidRPr="00527E2F">
        <w:rPr>
          <w:b/>
        </w:rPr>
        <w:t>Každá z č</w:t>
      </w:r>
      <w:r w:rsidR="00527E2F" w:rsidRPr="00527E2F">
        <w:rPr>
          <w:b/>
        </w:rPr>
        <w:t xml:space="preserve">inností uvedených pod písm. a) a </w:t>
      </w:r>
      <w:r w:rsidRPr="00527E2F">
        <w:rPr>
          <w:b/>
        </w:rPr>
        <w:t>b) výše</w:t>
      </w:r>
      <w:r w:rsidRPr="00527E2F">
        <w:t xml:space="preserve"> </w:t>
      </w:r>
      <w:r w:rsidRPr="00527E2F">
        <w:rPr>
          <w:b/>
        </w:rPr>
        <w:t>musí být doložena alespoň ve dvou referenčních zakázkách (významných službách).</w:t>
      </w:r>
    </w:p>
    <w:p w14:paraId="2F2BEE22" w14:textId="47D33CA4" w:rsidR="00392730" w:rsidRPr="00527E2F" w:rsidRDefault="00392730" w:rsidP="00392730">
      <w:pPr>
        <w:pStyle w:val="Textbezslovn"/>
      </w:pPr>
      <w:r w:rsidRPr="00527E2F">
        <w:t xml:space="preserve">Parametry, resp. požadavky na obsahovou náplň činností, uvedené výše pod písm. </w:t>
      </w:r>
      <w:r w:rsidR="00527E2F" w:rsidRPr="00527E2F">
        <w:t xml:space="preserve">a) a </w:t>
      </w:r>
      <w:r w:rsidRPr="00527E2F">
        <w:t xml:space="preserve"> b) lze splnit všechny současně v rámci jedné referenční zakázky (významné služby), ale připouští se i splnění požadavků dle písm. </w:t>
      </w:r>
      <w:r w:rsidR="00527E2F" w:rsidRPr="00527E2F">
        <w:t>a) a</w:t>
      </w:r>
      <w:r w:rsidRPr="00527E2F">
        <w:t xml:space="preserve">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p>
    <w:p w14:paraId="2500CE3E" w14:textId="3B5EE4A5" w:rsidR="00392730" w:rsidRDefault="00392730" w:rsidP="00392730">
      <w:pPr>
        <w:pStyle w:val="Textbezslovn"/>
      </w:pPr>
      <w:r w:rsidRPr="00527E2F">
        <w:t xml:space="preserve">Celkový součet </w:t>
      </w:r>
      <w:r w:rsidR="00656A03" w:rsidRPr="00527E2F">
        <w:t>hodnot</w:t>
      </w:r>
      <w:r w:rsidR="00656A03">
        <w:t xml:space="preserve"> </w:t>
      </w:r>
      <w:r>
        <w:t xml:space="preserve">významných služeb za posledních 8 let před zahájením zadávacího řízení, které dodavatel poskytl, musí dosahovat v souhrnu, včetně případných poddodávek, minimálně </w:t>
      </w:r>
      <w:r w:rsidR="00527E2F" w:rsidRPr="00527E2F">
        <w:rPr>
          <w:b/>
        </w:rPr>
        <w:t>45 mil. Kč</w:t>
      </w:r>
      <w:r>
        <w:t xml:space="preserve"> bez DPH, přičemž alespoň jedna významná služba musí dosahovat </w:t>
      </w:r>
      <w:r w:rsidR="00656A03">
        <w:t xml:space="preserve">hodnoty </w:t>
      </w:r>
      <w:r w:rsidRPr="00527E2F">
        <w:t xml:space="preserve">nejméně </w:t>
      </w:r>
      <w:r w:rsidR="00527E2F" w:rsidRPr="00527E2F">
        <w:rPr>
          <w:b/>
        </w:rPr>
        <w:t>22,5 mil.</w:t>
      </w:r>
      <w:r w:rsidR="00527E2F">
        <w:rPr>
          <w:b/>
        </w:rPr>
        <w:t xml:space="preserve"> </w:t>
      </w:r>
      <w:r w:rsidR="00AF4D76" w:rsidRPr="00527E2F">
        <w:rPr>
          <w:b/>
        </w:rPr>
        <w:t>Kč</w:t>
      </w:r>
      <w:r w:rsidRPr="00527E2F">
        <w:t xml:space="preserve"> bez DPH</w:t>
      </w:r>
      <w:r>
        <w:t xml:space="preserve">.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 xml:space="preserve">DSP+PDPS nebo DUSP+PDPS).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w:t>
      </w:r>
      <w:r w:rsidR="009968AD" w:rsidRPr="000045F9">
        <w:lastRenderedPageBreak/>
        <w:t>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4F43B2A"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38583484" w:rsidR="00392730" w:rsidRPr="002575D8"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2C1A97" w:rsidRPr="002C1A97">
        <w:t xml:space="preserve"> </w:t>
      </w:r>
      <w:r w:rsidR="002C1A97">
        <w:t xml:space="preserve">včetně dokladové </w:t>
      </w:r>
      <w:r w:rsidR="002C1A97" w:rsidRPr="002575D8">
        <w:lastRenderedPageBreak/>
        <w:t>části</w:t>
      </w:r>
      <w:r w:rsidRPr="002575D8">
        <w:t>, příp. jejich aktualizace</w:t>
      </w:r>
      <w:r w:rsidR="00EC7091" w:rsidRPr="002575D8">
        <w:t>,</w:t>
      </w:r>
      <w:r w:rsidRPr="002575D8">
        <w:t xml:space="preserve"> objednateli po zapracování všech připomínek</w:t>
      </w:r>
      <w:r w:rsidR="00F0349F" w:rsidRPr="002575D8">
        <w:t xml:space="preserve"> a jej</w:t>
      </w:r>
      <w:r w:rsidR="006A1D4B" w:rsidRPr="002575D8">
        <w:t>ím</w:t>
      </w:r>
      <w:r w:rsidR="00F0349F" w:rsidRPr="002575D8">
        <w:t xml:space="preserve"> převzetím objednatelem</w:t>
      </w:r>
      <w:r w:rsidRPr="002575D8">
        <w:t xml:space="preserve">, a to bez případného podání žádosti o stavební povolení nebo společné povolení, je-li součástí plnění zakázky. </w:t>
      </w:r>
      <w:r w:rsidR="00E65BBD" w:rsidRPr="002575D8">
        <w:t xml:space="preserve">Tento odstavec se nevztahuje na službu dle písm. </w:t>
      </w:r>
      <w:r w:rsidR="002575D8" w:rsidRPr="002575D8">
        <w:t>b</w:t>
      </w:r>
      <w:r w:rsidR="00E65BBD" w:rsidRPr="002575D8">
        <w:t xml:space="preserve">) tohoto článku. </w:t>
      </w:r>
    </w:p>
    <w:p w14:paraId="2DC9EF08" w14:textId="77777777" w:rsidR="00392730" w:rsidRPr="002575D8" w:rsidRDefault="00392730" w:rsidP="00392730">
      <w:pPr>
        <w:pStyle w:val="Textbezslovn"/>
      </w:pPr>
      <w:r w:rsidRPr="002575D8">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rsidRPr="002575D8">
        <w:t>společně s jinými dodavateli, a to v rozsahu</w:t>
      </w:r>
      <w:r>
        <w:t>,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30BD5BC3"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366A6E">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B761131"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233F943A" w:rsidR="009E1AEE" w:rsidRPr="002575D8" w:rsidRDefault="000F747E" w:rsidP="001C7FA6">
      <w:pPr>
        <w:pStyle w:val="Odstavec1-1a"/>
        <w:numPr>
          <w:ilvl w:val="0"/>
          <w:numId w:val="16"/>
        </w:numPr>
        <w:rPr>
          <w:b/>
        </w:rPr>
      </w:pPr>
      <w:r w:rsidRPr="002575D8">
        <w:rPr>
          <w:b/>
        </w:rPr>
        <w:t xml:space="preserve">hlavní projektant </w:t>
      </w:r>
      <w:r w:rsidR="003804E2" w:rsidRPr="002575D8">
        <w:rPr>
          <w:b/>
        </w:rPr>
        <w:t>(HIP)</w:t>
      </w:r>
      <w:r w:rsidR="009E1AEE" w:rsidRPr="002575D8">
        <w:rPr>
          <w:b/>
        </w:rPr>
        <w:t xml:space="preserve"> </w:t>
      </w:r>
    </w:p>
    <w:p w14:paraId="640DC132" w14:textId="367F883D" w:rsidR="009E1AEE" w:rsidRPr="00CE4847" w:rsidRDefault="009E1AEE" w:rsidP="009E1AEE">
      <w:pPr>
        <w:pStyle w:val="Odrka1-2-"/>
      </w:pPr>
      <w:r w:rsidRPr="00CE4847">
        <w:t xml:space="preserve">nejméně 5 let praxe v projektování </w:t>
      </w:r>
      <w:r w:rsidR="00455731" w:rsidRPr="00CE4847">
        <w:t>staveb železničních drah</w:t>
      </w:r>
      <w:r w:rsidRPr="00CE4847">
        <w:t xml:space="preserve">; </w:t>
      </w:r>
    </w:p>
    <w:p w14:paraId="7EB977EC" w14:textId="5CE28966" w:rsidR="009E1AEE" w:rsidRPr="00CE4847" w:rsidRDefault="009E1AEE" w:rsidP="009E1AEE">
      <w:pPr>
        <w:pStyle w:val="Odrka1-2-"/>
      </w:pPr>
      <w:r w:rsidRPr="00CE4847">
        <w:t xml:space="preserve">autorizace v rozsahu dle § 5 odst. 3 písm. b) </w:t>
      </w:r>
      <w:r w:rsidR="00E04992" w:rsidRPr="00CE4847">
        <w:t>nebo e)</w:t>
      </w:r>
      <w:r w:rsidRPr="00CE4847">
        <w:t xml:space="preserve"> zák. č. 360/1992 Sb., o výkonu povolání autorizovaných architektů a o výkonu povolání autorizovaných inženýrů a techniků činných ve výstavbě, ve znění pozdějších předpisů (dále jen „autorizační zákon“), tedy pro dopravní stavby </w:t>
      </w:r>
      <w:r w:rsidR="00E04992" w:rsidRPr="00CE4847">
        <w:t>nebo technologická zařízení staveb</w:t>
      </w:r>
      <w:r w:rsidRPr="00CE4847">
        <w:t xml:space="preserve">; </w:t>
      </w:r>
    </w:p>
    <w:p w14:paraId="2C3A93FE" w14:textId="591EF7F2" w:rsidR="009E1AEE" w:rsidRPr="00D05055" w:rsidRDefault="009E1AEE" w:rsidP="009E1AEE">
      <w:pPr>
        <w:pStyle w:val="Odrka1-2-"/>
      </w:pPr>
      <w:r w:rsidRPr="00CE4847">
        <w:lastRenderedPageBreak/>
        <w:t>prokázat zkušenosti s plněním alespoň</w:t>
      </w:r>
      <w:r w:rsidR="00A16220" w:rsidRPr="00CE4847">
        <w:t xml:space="preserve"> </w:t>
      </w:r>
      <w:r w:rsidR="007A6474" w:rsidRPr="00CE4847">
        <w:t>jedné zakázky</w:t>
      </w:r>
      <w:r w:rsidRPr="00CE4847">
        <w:t xml:space="preserve"> na projektové práce </w:t>
      </w:r>
      <w:r w:rsidR="000E1758" w:rsidRPr="00CE4847">
        <w:t xml:space="preserve">spočívající ve zpracování dokumentace </w:t>
      </w:r>
      <w:r w:rsidRPr="00CE4847">
        <w:t xml:space="preserve">pro stavby železničních drah ve stupni DSP nebo DSP+PDPS nebo DUSP </w:t>
      </w:r>
      <w:r w:rsidR="00103A92" w:rsidRPr="00CE4847">
        <w:t xml:space="preserve">nebo DUSP+PDPS </w:t>
      </w:r>
      <w:r w:rsidRPr="00CE4847">
        <w:t xml:space="preserve">ve funkci vedoucího týmu, přičemž </w:t>
      </w:r>
      <w:r w:rsidR="00332F74" w:rsidRPr="00CE4847">
        <w:t xml:space="preserve">hodnota zakázky </w:t>
      </w:r>
      <w:r w:rsidR="00332F74" w:rsidRPr="00CE4847">
        <w:rPr>
          <w:rFonts w:cs="Arial"/>
          <w:bCs/>
        </w:rPr>
        <w:t xml:space="preserve">musí činit nejméně </w:t>
      </w:r>
      <w:r w:rsidR="00D05055" w:rsidRPr="00CE4847">
        <w:rPr>
          <w:rFonts w:cs="Arial"/>
          <w:b/>
          <w:bCs/>
        </w:rPr>
        <w:t>14 mil.</w:t>
      </w:r>
      <w:r w:rsidR="00D05055" w:rsidRPr="00CE4847">
        <w:rPr>
          <w:rFonts w:cs="Arial"/>
          <w:bCs/>
        </w:rPr>
        <w:t xml:space="preserve"> </w:t>
      </w:r>
      <w:r w:rsidR="00332F74" w:rsidRPr="00CE4847">
        <w:rPr>
          <w:rFonts w:cs="Arial"/>
          <w:b/>
          <w:bCs/>
        </w:rPr>
        <w:t>Kč</w:t>
      </w:r>
      <w:r w:rsidR="00332F74" w:rsidRPr="00CE4847">
        <w:rPr>
          <w:rFonts w:cs="Arial"/>
          <w:bCs/>
        </w:rPr>
        <w:t xml:space="preserve"> bez DPH</w:t>
      </w:r>
      <w:r w:rsidR="00332F74" w:rsidRPr="00CE4847">
        <w:t xml:space="preserve"> a </w:t>
      </w:r>
      <w:r w:rsidRPr="00CE4847">
        <w:t xml:space="preserve">musí </w:t>
      </w:r>
      <w:r w:rsidR="00332F74" w:rsidRPr="00CE4847">
        <w:t xml:space="preserve">se </w:t>
      </w:r>
      <w:r w:rsidRPr="00CE4847">
        <w:t>jednat o zakázk</w:t>
      </w:r>
      <w:r w:rsidR="00332F74" w:rsidRPr="00CE4847">
        <w:t>u</w:t>
      </w:r>
      <w:r w:rsidRPr="00CE4847">
        <w:t xml:space="preserve"> dokončen</w:t>
      </w:r>
      <w:r w:rsidR="00332F74" w:rsidRPr="00CE4847">
        <w:t>ou</w:t>
      </w:r>
      <w:r w:rsidRPr="00CE4847">
        <w:t>, avšak zadavatel nestanoví maximální lhůtu, ve které musel</w:t>
      </w:r>
      <w:r w:rsidR="00332F74" w:rsidRPr="00CE4847">
        <w:t>a</w:t>
      </w:r>
      <w:r w:rsidRPr="00CE4847">
        <w:t xml:space="preserve"> být zakázk</w:t>
      </w:r>
      <w:r w:rsidR="00332F74" w:rsidRPr="00CE4847">
        <w:t>a</w:t>
      </w:r>
      <w:r w:rsidRPr="00CE4847">
        <w:t xml:space="preserve"> dokončen</w:t>
      </w:r>
      <w:r w:rsidR="00332F74" w:rsidRPr="00CE4847">
        <w:t>a</w:t>
      </w:r>
      <w:r w:rsidRPr="00CE4847">
        <w:t>; pokud byla referovaná činnost součástí rozsáhlejšího plnění pro objednatele služby (např. kromě zpracování projektové dokumentace měl dodavatel vykonávat i autorský dozor) postačí, pokud je dokončeno plněn</w:t>
      </w:r>
      <w:r w:rsidR="00355D2A" w:rsidRPr="00CE4847">
        <w:t>í</w:t>
      </w:r>
      <w:r w:rsidR="0033063F" w:rsidRPr="00CE4847">
        <w:t xml:space="preserve"> odpovídající </w:t>
      </w:r>
      <w:r w:rsidR="00857BAC" w:rsidRPr="00CE4847">
        <w:t>zadavatelem stanovené</w:t>
      </w:r>
      <w:r w:rsidR="00857BAC" w:rsidRPr="00D05055">
        <w:t xml:space="preserve"> </w:t>
      </w:r>
      <w:r w:rsidR="0033063F" w:rsidRPr="00D05055">
        <w:t>definici požadované zkušenosti</w:t>
      </w:r>
      <w:r w:rsidR="00355D2A" w:rsidRPr="00D05055">
        <w:t>;</w:t>
      </w:r>
      <w:r w:rsidRPr="00D05055">
        <w:t xml:space="preserve">  </w:t>
      </w:r>
    </w:p>
    <w:p w14:paraId="5E4C4978" w14:textId="69511DE8" w:rsidR="009E1AEE" w:rsidRPr="00D05055" w:rsidRDefault="009E1AEE" w:rsidP="00067936">
      <w:pPr>
        <w:pStyle w:val="Odstavec1-1a"/>
        <w:numPr>
          <w:ilvl w:val="0"/>
          <w:numId w:val="16"/>
        </w:numPr>
        <w:rPr>
          <w:b/>
        </w:rPr>
      </w:pPr>
      <w:r w:rsidRPr="00D05055">
        <w:rPr>
          <w:b/>
        </w:rPr>
        <w:t>specialista na železniční svršek a spodek</w:t>
      </w:r>
    </w:p>
    <w:p w14:paraId="5D3774CB" w14:textId="2D6334E4" w:rsidR="00355D2A" w:rsidRPr="00471B19" w:rsidRDefault="009E1AEE" w:rsidP="00355D2A">
      <w:pPr>
        <w:pStyle w:val="Odrka1-2-"/>
      </w:pPr>
      <w:r w:rsidRPr="00471B19">
        <w:t xml:space="preserve">nejméně 5 let praxe </w:t>
      </w:r>
      <w:r w:rsidR="00222BAD" w:rsidRPr="00471B19">
        <w:t xml:space="preserve">v projektování v oboru své specializace </w:t>
      </w:r>
      <w:r w:rsidR="000E1758" w:rsidRPr="00471B19">
        <w:t>(železniční svršek a spodek)</w:t>
      </w:r>
      <w:r w:rsidRPr="00471B19">
        <w:t xml:space="preserve">; </w:t>
      </w:r>
    </w:p>
    <w:p w14:paraId="3388847C" w14:textId="77777777" w:rsidR="009E1AEE" w:rsidRPr="00471B19" w:rsidRDefault="009E1AEE" w:rsidP="00355D2A">
      <w:pPr>
        <w:pStyle w:val="Odrka1-2-"/>
      </w:pPr>
      <w:r w:rsidRPr="00471B19">
        <w:t xml:space="preserve">autorizace v rozsahu dle § 5 odst. 3 písm. b) autorizačního zákona, tedy pro dopravní stavby; </w:t>
      </w:r>
    </w:p>
    <w:p w14:paraId="174F62BD" w14:textId="77777777" w:rsidR="009E1AEE" w:rsidRPr="00471B19" w:rsidRDefault="009E1AEE" w:rsidP="00067936">
      <w:pPr>
        <w:pStyle w:val="Odstavec1-1a"/>
        <w:numPr>
          <w:ilvl w:val="0"/>
          <w:numId w:val="16"/>
        </w:numPr>
        <w:rPr>
          <w:b/>
        </w:rPr>
      </w:pPr>
      <w:r w:rsidRPr="00471B19">
        <w:rPr>
          <w:b/>
        </w:rPr>
        <w:t>specialista na mostní a inženýrské konstrukce</w:t>
      </w:r>
    </w:p>
    <w:p w14:paraId="18FAF453" w14:textId="77777777" w:rsidR="00355D2A" w:rsidRPr="00471B19" w:rsidRDefault="009E1AEE" w:rsidP="00355D2A">
      <w:pPr>
        <w:pStyle w:val="Odrka1-2-"/>
      </w:pPr>
      <w:r w:rsidRPr="00471B19">
        <w:t>nejméně 5 let praxe v projektování v oboru své specializace</w:t>
      </w:r>
      <w:r w:rsidR="000E1758" w:rsidRPr="00471B19">
        <w:t xml:space="preserve"> (mostní a inženýrské konstrukce)</w:t>
      </w:r>
      <w:r w:rsidRPr="00471B19">
        <w:t xml:space="preserve">; </w:t>
      </w:r>
    </w:p>
    <w:p w14:paraId="6E7BE1A0" w14:textId="71BA329A" w:rsidR="009E1AEE" w:rsidRPr="00471B19" w:rsidRDefault="009E1AEE" w:rsidP="00355D2A">
      <w:pPr>
        <w:pStyle w:val="Odrka1-2-"/>
      </w:pPr>
      <w:r w:rsidRPr="00471B19">
        <w:t>autorizace v rozsahu dle § 5 odst. 3 písm. d) autorizačního zákona, tedy v obor</w:t>
      </w:r>
      <w:r w:rsidR="00706885">
        <w:t>u mosty a inženýrské konstrukce</w:t>
      </w:r>
      <w:r w:rsidRPr="00471B19">
        <w:t xml:space="preserve">; </w:t>
      </w:r>
    </w:p>
    <w:p w14:paraId="218BB049" w14:textId="77777777" w:rsidR="009E1AEE" w:rsidRPr="00471B19" w:rsidRDefault="009E1AEE" w:rsidP="00067936">
      <w:pPr>
        <w:pStyle w:val="Odstavec1-1a"/>
        <w:numPr>
          <w:ilvl w:val="0"/>
          <w:numId w:val="16"/>
        </w:numPr>
        <w:rPr>
          <w:b/>
        </w:rPr>
      </w:pPr>
      <w:r w:rsidRPr="00471B19">
        <w:rPr>
          <w:b/>
        </w:rPr>
        <w:t>specialista na pozemní stavby</w:t>
      </w:r>
    </w:p>
    <w:p w14:paraId="40B47FFA" w14:textId="77777777" w:rsidR="00355D2A" w:rsidRPr="00471B19" w:rsidRDefault="009E1AEE" w:rsidP="00355D2A">
      <w:pPr>
        <w:pStyle w:val="Odrka1-2-"/>
      </w:pPr>
      <w:r w:rsidRPr="00471B19">
        <w:t>nejméně 5 let praxe v projektování v oboru své specializace</w:t>
      </w:r>
      <w:r w:rsidR="000E1758" w:rsidRPr="00471B19">
        <w:t xml:space="preserve"> (pozemní stavby)</w:t>
      </w:r>
      <w:r w:rsidRPr="00471B19">
        <w:t xml:space="preserve">; </w:t>
      </w:r>
    </w:p>
    <w:p w14:paraId="679E6712" w14:textId="77777777" w:rsidR="009E1AEE" w:rsidRPr="00471B19" w:rsidRDefault="009E1AEE" w:rsidP="00355D2A">
      <w:pPr>
        <w:pStyle w:val="Odrka1-2-"/>
      </w:pPr>
      <w:r w:rsidRPr="00471B19">
        <w:t>autorizace v rozsahu dle § 5 odst. 3 písm. a) autorizačního zákona, tedy v oboru pozemní stavby;</w:t>
      </w:r>
    </w:p>
    <w:p w14:paraId="42E501CB" w14:textId="77777777" w:rsidR="009E1AEE" w:rsidRPr="00471B19" w:rsidRDefault="009E1AEE" w:rsidP="00067936">
      <w:pPr>
        <w:pStyle w:val="Odstavec1-1a"/>
        <w:numPr>
          <w:ilvl w:val="0"/>
          <w:numId w:val="16"/>
        </w:numPr>
        <w:rPr>
          <w:b/>
        </w:rPr>
      </w:pPr>
      <w:r w:rsidRPr="00471B19">
        <w:rPr>
          <w:b/>
        </w:rPr>
        <w:t>specialista na zabezpečovací zařízení</w:t>
      </w:r>
    </w:p>
    <w:p w14:paraId="3CD7E3D6" w14:textId="5876DF79" w:rsidR="00355D2A" w:rsidRPr="00471B19" w:rsidRDefault="009E1AEE" w:rsidP="00355D2A">
      <w:pPr>
        <w:pStyle w:val="Odrka1-2-"/>
      </w:pPr>
      <w:r w:rsidRPr="00471B19">
        <w:t xml:space="preserve">nejméně 5 let praxe </w:t>
      </w:r>
      <w:r w:rsidR="00222BAD" w:rsidRPr="00471B19">
        <w:t xml:space="preserve">v projektování v oboru své specializace </w:t>
      </w:r>
      <w:r w:rsidR="00503605" w:rsidRPr="00471B19">
        <w:t>(</w:t>
      </w:r>
      <w:r w:rsidR="00547AD2" w:rsidRPr="00471B19">
        <w:t xml:space="preserve">železniční </w:t>
      </w:r>
      <w:r w:rsidR="00503605" w:rsidRPr="00471B19">
        <w:t>zabezpečovací zařízení)</w:t>
      </w:r>
      <w:r w:rsidRPr="00471B19">
        <w:t>;</w:t>
      </w:r>
    </w:p>
    <w:p w14:paraId="414C64AE" w14:textId="77777777" w:rsidR="009E1AEE" w:rsidRPr="00471B19" w:rsidRDefault="009E1AEE" w:rsidP="00355D2A">
      <w:pPr>
        <w:pStyle w:val="Odrka1-2-"/>
      </w:pPr>
      <w:r w:rsidRPr="00471B19">
        <w:t xml:space="preserve">autorizace v rozsahu dle § 5 odst. 3 písm. e) autorizačního zákona, tedy v oboru technologická zařízení staveb; </w:t>
      </w:r>
    </w:p>
    <w:p w14:paraId="2ABF3C2E" w14:textId="77777777" w:rsidR="009E1AEE" w:rsidRPr="00471B19" w:rsidRDefault="009E1AEE" w:rsidP="00067936">
      <w:pPr>
        <w:pStyle w:val="Odstavec1-1a"/>
        <w:numPr>
          <w:ilvl w:val="0"/>
          <w:numId w:val="16"/>
        </w:numPr>
        <w:rPr>
          <w:b/>
        </w:rPr>
      </w:pPr>
      <w:r w:rsidRPr="00471B19">
        <w:rPr>
          <w:b/>
        </w:rPr>
        <w:t>specialista na sdělovací zařízení</w:t>
      </w:r>
    </w:p>
    <w:p w14:paraId="62D75630" w14:textId="4C622842" w:rsidR="00355D2A" w:rsidRPr="00471B19" w:rsidRDefault="009E1AEE" w:rsidP="00355D2A">
      <w:pPr>
        <w:pStyle w:val="Odrka1-2-"/>
      </w:pPr>
      <w:r w:rsidRPr="00471B19">
        <w:t xml:space="preserve">nejméně 5 let praxe </w:t>
      </w:r>
      <w:r w:rsidR="00222BAD" w:rsidRPr="00471B19">
        <w:t xml:space="preserve">v projektování v oboru své specializace </w:t>
      </w:r>
      <w:r w:rsidR="00503605" w:rsidRPr="00471B19">
        <w:t>(sdělovací zařízení)</w:t>
      </w:r>
      <w:r w:rsidRPr="00471B19">
        <w:t xml:space="preserve">; </w:t>
      </w:r>
    </w:p>
    <w:p w14:paraId="7A124BAC" w14:textId="77777777" w:rsidR="009E1AEE" w:rsidRPr="00471B19" w:rsidRDefault="009E1AEE" w:rsidP="00355D2A">
      <w:pPr>
        <w:pStyle w:val="Odrka1-2-"/>
      </w:pPr>
      <w:r w:rsidRPr="00471B19">
        <w:t xml:space="preserve">autorizace v rozsahu dle § 5 odst. 3 písm. e) autorizačního zákona, tedy v oboru technologická zařízení staveb; </w:t>
      </w:r>
    </w:p>
    <w:p w14:paraId="36BCED26" w14:textId="77777777" w:rsidR="009E1AEE" w:rsidRPr="00471B19" w:rsidRDefault="009E1AEE" w:rsidP="00067936">
      <w:pPr>
        <w:pStyle w:val="Odstavec1-1a"/>
        <w:numPr>
          <w:ilvl w:val="0"/>
          <w:numId w:val="16"/>
        </w:numPr>
        <w:rPr>
          <w:b/>
        </w:rPr>
      </w:pPr>
      <w:r w:rsidRPr="00471B19">
        <w:rPr>
          <w:b/>
        </w:rPr>
        <w:t>specialista na silnoproudou technologii</w:t>
      </w:r>
    </w:p>
    <w:p w14:paraId="774F3C94" w14:textId="6610C3C8" w:rsidR="00355D2A" w:rsidRPr="00471B19" w:rsidRDefault="009E1AEE" w:rsidP="00355D2A">
      <w:pPr>
        <w:pStyle w:val="Odrka1-2-"/>
      </w:pPr>
      <w:r w:rsidRPr="00471B19">
        <w:t xml:space="preserve">nejméně 5 let praxe </w:t>
      </w:r>
      <w:r w:rsidR="00222BAD" w:rsidRPr="00471B19">
        <w:t xml:space="preserve">v projektování v oboru své specializace </w:t>
      </w:r>
      <w:r w:rsidR="00503605" w:rsidRPr="00471B19">
        <w:t>(silnoproudá technologie)</w:t>
      </w:r>
      <w:r w:rsidRPr="00471B19">
        <w:t xml:space="preserve">; </w:t>
      </w:r>
    </w:p>
    <w:p w14:paraId="35D3FBEB" w14:textId="77777777" w:rsidR="009E1AEE" w:rsidRPr="00471B19" w:rsidRDefault="009E1AEE" w:rsidP="00355D2A">
      <w:pPr>
        <w:pStyle w:val="Odrka1-2-"/>
      </w:pPr>
      <w:r w:rsidRPr="00471B19">
        <w:t xml:space="preserve">autorizace v rozsahu dle § 5 odst. 3 písm. e) autorizačního zákona, tedy v oboru technologická zařízení staveb; </w:t>
      </w:r>
    </w:p>
    <w:p w14:paraId="1DC0228A" w14:textId="77777777" w:rsidR="009E1AEE" w:rsidRPr="00471B19" w:rsidRDefault="009E1AEE" w:rsidP="00067936">
      <w:pPr>
        <w:pStyle w:val="Odstavec1-1a"/>
        <w:numPr>
          <w:ilvl w:val="0"/>
          <w:numId w:val="16"/>
        </w:numPr>
        <w:rPr>
          <w:b/>
        </w:rPr>
      </w:pPr>
      <w:r w:rsidRPr="00471B19">
        <w:rPr>
          <w:b/>
        </w:rPr>
        <w:t>specialista na životní prostředí</w:t>
      </w:r>
    </w:p>
    <w:p w14:paraId="7D2386E7" w14:textId="77777777" w:rsidR="00355D2A" w:rsidRPr="00471B19" w:rsidRDefault="009E1AEE" w:rsidP="00355D2A">
      <w:pPr>
        <w:pStyle w:val="Odrka1-2-"/>
      </w:pPr>
      <w:r w:rsidRPr="00471B19">
        <w:t xml:space="preserve">nejméně 5 let praxe v projektování v oboru své specializace </w:t>
      </w:r>
      <w:r w:rsidR="00503605" w:rsidRPr="00471B19">
        <w:t xml:space="preserve">(životní prostředí) </w:t>
      </w:r>
      <w:r w:rsidRPr="00471B19">
        <w:t xml:space="preserve">nebo v posuzování vlivů na životní prostředí; </w:t>
      </w:r>
    </w:p>
    <w:p w14:paraId="56FB3D22" w14:textId="77777777" w:rsidR="009E1AEE" w:rsidRPr="00471B19" w:rsidRDefault="009E1AEE" w:rsidP="00355D2A">
      <w:pPr>
        <w:pStyle w:val="Odrka1-2-"/>
      </w:pPr>
      <w:r w:rsidRPr="00471B19">
        <w:t>autorizace ke zpracování dokumentace a posudku dle § 19 zák. č. 100/2001 Sb., o posuzování vlivů na životní prostředí, ve znění pozdějších předpisů;</w:t>
      </w:r>
    </w:p>
    <w:p w14:paraId="7F652CDF" w14:textId="77777777" w:rsidR="009E1AEE" w:rsidRPr="00471B19" w:rsidRDefault="009E1AEE" w:rsidP="00067936">
      <w:pPr>
        <w:pStyle w:val="Odstavec1-1a"/>
        <w:numPr>
          <w:ilvl w:val="0"/>
          <w:numId w:val="16"/>
        </w:numPr>
        <w:rPr>
          <w:b/>
        </w:rPr>
      </w:pPr>
      <w:r w:rsidRPr="00471B19">
        <w:rPr>
          <w:b/>
        </w:rPr>
        <w:t>úředně oprávněný zeměměřický inženýr</w:t>
      </w:r>
    </w:p>
    <w:p w14:paraId="68C2B1B1" w14:textId="77777777" w:rsidR="00355D2A" w:rsidRPr="00471B19" w:rsidRDefault="009E1AEE" w:rsidP="00355D2A">
      <w:pPr>
        <w:pStyle w:val="Odrka1-2-"/>
      </w:pPr>
      <w:r w:rsidRPr="00471B19">
        <w:t xml:space="preserve">nejméně 5 let praxe ve svém oboru; </w:t>
      </w:r>
    </w:p>
    <w:p w14:paraId="1027BB28" w14:textId="3B911B50" w:rsidR="009E1AEE" w:rsidRPr="00471B19" w:rsidRDefault="009E1AEE" w:rsidP="00355D2A">
      <w:pPr>
        <w:pStyle w:val="Odrka1-2-"/>
      </w:pPr>
      <w:r w:rsidRPr="00471B19">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5F439790" w14:textId="77777777" w:rsidR="009E1AEE" w:rsidRPr="00471B19" w:rsidRDefault="009E1AEE" w:rsidP="00067936">
      <w:pPr>
        <w:pStyle w:val="Odstavec1-1a"/>
        <w:numPr>
          <w:ilvl w:val="0"/>
          <w:numId w:val="16"/>
        </w:numPr>
        <w:rPr>
          <w:b/>
        </w:rPr>
      </w:pPr>
      <w:r w:rsidRPr="00471B19">
        <w:rPr>
          <w:b/>
        </w:rPr>
        <w:lastRenderedPageBreak/>
        <w:t xml:space="preserve">specialista na geotechniku </w:t>
      </w:r>
    </w:p>
    <w:p w14:paraId="73A25338" w14:textId="77777777" w:rsidR="00355D2A" w:rsidRPr="00471B19" w:rsidRDefault="009E1AEE" w:rsidP="00355D2A">
      <w:pPr>
        <w:pStyle w:val="Odrka1-2-"/>
      </w:pPr>
      <w:r w:rsidRPr="00471B19">
        <w:t>nejméně 5 let praxe v projektování v oboru své specializace</w:t>
      </w:r>
      <w:r w:rsidR="00503605" w:rsidRPr="00471B19">
        <w:t xml:space="preserve"> (geotechnika)</w:t>
      </w:r>
      <w:r w:rsidRPr="00471B19">
        <w:t xml:space="preserve">; </w:t>
      </w:r>
    </w:p>
    <w:p w14:paraId="355F7717" w14:textId="77777777" w:rsidR="009E1AEE" w:rsidRPr="00471B19" w:rsidRDefault="009E1AEE" w:rsidP="00355D2A">
      <w:pPr>
        <w:pStyle w:val="Odrka1-2-"/>
      </w:pPr>
      <w:r w:rsidRPr="00471B19">
        <w:t>autorizace v rozsahu dle § 5 odst. 3 písm. i) autorizačního zákona, tedy v oboru geotechnika;</w:t>
      </w:r>
    </w:p>
    <w:p w14:paraId="2A688EFD" w14:textId="77777777" w:rsidR="009E1AEE" w:rsidRPr="00471B19" w:rsidRDefault="009E1AEE" w:rsidP="00067936">
      <w:pPr>
        <w:pStyle w:val="Odstavec1-1a"/>
        <w:numPr>
          <w:ilvl w:val="0"/>
          <w:numId w:val="16"/>
        </w:numPr>
        <w:rPr>
          <w:b/>
        </w:rPr>
      </w:pPr>
      <w:r w:rsidRPr="00471B19">
        <w:rPr>
          <w:b/>
        </w:rPr>
        <w:t xml:space="preserve">specialista na požární bezpečnost </w:t>
      </w:r>
    </w:p>
    <w:p w14:paraId="729FA1C2" w14:textId="77777777" w:rsidR="00355D2A" w:rsidRPr="00471B19" w:rsidRDefault="009E1AEE" w:rsidP="00355D2A">
      <w:pPr>
        <w:pStyle w:val="Odrka1-2-"/>
      </w:pPr>
      <w:r w:rsidRPr="00471B19">
        <w:t>nejméně 3 roky praxe v projektování v oboru své specializace</w:t>
      </w:r>
      <w:r w:rsidR="00503605" w:rsidRPr="00471B19">
        <w:t xml:space="preserve"> (požární bezpečnost)</w:t>
      </w:r>
      <w:r w:rsidRPr="00471B19">
        <w:t xml:space="preserve">; </w:t>
      </w:r>
    </w:p>
    <w:p w14:paraId="710D84A9" w14:textId="77777777" w:rsidR="009E1AEE" w:rsidRPr="00471B19" w:rsidRDefault="009E1AEE" w:rsidP="00355D2A">
      <w:pPr>
        <w:pStyle w:val="Odrka1-2-"/>
      </w:pPr>
      <w:r w:rsidRPr="00471B19">
        <w:t>autorizace v rozsahu dle § 5 odst. 3 písm. j) autorizačního zákona, tedy v oboru požární bezpečnost staveb;</w:t>
      </w:r>
    </w:p>
    <w:p w14:paraId="2EA74AE5" w14:textId="77777777" w:rsidR="009E1AEE" w:rsidRPr="00471B19" w:rsidRDefault="009E1AEE" w:rsidP="00067936">
      <w:pPr>
        <w:pStyle w:val="Odstavec1-1a"/>
        <w:numPr>
          <w:ilvl w:val="0"/>
          <w:numId w:val="16"/>
        </w:numPr>
        <w:rPr>
          <w:b/>
        </w:rPr>
      </w:pPr>
      <w:r w:rsidRPr="00471B19">
        <w:rPr>
          <w:b/>
        </w:rPr>
        <w:t xml:space="preserve">koordinátor BOZP </w:t>
      </w:r>
    </w:p>
    <w:p w14:paraId="534BCC10" w14:textId="77777777" w:rsidR="00355D2A" w:rsidRPr="00471B19" w:rsidRDefault="009E1AEE" w:rsidP="00355D2A">
      <w:pPr>
        <w:pStyle w:val="Odrka1-2-"/>
      </w:pPr>
      <w:r w:rsidRPr="00471B19">
        <w:t xml:space="preserve">nejméně 3 roky praxe ve svém oboru; </w:t>
      </w:r>
    </w:p>
    <w:p w14:paraId="1DE05C67" w14:textId="11F8053F" w:rsidR="009E1AEE" w:rsidRPr="00471B19" w:rsidRDefault="009E1AEE" w:rsidP="00355D2A">
      <w:pPr>
        <w:pStyle w:val="Odrka1-2-"/>
      </w:pPr>
      <w:r w:rsidRPr="00471B19">
        <w:t xml:space="preserve">osvědčení o odborné způsobilosti koordinátora BOZP na staveništi podle § 14, resp. § 10 odst. 2 zákona č. 309/2006 Sb., o zajištění dalších podmínek bezpečnosti a ochrany zdraví při práci, </w:t>
      </w:r>
      <w:r w:rsidR="00D7668B" w:rsidRPr="00471B19">
        <w:t>ve znění pozdějších předpisů</w:t>
      </w:r>
      <w:r w:rsidR="0000503C" w:rsidRPr="00471B19">
        <w:t>, ve spojení s</w:t>
      </w:r>
      <w:r w:rsidRPr="00471B19">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471B19" w:rsidRDefault="009E1AEE" w:rsidP="00067936">
      <w:pPr>
        <w:pStyle w:val="Odstavec1-1a"/>
        <w:numPr>
          <w:ilvl w:val="0"/>
          <w:numId w:val="16"/>
        </w:numPr>
        <w:rPr>
          <w:b/>
        </w:rPr>
      </w:pPr>
      <w:r w:rsidRPr="00471B19">
        <w:rPr>
          <w:b/>
        </w:rPr>
        <w:t>specialista na inženýrskou činnost</w:t>
      </w:r>
    </w:p>
    <w:p w14:paraId="4FE00FAD" w14:textId="437117F3" w:rsidR="009E1AEE" w:rsidRPr="00471B19" w:rsidRDefault="009E1AEE" w:rsidP="00355D2A">
      <w:pPr>
        <w:pStyle w:val="Odrka1-2-"/>
      </w:pPr>
      <w:r w:rsidRPr="00471B19">
        <w:t>nejméně 5 let praxe ve výkonu inženýrské činnosti pro vydání stavebního povolení nebo společného povolení</w:t>
      </w:r>
      <w:r w:rsidR="0079069D" w:rsidRPr="00471B19">
        <w:t>,</w:t>
      </w:r>
      <w:r w:rsidRPr="00471B19">
        <w:t xml:space="preserve"> včetně majetkoprávní přípravy staveb;</w:t>
      </w:r>
    </w:p>
    <w:p w14:paraId="50B6BDC3" w14:textId="77777777" w:rsidR="009E1AEE" w:rsidRPr="00471B19" w:rsidRDefault="009E1AEE" w:rsidP="00067936">
      <w:pPr>
        <w:pStyle w:val="Odstavec1-1a"/>
        <w:numPr>
          <w:ilvl w:val="0"/>
          <w:numId w:val="16"/>
        </w:numPr>
        <w:rPr>
          <w:b/>
        </w:rPr>
      </w:pPr>
      <w:r w:rsidRPr="00471B19">
        <w:rPr>
          <w:b/>
        </w:rPr>
        <w:t xml:space="preserve">specialista na hodnocení ekonomické efektivnosti </w:t>
      </w:r>
    </w:p>
    <w:p w14:paraId="047ACFC0" w14:textId="34204A9E" w:rsidR="009E1AEE" w:rsidRPr="00471B19" w:rsidRDefault="009E1AEE" w:rsidP="00355D2A">
      <w:pPr>
        <w:pStyle w:val="Odrka1-2-"/>
      </w:pPr>
      <w:r w:rsidRPr="00471B19">
        <w:t xml:space="preserve">nejméně 3 roky praxe v oblasti hodnocení ekonomické efektivnosti </w:t>
      </w:r>
      <w:r w:rsidR="006E100C" w:rsidRPr="00471B19">
        <w:t xml:space="preserve">staveb </w:t>
      </w:r>
      <w:r w:rsidRPr="00471B19">
        <w:t>železničních drah celostátních nebo regionálních;</w:t>
      </w:r>
    </w:p>
    <w:p w14:paraId="76809AFD" w14:textId="2ABCD62D" w:rsidR="009E1AEE" w:rsidRPr="00471B19" w:rsidRDefault="009E1AEE" w:rsidP="00355D2A">
      <w:pPr>
        <w:pStyle w:val="Odrka1-2-"/>
      </w:pPr>
      <w:r w:rsidRPr="00471B19">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244FF3" w:rsidRPr="00471B19">
        <w:t>,</w:t>
      </w:r>
      <w:r w:rsidRPr="00471B19">
        <w:t xml:space="preserve"> postačí, pokud je dokončeno plnění v rozsahu požadované</w:t>
      </w:r>
      <w:r w:rsidR="00F77DC7" w:rsidRPr="00471B19">
        <w:t xml:space="preserve"> </w:t>
      </w:r>
      <w:r w:rsidR="0033063F" w:rsidRPr="00471B19">
        <w:t>zkušenosti</w:t>
      </w:r>
      <w:r w:rsidRPr="00471B19">
        <w:t>,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6E05758F" w14:textId="4D38571F" w:rsidR="009E1AEE" w:rsidRPr="00471B19" w:rsidRDefault="009E1AEE" w:rsidP="00C01133">
      <w:pPr>
        <w:pStyle w:val="Odrka1-3"/>
      </w:pPr>
      <w:r w:rsidRPr="00471B19">
        <w:t xml:space="preserve">přesahující hranici „velkého projektu“ podle Směrnice č. V-2/2012, Směrnice upravující postupy Ministerstva dopravy, investorských organizací a Státního fondu dopravní infrastruktury v průběhu přípravy </w:t>
      </w:r>
      <w:r w:rsidRPr="00471B19">
        <w:lastRenderedPageBreak/>
        <w:t>investičních a neinvestičních akcí dopravní infrastruktury, financovaných bez účasti státního rozpočtu</w:t>
      </w:r>
      <w:r w:rsidR="00471B19" w:rsidRPr="00471B19">
        <w:t>.</w:t>
      </w:r>
    </w:p>
    <w:p w14:paraId="446AC155" w14:textId="2F9D7491"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4E87A1F6" w14:textId="2A91BBA3" w:rsidR="009E1AEE" w:rsidRPr="00D05055" w:rsidRDefault="009E1AEE" w:rsidP="009E1AEE">
      <w:pPr>
        <w:pStyle w:val="Textbezslovn"/>
      </w:pPr>
      <w:r w:rsidRPr="00D05055">
        <w:t>V souvislosti s požadavky na zkušenost specialisty na hodnocení ekonomické efektivnosti zadavatel upřesňuje následující pojmy:</w:t>
      </w:r>
      <w:r w:rsidR="00020AF4" w:rsidRPr="00D05055">
        <w:t xml:space="preserve"> </w:t>
      </w:r>
    </w:p>
    <w:p w14:paraId="445D2A2A" w14:textId="4BC073F2" w:rsidR="009E1AEE" w:rsidRPr="00D05055" w:rsidRDefault="009E1AEE" w:rsidP="00355D2A">
      <w:pPr>
        <w:pStyle w:val="Odrka1-1"/>
      </w:pPr>
      <w:r w:rsidRPr="00D05055">
        <w:t xml:space="preserve">Záměrem projektu se rozumí </w:t>
      </w:r>
      <w:r w:rsidR="00862D7D" w:rsidRPr="00D05055">
        <w:t xml:space="preserve">předprojektová </w:t>
      </w:r>
      <w:r w:rsidRPr="00D05055">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D05055" w:rsidRDefault="009E1AEE" w:rsidP="00355D2A">
      <w:pPr>
        <w:pStyle w:val="Odrka1-1"/>
      </w:pPr>
      <w:r w:rsidRPr="00D05055">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12FC85C9" w:rsidR="009E1AEE" w:rsidRPr="00D05055" w:rsidRDefault="009E1AEE" w:rsidP="00355D2A">
      <w:pPr>
        <w:pStyle w:val="Odrka1-1"/>
      </w:pPr>
      <w:r w:rsidRPr="00D05055">
        <w:t>Projektovou žá</w:t>
      </w:r>
      <w:r w:rsidRPr="00D05055">
        <w:rPr>
          <w:rStyle w:val="Odrka1-1Char"/>
        </w:rPr>
        <w:t xml:space="preserve">dostí o spolufinancování z prostředků EU se rozumí </w:t>
      </w:r>
      <w:r w:rsidRPr="00D05055">
        <w:t>dokumentace</w:t>
      </w:r>
      <w:r w:rsidRPr="00D05055">
        <w:rPr>
          <w:rStyle w:val="Odrka1-1Char"/>
        </w:rPr>
        <w:t>, která slouží</w:t>
      </w:r>
      <w:r w:rsidRPr="00D05055">
        <w:t xml:space="preserve"> k zajištění finančních prostředků pro financování stavby ze zdrojů EU a jejíž podoba je definována příslušným dotačním programem, např. OPD, nástroj CEF.</w:t>
      </w:r>
    </w:p>
    <w:p w14:paraId="4685AD77" w14:textId="77777777" w:rsidR="009E1AEE" w:rsidRPr="00D05055" w:rsidRDefault="009E1AEE" w:rsidP="00355D2A">
      <w:pPr>
        <w:pStyle w:val="Odrka1-1"/>
      </w:pPr>
      <w:r w:rsidRPr="00D05055">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15C8586" w14:textId="026FBA87" w:rsidR="009E1AEE" w:rsidRPr="00D05055" w:rsidRDefault="009E1AEE" w:rsidP="00355D2A">
      <w:pPr>
        <w:pStyle w:val="Odrka1-1"/>
      </w:pPr>
      <w:r w:rsidRPr="00D05055">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E323D1" w:rsidRPr="00D05055">
        <w:t>Velkým projektem se ve smyslu Směrnice č. V-2/2012, změna č. 5 rozumí stavba (soubor staveb, technologie), jejíž celkové náklady bez DPH přesáhnou 1,8 mld. Kč (za předpokladu, že DPH není pro příslušného investora způsobilým výdajem).</w:t>
      </w:r>
    </w:p>
    <w:p w14:paraId="257B309C" w14:textId="663E4899"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w:t>
      </w:r>
      <w:r>
        <w:lastRenderedPageBreak/>
        <w:t>požadovan</w:t>
      </w:r>
      <w:r w:rsidR="00366A6E">
        <w:t>ou</w:t>
      </w:r>
      <w:r w:rsidR="00F6249C">
        <w:t xml:space="preserve"> </w:t>
      </w:r>
      <w:r>
        <w:t>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Pr="00D05055"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w:t>
      </w:r>
      <w:r w:rsidRPr="00D05055">
        <w:t>být uvedeny veškeré informace nezbytné k posouzení splnění kvalifikace, a to v rozsahu údajů stanovených v Příloze č. 5 a 6 těchto Pokynů.</w:t>
      </w:r>
    </w:p>
    <w:p w14:paraId="05FD4D10" w14:textId="736F4F21" w:rsidR="009E1AEE" w:rsidRPr="00D05055" w:rsidRDefault="009E1AEE" w:rsidP="009E1AEE">
      <w:pPr>
        <w:pStyle w:val="Textbezslovn"/>
      </w:pPr>
      <w:r w:rsidRPr="00D05055">
        <w:t xml:space="preserve">Zadavatel si vyhrazuje právo ověřit pravdivost údajů o zkušenostech </w:t>
      </w:r>
      <w:r w:rsidR="000F747E" w:rsidRPr="00D05055">
        <w:t>hlavního projektanta</w:t>
      </w:r>
      <w:r w:rsidR="00AD0714" w:rsidRPr="00D05055">
        <w:t xml:space="preserve"> (HIP)</w:t>
      </w:r>
      <w:r w:rsidR="00D05055" w:rsidRPr="00D05055">
        <w:t xml:space="preserve"> a</w:t>
      </w:r>
      <w:r w:rsidRPr="00D05055">
        <w:t xml:space="preserve">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Pr="00D05055" w:rsidRDefault="009E1AEE" w:rsidP="009E1AEE">
      <w:pPr>
        <w:pStyle w:val="Textbezslovn"/>
      </w:pPr>
      <w:r w:rsidRPr="00D05055">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Pr="00D05055" w:rsidRDefault="009E1AEE" w:rsidP="009E1AEE">
      <w:pPr>
        <w:pStyle w:val="Textbezslovn"/>
      </w:pPr>
      <w:r w:rsidRPr="00D05055">
        <w:t>V případě, že byla kvalifikace členů odborného personálu získána v zahraničí, prokazuje se v požadovaném rozsahu doklady vydanými podle právního řádu země, ve které byla získána.</w:t>
      </w:r>
    </w:p>
    <w:p w14:paraId="4075890A" w14:textId="30274671" w:rsidR="009E1AEE" w:rsidRDefault="009E1AEE" w:rsidP="009E1AEE">
      <w:pPr>
        <w:pStyle w:val="Textbezslovn"/>
      </w:pPr>
      <w:r w:rsidRPr="00D05055">
        <w:t>Zadavatel požaduje, aby plnění veřejné zakázky bylo v příslušných funkcích jednotlivých členů odborného personálu poskytováno osobami, které dodavatel uvedl k prokázání technické kvalifikace. Pokud se po podání nabídky nebo v průběhu plnění veřejné</w:t>
      </w:r>
      <w:r>
        <w:t xml:space="preserve">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66A6E">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5512DA3D"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8276CCD" w14:textId="77777777" w:rsidR="00366A6E" w:rsidRDefault="00366A6E" w:rsidP="00366A6E">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B85BC42" w14:textId="77777777" w:rsidR="00366A6E" w:rsidRDefault="00366A6E" w:rsidP="00366A6E">
      <w:pPr>
        <w:pStyle w:val="Odrka1-1"/>
      </w:pPr>
      <w:r>
        <w:t>základní způsobilost podle § 74 odst. 1 písm. a) ZZVZ včetně použití § 74 odst. 2 a 3 ZZVZ, a to způsobem uvedeným v § 75 odst. 1 písm. a) ZZVZ či v § 81 ZZVZ.</w:t>
      </w:r>
    </w:p>
    <w:p w14:paraId="2493E3E7" w14:textId="77777777" w:rsidR="00366A6E" w:rsidRDefault="00366A6E" w:rsidP="00366A6E">
      <w:pPr>
        <w:pStyle w:val="Textbezslovn"/>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6BB4C227" w:rsidR="0035531B" w:rsidRDefault="0035531B" w:rsidP="0006499F">
      <w:pPr>
        <w:pStyle w:val="Textbezslovn"/>
      </w:pPr>
      <w:r>
        <w:t>Ve výše uveden</w:t>
      </w:r>
      <w:r w:rsidR="00366A6E">
        <w:t>ých</w:t>
      </w:r>
      <w:r>
        <w:t xml:space="preserve"> případ</w:t>
      </w:r>
      <w:r w:rsidR="00366A6E">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w:t>
      </w:r>
      <w:r>
        <w:lastRenderedPageBreak/>
        <w:t>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w:t>
      </w:r>
      <w:r>
        <w:lastRenderedPageBreak/>
        <w:t>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6ECA79EA"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0E2E5844"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3A36DE6E"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lastRenderedPageBreak/>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7CF67378"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16318551"/>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5E4A1133"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 xml:space="preserve">. </w:t>
      </w:r>
    </w:p>
    <w:p w14:paraId="27993C95"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w:t>
      </w:r>
      <w:r w:rsidRPr="00A066DE">
        <w:lastRenderedPageBreak/>
        <w:t>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249D12F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6ED6FF46" w14:textId="77777777" w:rsidR="00617A76" w:rsidRDefault="00617A76" w:rsidP="00617A76">
      <w:pPr>
        <w:pStyle w:val="Odrka1-1"/>
      </w:pPr>
      <w:r>
        <w:t xml:space="preserve">Dodavatel je povinen předložit ve své nabídce čestné prohlášení </w:t>
      </w:r>
      <w:r>
        <w:rPr>
          <w:lang w:eastAsia="cs-CZ"/>
        </w:rPr>
        <w:t xml:space="preserve">o splnění podmínek v souvislosti se situací na Ukrajině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w:t>
      </w:r>
      <w:r>
        <w:lastRenderedPageBreak/>
        <w:t>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1D5016F"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DSP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16318552"/>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1088CE8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56EF6">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16318553"/>
      <w:r>
        <w:lastRenderedPageBreak/>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47A1DED" w:rsidR="00F348C0" w:rsidRDefault="00F348C0" w:rsidP="00F348C0">
      <w:pPr>
        <w:pStyle w:val="Odrka1-1"/>
      </w:pPr>
      <w:r>
        <w:t>Všeobecné informace o dodavateli včetně prohlášení o akceptaci zadávacích podmínek</w:t>
      </w:r>
      <w:r w:rsidR="00914F0D">
        <w:t>, prohlášení k zakázaným dohodám</w:t>
      </w:r>
      <w:r w:rsidR="009560B0">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 xml:space="preserve">Doklady prokazující splnění technické kvalifikace, tj. seznam významných služeb obdobného charakteru ve formě formuláře obsaženého v Příloze č. 4 těchto Pokynů, seznam odborného personálu dodavatele ve formě formuláře obsaženého v Příloze </w:t>
      </w:r>
      <w:r>
        <w:lastRenderedPageBreak/>
        <w:t>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270181EC" w:rsidR="00F348C0" w:rsidRDefault="00F348C0" w:rsidP="00F348C0">
      <w:pPr>
        <w:pStyle w:val="Odrka1-1"/>
      </w:pPr>
      <w:r>
        <w:t>Požadavek dodavatele na výluky (omezení provozování dráhy) pro provedení geotechnického průzkumu nebo uvedení informace, že výluky na tento průzkum nepožaduje.</w:t>
      </w:r>
    </w:p>
    <w:p w14:paraId="218C0A9C" w14:textId="77777777" w:rsidR="00BF772C" w:rsidRDefault="00BF772C" w:rsidP="00BF772C">
      <w:pPr>
        <w:pStyle w:val="Odrka1-1"/>
        <w:numPr>
          <w:ilvl w:val="0"/>
          <w:numId w:val="47"/>
        </w:numPr>
      </w:pPr>
      <w:r>
        <w:rPr>
          <w:lang w:eastAsia="cs-CZ"/>
        </w:rPr>
        <w:t xml:space="preserve">Čestné prohlášení o splnění podmínek v souvislosti se situací na Ukrajině </w:t>
      </w:r>
      <w:r>
        <w:t>zpracované ve formě formuláře obsaženého v příloze č. 10 těchto Pokynů.</w:t>
      </w:r>
    </w:p>
    <w:p w14:paraId="1C4D7603" w14:textId="77777777"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16318554"/>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16318555"/>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16318556"/>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16318557"/>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16318558"/>
      <w:r>
        <w:t>HODNOCENÍ NABÍDEK</w:t>
      </w:r>
      <w:bookmarkEnd w:id="20"/>
    </w:p>
    <w:p w14:paraId="48F0F5ED" w14:textId="77777777" w:rsidR="00804D39" w:rsidRDefault="00804D39" w:rsidP="00804D39">
      <w:pPr>
        <w:pStyle w:val="Text1-1"/>
        <w:spacing w:after="0"/>
      </w:pPr>
      <w:r w:rsidRPr="00804D39">
        <w:t xml:space="preserve">Nabídky budou hodnoceny podle jejich ekonomické výhodnosti na základě nejvýhodnějšího poměru nabídkové ceny a kvality. Kritérium hodnocení se bude hodnotit </w:t>
      </w:r>
      <w:r w:rsidRPr="00804D39">
        <w:lastRenderedPageBreak/>
        <w:t>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42E38B0D" w:rsidR="00B77110" w:rsidRPr="00B77110" w:rsidRDefault="00D96B3F" w:rsidP="00D05055">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ve funkci vedoucího týmu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D05055">
              <w:rPr>
                <w:rFonts w:cs="Arial"/>
                <w:bCs/>
              </w:rPr>
              <w:t xml:space="preserve"> 14 mil.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67BE12EE" w:rsidR="00B77110" w:rsidRPr="00B77110" w:rsidRDefault="00D56EF6" w:rsidP="00631EAA">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D05055">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066A18D1" w:rsidR="00B77110" w:rsidRPr="00B77110" w:rsidRDefault="00D96B3F" w:rsidP="00D05055">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sidR="00D05055">
              <w:rPr>
                <w:rFonts w:cs="Arial"/>
                <w:bCs/>
              </w:rPr>
              <w:t xml:space="preserve"> 14 mil.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79CBFA9A" w:rsidR="00B77110" w:rsidRPr="00B77110" w:rsidRDefault="00B77110" w:rsidP="00631EAA">
            <w:pPr>
              <w:rPr>
                <w:rFonts w:cs="Arial"/>
                <w:bCs/>
              </w:rPr>
            </w:pPr>
            <w:r w:rsidRPr="00B77110">
              <w:rPr>
                <w:rFonts w:cs="Arial"/>
                <w:bCs/>
              </w:rPr>
              <w:t xml:space="preserve"> </w:t>
            </w:r>
            <w:r w:rsidR="00D56EF6">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D05055">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3F102FAD" w:rsidR="00B77110" w:rsidRPr="00B77110" w:rsidRDefault="00D96B3F" w:rsidP="00D05055">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w:t>
            </w:r>
            <w:r w:rsidR="00D05055">
              <w:rPr>
                <w:rFonts w:cs="Arial"/>
                <w:bCs/>
              </w:rPr>
              <w:t xml:space="preserve"> 14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6E47DBA4" w:rsidR="00B77110" w:rsidRPr="00B77110" w:rsidDel="00DA194B" w:rsidRDefault="00D56EF6"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D0505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133337EF" w:rsidR="00B77110" w:rsidRPr="00B77110" w:rsidRDefault="00565026" w:rsidP="00D05055">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D05055">
              <w:rPr>
                <w:rFonts w:cs="Arial"/>
                <w:bCs/>
              </w:rPr>
              <w:t xml:space="preserve"> 14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5AF73C63" w:rsidR="00B77110" w:rsidRPr="00B77110" w:rsidRDefault="00D56EF6"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lastRenderedPageBreak/>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63DEFC63"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3B0DEC5"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považuje za dokončenou </w:t>
      </w:r>
      <w:r w:rsidR="00593FAE">
        <w:t xml:space="preserve">definitivním </w:t>
      </w:r>
      <w:r>
        <w:t>předáním DSP nebo DSP+PDPS nebo DUSP</w:t>
      </w:r>
      <w:r w:rsidRPr="00103A92">
        <w:t xml:space="preserve"> </w:t>
      </w:r>
      <w:r>
        <w:t>nebo DUSP+PDPS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lastRenderedPageBreak/>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16318559"/>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16318560"/>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5742244"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82399E">
        <w:t xml:space="preserve"> až 18.</w:t>
      </w:r>
      <w:r w:rsidR="00AA5FCB">
        <w:t>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59D8FB0" w:rsidR="00572F04" w:rsidRDefault="00572F04" w:rsidP="00572F04">
      <w:pPr>
        <w:pStyle w:val="Odrka1-1"/>
      </w:pPr>
      <w:r>
        <w:t xml:space="preserve">originálu 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6CC27E57"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w:t>
      </w:r>
      <w:r>
        <w:lastRenderedPageBreak/>
        <w:t>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172C7F10" w:rsidR="00572F04" w:rsidRDefault="00572F04" w:rsidP="00D56EF6">
      <w:pPr>
        <w:pStyle w:val="Odrka1-1"/>
      </w:pPr>
      <w:r>
        <w:t xml:space="preserve">originálu nebo ověřené kopie </w:t>
      </w:r>
      <w:r w:rsidR="00D56EF6" w:rsidRPr="00D56EF6">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w:t>
      </w:r>
      <w: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 xml:space="preserve">Za účelem splnění povinností dle § 4b zákona o střetu zájmů zadavatel bude postupovat podle předchozího čl. 18.4 těchto Pokynů obdobně i při zjišťování údajů o skutečném </w:t>
      </w:r>
      <w:r>
        <w:lastRenderedPageBreak/>
        <w:t>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34C1539E"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7483A00" w14:textId="77777777" w:rsidR="00AA5FCB" w:rsidRDefault="00AA5FCB" w:rsidP="00AA5FCB">
      <w:pPr>
        <w:pStyle w:val="Text1-1"/>
      </w:pPr>
      <w:r>
        <w:t>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22 těchto Pokynů (Další zadávací podmínky v návaznosti na sankce v souvislosti se situací na Ukrajině).</w:t>
      </w:r>
    </w:p>
    <w:p w14:paraId="187B794F" w14:textId="77777777" w:rsidR="0035531B" w:rsidRDefault="0035531B" w:rsidP="00B77C6D">
      <w:pPr>
        <w:pStyle w:val="Nadpis1-1"/>
      </w:pPr>
      <w:bookmarkStart w:id="23" w:name="_Toc116318561"/>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16318562"/>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5D8233A3" w14:textId="77777777" w:rsidR="00B76696" w:rsidRPr="00B76696" w:rsidRDefault="0035531B" w:rsidP="00B76696">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76696" w:rsidRPr="00B76696">
        <w:rPr>
          <w:b/>
        </w:rPr>
        <w:t xml:space="preserve">600 000,- Kč </w:t>
      </w:r>
      <w:r w:rsidR="00B76696" w:rsidRPr="00B76696">
        <w:t>(slovy: šest set tisíc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42376AA6" w:rsidR="0035531B" w:rsidRDefault="0035531B" w:rsidP="00B76696">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B76696" w:rsidRPr="00B76696">
        <w:t xml:space="preserve">30007-22307011/0710, Česká národní banka, Na Příkopě 864/28, 115 03 Praha 1, variabilní symbol 327 321 1602.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564DDD">
      <w:pPr>
        <w:pStyle w:val="Nadpis1-1"/>
      </w:pPr>
      <w:bookmarkStart w:id="25" w:name="_Toc59538672"/>
      <w:bookmarkStart w:id="26" w:name="_Toc61510465"/>
      <w:bookmarkStart w:id="27" w:name="_Toc116318563"/>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lastRenderedPageBreak/>
        <w:t>studentské exkurze</w:t>
      </w:r>
    </w:p>
    <w:p w14:paraId="2626617D" w14:textId="7797F932" w:rsidR="00BA197A" w:rsidRDefault="00423AD4" w:rsidP="00136BBF">
      <w:pPr>
        <w:pStyle w:val="Odrka1-1"/>
      </w:pPr>
      <w:r w:rsidRPr="0060254E">
        <w:t>recyklaci kameniva vyzískávaného z kolejového lože</w:t>
      </w:r>
    </w:p>
    <w:p w14:paraId="4859BAB1" w14:textId="1DF8E5AC" w:rsidR="00423AD4" w:rsidRDefault="00302811" w:rsidP="00136BBF">
      <w:pPr>
        <w:pStyle w:val="Odrka1-1"/>
      </w:pPr>
      <w:r>
        <w:t xml:space="preserve">majetkoprávní vypořádání </w:t>
      </w:r>
      <w:r w:rsidR="000D6227">
        <w:t>vedené v majetkoprávní aplikaci</w:t>
      </w:r>
      <w:r w:rsidR="00B76696">
        <w:t>.</w:t>
      </w:r>
    </w:p>
    <w:p w14:paraId="23D25BD6" w14:textId="71CDDFEE"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782426">
        <w:t>ustanoveních článku 4</w:t>
      </w:r>
      <w:r w:rsidR="00980909" w:rsidRPr="00782426">
        <w:t xml:space="preserve">.7 </w:t>
      </w:r>
      <w:r w:rsidRPr="00782426">
        <w:t>závazného</w:t>
      </w:r>
      <w:r>
        <w:t xml:space="preserve"> vzoru smlouvy, který je dílem 2 zadávací dokumentace</w:t>
      </w:r>
      <w:r w:rsidR="00980909">
        <w:t>.</w:t>
      </w:r>
    </w:p>
    <w:p w14:paraId="27875B97" w14:textId="77777777" w:rsidR="00087DFE" w:rsidRDefault="00087DFE" w:rsidP="00087DFE">
      <w:pPr>
        <w:pStyle w:val="Nadpis1-1"/>
      </w:pPr>
      <w:bookmarkStart w:id="28" w:name="_Toc103932243"/>
      <w:bookmarkStart w:id="29" w:name="_Toc103683200"/>
      <w:bookmarkStart w:id="30" w:name="_Toc102380477"/>
      <w:bookmarkStart w:id="31" w:name="_Toc116318564"/>
      <w:r>
        <w:t>Další zadávací podmínky v návaznosti na sankce v souvislosti se situací na Ukrajině</w:t>
      </w:r>
      <w:bookmarkEnd w:id="28"/>
      <w:bookmarkEnd w:id="29"/>
      <w:bookmarkEnd w:id="30"/>
      <w:bookmarkEnd w:id="31"/>
    </w:p>
    <w:p w14:paraId="22C5C706" w14:textId="77777777" w:rsidR="00087DFE" w:rsidRDefault="00087DFE" w:rsidP="00087DFE">
      <w:pPr>
        <w:pStyle w:val="Text1-1"/>
        <w:numPr>
          <w:ilvl w:val="1"/>
          <w:numId w:val="48"/>
        </w:numPr>
      </w:pPr>
      <w:r>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„Nařízení č. 833/2014“)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870E75B" w14:textId="77777777" w:rsidR="00087DFE" w:rsidRDefault="00087DFE" w:rsidP="00087DFE">
      <w:pPr>
        <w:pStyle w:val="Text1-1"/>
        <w:numPr>
          <w:ilvl w:val="0"/>
          <w:numId w:val="49"/>
        </w:numPr>
        <w:tabs>
          <w:tab w:val="left" w:pos="708"/>
        </w:tabs>
      </w:pPr>
      <w:r>
        <w:t>jakémukoli ruskému státnímu příslušníkovi, fyzické či právnické osobě nebo subjektu či orgánu se sídlem v Rusku,</w:t>
      </w:r>
    </w:p>
    <w:p w14:paraId="3E684E0C" w14:textId="77777777" w:rsidR="00087DFE" w:rsidRDefault="00087DFE" w:rsidP="00087DFE">
      <w:pPr>
        <w:pStyle w:val="Text1-1"/>
        <w:numPr>
          <w:ilvl w:val="0"/>
          <w:numId w:val="49"/>
        </w:numPr>
        <w:tabs>
          <w:tab w:val="left" w:pos="708"/>
        </w:tabs>
        <w:spacing w:before="120"/>
      </w:pPr>
      <w:r>
        <w:t>právnické osobě, subjektu nebo orgánu, které jsou z více než 50 % přímo či nepřímo vlastněny některým ze subjektů uvedených v písmeni a) tohoto odstavce, nebo</w:t>
      </w:r>
    </w:p>
    <w:p w14:paraId="428700D8" w14:textId="77777777" w:rsidR="00087DFE" w:rsidRDefault="00087DFE" w:rsidP="00087DFE">
      <w:pPr>
        <w:pStyle w:val="Text1-1"/>
        <w:numPr>
          <w:ilvl w:val="0"/>
          <w:numId w:val="49"/>
        </w:numPr>
        <w:tabs>
          <w:tab w:val="left" w:pos="708"/>
        </w:tabs>
      </w:pPr>
      <w:r>
        <w:t>fyzické nebo právnické osobě, subjektu nebo orgánu, které jednají jménem nebo na pokyn některého ze subjektů uvedených v písmeni a) nebo b) tohoto odstavce,</w:t>
      </w:r>
    </w:p>
    <w:p w14:paraId="50383A2E" w14:textId="77777777" w:rsidR="00087DFE" w:rsidRDefault="00087DFE" w:rsidP="00087DFE">
      <w:pPr>
        <w:pStyle w:val="Text1-1"/>
        <w:numPr>
          <w:ilvl w:val="0"/>
          <w:numId w:val="0"/>
        </w:numPr>
        <w:tabs>
          <w:tab w:val="left" w:pos="708"/>
        </w:tabs>
        <w:ind w:left="737"/>
      </w:pPr>
      <w:r>
        <w:t>včetně subdodavatelů, dodavatelů nebo subjektů, jejichž způsobilost je využívána ve smyslu směrnic o zadávání veřejných zakázek, pokud představují více než 10 % hodnoty zakázky, nebo společně s nimi.</w:t>
      </w:r>
    </w:p>
    <w:p w14:paraId="36247715" w14:textId="77777777" w:rsidR="00087DFE" w:rsidRDefault="00087DFE" w:rsidP="0008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 zadávacím řízení</w:t>
      </w:r>
      <w:r>
        <w:t xml:space="preserve">, ani žádný z jeho poddodavatelů nebo jiných osob, jejichž způsobilost je využívána ve smyslu směrnic o zadávání veřejných zakázek, </w:t>
      </w:r>
      <w:r>
        <w:rPr>
          <w:rFonts w:eastAsia="Verdana" w:cstheme="majorBidi"/>
          <w:noProof/>
          <w:szCs w:val="26"/>
        </w:rPr>
        <w:t>nebyli</w:t>
      </w:r>
      <w:r>
        <w:t xml:space="preserve"> osobami dle odst. 1 tohoto článku a </w:t>
      </w:r>
      <w:r>
        <w:rPr>
          <w:rFonts w:eastAsia="Verdana" w:cstheme="majorBidi"/>
          <w:noProof/>
          <w:szCs w:val="26"/>
        </w:rPr>
        <w:t>Nařízení č. 833/2014.</w:t>
      </w:r>
    </w:p>
    <w:p w14:paraId="2FF93261" w14:textId="77777777" w:rsidR="00087DFE" w:rsidRDefault="00087DFE" w:rsidP="0008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w:t>
      </w:r>
      <w:r>
        <w:rPr>
          <w:b/>
        </w:rPr>
        <w:t xml:space="preserve"> </w:t>
      </w:r>
      <w:r>
        <w:t>dalších prováděcích předpisů k tomuto Nařízení č. 269/2014 (tzv. sankční seznamy)</w:t>
      </w:r>
      <w:r>
        <w:rPr>
          <w:rStyle w:val="Znakapoznpodarou"/>
        </w:rPr>
        <w:footnoteReference w:id="3"/>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060E6D3D" w14:textId="77777777" w:rsidR="00087DFE" w:rsidRDefault="00087DFE" w:rsidP="00087DFE">
      <w:pPr>
        <w:pStyle w:val="Text1-1"/>
      </w:pPr>
      <w:r>
        <w:t xml:space="preserve">Zadavatel dále požaduje, aby účastník </w:t>
      </w:r>
      <w:r>
        <w:rPr>
          <w:rFonts w:eastAsia="Times New Roman" w:cs="Times New Roman"/>
          <w:lang w:eastAsia="cs-CZ"/>
        </w:rPr>
        <w:t>sám jakožto dodavatel, případně dodavatelé v jeho rámci sdružení za účelem účasti v zadávacím řízení</w:t>
      </w:r>
      <w:r>
        <w:t>, ani žádný z jeho poddodavatelů nebo jiných osob, jejichž způsobilost je využívána ve smyslu směrnic o zadávání veřejných zakázek, nebyli Osobami vedenými na sankčních seznamech.</w:t>
      </w:r>
    </w:p>
    <w:p w14:paraId="728160E6" w14:textId="77777777" w:rsidR="00087DFE" w:rsidRDefault="00087DFE" w:rsidP="00087DFE">
      <w:pPr>
        <w:pStyle w:val="Text1-1"/>
      </w:pPr>
      <w:r>
        <w:lastRenderedPageBreak/>
        <w:t>Splnění zadávacích podmínek stanovených zadavatelem dle tohoto článku prokáže účastník předložením čestného prohlášení, jehož vzorové znění je přílohou č. 10 těchto Pokynů, ve své nabídce.</w:t>
      </w:r>
    </w:p>
    <w:p w14:paraId="686F4A0B" w14:textId="77777777" w:rsidR="00087DFE" w:rsidRDefault="00087DFE" w:rsidP="00087DFE">
      <w:pPr>
        <w:pStyle w:val="Text1-1"/>
      </w:pPr>
      <w:r>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107876D1" w14:textId="77777777" w:rsidR="00087DFE" w:rsidRDefault="00087DFE" w:rsidP="00087DFE">
      <w:pPr>
        <w:pStyle w:val="Text1-1"/>
      </w:pPr>
      <w:r>
        <w:t>V případě postupu účastníka v rozporu s tímto článkem bude účastník vyloučen ze zadávacího řízení.</w:t>
      </w:r>
    </w:p>
    <w:p w14:paraId="5751B585" w14:textId="22E3EFAC" w:rsidR="0035531B" w:rsidRDefault="0035531B" w:rsidP="00564DDD">
      <w:pPr>
        <w:pStyle w:val="Nadpis1-1"/>
      </w:pPr>
      <w:bookmarkStart w:id="32" w:name="_Toc116318565"/>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E5FF294"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51E9FFFD" w14:textId="0BF881F0" w:rsidR="00C01133" w:rsidRDefault="00C01133" w:rsidP="00564DDD">
      <w:pPr>
        <w:pStyle w:val="Textbezslovn"/>
        <w:tabs>
          <w:tab w:val="left" w:pos="2127"/>
        </w:tabs>
        <w:spacing w:after="0"/>
        <w:ind w:left="2127" w:hanging="1390"/>
      </w:pPr>
      <w:r>
        <w:t>Příloha č. 10</w:t>
      </w:r>
      <w:r>
        <w:tab/>
      </w:r>
      <w:r w:rsidRPr="00C01133">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77777777" w:rsidR="0035531B" w:rsidRDefault="0035531B" w:rsidP="00564DDD">
      <w:pPr>
        <w:pStyle w:val="Textbezslovn"/>
        <w:spacing w:after="0"/>
      </w:pPr>
      <w:r>
        <w:t>V Praze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60A94DF6" w14:textId="77777777" w:rsidR="0035531B" w:rsidRDefault="0035531B" w:rsidP="00564DDD">
      <w:pPr>
        <w:pStyle w:val="Textbezslovn"/>
        <w:spacing w:after="0"/>
      </w:pPr>
      <w:r>
        <w:t>Správa železni</w:t>
      </w:r>
      <w:r w:rsidR="00040961">
        <w:t>c</w:t>
      </w:r>
      <w:r>
        <w:t>,</w:t>
      </w:r>
      <w:r w:rsidR="00F67ED4">
        <w:t xml:space="preserve"> </w:t>
      </w:r>
      <w:r>
        <w:t>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1C6F1521" w:rsidR="006A540D" w:rsidRDefault="006A540D" w:rsidP="006A540D">
      <w:pPr>
        <w:pStyle w:val="Textbezslovn"/>
        <w:ind w:left="0"/>
      </w:pPr>
      <w:r w:rsidRPr="006A6AF2">
        <w:t xml:space="preserve">Řádně jsme se seznámili se zněním zadávacích podmínek veřejné zakázky s názvem </w:t>
      </w:r>
      <w:r w:rsidR="00B76696" w:rsidRPr="00B76696">
        <w:t xml:space="preserve">„Revitalizace trati Kostelec – Telč – Slavonice“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54D3C9EF"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393367D6"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D56EF6">
        <w:t xml:space="preserve">měsíční </w:t>
      </w:r>
      <w:r>
        <w:t>kurz devizového trhu příslušné měny</w:t>
      </w:r>
      <w:r w:rsidR="00BC6D2B">
        <w:t xml:space="preserve"> k </w:t>
      </w:r>
      <w:r>
        <w:t>CZK stanovený</w:t>
      </w:r>
      <w:r w:rsidR="00845C50">
        <w:t xml:space="preserve"> a </w:t>
      </w:r>
      <w:r>
        <w:t xml:space="preserve">zveřejněný ČNB </w:t>
      </w:r>
      <w:r w:rsidR="00D56EF6">
        <w:t>za měsíc, ve kterém bylo plnění referenční zakázky dokončeno.</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D56EF6" w:rsidRPr="00EE3C5F" w14:paraId="6A6021EF" w14:textId="77777777" w:rsidTr="00F624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D56EF6" w:rsidRDefault="00D56EF6" w:rsidP="00A40426">
            <w:pPr>
              <w:rPr>
                <w:b/>
                <w:sz w:val="16"/>
                <w:szCs w:val="16"/>
              </w:rPr>
            </w:pPr>
            <w:r w:rsidRPr="00EE3C5F">
              <w:rPr>
                <w:b/>
                <w:sz w:val="16"/>
                <w:szCs w:val="16"/>
              </w:rPr>
              <w:t>Funkce</w:t>
            </w:r>
          </w:p>
          <w:p w14:paraId="5ABB8BEE" w14:textId="5CAD8290" w:rsidR="00D56EF6" w:rsidRPr="00EE3C5F" w:rsidRDefault="00D56EF6"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D56EF6" w:rsidRPr="007E6155" w:rsidRDefault="00D56EF6"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D56EF6" w:rsidRPr="007E6155" w:rsidRDefault="00D56EF6"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D56EF6" w:rsidRPr="00EE3C5F" w:rsidRDefault="00D56EF6"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D56EF6" w:rsidRPr="007E6155" w:rsidRDefault="00D56EF6"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D56EF6" w:rsidRPr="00EE3C5F" w:rsidRDefault="00D56EF6"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D56EF6" w:rsidRPr="00EE3C5F" w:rsidRDefault="00D56EF6"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D56EF6" w:rsidRPr="00454716" w14:paraId="6077F5BF" w14:textId="77777777" w:rsidTr="00F6249C">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D56EF6" w:rsidRPr="00454716" w:rsidRDefault="00D56EF6" w:rsidP="00EE3C5F">
            <w:pPr>
              <w:rPr>
                <w:sz w:val="16"/>
                <w:szCs w:val="16"/>
                <w:highlight w:val="yellow"/>
              </w:rPr>
            </w:pPr>
            <w:r w:rsidRPr="00454716">
              <w:rPr>
                <w:sz w:val="16"/>
                <w:szCs w:val="16"/>
                <w:highlight w:val="yellow"/>
              </w:rPr>
              <w:t>[DOPLNÍ DODAVATEL]</w:t>
            </w:r>
          </w:p>
        </w:tc>
        <w:tc>
          <w:tcPr>
            <w:tcW w:w="1775" w:type="dxa"/>
          </w:tcPr>
          <w:p w14:paraId="0C218833"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6EF6" w:rsidRPr="00454716" w14:paraId="65C7DB8A" w14:textId="77777777" w:rsidTr="00F6249C">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D56EF6" w:rsidRPr="00454716" w:rsidRDefault="00D56EF6" w:rsidP="00EE3C5F">
            <w:pPr>
              <w:rPr>
                <w:sz w:val="16"/>
                <w:szCs w:val="16"/>
                <w:highlight w:val="yellow"/>
              </w:rPr>
            </w:pPr>
            <w:r w:rsidRPr="00454716">
              <w:rPr>
                <w:sz w:val="16"/>
                <w:szCs w:val="16"/>
                <w:highlight w:val="yellow"/>
              </w:rPr>
              <w:t>[DOPLNÍ DODAVATEL]</w:t>
            </w:r>
          </w:p>
        </w:tc>
        <w:tc>
          <w:tcPr>
            <w:tcW w:w="1775" w:type="dxa"/>
          </w:tcPr>
          <w:p w14:paraId="002660EC"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6EF6" w:rsidRPr="00454716" w14:paraId="398EB1A8" w14:textId="77777777" w:rsidTr="00F6249C">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D56EF6" w:rsidRPr="00454716" w:rsidRDefault="00D56EF6"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6EF6" w:rsidRPr="00454716" w14:paraId="5E2A8D30" w14:textId="77777777" w:rsidTr="00F6249C">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D56EF6" w:rsidRPr="00454716" w:rsidRDefault="00D56EF6"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6EF6" w:rsidRPr="00454716" w14:paraId="05101AA2" w14:textId="77777777" w:rsidTr="00F6249C">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D56EF6" w:rsidRPr="00454716" w:rsidRDefault="00D56EF6"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D56EF6" w:rsidRPr="00AD792A"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D56EF6" w:rsidRPr="00AD792A"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D56EF6" w:rsidRPr="00454716" w:rsidRDefault="00D56EF6"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6EF6" w:rsidRPr="00454716" w14:paraId="273F8EEB" w14:textId="77777777" w:rsidTr="00F6249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D56EF6" w:rsidRPr="00454716" w:rsidRDefault="00D56EF6"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D56EF6" w:rsidRPr="00AD792A" w:rsidRDefault="00D56EF6"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D56EF6" w:rsidRPr="00AD792A" w:rsidRDefault="00D56EF6"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D56EF6" w:rsidRPr="00454716" w:rsidRDefault="00D56EF6"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35E64237" w:rsidR="0035531B" w:rsidRDefault="0035531B" w:rsidP="005A194A">
      <w:pPr>
        <w:pStyle w:val="Odstavec1-1a"/>
        <w:numPr>
          <w:ilvl w:val="0"/>
          <w:numId w:val="13"/>
        </w:numPr>
        <w:spacing w:after="0"/>
      </w:pPr>
      <w:r>
        <w:t xml:space="preserve">Nejvyšší dosažené </w:t>
      </w:r>
      <w:r w:rsidRPr="001950C2">
        <w:rPr>
          <w:b/>
        </w:rPr>
        <w:t>vzdělání</w:t>
      </w:r>
      <w:r>
        <w:t>:</w:t>
      </w:r>
      <w:r w:rsidR="00A529A9" w:rsidRPr="00A529A9">
        <w:t xml:space="preserve"> [</w:t>
      </w:r>
      <w:r w:rsidR="00A529A9" w:rsidRPr="005A194A">
        <w:rPr>
          <w:highlight w:val="yellow"/>
        </w:rPr>
        <w:t>DOPLNÍ DODAVATEL</w:t>
      </w:r>
      <w:r w:rsidR="00A529A9" w:rsidRPr="00A529A9">
        <w:t>]</w:t>
      </w:r>
    </w:p>
    <w:p w14:paraId="3E646013" w14:textId="77777777" w:rsidR="00543F07" w:rsidRPr="00327047" w:rsidRDefault="00543F07" w:rsidP="00543F07">
      <w:pPr>
        <w:pStyle w:val="Doplujcdaje"/>
        <w:ind w:left="1077"/>
        <w:jc w:val="both"/>
      </w:pP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5E89F59C" w:rsidR="0035531B" w:rsidRPr="00B76696" w:rsidRDefault="00543F07" w:rsidP="002036F6">
      <w:pPr>
        <w:pStyle w:val="Odstavec1-1a"/>
        <w:numPr>
          <w:ilvl w:val="0"/>
          <w:numId w:val="13"/>
        </w:numPr>
      </w:pPr>
      <w:r w:rsidRPr="00B76696">
        <w:rPr>
          <w:b/>
        </w:rPr>
        <w:t xml:space="preserve">Zkušenosti </w:t>
      </w:r>
      <w:r w:rsidRPr="00B76696">
        <w:t>s plněním zakázek u funkce</w:t>
      </w:r>
      <w:r w:rsidRPr="00B76696">
        <w:rPr>
          <w:b/>
        </w:rPr>
        <w:t xml:space="preserve"> </w:t>
      </w:r>
      <w:r w:rsidR="002C124C" w:rsidRPr="00B76696">
        <w:rPr>
          <w:b/>
        </w:rPr>
        <w:t>hlavního projektanta</w:t>
      </w:r>
      <w:r w:rsidRPr="00B76696">
        <w:rPr>
          <w:b/>
        </w:rPr>
        <w:t xml:space="preserve"> </w:t>
      </w:r>
      <w:r w:rsidR="00AD0714" w:rsidRPr="00B76696">
        <w:rPr>
          <w:b/>
        </w:rPr>
        <w:t>(HIP)</w:t>
      </w:r>
      <w:r w:rsidR="00B76696" w:rsidRPr="00B76696">
        <w:rPr>
          <w:b/>
        </w:rPr>
        <w:t xml:space="preserve"> </w:t>
      </w:r>
      <w:r w:rsidRPr="00B76696">
        <w:rPr>
          <w:b/>
        </w:rPr>
        <w:t xml:space="preserve">a specialisty na hodnocení ekonomické efektivnosti za účelem prokázání kvalifikace </w:t>
      </w:r>
      <w:r w:rsidRPr="00B76696">
        <w:t>(u ostatních osob se tabulka proškrtne nebo nevyplní)</w:t>
      </w:r>
      <w:r w:rsidR="00307641" w:rsidRPr="00B76696">
        <w:rPr>
          <w:rStyle w:val="Znakapoznpodarou"/>
        </w:rPr>
        <w:footnoteReference w:id="7"/>
      </w:r>
      <w:r w:rsidR="0035531B" w:rsidRPr="00B76696">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B76696" w:rsidRDefault="001114C3" w:rsidP="00307641">
            <w:pPr>
              <w:rPr>
                <w:sz w:val="16"/>
                <w:szCs w:val="16"/>
              </w:rPr>
            </w:pPr>
            <w:r w:rsidRPr="00B76696">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B76696" w:rsidRDefault="00543F07" w:rsidP="00DB2561">
            <w:pPr>
              <w:rPr>
                <w:sz w:val="16"/>
                <w:szCs w:val="16"/>
              </w:rPr>
            </w:pPr>
            <w:r w:rsidRPr="00B76696">
              <w:rPr>
                <w:sz w:val="16"/>
                <w:szCs w:val="16"/>
              </w:rPr>
              <w:t>Termín dokončení zakázky, resp. té části plnění zakázky, kter</w:t>
            </w:r>
            <w:r w:rsidR="007C4ABB" w:rsidRPr="00B76696">
              <w:rPr>
                <w:sz w:val="16"/>
                <w:szCs w:val="16"/>
              </w:rPr>
              <w:t>á</w:t>
            </w:r>
            <w:r w:rsidRPr="00B76696">
              <w:rPr>
                <w:sz w:val="16"/>
                <w:szCs w:val="16"/>
              </w:rPr>
              <w:t xml:space="preserve"> </w:t>
            </w:r>
            <w:r w:rsidR="00C6339C" w:rsidRPr="00B76696">
              <w:rPr>
                <w:sz w:val="16"/>
                <w:szCs w:val="16"/>
              </w:rPr>
              <w:t xml:space="preserve">v případě zakázky na více </w:t>
            </w:r>
            <w:r w:rsidR="009660AD" w:rsidRPr="00B76696">
              <w:rPr>
                <w:sz w:val="16"/>
                <w:szCs w:val="16"/>
              </w:rPr>
              <w:t xml:space="preserve">činností či stupňů dokumentace </w:t>
            </w:r>
            <w:r w:rsidRPr="00B76696">
              <w:rPr>
                <w:sz w:val="16"/>
                <w:szCs w:val="16"/>
              </w:rPr>
              <w:t xml:space="preserve">obsahově odpovídá zadavatelem stanovené </w:t>
            </w:r>
            <w:r w:rsidR="00E33B76" w:rsidRPr="00B76696">
              <w:rPr>
                <w:sz w:val="16"/>
                <w:szCs w:val="16"/>
              </w:rPr>
              <w:t xml:space="preserve">definici </w:t>
            </w:r>
            <w:r w:rsidRPr="00B76696">
              <w:rPr>
                <w:sz w:val="16"/>
                <w:szCs w:val="16"/>
              </w:rPr>
              <w:t xml:space="preserve">požadované </w:t>
            </w:r>
            <w:r w:rsidR="00E33B76" w:rsidRPr="00B76696">
              <w:rPr>
                <w:sz w:val="16"/>
                <w:szCs w:val="16"/>
              </w:rPr>
              <w:t xml:space="preserve">zkušenosti </w:t>
            </w:r>
            <w:r w:rsidRPr="00B76696">
              <w:rPr>
                <w:sz w:val="16"/>
                <w:szCs w:val="16"/>
              </w:rPr>
              <w:t>(tj. projektových prací</w:t>
            </w:r>
            <w:r w:rsidR="0079069D" w:rsidRPr="00B76696">
              <w:rPr>
                <w:sz w:val="16"/>
                <w:szCs w:val="16"/>
              </w:rPr>
              <w:t xml:space="preserve"> spočívajících ve zpracování dokumentace </w:t>
            </w:r>
            <w:r w:rsidRPr="00B76696">
              <w:rPr>
                <w:sz w:val="16"/>
                <w:szCs w:val="16"/>
              </w:rPr>
              <w:t>/zpracování či ověření platnosti hodnocení ekonomické efektivnosti)</w:t>
            </w:r>
            <w:r w:rsidR="00EF13E3" w:rsidRPr="00B76696">
              <w:rPr>
                <w:sz w:val="16"/>
                <w:szCs w:val="16"/>
              </w:rPr>
              <w:t xml:space="preserve">; odečtěte dobu </w:t>
            </w:r>
            <w:r w:rsidR="003519E9" w:rsidRPr="00B76696">
              <w:rPr>
                <w:sz w:val="16"/>
                <w:szCs w:val="16"/>
              </w:rPr>
              <w:t xml:space="preserve">provádění </w:t>
            </w:r>
            <w:r w:rsidR="00EF13E3" w:rsidRPr="00B76696">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B76696" w:rsidRDefault="0079069D" w:rsidP="00E33B76">
            <w:pPr>
              <w:rPr>
                <w:sz w:val="16"/>
                <w:szCs w:val="16"/>
              </w:rPr>
            </w:pPr>
            <w:r w:rsidRPr="00B76696">
              <w:rPr>
                <w:sz w:val="16"/>
                <w:szCs w:val="16"/>
              </w:rPr>
              <w:t>Vykonávaná funkce/pozice a p</w:t>
            </w:r>
            <w:r w:rsidR="00543F07" w:rsidRPr="00B76696">
              <w:rPr>
                <w:sz w:val="16"/>
                <w:szCs w:val="16"/>
              </w:rPr>
              <w:t>opis pracovních činností vykonávaných členem odb</w:t>
            </w:r>
            <w:r w:rsidR="00E33B76" w:rsidRPr="00B76696">
              <w:rPr>
                <w:sz w:val="16"/>
                <w:szCs w:val="16"/>
              </w:rPr>
              <w:t>orného</w:t>
            </w:r>
            <w:r w:rsidR="00543F07" w:rsidRPr="00B76696">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B76696" w:rsidRDefault="000E48A0" w:rsidP="00307641">
            <w:pPr>
              <w:rPr>
                <w:sz w:val="16"/>
                <w:szCs w:val="16"/>
              </w:rPr>
            </w:pPr>
            <w:r w:rsidRPr="00B76696">
              <w:rPr>
                <w:sz w:val="16"/>
                <w:szCs w:val="16"/>
              </w:rPr>
              <w:t>CIN stavby u referenční zakázky (</w:t>
            </w:r>
            <w:r w:rsidR="00A16220" w:rsidRPr="00B76696">
              <w:rPr>
                <w:sz w:val="16"/>
                <w:szCs w:val="16"/>
              </w:rPr>
              <w:t xml:space="preserve">vyplňuje se </w:t>
            </w:r>
            <w:r w:rsidRPr="00B76696">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B76696" w:rsidRDefault="000E48A0" w:rsidP="00307641">
            <w:pPr>
              <w:rPr>
                <w:b w:val="0"/>
                <w:sz w:val="16"/>
                <w:szCs w:val="16"/>
              </w:rPr>
            </w:pPr>
            <w:r w:rsidRPr="00B76696">
              <w:rPr>
                <w:b w:val="0"/>
                <w:sz w:val="16"/>
                <w:szCs w:val="16"/>
              </w:rPr>
              <w:t>Označení dokumentu, podle kterého bylo zpracováno hodnocení ekonomické efektivnosti (</w:t>
            </w:r>
            <w:r w:rsidR="00A16220" w:rsidRPr="00B76696">
              <w:rPr>
                <w:b w:val="0"/>
                <w:sz w:val="16"/>
                <w:szCs w:val="16"/>
              </w:rPr>
              <w:t xml:space="preserve">vyplňuje se </w:t>
            </w:r>
            <w:r w:rsidRPr="00B76696">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404ADD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w:t>
      </w:r>
      <w:r w:rsidR="000D1296">
        <w:lastRenderedPageBreak/>
        <w:t>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184BEF" w14:textId="084DE8A0" w:rsidR="00E06714" w:rsidRDefault="00E06714" w:rsidP="009B3A21">
      <w:pPr>
        <w:pStyle w:val="Textbezslovn"/>
        <w:ind w:left="0"/>
      </w:pPr>
    </w:p>
    <w:p w14:paraId="2FE1FF6B" w14:textId="28EC7803" w:rsidR="00E06714" w:rsidRDefault="00E06714" w:rsidP="009B3A21">
      <w:pPr>
        <w:pStyle w:val="Textbezslovn"/>
        <w:ind w:left="0"/>
      </w:pPr>
    </w:p>
    <w:p w14:paraId="12C4CF6D" w14:textId="6C29185F" w:rsidR="00E06714" w:rsidRDefault="00E06714" w:rsidP="009B3A21">
      <w:pPr>
        <w:pStyle w:val="Textbezslovn"/>
        <w:ind w:left="0"/>
      </w:pPr>
    </w:p>
    <w:p w14:paraId="7F98E341" w14:textId="034F0090" w:rsidR="00E06714" w:rsidRDefault="00E06714" w:rsidP="009B3A21">
      <w:pPr>
        <w:pStyle w:val="Textbezslovn"/>
        <w:ind w:left="0"/>
      </w:pPr>
    </w:p>
    <w:p w14:paraId="08D54E3C" w14:textId="769E1EFA" w:rsidR="00E06714" w:rsidRDefault="00E06714" w:rsidP="009B3A21">
      <w:pPr>
        <w:pStyle w:val="Textbezslovn"/>
        <w:ind w:left="0"/>
      </w:pPr>
    </w:p>
    <w:p w14:paraId="2B175130" w14:textId="1AA9ED7F" w:rsidR="00E06714" w:rsidRDefault="00E06714" w:rsidP="009B3A21">
      <w:pPr>
        <w:pStyle w:val="Textbezslovn"/>
        <w:ind w:left="0"/>
      </w:pPr>
    </w:p>
    <w:p w14:paraId="0408DB49" w14:textId="2C70AA46" w:rsidR="00E06714" w:rsidRDefault="00E06714" w:rsidP="009B3A21">
      <w:pPr>
        <w:pStyle w:val="Textbezslovn"/>
        <w:ind w:left="0"/>
      </w:pPr>
    </w:p>
    <w:p w14:paraId="7940FBAB" w14:textId="0EE5DC28" w:rsidR="00E06714" w:rsidRDefault="00E06714" w:rsidP="009B3A21">
      <w:pPr>
        <w:pStyle w:val="Textbezslovn"/>
        <w:ind w:left="0"/>
      </w:pPr>
    </w:p>
    <w:p w14:paraId="233B92B2" w14:textId="3D7181AE" w:rsidR="00E06714" w:rsidRDefault="00E06714" w:rsidP="009B3A21">
      <w:pPr>
        <w:pStyle w:val="Textbezslovn"/>
        <w:ind w:left="0"/>
      </w:pPr>
    </w:p>
    <w:p w14:paraId="4688BD89" w14:textId="0874E532" w:rsidR="00E06714" w:rsidRDefault="00E06714" w:rsidP="009B3A21">
      <w:pPr>
        <w:pStyle w:val="Textbezslovn"/>
        <w:ind w:left="0"/>
      </w:pPr>
    </w:p>
    <w:p w14:paraId="078958E7" w14:textId="2AC2AAD7" w:rsidR="00E06714" w:rsidRDefault="00E06714" w:rsidP="009B3A21">
      <w:pPr>
        <w:pStyle w:val="Textbezslovn"/>
        <w:ind w:left="0"/>
      </w:pPr>
    </w:p>
    <w:p w14:paraId="0920B12E" w14:textId="5758111E" w:rsidR="00E06714" w:rsidRDefault="00E06714" w:rsidP="009B3A21">
      <w:pPr>
        <w:pStyle w:val="Textbezslovn"/>
        <w:ind w:left="0"/>
      </w:pPr>
    </w:p>
    <w:p w14:paraId="6895A20F" w14:textId="7F99C97D" w:rsidR="00E06714" w:rsidRDefault="00E06714" w:rsidP="009B3A21">
      <w:pPr>
        <w:pStyle w:val="Textbezslovn"/>
        <w:ind w:left="0"/>
      </w:pPr>
    </w:p>
    <w:p w14:paraId="49D3C91E" w14:textId="28742B61" w:rsidR="00E06714" w:rsidRDefault="00E06714" w:rsidP="009B3A21">
      <w:pPr>
        <w:pStyle w:val="Textbezslovn"/>
        <w:ind w:left="0"/>
      </w:pPr>
    </w:p>
    <w:p w14:paraId="0BB10215" w14:textId="7A8A5741" w:rsidR="00E06714" w:rsidRDefault="00E06714" w:rsidP="009B3A21">
      <w:pPr>
        <w:pStyle w:val="Textbezslovn"/>
        <w:ind w:left="0"/>
      </w:pPr>
    </w:p>
    <w:p w14:paraId="28425825" w14:textId="08E3F638" w:rsidR="00E06714" w:rsidRDefault="00E06714" w:rsidP="009B3A21">
      <w:pPr>
        <w:pStyle w:val="Textbezslovn"/>
        <w:ind w:left="0"/>
      </w:pPr>
    </w:p>
    <w:p w14:paraId="2C6988B4" w14:textId="3CD7ACCF" w:rsidR="00E06714" w:rsidRDefault="00E06714" w:rsidP="009B3A21">
      <w:pPr>
        <w:pStyle w:val="Textbezslovn"/>
        <w:ind w:left="0"/>
      </w:pPr>
    </w:p>
    <w:p w14:paraId="390D5AF7" w14:textId="112D58E3" w:rsidR="00E06714" w:rsidRDefault="00E06714" w:rsidP="009B3A21">
      <w:pPr>
        <w:pStyle w:val="Textbezslovn"/>
        <w:ind w:left="0"/>
      </w:pPr>
    </w:p>
    <w:p w14:paraId="13B7A6F4" w14:textId="0AF9CF09" w:rsidR="00E06714" w:rsidRDefault="00E06714" w:rsidP="009B3A21">
      <w:pPr>
        <w:pStyle w:val="Textbezslovn"/>
        <w:ind w:left="0"/>
      </w:pPr>
    </w:p>
    <w:p w14:paraId="2C88393A" w14:textId="26836864" w:rsidR="00E06714" w:rsidRDefault="00E06714" w:rsidP="009B3A21">
      <w:pPr>
        <w:pStyle w:val="Textbezslovn"/>
        <w:ind w:left="0"/>
      </w:pPr>
    </w:p>
    <w:p w14:paraId="1A488B37" w14:textId="463CFBB3" w:rsidR="00E06714" w:rsidRDefault="00E06714" w:rsidP="009B3A21">
      <w:pPr>
        <w:pStyle w:val="Textbezslovn"/>
        <w:ind w:left="0"/>
      </w:pPr>
    </w:p>
    <w:p w14:paraId="2C90E802" w14:textId="6322E8B2" w:rsidR="00E06714" w:rsidRDefault="00E06714" w:rsidP="009B3A21">
      <w:pPr>
        <w:pStyle w:val="Textbezslovn"/>
        <w:ind w:left="0"/>
      </w:pPr>
    </w:p>
    <w:p w14:paraId="4D45DEC3" w14:textId="72E37345" w:rsidR="00E06714" w:rsidRDefault="00E06714" w:rsidP="009B3A21">
      <w:pPr>
        <w:pStyle w:val="Textbezslovn"/>
        <w:ind w:left="0"/>
      </w:pPr>
    </w:p>
    <w:p w14:paraId="1ACA1115" w14:textId="34E6132B" w:rsidR="00E06714" w:rsidRDefault="00E06714" w:rsidP="009B3A21">
      <w:pPr>
        <w:pStyle w:val="Textbezslovn"/>
        <w:ind w:left="0"/>
      </w:pPr>
    </w:p>
    <w:p w14:paraId="797A1E4D" w14:textId="2FF7BDC8" w:rsidR="00E06714" w:rsidRDefault="00E06714" w:rsidP="009B3A21">
      <w:pPr>
        <w:pStyle w:val="Textbezslovn"/>
        <w:ind w:left="0"/>
      </w:pPr>
    </w:p>
    <w:p w14:paraId="4E3867A4" w14:textId="7B089D39" w:rsidR="00E06714" w:rsidRDefault="00E06714" w:rsidP="009B3A21">
      <w:pPr>
        <w:pStyle w:val="Textbezslovn"/>
        <w:ind w:left="0"/>
      </w:pPr>
    </w:p>
    <w:p w14:paraId="148481B4" w14:textId="7DEC9CB1" w:rsidR="00E06714" w:rsidRDefault="00E06714" w:rsidP="009B3A21">
      <w:pPr>
        <w:pStyle w:val="Textbezslovn"/>
        <w:ind w:left="0"/>
      </w:pPr>
    </w:p>
    <w:p w14:paraId="79441B32" w14:textId="02024402" w:rsidR="00E06714" w:rsidRDefault="00E06714" w:rsidP="009B3A21">
      <w:pPr>
        <w:pStyle w:val="Textbezslovn"/>
        <w:ind w:left="0"/>
      </w:pPr>
    </w:p>
    <w:p w14:paraId="2BF7A225" w14:textId="367E79C3" w:rsidR="00E06714" w:rsidRDefault="00E06714" w:rsidP="009B3A21">
      <w:pPr>
        <w:pStyle w:val="Textbezslovn"/>
        <w:ind w:left="0"/>
      </w:pPr>
    </w:p>
    <w:p w14:paraId="2D120C67" w14:textId="7AFB7950" w:rsidR="00E06714" w:rsidRDefault="00E06714" w:rsidP="009B3A21">
      <w:pPr>
        <w:pStyle w:val="Textbezslovn"/>
        <w:ind w:left="0"/>
      </w:pPr>
    </w:p>
    <w:p w14:paraId="1C69DD96" w14:textId="095F1E79" w:rsidR="00E06714" w:rsidRDefault="00E06714" w:rsidP="009B3A21">
      <w:pPr>
        <w:pStyle w:val="Textbezslovn"/>
        <w:ind w:left="0"/>
      </w:pPr>
    </w:p>
    <w:p w14:paraId="2120C447" w14:textId="0DBF9FE3" w:rsidR="00E06714" w:rsidRDefault="00E06714" w:rsidP="009B3A21">
      <w:pPr>
        <w:pStyle w:val="Textbezslovn"/>
        <w:ind w:left="0"/>
      </w:pPr>
    </w:p>
    <w:p w14:paraId="0B656D75" w14:textId="6FBB7B2F" w:rsidR="00E06714" w:rsidRDefault="00E06714" w:rsidP="009B3A21">
      <w:pPr>
        <w:pStyle w:val="Textbezslovn"/>
        <w:ind w:left="0"/>
      </w:pPr>
    </w:p>
    <w:p w14:paraId="0671BCE7" w14:textId="4A0124D3" w:rsidR="00E06714" w:rsidRDefault="00E06714" w:rsidP="009B3A21">
      <w:pPr>
        <w:pStyle w:val="Textbezslovn"/>
        <w:ind w:left="0"/>
      </w:pPr>
    </w:p>
    <w:p w14:paraId="28EE8693" w14:textId="7217A518" w:rsidR="00E06714" w:rsidRDefault="00E06714" w:rsidP="009B3A21">
      <w:pPr>
        <w:pStyle w:val="Textbezslovn"/>
        <w:ind w:left="0"/>
      </w:pPr>
    </w:p>
    <w:p w14:paraId="1025856E" w14:textId="3FF8BEFD" w:rsidR="00E06714" w:rsidRDefault="00E06714" w:rsidP="009B3A21">
      <w:pPr>
        <w:pStyle w:val="Textbezslovn"/>
        <w:ind w:left="0"/>
      </w:pPr>
    </w:p>
    <w:p w14:paraId="44C3C8C6" w14:textId="49AC4190" w:rsidR="00E06714" w:rsidRDefault="00E06714" w:rsidP="009B3A21">
      <w:pPr>
        <w:pStyle w:val="Textbezslovn"/>
        <w:ind w:left="0"/>
      </w:pPr>
    </w:p>
    <w:p w14:paraId="09FF1C19" w14:textId="77777777" w:rsidR="00E06714" w:rsidRDefault="00E06714" w:rsidP="00E06714">
      <w:pPr>
        <w:pStyle w:val="Nadpisbezsl1-1"/>
      </w:pPr>
      <w:r>
        <w:lastRenderedPageBreak/>
        <w:t>Příloha č. 10</w:t>
      </w:r>
    </w:p>
    <w:p w14:paraId="1AE593C5" w14:textId="77777777" w:rsidR="00E06714" w:rsidRDefault="00E06714" w:rsidP="00E06714">
      <w:pPr>
        <w:pStyle w:val="Nadpisbezsl1-2"/>
      </w:pPr>
      <w:r>
        <w:rPr>
          <w:lang w:eastAsia="cs-CZ"/>
        </w:rPr>
        <w:t>Čestné prohlášení o splnění podmínek v souvislosti se situací na Ukrajině</w:t>
      </w:r>
    </w:p>
    <w:p w14:paraId="7462B83E" w14:textId="77777777" w:rsidR="00E06714" w:rsidRDefault="00E06714" w:rsidP="00E06714">
      <w:pPr>
        <w:pStyle w:val="Textbezslovn"/>
        <w:ind w:left="0"/>
      </w:pPr>
    </w:p>
    <w:p w14:paraId="0A430DE6" w14:textId="77777777" w:rsidR="00E06714" w:rsidRDefault="00E06714" w:rsidP="00E06714">
      <w:pPr>
        <w:pStyle w:val="Textbezslovn"/>
        <w:ind w:left="0"/>
        <w:rPr>
          <w:b/>
        </w:rPr>
      </w:pPr>
      <w:r>
        <w:rPr>
          <w:b/>
        </w:rPr>
        <w:t>Čestné prohlášení</w:t>
      </w:r>
    </w:p>
    <w:p w14:paraId="4978EF45" w14:textId="77777777" w:rsidR="00E06714" w:rsidRDefault="00E06714" w:rsidP="00E0671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3F80052E" w14:textId="77777777" w:rsidR="00E06714" w:rsidRDefault="00E06714" w:rsidP="00E06714">
      <w:pPr>
        <w:pStyle w:val="Textbezslovn"/>
        <w:ind w:left="0"/>
      </w:pPr>
      <w:r>
        <w:t>se sídlem [</w:t>
      </w:r>
      <w:r>
        <w:rPr>
          <w:highlight w:val="yellow"/>
        </w:rPr>
        <w:t>DOPLNÍ DODAVATEL</w:t>
      </w:r>
      <w:r>
        <w:t>]</w:t>
      </w:r>
    </w:p>
    <w:p w14:paraId="2D538AC2" w14:textId="77777777" w:rsidR="00E06714" w:rsidRDefault="00E06714" w:rsidP="00E06714">
      <w:pPr>
        <w:pStyle w:val="Textbezslovn"/>
        <w:ind w:left="0"/>
      </w:pPr>
      <w:r>
        <w:t>IČO: [</w:t>
      </w:r>
      <w:r>
        <w:rPr>
          <w:highlight w:val="yellow"/>
        </w:rPr>
        <w:t>DOPLNÍ DODAVATEL</w:t>
      </w:r>
      <w:r>
        <w:t>]</w:t>
      </w:r>
    </w:p>
    <w:p w14:paraId="78FEEE2B" w14:textId="77777777" w:rsidR="00E06714" w:rsidRDefault="00E06714" w:rsidP="00E06714">
      <w:pPr>
        <w:pStyle w:val="Textbezslovn"/>
        <w:ind w:left="0"/>
      </w:pPr>
      <w:r>
        <w:t>společnost zapsaná v obchodním rejstříku vedeném [</w:t>
      </w:r>
      <w:r>
        <w:rPr>
          <w:highlight w:val="yellow"/>
        </w:rPr>
        <w:t>DOPLNÍ DODAVATEL</w:t>
      </w:r>
      <w:r>
        <w:t>],</w:t>
      </w:r>
    </w:p>
    <w:p w14:paraId="6703E294" w14:textId="77777777" w:rsidR="00E06714" w:rsidRDefault="00E06714" w:rsidP="00E06714">
      <w:pPr>
        <w:pStyle w:val="Textbezslovn"/>
        <w:ind w:left="0"/>
      </w:pPr>
      <w:r>
        <w:t>spisová značka [</w:t>
      </w:r>
      <w:r>
        <w:rPr>
          <w:highlight w:val="yellow"/>
        </w:rPr>
        <w:t>DOPLNÍ DODAVATEL</w:t>
      </w:r>
      <w:r>
        <w:t>]</w:t>
      </w:r>
    </w:p>
    <w:p w14:paraId="1B182474" w14:textId="77777777" w:rsidR="00E06714" w:rsidRDefault="00E06714" w:rsidP="00E06714">
      <w:pPr>
        <w:pStyle w:val="Textbezslovn"/>
        <w:ind w:left="0"/>
      </w:pPr>
      <w:r>
        <w:t>zastoupená [</w:t>
      </w:r>
      <w:r>
        <w:rPr>
          <w:highlight w:val="yellow"/>
        </w:rPr>
        <w:t>DOPLNÍ DODAVATEL</w:t>
      </w:r>
      <w:r>
        <w:t>]</w:t>
      </w:r>
    </w:p>
    <w:p w14:paraId="083B4412" w14:textId="77777777" w:rsidR="00E06714" w:rsidRDefault="00E06714" w:rsidP="00E06714">
      <w:pPr>
        <w:spacing w:after="0" w:line="240" w:lineRule="auto"/>
        <w:jc w:val="both"/>
        <w:rPr>
          <w:rFonts w:eastAsia="Times New Roman" w:cs="Times New Roman"/>
          <w:lang w:eastAsia="cs-CZ"/>
        </w:rPr>
      </w:pPr>
    </w:p>
    <w:p w14:paraId="64AF166B" w14:textId="5ED3A29C" w:rsidR="00E06714" w:rsidRDefault="00E06714" w:rsidP="00E06714">
      <w:pPr>
        <w:spacing w:line="240" w:lineRule="auto"/>
        <w:jc w:val="both"/>
        <w:rPr>
          <w:rFonts w:eastAsia="Times New Roman" w:cs="Times New Roman"/>
          <w:lang w:eastAsia="cs-CZ"/>
        </w:rPr>
      </w:pPr>
      <w:r>
        <w:rPr>
          <w:rFonts w:eastAsia="Times New Roman" w:cs="Times New Roman"/>
          <w:lang w:eastAsia="cs-CZ"/>
        </w:rPr>
        <w:t xml:space="preserve">který podává nabídku do nadlimitní veřejné zakázky s názvem </w:t>
      </w:r>
      <w:r w:rsidR="00782426" w:rsidRPr="00782426">
        <w:rPr>
          <w:rFonts w:eastAsia="Times New Roman" w:cs="Times New Roman"/>
          <w:lang w:eastAsia="cs-CZ"/>
        </w:rPr>
        <w:t>Revitalizace trati Kostelec – Telč – Slavonice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„Zadávací řízení“</w:t>
      </w:r>
      <w:r>
        <w:rPr>
          <w:rFonts w:eastAsia="Times New Roman" w:cs="Times New Roman"/>
          <w:lang w:eastAsia="cs-CZ"/>
        </w:rPr>
        <w:t>), tímto čestně prohlašuje, že:</w:t>
      </w:r>
    </w:p>
    <w:p w14:paraId="2BFBE356" w14:textId="77777777" w:rsidR="00E06714" w:rsidRDefault="00E06714" w:rsidP="00E06714">
      <w:pPr>
        <w:pStyle w:val="Odstavecseseznamem"/>
        <w:numPr>
          <w:ilvl w:val="0"/>
          <w:numId w:val="5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 Zadávacím řízení, ani </w:t>
      </w:r>
      <w:r>
        <w:t>žádný z jeho poddodavatelů nebo jiných osob, jejichž způsobilost je využívána ve smyslu evropských směrnic o zadávání veřejných zakázek,</w:t>
      </w:r>
      <w:r>
        <w:rPr>
          <w:rFonts w:eastAsia="Calibri" w:cs="Times New Roman"/>
        </w:rPr>
        <w:t xml:space="preserve"> </w:t>
      </w:r>
      <w:r>
        <w:rPr>
          <w:rFonts w:eastAsia="Calibri" w:cs="Times New Roman"/>
          <w:b/>
        </w:rPr>
        <w:t>nejsou</w:t>
      </w:r>
      <w:r>
        <w:rPr>
          <w:rFonts w:eastAsia="Calibri" w:cs="Times New Roman"/>
        </w:rPr>
        <w:t xml:space="preserve"> osobami </w:t>
      </w:r>
      <w:r>
        <w:t>dle článku 5k nařízení Rady (EU) č. 833/2014 ze dne 31. července 2014 o omezujících opatřeních vzhledem k činnostem Ruska destabilizujícím situaci na Ukrajině, ve znění pozdějších předpisů</w:t>
      </w:r>
      <w:r>
        <w:rPr>
          <w:rFonts w:eastAsia="Calibri" w:cs="Times New Roman"/>
        </w:rPr>
        <w:t xml:space="preserve">, jimž </w:t>
      </w:r>
      <w: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Pr>
          <w:rFonts w:eastAsia="Calibri" w:cs="Times New Roman"/>
        </w:rPr>
        <w:t>a</w:t>
      </w:r>
      <w:r>
        <w:rPr>
          <w:rStyle w:val="Znakapoznpodarou"/>
          <w:rFonts w:eastAsia="Calibri" w:cs="Times New Roman"/>
        </w:rPr>
        <w:footnoteReference w:id="11"/>
      </w:r>
      <w:r>
        <w:rPr>
          <w:rFonts w:eastAsia="Calibri" w:cs="Times New Roman"/>
        </w:rPr>
        <w:t>;</w:t>
      </w:r>
    </w:p>
    <w:p w14:paraId="794D1342" w14:textId="77777777" w:rsidR="00E06714" w:rsidRDefault="00E06714" w:rsidP="00E06714">
      <w:pPr>
        <w:pStyle w:val="Odstavecseseznamem"/>
        <w:spacing w:line="240" w:lineRule="auto"/>
        <w:jc w:val="both"/>
        <w:rPr>
          <w:rFonts w:eastAsia="Calibri" w:cs="Times New Roman"/>
        </w:rPr>
      </w:pPr>
    </w:p>
    <w:p w14:paraId="1CE8D3F3" w14:textId="77777777" w:rsidR="00E06714" w:rsidRDefault="00E06714" w:rsidP="00E06714">
      <w:pPr>
        <w:pStyle w:val="Odstavecseseznamem"/>
        <w:numPr>
          <w:ilvl w:val="0"/>
          <w:numId w:val="5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 Zadávacím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12"/>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3"/>
      </w:r>
      <w:r>
        <w:rPr>
          <w:rFonts w:eastAsia="Calibri" w:cs="Times New Roman"/>
        </w:rPr>
        <w:t>.</w:t>
      </w:r>
    </w:p>
    <w:p w14:paraId="2B17C641" w14:textId="77777777" w:rsidR="00E06714" w:rsidRDefault="00E06714" w:rsidP="00E067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 Zadávacím řízení, nebo některý</w:t>
      </w:r>
      <w:r>
        <w:t xml:space="preserve"> z jeho poddodavatelů </w:t>
      </w:r>
      <w:r>
        <w:lastRenderedPageBreak/>
        <w:t>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Zadávacího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4A1D6F33" w14:textId="77777777" w:rsidR="00E06714" w:rsidRDefault="00E06714" w:rsidP="00E067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5A0402C1" w14:textId="77777777" w:rsidR="00E06714" w:rsidRDefault="00E06714" w:rsidP="009B3A21">
      <w:pPr>
        <w:pStyle w:val="Textbezslovn"/>
        <w:ind w:left="0"/>
      </w:pPr>
    </w:p>
    <w:sectPr w:rsidR="00E0671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572D7" w14:textId="77777777" w:rsidR="00C62A53" w:rsidRDefault="00C62A53" w:rsidP="00962258">
      <w:pPr>
        <w:spacing w:after="0" w:line="240" w:lineRule="auto"/>
      </w:pPr>
      <w:r>
        <w:separator/>
      </w:r>
    </w:p>
  </w:endnote>
  <w:endnote w:type="continuationSeparator" w:id="0">
    <w:p w14:paraId="0E32E7B6" w14:textId="77777777" w:rsidR="00C62A53" w:rsidRDefault="00C62A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2F6D" w14:paraId="3852A48B" w14:textId="77777777" w:rsidTr="00EB46E5">
      <w:tc>
        <w:tcPr>
          <w:tcW w:w="1361" w:type="dxa"/>
          <w:tcMar>
            <w:left w:w="0" w:type="dxa"/>
            <w:right w:w="0" w:type="dxa"/>
          </w:tcMar>
          <w:vAlign w:val="bottom"/>
        </w:tcPr>
        <w:p w14:paraId="137C5680" w14:textId="6336E8E2" w:rsidR="00BF2F6D" w:rsidRPr="00B8518B" w:rsidRDefault="00BF2F6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585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5857">
            <w:rPr>
              <w:rStyle w:val="slostrnky"/>
              <w:noProof/>
            </w:rPr>
            <w:t>49</w:t>
          </w:r>
          <w:r w:rsidRPr="00B8518B">
            <w:rPr>
              <w:rStyle w:val="slostrnky"/>
            </w:rPr>
            <w:fldChar w:fldCharType="end"/>
          </w:r>
        </w:p>
      </w:tc>
      <w:tc>
        <w:tcPr>
          <w:tcW w:w="284" w:type="dxa"/>
          <w:shd w:val="clear" w:color="auto" w:fill="auto"/>
          <w:tcMar>
            <w:left w:w="0" w:type="dxa"/>
            <w:right w:w="0" w:type="dxa"/>
          </w:tcMar>
        </w:tcPr>
        <w:p w14:paraId="240F2DFD" w14:textId="77777777" w:rsidR="00BF2F6D" w:rsidRDefault="00BF2F6D" w:rsidP="00B8518B">
          <w:pPr>
            <w:pStyle w:val="Zpat"/>
          </w:pPr>
        </w:p>
      </w:tc>
      <w:tc>
        <w:tcPr>
          <w:tcW w:w="425" w:type="dxa"/>
          <w:shd w:val="clear" w:color="auto" w:fill="auto"/>
          <w:tcMar>
            <w:left w:w="0" w:type="dxa"/>
            <w:right w:w="0" w:type="dxa"/>
          </w:tcMar>
        </w:tcPr>
        <w:p w14:paraId="7564134E" w14:textId="77777777" w:rsidR="00BF2F6D" w:rsidRDefault="00BF2F6D" w:rsidP="00B8518B">
          <w:pPr>
            <w:pStyle w:val="Zpat"/>
          </w:pPr>
        </w:p>
      </w:tc>
      <w:tc>
        <w:tcPr>
          <w:tcW w:w="8505" w:type="dxa"/>
        </w:tcPr>
        <w:p w14:paraId="1B4593B8" w14:textId="663926D8" w:rsidR="00BF2F6D" w:rsidRDefault="00BF2F6D" w:rsidP="00077931">
          <w:pPr>
            <w:pStyle w:val="Zpat0"/>
          </w:pPr>
          <w:r>
            <w:t>„Revitalizace trati Kostelec – Telč – Slavonice“</w:t>
          </w:r>
        </w:p>
        <w:p w14:paraId="5740C166" w14:textId="77777777" w:rsidR="00BF2F6D" w:rsidRDefault="00BF2F6D"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F2F6D" w:rsidRDefault="00BF2F6D" w:rsidP="00392730">
          <w:pPr>
            <w:pStyle w:val="Zpat0"/>
          </w:pPr>
          <w:r>
            <w:t xml:space="preserve">Část 2 – </w:t>
          </w:r>
          <w:r w:rsidRPr="0035531B">
            <w:rPr>
              <w:caps/>
            </w:rPr>
            <w:t>Pokyny pro dodavatele</w:t>
          </w:r>
        </w:p>
        <w:p w14:paraId="737706F4" w14:textId="77777777" w:rsidR="00BF2F6D" w:rsidRDefault="00BF2F6D" w:rsidP="00392730">
          <w:pPr>
            <w:pStyle w:val="Zpat0"/>
          </w:pPr>
        </w:p>
      </w:tc>
    </w:tr>
  </w:tbl>
  <w:p w14:paraId="557F4388" w14:textId="77777777" w:rsidR="00BF2F6D" w:rsidRPr="00B8518B" w:rsidRDefault="00BF2F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BF2F6D" w:rsidRPr="00B8518B" w:rsidRDefault="00BF2F6D" w:rsidP="00460660">
    <w:pPr>
      <w:pStyle w:val="Zpat"/>
      <w:rPr>
        <w:sz w:val="2"/>
        <w:szCs w:val="2"/>
      </w:rPr>
    </w:pPr>
  </w:p>
  <w:p w14:paraId="70C621D3" w14:textId="587CB2C6" w:rsidR="00BF2F6D" w:rsidRPr="00460660" w:rsidRDefault="00BF2F6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A24EC" w14:textId="77777777" w:rsidR="00C62A53" w:rsidRDefault="00C62A53" w:rsidP="00962258">
      <w:pPr>
        <w:spacing w:after="0" w:line="240" w:lineRule="auto"/>
      </w:pPr>
      <w:r>
        <w:separator/>
      </w:r>
    </w:p>
  </w:footnote>
  <w:footnote w:type="continuationSeparator" w:id="0">
    <w:p w14:paraId="4D2541A1" w14:textId="77777777" w:rsidR="00C62A53" w:rsidRDefault="00C62A53" w:rsidP="00962258">
      <w:pPr>
        <w:spacing w:after="0" w:line="240" w:lineRule="auto"/>
      </w:pPr>
      <w:r>
        <w:continuationSeparator/>
      </w:r>
    </w:p>
  </w:footnote>
  <w:footnote w:id="1">
    <w:p w14:paraId="14FDFE7A" w14:textId="2AC6E061" w:rsidR="00BF2F6D" w:rsidRDefault="00BF2F6D"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181CDD24" w14:textId="77777777" w:rsidR="00BF2F6D" w:rsidRDefault="00BF2F6D" w:rsidP="00087DFE">
      <w:pPr>
        <w:pStyle w:val="Textpoznpodarou"/>
        <w:jc w:val="both"/>
      </w:pPr>
      <w:r>
        <w:rPr>
          <w:rStyle w:val="Znakapoznpodarou"/>
        </w:rPr>
        <w:footnoteRef/>
      </w:r>
      <w:r>
        <w:t xml:space="preserve"> </w:t>
      </w:r>
      <w:r>
        <w:rPr>
          <w:szCs w:val="14"/>
        </w:rPr>
        <w:t>Zejm. Nařízení Rady (EU) 2022/576 ze dne 8. dubna 2022, kterým se mění nařízení (EU) č. 833/2014 o omezujících opatřeních vzhledem k činnostem Ruska destabilizujícím situaci na Ukrajině</w:t>
      </w:r>
    </w:p>
  </w:footnote>
  <w:footnote w:id="3">
    <w:p w14:paraId="7872FC33" w14:textId="77777777" w:rsidR="00BF2F6D" w:rsidRDefault="00BF2F6D" w:rsidP="0008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F2F6D" w:rsidRDefault="00BF2F6D"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F2F6D" w:rsidRDefault="00BF2F6D"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F2F6D" w:rsidRDefault="00BF2F6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F2F6D" w:rsidRDefault="00BF2F6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F2F6D" w:rsidRDefault="00BF2F6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F2F6D" w:rsidRDefault="00BF2F6D"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663FCB38" w14:textId="77777777" w:rsidR="00BF2F6D" w:rsidRDefault="00BF2F6D" w:rsidP="00E067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8641F6D" w14:textId="77777777" w:rsidR="00BF2F6D" w:rsidRDefault="00BF2F6D" w:rsidP="00E067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4166AA4" w14:textId="77777777" w:rsidR="00BF2F6D" w:rsidRDefault="00BF2F6D" w:rsidP="00E06714">
      <w:pPr>
        <w:pStyle w:val="Textpoznpodarou"/>
        <w:jc w:val="both"/>
        <w:rPr>
          <w:rFonts w:ascii="Calibri" w:hAnsi="Calibri" w:cs="Calibri"/>
          <w:sz w:val="16"/>
          <w:szCs w:val="16"/>
        </w:rPr>
      </w:pPr>
      <w:r>
        <w:rPr>
          <w:rFonts w:ascii="Calibri" w:hAnsi="Calibri" w:cs="Calibri"/>
          <w:sz w:val="16"/>
          <w:szCs w:val="16"/>
        </w:rPr>
        <w:t>a) jakémukoli ruskému státnímu příslušníkovi, fyzické či právnické osobě nebo subjektu či orgánu se sídlem v Rusku,</w:t>
      </w:r>
    </w:p>
    <w:p w14:paraId="1B0611D0" w14:textId="77777777" w:rsidR="00BF2F6D" w:rsidRDefault="00BF2F6D" w:rsidP="00E06714">
      <w:pPr>
        <w:pStyle w:val="Textpoznpodarou"/>
        <w:jc w:val="both"/>
        <w:rPr>
          <w:rFonts w:ascii="Calibri" w:hAnsi="Calibri" w:cs="Calibri"/>
          <w:sz w:val="16"/>
          <w:szCs w:val="16"/>
        </w:rPr>
      </w:pPr>
      <w:r>
        <w:rPr>
          <w:rFonts w:ascii="Calibri" w:hAnsi="Calibri" w:cs="Calibri"/>
          <w:sz w:val="16"/>
          <w:szCs w:val="16"/>
        </w:rPr>
        <w:t>b) právnické osobě, subjektu nebo orgánu, které jsou z více než 50 % přímo či nepřímo vlastněny některým ze subjektů uvedených v písmeni a) tohoto odstavce, nebo</w:t>
      </w:r>
    </w:p>
    <w:p w14:paraId="52E61255" w14:textId="77777777" w:rsidR="00BF2F6D" w:rsidRDefault="00BF2F6D" w:rsidP="00E06714">
      <w:pPr>
        <w:pStyle w:val="Textpoznpodarou"/>
        <w:jc w:val="both"/>
        <w:rPr>
          <w:rFonts w:ascii="Calibri" w:hAnsi="Calibri" w:cs="Calibri"/>
          <w:sz w:val="16"/>
          <w:szCs w:val="16"/>
        </w:rPr>
      </w:pPr>
      <w:r>
        <w:rPr>
          <w:rFonts w:ascii="Calibri" w:hAnsi="Calibri" w:cs="Calibri"/>
          <w:sz w:val="16"/>
          <w:szCs w:val="16"/>
        </w:rPr>
        <w:t>c) fyzické nebo právnické osobě, subjektu nebo orgánu, které jednají jménem nebo na pokyn některého ze subjektů uvedených v písmeni a) nebo b) tohoto odstavce,</w:t>
      </w:r>
    </w:p>
    <w:p w14:paraId="5F5A2271" w14:textId="77777777" w:rsidR="00BF2F6D" w:rsidRDefault="00BF2F6D" w:rsidP="00E06714">
      <w:pPr>
        <w:pStyle w:val="Textpoznpodarou"/>
        <w:jc w:val="both"/>
        <w:rPr>
          <w:rFonts w:ascii="Calibri" w:hAnsi="Calibri" w:cs="Calibri"/>
          <w:sz w:val="16"/>
          <w:szCs w:val="16"/>
        </w:rPr>
      </w:pPr>
      <w:r>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1FE8218B" w14:textId="77777777" w:rsidR="00BF2F6D" w:rsidRDefault="00BF2F6D" w:rsidP="00E0671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275B98D4" w14:textId="77777777" w:rsidR="00BF2F6D" w:rsidRDefault="00BF2F6D" w:rsidP="00E0671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2F6D" w14:paraId="40E70905" w14:textId="77777777" w:rsidTr="00C02D0A">
      <w:trPr>
        <w:trHeight w:hRule="exact" w:val="454"/>
      </w:trPr>
      <w:tc>
        <w:tcPr>
          <w:tcW w:w="1361" w:type="dxa"/>
          <w:tcMar>
            <w:top w:w="57" w:type="dxa"/>
            <w:left w:w="0" w:type="dxa"/>
            <w:right w:w="0" w:type="dxa"/>
          </w:tcMar>
        </w:tcPr>
        <w:p w14:paraId="157A32E1" w14:textId="77777777" w:rsidR="00BF2F6D" w:rsidRPr="00B8518B" w:rsidRDefault="00BF2F6D" w:rsidP="00523EA7">
          <w:pPr>
            <w:pStyle w:val="Zpat"/>
            <w:rPr>
              <w:rStyle w:val="slostrnky"/>
            </w:rPr>
          </w:pPr>
        </w:p>
      </w:tc>
      <w:tc>
        <w:tcPr>
          <w:tcW w:w="3458" w:type="dxa"/>
          <w:shd w:val="clear" w:color="auto" w:fill="auto"/>
          <w:tcMar>
            <w:top w:w="57" w:type="dxa"/>
            <w:left w:w="0" w:type="dxa"/>
            <w:right w:w="0" w:type="dxa"/>
          </w:tcMar>
        </w:tcPr>
        <w:p w14:paraId="0BFEA660" w14:textId="77777777" w:rsidR="00BF2F6D" w:rsidRDefault="00BF2F6D" w:rsidP="00523EA7">
          <w:pPr>
            <w:pStyle w:val="Zpat"/>
          </w:pPr>
        </w:p>
      </w:tc>
      <w:tc>
        <w:tcPr>
          <w:tcW w:w="5698" w:type="dxa"/>
          <w:shd w:val="clear" w:color="auto" w:fill="auto"/>
          <w:tcMar>
            <w:top w:w="57" w:type="dxa"/>
            <w:left w:w="0" w:type="dxa"/>
            <w:right w:w="0" w:type="dxa"/>
          </w:tcMar>
        </w:tcPr>
        <w:p w14:paraId="43417309" w14:textId="77777777" w:rsidR="00BF2F6D" w:rsidRPr="00D6163D" w:rsidRDefault="00BF2F6D" w:rsidP="00D6163D">
          <w:pPr>
            <w:pStyle w:val="Druhdokumentu"/>
          </w:pPr>
        </w:p>
      </w:tc>
    </w:tr>
  </w:tbl>
  <w:p w14:paraId="7A51DC1B" w14:textId="77777777" w:rsidR="00BF2F6D" w:rsidRPr="00D6163D" w:rsidRDefault="00BF2F6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F2F6D" w14:paraId="6BBBB51F" w14:textId="77777777" w:rsidTr="00B22106">
      <w:trPr>
        <w:trHeight w:hRule="exact" w:val="936"/>
      </w:trPr>
      <w:tc>
        <w:tcPr>
          <w:tcW w:w="1361" w:type="dxa"/>
          <w:tcMar>
            <w:left w:w="0" w:type="dxa"/>
            <w:right w:w="0" w:type="dxa"/>
          </w:tcMar>
        </w:tcPr>
        <w:p w14:paraId="7B49BEA5" w14:textId="77777777" w:rsidR="00BF2F6D" w:rsidRPr="00B8518B" w:rsidRDefault="00BF2F6D" w:rsidP="00FC6389">
          <w:pPr>
            <w:pStyle w:val="Zpat"/>
            <w:rPr>
              <w:rStyle w:val="slostrnky"/>
            </w:rPr>
          </w:pPr>
        </w:p>
      </w:tc>
      <w:tc>
        <w:tcPr>
          <w:tcW w:w="3458" w:type="dxa"/>
          <w:shd w:val="clear" w:color="auto" w:fill="auto"/>
          <w:tcMar>
            <w:left w:w="0" w:type="dxa"/>
            <w:right w:w="0" w:type="dxa"/>
          </w:tcMar>
        </w:tcPr>
        <w:p w14:paraId="5723BA86" w14:textId="77777777" w:rsidR="00BF2F6D" w:rsidRDefault="00BF2F6D" w:rsidP="00FC6389">
          <w:pPr>
            <w:pStyle w:val="Zpat"/>
          </w:pPr>
        </w:p>
      </w:tc>
      <w:tc>
        <w:tcPr>
          <w:tcW w:w="5756" w:type="dxa"/>
          <w:shd w:val="clear" w:color="auto" w:fill="auto"/>
          <w:tcMar>
            <w:left w:w="0" w:type="dxa"/>
            <w:right w:w="0" w:type="dxa"/>
          </w:tcMar>
        </w:tcPr>
        <w:p w14:paraId="10B786D1" w14:textId="77777777" w:rsidR="00BF2F6D" w:rsidRPr="00D6163D" w:rsidRDefault="00BF2F6D" w:rsidP="00FC6389">
          <w:pPr>
            <w:pStyle w:val="Druhdokumentu"/>
          </w:pPr>
        </w:p>
      </w:tc>
    </w:tr>
    <w:tr w:rsidR="00BF2F6D" w14:paraId="68D9FA2A" w14:textId="77777777" w:rsidTr="00B22106">
      <w:trPr>
        <w:trHeight w:hRule="exact" w:val="936"/>
      </w:trPr>
      <w:tc>
        <w:tcPr>
          <w:tcW w:w="1361" w:type="dxa"/>
          <w:tcMar>
            <w:left w:w="0" w:type="dxa"/>
            <w:right w:w="0" w:type="dxa"/>
          </w:tcMar>
        </w:tcPr>
        <w:p w14:paraId="1B20651E" w14:textId="77777777" w:rsidR="00BF2F6D" w:rsidRPr="00B8518B" w:rsidRDefault="00BF2F6D" w:rsidP="00FC6389">
          <w:pPr>
            <w:pStyle w:val="Zpat"/>
            <w:rPr>
              <w:rStyle w:val="slostrnky"/>
            </w:rPr>
          </w:pPr>
        </w:p>
      </w:tc>
      <w:tc>
        <w:tcPr>
          <w:tcW w:w="3458" w:type="dxa"/>
          <w:shd w:val="clear" w:color="auto" w:fill="auto"/>
          <w:tcMar>
            <w:left w:w="0" w:type="dxa"/>
            <w:right w:w="0" w:type="dxa"/>
          </w:tcMar>
        </w:tcPr>
        <w:p w14:paraId="44D3F74E" w14:textId="77777777" w:rsidR="00BF2F6D" w:rsidRDefault="00BF2F6D" w:rsidP="00FC6389">
          <w:pPr>
            <w:pStyle w:val="Zpat"/>
          </w:pPr>
        </w:p>
      </w:tc>
      <w:tc>
        <w:tcPr>
          <w:tcW w:w="5756" w:type="dxa"/>
          <w:shd w:val="clear" w:color="auto" w:fill="auto"/>
          <w:tcMar>
            <w:left w:w="0" w:type="dxa"/>
            <w:right w:w="0" w:type="dxa"/>
          </w:tcMar>
        </w:tcPr>
        <w:p w14:paraId="12C34926" w14:textId="77777777" w:rsidR="00BF2F6D" w:rsidRPr="00D6163D" w:rsidRDefault="00BF2F6D" w:rsidP="00FC6389">
          <w:pPr>
            <w:pStyle w:val="Druhdokumentu"/>
          </w:pPr>
        </w:p>
      </w:tc>
    </w:tr>
  </w:tbl>
  <w:p w14:paraId="0D5F026A" w14:textId="77777777" w:rsidR="00BF2F6D" w:rsidRPr="00D6163D" w:rsidRDefault="00BF2F6D"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F2F6D" w:rsidRPr="00460660" w:rsidRDefault="00BF2F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7" w15:restartNumberingAfterBreak="0">
    <w:nsid w:val="666047C8"/>
    <w:multiLevelType w:val="multilevel"/>
    <w:tmpl w:val="138071F6"/>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4"/>
  </w:num>
  <w:num w:numId="5">
    <w:abstractNumId w:val="0"/>
  </w:num>
  <w:num w:numId="6">
    <w:abstractNumId w:val="8"/>
  </w:num>
  <w:num w:numId="7">
    <w:abstractNumId w:val="15"/>
  </w:num>
  <w:num w:numId="8">
    <w:abstractNumId w:val="10"/>
  </w:num>
  <w:num w:numId="9">
    <w:abstractNumId w:val="21"/>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5"/>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num>
  <w:num w:numId="24">
    <w:abstractNumId w:val="15"/>
  </w:num>
  <w:num w:numId="25">
    <w:abstractNumId w:val="1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5"/>
  </w:num>
  <w:num w:numId="40">
    <w:abstractNumId w:val="12"/>
  </w:num>
  <w:num w:numId="41">
    <w:abstractNumId w:val="10"/>
  </w:num>
  <w:num w:numId="42">
    <w:abstractNumId w:val="10"/>
  </w:num>
  <w:num w:numId="43">
    <w:abstractNumId w:val="16"/>
  </w:num>
  <w:num w:numId="44">
    <w:abstractNumId w:val="10"/>
  </w:num>
  <w:num w:numId="45">
    <w:abstractNumId w:val="3"/>
  </w:num>
  <w:num w:numId="46">
    <w:abstractNumId w:val="17"/>
  </w:num>
  <w:num w:numId="47">
    <w:abstractNumId w:val="10"/>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4660"/>
    <w:rsid w:val="000250BB"/>
    <w:rsid w:val="00026001"/>
    <w:rsid w:val="0002621B"/>
    <w:rsid w:val="00026D0B"/>
    <w:rsid w:val="000338E9"/>
    <w:rsid w:val="00040562"/>
    <w:rsid w:val="00040961"/>
    <w:rsid w:val="00041EC8"/>
    <w:rsid w:val="00043EF5"/>
    <w:rsid w:val="000466BC"/>
    <w:rsid w:val="00047AB6"/>
    <w:rsid w:val="00061A68"/>
    <w:rsid w:val="0006499F"/>
    <w:rsid w:val="0006588D"/>
    <w:rsid w:val="00067936"/>
    <w:rsid w:val="00067A5E"/>
    <w:rsid w:val="00067EE3"/>
    <w:rsid w:val="000719BB"/>
    <w:rsid w:val="00072A65"/>
    <w:rsid w:val="00072C1E"/>
    <w:rsid w:val="00075902"/>
    <w:rsid w:val="00076FB0"/>
    <w:rsid w:val="00077931"/>
    <w:rsid w:val="000837C7"/>
    <w:rsid w:val="000839DD"/>
    <w:rsid w:val="000843C3"/>
    <w:rsid w:val="00087825"/>
    <w:rsid w:val="00087DFE"/>
    <w:rsid w:val="000919CA"/>
    <w:rsid w:val="00092CC9"/>
    <w:rsid w:val="00094FAA"/>
    <w:rsid w:val="00097DD8"/>
    <w:rsid w:val="000A087A"/>
    <w:rsid w:val="000A5F00"/>
    <w:rsid w:val="000A7D7C"/>
    <w:rsid w:val="000B4EB8"/>
    <w:rsid w:val="000B5EBA"/>
    <w:rsid w:val="000B676B"/>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942"/>
    <w:rsid w:val="000E125F"/>
    <w:rsid w:val="000E1758"/>
    <w:rsid w:val="000E1A7F"/>
    <w:rsid w:val="000E48A0"/>
    <w:rsid w:val="000F0B35"/>
    <w:rsid w:val="000F36A8"/>
    <w:rsid w:val="000F747E"/>
    <w:rsid w:val="000F7FCE"/>
    <w:rsid w:val="00103A92"/>
    <w:rsid w:val="00106A0E"/>
    <w:rsid w:val="001114C3"/>
    <w:rsid w:val="00112864"/>
    <w:rsid w:val="00113A6F"/>
    <w:rsid w:val="00114472"/>
    <w:rsid w:val="00114988"/>
    <w:rsid w:val="00115069"/>
    <w:rsid w:val="001150F2"/>
    <w:rsid w:val="001165C4"/>
    <w:rsid w:val="001172DE"/>
    <w:rsid w:val="0011747F"/>
    <w:rsid w:val="0012178F"/>
    <w:rsid w:val="00122BBD"/>
    <w:rsid w:val="00132BB4"/>
    <w:rsid w:val="00136583"/>
    <w:rsid w:val="00136BBF"/>
    <w:rsid w:val="00140CD9"/>
    <w:rsid w:val="00141306"/>
    <w:rsid w:val="00142B91"/>
    <w:rsid w:val="0014410E"/>
    <w:rsid w:val="00146BCB"/>
    <w:rsid w:val="001575A1"/>
    <w:rsid w:val="001656A2"/>
    <w:rsid w:val="00170EC5"/>
    <w:rsid w:val="001728E7"/>
    <w:rsid w:val="00173375"/>
    <w:rsid w:val="001744FD"/>
    <w:rsid w:val="001747C1"/>
    <w:rsid w:val="00177D6B"/>
    <w:rsid w:val="00180800"/>
    <w:rsid w:val="00182E33"/>
    <w:rsid w:val="00191F90"/>
    <w:rsid w:val="00193D8F"/>
    <w:rsid w:val="00194E9F"/>
    <w:rsid w:val="001950C2"/>
    <w:rsid w:val="001954B0"/>
    <w:rsid w:val="0019578B"/>
    <w:rsid w:val="00195AA2"/>
    <w:rsid w:val="001A34A3"/>
    <w:rsid w:val="001A3F53"/>
    <w:rsid w:val="001A72D0"/>
    <w:rsid w:val="001A7DB5"/>
    <w:rsid w:val="001B128D"/>
    <w:rsid w:val="001B1D07"/>
    <w:rsid w:val="001B23A1"/>
    <w:rsid w:val="001B26EE"/>
    <w:rsid w:val="001B327F"/>
    <w:rsid w:val="001B4680"/>
    <w:rsid w:val="001B46C5"/>
    <w:rsid w:val="001B4E74"/>
    <w:rsid w:val="001B6474"/>
    <w:rsid w:val="001B7180"/>
    <w:rsid w:val="001C027C"/>
    <w:rsid w:val="001C19F4"/>
    <w:rsid w:val="001C645F"/>
    <w:rsid w:val="001C6D62"/>
    <w:rsid w:val="001C7065"/>
    <w:rsid w:val="001C7C12"/>
    <w:rsid w:val="001C7FA6"/>
    <w:rsid w:val="001D182C"/>
    <w:rsid w:val="001D21EA"/>
    <w:rsid w:val="001D48EE"/>
    <w:rsid w:val="001D5514"/>
    <w:rsid w:val="001D6E71"/>
    <w:rsid w:val="001D748C"/>
    <w:rsid w:val="001E651D"/>
    <w:rsid w:val="001E678E"/>
    <w:rsid w:val="001F15F6"/>
    <w:rsid w:val="001F20CE"/>
    <w:rsid w:val="001F2E4B"/>
    <w:rsid w:val="002000D9"/>
    <w:rsid w:val="00200114"/>
    <w:rsid w:val="00202824"/>
    <w:rsid w:val="002036F6"/>
    <w:rsid w:val="002071BB"/>
    <w:rsid w:val="00207DF5"/>
    <w:rsid w:val="00210AB8"/>
    <w:rsid w:val="00220B82"/>
    <w:rsid w:val="00221941"/>
    <w:rsid w:val="00222BAD"/>
    <w:rsid w:val="00225AD3"/>
    <w:rsid w:val="0023105F"/>
    <w:rsid w:val="00232412"/>
    <w:rsid w:val="00233A53"/>
    <w:rsid w:val="00234F7A"/>
    <w:rsid w:val="00240364"/>
    <w:rsid w:val="00240B81"/>
    <w:rsid w:val="00244FF3"/>
    <w:rsid w:val="00245327"/>
    <w:rsid w:val="00247D01"/>
    <w:rsid w:val="0025030F"/>
    <w:rsid w:val="00252BAF"/>
    <w:rsid w:val="00252D68"/>
    <w:rsid w:val="00253C9E"/>
    <w:rsid w:val="00255EEC"/>
    <w:rsid w:val="002575D8"/>
    <w:rsid w:val="00257877"/>
    <w:rsid w:val="00261A5B"/>
    <w:rsid w:val="00262E5B"/>
    <w:rsid w:val="00263134"/>
    <w:rsid w:val="0026385B"/>
    <w:rsid w:val="00266F29"/>
    <w:rsid w:val="00270A2C"/>
    <w:rsid w:val="00271C11"/>
    <w:rsid w:val="00273D87"/>
    <w:rsid w:val="002743DF"/>
    <w:rsid w:val="00274994"/>
    <w:rsid w:val="00276AFE"/>
    <w:rsid w:val="00280ACC"/>
    <w:rsid w:val="00285997"/>
    <w:rsid w:val="002912D6"/>
    <w:rsid w:val="002924B8"/>
    <w:rsid w:val="00294CF7"/>
    <w:rsid w:val="00294DE2"/>
    <w:rsid w:val="002A3B57"/>
    <w:rsid w:val="002B12F8"/>
    <w:rsid w:val="002B2044"/>
    <w:rsid w:val="002C04EE"/>
    <w:rsid w:val="002C124C"/>
    <w:rsid w:val="002C1A97"/>
    <w:rsid w:val="002C31BF"/>
    <w:rsid w:val="002C5F8A"/>
    <w:rsid w:val="002D122E"/>
    <w:rsid w:val="002D123C"/>
    <w:rsid w:val="002D4B0B"/>
    <w:rsid w:val="002D5CDA"/>
    <w:rsid w:val="002D5F95"/>
    <w:rsid w:val="002D6887"/>
    <w:rsid w:val="002D7FD6"/>
    <w:rsid w:val="002E0CD7"/>
    <w:rsid w:val="002E0CFB"/>
    <w:rsid w:val="002E5C7B"/>
    <w:rsid w:val="002F4333"/>
    <w:rsid w:val="002F4D3B"/>
    <w:rsid w:val="002F4DB4"/>
    <w:rsid w:val="002F6610"/>
    <w:rsid w:val="003002C1"/>
    <w:rsid w:val="00302811"/>
    <w:rsid w:val="003038E0"/>
    <w:rsid w:val="00305D0E"/>
    <w:rsid w:val="00307641"/>
    <w:rsid w:val="00311F11"/>
    <w:rsid w:val="00314EC5"/>
    <w:rsid w:val="00316901"/>
    <w:rsid w:val="00326BC8"/>
    <w:rsid w:val="00327047"/>
    <w:rsid w:val="00327EEF"/>
    <w:rsid w:val="0033063F"/>
    <w:rsid w:val="0033239F"/>
    <w:rsid w:val="00332F74"/>
    <w:rsid w:val="00333C1C"/>
    <w:rsid w:val="00337B72"/>
    <w:rsid w:val="0034274B"/>
    <w:rsid w:val="0034395F"/>
    <w:rsid w:val="003455FD"/>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66A6E"/>
    <w:rsid w:val="003717A3"/>
    <w:rsid w:val="00372CF8"/>
    <w:rsid w:val="0037545D"/>
    <w:rsid w:val="00377844"/>
    <w:rsid w:val="003804E2"/>
    <w:rsid w:val="00382391"/>
    <w:rsid w:val="003830C8"/>
    <w:rsid w:val="003831C7"/>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412F"/>
    <w:rsid w:val="003B6C4D"/>
    <w:rsid w:val="003C1739"/>
    <w:rsid w:val="003C33F2"/>
    <w:rsid w:val="003D03F8"/>
    <w:rsid w:val="003D0C4F"/>
    <w:rsid w:val="003D4B53"/>
    <w:rsid w:val="003D756E"/>
    <w:rsid w:val="003D7882"/>
    <w:rsid w:val="003E3CE3"/>
    <w:rsid w:val="003E420D"/>
    <w:rsid w:val="003E4C13"/>
    <w:rsid w:val="003E611F"/>
    <w:rsid w:val="003E79F5"/>
    <w:rsid w:val="003F4FD7"/>
    <w:rsid w:val="003F6F2A"/>
    <w:rsid w:val="00404BA2"/>
    <w:rsid w:val="00406084"/>
    <w:rsid w:val="004065AC"/>
    <w:rsid w:val="004078F3"/>
    <w:rsid w:val="00411FB2"/>
    <w:rsid w:val="0041345F"/>
    <w:rsid w:val="004137A8"/>
    <w:rsid w:val="004142DA"/>
    <w:rsid w:val="0042061D"/>
    <w:rsid w:val="0042196E"/>
    <w:rsid w:val="004222F5"/>
    <w:rsid w:val="00423AD4"/>
    <w:rsid w:val="00426778"/>
    <w:rsid w:val="00427794"/>
    <w:rsid w:val="00437EC7"/>
    <w:rsid w:val="00440E20"/>
    <w:rsid w:val="00450F07"/>
    <w:rsid w:val="00452F69"/>
    <w:rsid w:val="00453CD3"/>
    <w:rsid w:val="00454716"/>
    <w:rsid w:val="00454B28"/>
    <w:rsid w:val="00454BB9"/>
    <w:rsid w:val="00454F7F"/>
    <w:rsid w:val="004550D3"/>
    <w:rsid w:val="00455731"/>
    <w:rsid w:val="00460660"/>
    <w:rsid w:val="00464BA9"/>
    <w:rsid w:val="0046596D"/>
    <w:rsid w:val="00465FDD"/>
    <w:rsid w:val="00470647"/>
    <w:rsid w:val="00471B19"/>
    <w:rsid w:val="00472ED5"/>
    <w:rsid w:val="00474F4D"/>
    <w:rsid w:val="004764B1"/>
    <w:rsid w:val="00481982"/>
    <w:rsid w:val="00483969"/>
    <w:rsid w:val="00483B35"/>
    <w:rsid w:val="00483ED7"/>
    <w:rsid w:val="00485575"/>
    <w:rsid w:val="00486107"/>
    <w:rsid w:val="004871D1"/>
    <w:rsid w:val="00491827"/>
    <w:rsid w:val="004928D2"/>
    <w:rsid w:val="004962C0"/>
    <w:rsid w:val="00496921"/>
    <w:rsid w:val="004A76F5"/>
    <w:rsid w:val="004A7DC4"/>
    <w:rsid w:val="004B34E9"/>
    <w:rsid w:val="004B595B"/>
    <w:rsid w:val="004B5BCD"/>
    <w:rsid w:val="004B6506"/>
    <w:rsid w:val="004C0D5E"/>
    <w:rsid w:val="004C4399"/>
    <w:rsid w:val="004C787C"/>
    <w:rsid w:val="004D010F"/>
    <w:rsid w:val="004D12F4"/>
    <w:rsid w:val="004D5285"/>
    <w:rsid w:val="004E31A5"/>
    <w:rsid w:val="004E7A1F"/>
    <w:rsid w:val="004F1D17"/>
    <w:rsid w:val="004F4597"/>
    <w:rsid w:val="004F4B9B"/>
    <w:rsid w:val="004F5411"/>
    <w:rsid w:val="00501B32"/>
    <w:rsid w:val="00503605"/>
    <w:rsid w:val="005037A9"/>
    <w:rsid w:val="00503AE2"/>
    <w:rsid w:val="0050666E"/>
    <w:rsid w:val="00511AB9"/>
    <w:rsid w:val="00511E3C"/>
    <w:rsid w:val="005210B3"/>
    <w:rsid w:val="005225B2"/>
    <w:rsid w:val="00523096"/>
    <w:rsid w:val="00523BB5"/>
    <w:rsid w:val="00523EA7"/>
    <w:rsid w:val="00525050"/>
    <w:rsid w:val="00526554"/>
    <w:rsid w:val="00527AB3"/>
    <w:rsid w:val="00527E2F"/>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61A0E"/>
    <w:rsid w:val="00564BCA"/>
    <w:rsid w:val="00564DDD"/>
    <w:rsid w:val="00565026"/>
    <w:rsid w:val="005671DF"/>
    <w:rsid w:val="00570157"/>
    <w:rsid w:val="00570315"/>
    <w:rsid w:val="005717C5"/>
    <w:rsid w:val="00572B6C"/>
    <w:rsid w:val="00572F04"/>
    <w:rsid w:val="00573182"/>
    <w:rsid w:val="00573536"/>
    <w:rsid w:val="005736B7"/>
    <w:rsid w:val="00574967"/>
    <w:rsid w:val="00575E5A"/>
    <w:rsid w:val="00577A3C"/>
    <w:rsid w:val="00580245"/>
    <w:rsid w:val="00580BF5"/>
    <w:rsid w:val="005865B7"/>
    <w:rsid w:val="00587F74"/>
    <w:rsid w:val="00591185"/>
    <w:rsid w:val="00593FAE"/>
    <w:rsid w:val="005A194A"/>
    <w:rsid w:val="005A1F44"/>
    <w:rsid w:val="005A3D2F"/>
    <w:rsid w:val="005A4694"/>
    <w:rsid w:val="005B3E86"/>
    <w:rsid w:val="005B43BE"/>
    <w:rsid w:val="005B5B80"/>
    <w:rsid w:val="005C13BC"/>
    <w:rsid w:val="005C1B52"/>
    <w:rsid w:val="005D3C39"/>
    <w:rsid w:val="005D5689"/>
    <w:rsid w:val="005E24CB"/>
    <w:rsid w:val="005E6218"/>
    <w:rsid w:val="005F298D"/>
    <w:rsid w:val="005F6CCC"/>
    <w:rsid w:val="0060115D"/>
    <w:rsid w:val="00601A8C"/>
    <w:rsid w:val="0061068E"/>
    <w:rsid w:val="006115D3"/>
    <w:rsid w:val="00612E3D"/>
    <w:rsid w:val="00617A76"/>
    <w:rsid w:val="0062045C"/>
    <w:rsid w:val="00625194"/>
    <w:rsid w:val="00626829"/>
    <w:rsid w:val="00631EAA"/>
    <w:rsid w:val="00631F69"/>
    <w:rsid w:val="00640B30"/>
    <w:rsid w:val="00641094"/>
    <w:rsid w:val="006434F4"/>
    <w:rsid w:val="00652EFD"/>
    <w:rsid w:val="00654B7E"/>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91118"/>
    <w:rsid w:val="006925E6"/>
    <w:rsid w:val="00693150"/>
    <w:rsid w:val="00696691"/>
    <w:rsid w:val="006A1D4B"/>
    <w:rsid w:val="006A1FB5"/>
    <w:rsid w:val="006A540D"/>
    <w:rsid w:val="006A5570"/>
    <w:rsid w:val="006A689C"/>
    <w:rsid w:val="006A6DF0"/>
    <w:rsid w:val="006B0B03"/>
    <w:rsid w:val="006B12A4"/>
    <w:rsid w:val="006B3D79"/>
    <w:rsid w:val="006B6FE4"/>
    <w:rsid w:val="006B73A9"/>
    <w:rsid w:val="006C19F7"/>
    <w:rsid w:val="006C21E8"/>
    <w:rsid w:val="006C2343"/>
    <w:rsid w:val="006C3AB5"/>
    <w:rsid w:val="006C442A"/>
    <w:rsid w:val="006C4639"/>
    <w:rsid w:val="006C4864"/>
    <w:rsid w:val="006C533D"/>
    <w:rsid w:val="006D0FD1"/>
    <w:rsid w:val="006D7CD8"/>
    <w:rsid w:val="006E0578"/>
    <w:rsid w:val="006E0CBF"/>
    <w:rsid w:val="006E100C"/>
    <w:rsid w:val="006E314D"/>
    <w:rsid w:val="006F439C"/>
    <w:rsid w:val="006F6B09"/>
    <w:rsid w:val="0070255F"/>
    <w:rsid w:val="007038DC"/>
    <w:rsid w:val="007055DB"/>
    <w:rsid w:val="00706885"/>
    <w:rsid w:val="00706F4C"/>
    <w:rsid w:val="0070752A"/>
    <w:rsid w:val="00710723"/>
    <w:rsid w:val="00711119"/>
    <w:rsid w:val="0071250A"/>
    <w:rsid w:val="007134F3"/>
    <w:rsid w:val="007146EC"/>
    <w:rsid w:val="0072023E"/>
    <w:rsid w:val="00723ED1"/>
    <w:rsid w:val="00726B16"/>
    <w:rsid w:val="007309F6"/>
    <w:rsid w:val="0073461B"/>
    <w:rsid w:val="007356BD"/>
    <w:rsid w:val="007372AC"/>
    <w:rsid w:val="00740AF5"/>
    <w:rsid w:val="00741294"/>
    <w:rsid w:val="0074192E"/>
    <w:rsid w:val="00743525"/>
    <w:rsid w:val="00744F6A"/>
    <w:rsid w:val="00745555"/>
    <w:rsid w:val="00746A3A"/>
    <w:rsid w:val="0074727B"/>
    <w:rsid w:val="007541A2"/>
    <w:rsid w:val="00755818"/>
    <w:rsid w:val="00757ED8"/>
    <w:rsid w:val="0076286B"/>
    <w:rsid w:val="00766846"/>
    <w:rsid w:val="00766C2B"/>
    <w:rsid w:val="00766F4A"/>
    <w:rsid w:val="0076790E"/>
    <w:rsid w:val="00771B61"/>
    <w:rsid w:val="00771C62"/>
    <w:rsid w:val="0077284C"/>
    <w:rsid w:val="0077382B"/>
    <w:rsid w:val="00773DC0"/>
    <w:rsid w:val="00774789"/>
    <w:rsid w:val="0077673A"/>
    <w:rsid w:val="00777E1F"/>
    <w:rsid w:val="00782426"/>
    <w:rsid w:val="00782C37"/>
    <w:rsid w:val="007846E1"/>
    <w:rsid w:val="007847D6"/>
    <w:rsid w:val="007858F0"/>
    <w:rsid w:val="00786496"/>
    <w:rsid w:val="0079069D"/>
    <w:rsid w:val="00796DC1"/>
    <w:rsid w:val="007A2107"/>
    <w:rsid w:val="007A4A74"/>
    <w:rsid w:val="007A5172"/>
    <w:rsid w:val="007A6474"/>
    <w:rsid w:val="007A67A0"/>
    <w:rsid w:val="007B4D21"/>
    <w:rsid w:val="007B570C"/>
    <w:rsid w:val="007C1338"/>
    <w:rsid w:val="007C154D"/>
    <w:rsid w:val="007C1CD8"/>
    <w:rsid w:val="007C2DC8"/>
    <w:rsid w:val="007C4269"/>
    <w:rsid w:val="007C4ABB"/>
    <w:rsid w:val="007D2241"/>
    <w:rsid w:val="007D5A8D"/>
    <w:rsid w:val="007E2234"/>
    <w:rsid w:val="007E4A6E"/>
    <w:rsid w:val="007E6155"/>
    <w:rsid w:val="007E6B85"/>
    <w:rsid w:val="007F15CE"/>
    <w:rsid w:val="007F3581"/>
    <w:rsid w:val="007F4F8F"/>
    <w:rsid w:val="007F56A7"/>
    <w:rsid w:val="007F7053"/>
    <w:rsid w:val="00800851"/>
    <w:rsid w:val="008024CD"/>
    <w:rsid w:val="00802525"/>
    <w:rsid w:val="00803601"/>
    <w:rsid w:val="00803B32"/>
    <w:rsid w:val="00804D39"/>
    <w:rsid w:val="00805C04"/>
    <w:rsid w:val="00807DD0"/>
    <w:rsid w:val="00810368"/>
    <w:rsid w:val="00815C1B"/>
    <w:rsid w:val="00820470"/>
    <w:rsid w:val="00821D01"/>
    <w:rsid w:val="00822B88"/>
    <w:rsid w:val="0082399E"/>
    <w:rsid w:val="00826871"/>
    <w:rsid w:val="00826B7B"/>
    <w:rsid w:val="00831DE9"/>
    <w:rsid w:val="00832D75"/>
    <w:rsid w:val="00833899"/>
    <w:rsid w:val="00840E14"/>
    <w:rsid w:val="00841FCB"/>
    <w:rsid w:val="008426ED"/>
    <w:rsid w:val="00845C50"/>
    <w:rsid w:val="00845D74"/>
    <w:rsid w:val="00846789"/>
    <w:rsid w:val="00851519"/>
    <w:rsid w:val="00857BAC"/>
    <w:rsid w:val="00860D8A"/>
    <w:rsid w:val="00862B8C"/>
    <w:rsid w:val="00862D7D"/>
    <w:rsid w:val="008638C9"/>
    <w:rsid w:val="00866974"/>
    <w:rsid w:val="008703CB"/>
    <w:rsid w:val="00872044"/>
    <w:rsid w:val="0087262B"/>
    <w:rsid w:val="00873C33"/>
    <w:rsid w:val="00876C45"/>
    <w:rsid w:val="00876D73"/>
    <w:rsid w:val="00880C36"/>
    <w:rsid w:val="00885737"/>
    <w:rsid w:val="00887F36"/>
    <w:rsid w:val="00894AB7"/>
    <w:rsid w:val="008A3568"/>
    <w:rsid w:val="008A5E06"/>
    <w:rsid w:val="008B0ED8"/>
    <w:rsid w:val="008B10F6"/>
    <w:rsid w:val="008B2021"/>
    <w:rsid w:val="008B251E"/>
    <w:rsid w:val="008B4CEC"/>
    <w:rsid w:val="008B60F5"/>
    <w:rsid w:val="008C0335"/>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C9B"/>
    <w:rsid w:val="008F6BE8"/>
    <w:rsid w:val="008F797B"/>
    <w:rsid w:val="00901E17"/>
    <w:rsid w:val="009032C3"/>
    <w:rsid w:val="0090370B"/>
    <w:rsid w:val="00903C55"/>
    <w:rsid w:val="00904780"/>
    <w:rsid w:val="0090635B"/>
    <w:rsid w:val="009068F6"/>
    <w:rsid w:val="00910A5D"/>
    <w:rsid w:val="00914F0D"/>
    <w:rsid w:val="00915B2F"/>
    <w:rsid w:val="00920DEB"/>
    <w:rsid w:val="0092226C"/>
    <w:rsid w:val="00922385"/>
    <w:rsid w:val="009223DF"/>
    <w:rsid w:val="00930B79"/>
    <w:rsid w:val="00934DFF"/>
    <w:rsid w:val="00935206"/>
    <w:rsid w:val="00936091"/>
    <w:rsid w:val="00940D8A"/>
    <w:rsid w:val="00941491"/>
    <w:rsid w:val="0094325D"/>
    <w:rsid w:val="0094424B"/>
    <w:rsid w:val="009560B0"/>
    <w:rsid w:val="00962258"/>
    <w:rsid w:val="00964860"/>
    <w:rsid w:val="009660AD"/>
    <w:rsid w:val="009678B7"/>
    <w:rsid w:val="009717D4"/>
    <w:rsid w:val="00971C1A"/>
    <w:rsid w:val="00976FCB"/>
    <w:rsid w:val="00980909"/>
    <w:rsid w:val="00981EC8"/>
    <w:rsid w:val="009834A4"/>
    <w:rsid w:val="00984CDB"/>
    <w:rsid w:val="009854FD"/>
    <w:rsid w:val="00986BA3"/>
    <w:rsid w:val="00991104"/>
    <w:rsid w:val="00992D9C"/>
    <w:rsid w:val="00993C34"/>
    <w:rsid w:val="009968AD"/>
    <w:rsid w:val="00996CB8"/>
    <w:rsid w:val="009A27BB"/>
    <w:rsid w:val="009A52BE"/>
    <w:rsid w:val="009A634D"/>
    <w:rsid w:val="009B2E45"/>
    <w:rsid w:val="009B2E97"/>
    <w:rsid w:val="009B3A21"/>
    <w:rsid w:val="009B3CB0"/>
    <w:rsid w:val="009B5146"/>
    <w:rsid w:val="009C0F4D"/>
    <w:rsid w:val="009C418E"/>
    <w:rsid w:val="009C442C"/>
    <w:rsid w:val="009D10A1"/>
    <w:rsid w:val="009D20A1"/>
    <w:rsid w:val="009D2CBF"/>
    <w:rsid w:val="009D5DFD"/>
    <w:rsid w:val="009D64A5"/>
    <w:rsid w:val="009E07F4"/>
    <w:rsid w:val="009E1AEE"/>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24837"/>
    <w:rsid w:val="00A27591"/>
    <w:rsid w:val="00A35009"/>
    <w:rsid w:val="00A37F52"/>
    <w:rsid w:val="00A40426"/>
    <w:rsid w:val="00A4050F"/>
    <w:rsid w:val="00A40C1B"/>
    <w:rsid w:val="00A43668"/>
    <w:rsid w:val="00A446BE"/>
    <w:rsid w:val="00A455B6"/>
    <w:rsid w:val="00A47DE5"/>
    <w:rsid w:val="00A50641"/>
    <w:rsid w:val="00A51C91"/>
    <w:rsid w:val="00A529A9"/>
    <w:rsid w:val="00A530BF"/>
    <w:rsid w:val="00A56621"/>
    <w:rsid w:val="00A571E7"/>
    <w:rsid w:val="00A6177B"/>
    <w:rsid w:val="00A619CA"/>
    <w:rsid w:val="00A62FE1"/>
    <w:rsid w:val="00A63A03"/>
    <w:rsid w:val="00A65BE6"/>
    <w:rsid w:val="00A65D0C"/>
    <w:rsid w:val="00A65FC1"/>
    <w:rsid w:val="00A66136"/>
    <w:rsid w:val="00A71189"/>
    <w:rsid w:val="00A7364A"/>
    <w:rsid w:val="00A7410B"/>
    <w:rsid w:val="00A74DCC"/>
    <w:rsid w:val="00A753ED"/>
    <w:rsid w:val="00A77091"/>
    <w:rsid w:val="00A77512"/>
    <w:rsid w:val="00A80B49"/>
    <w:rsid w:val="00A8206C"/>
    <w:rsid w:val="00A85121"/>
    <w:rsid w:val="00A919A4"/>
    <w:rsid w:val="00A94C2F"/>
    <w:rsid w:val="00A95C0A"/>
    <w:rsid w:val="00A967B3"/>
    <w:rsid w:val="00AA28DA"/>
    <w:rsid w:val="00AA3E17"/>
    <w:rsid w:val="00AA4CBB"/>
    <w:rsid w:val="00AA5C98"/>
    <w:rsid w:val="00AA5C9B"/>
    <w:rsid w:val="00AA5FCB"/>
    <w:rsid w:val="00AA65FA"/>
    <w:rsid w:val="00AA7351"/>
    <w:rsid w:val="00AA7A82"/>
    <w:rsid w:val="00AB0A33"/>
    <w:rsid w:val="00AB1063"/>
    <w:rsid w:val="00AC1F1D"/>
    <w:rsid w:val="00AC3EA9"/>
    <w:rsid w:val="00AC3F53"/>
    <w:rsid w:val="00AC6FB1"/>
    <w:rsid w:val="00AD056F"/>
    <w:rsid w:val="00AD0714"/>
    <w:rsid w:val="00AD0C7B"/>
    <w:rsid w:val="00AD1771"/>
    <w:rsid w:val="00AD1786"/>
    <w:rsid w:val="00AD3565"/>
    <w:rsid w:val="00AD4CCC"/>
    <w:rsid w:val="00AD5F1A"/>
    <w:rsid w:val="00AD6731"/>
    <w:rsid w:val="00AD792A"/>
    <w:rsid w:val="00AE10D0"/>
    <w:rsid w:val="00AE1D4A"/>
    <w:rsid w:val="00AE3BB4"/>
    <w:rsid w:val="00AF2AEB"/>
    <w:rsid w:val="00AF4D76"/>
    <w:rsid w:val="00AF7036"/>
    <w:rsid w:val="00B008D5"/>
    <w:rsid w:val="00B02F73"/>
    <w:rsid w:val="00B035B6"/>
    <w:rsid w:val="00B0619F"/>
    <w:rsid w:val="00B067E0"/>
    <w:rsid w:val="00B13A26"/>
    <w:rsid w:val="00B15D0D"/>
    <w:rsid w:val="00B15F78"/>
    <w:rsid w:val="00B22106"/>
    <w:rsid w:val="00B222F7"/>
    <w:rsid w:val="00B22976"/>
    <w:rsid w:val="00B2309B"/>
    <w:rsid w:val="00B2482B"/>
    <w:rsid w:val="00B27466"/>
    <w:rsid w:val="00B33CC8"/>
    <w:rsid w:val="00B34E7F"/>
    <w:rsid w:val="00B429CF"/>
    <w:rsid w:val="00B448FF"/>
    <w:rsid w:val="00B52A86"/>
    <w:rsid w:val="00B5431A"/>
    <w:rsid w:val="00B60046"/>
    <w:rsid w:val="00B61530"/>
    <w:rsid w:val="00B645BC"/>
    <w:rsid w:val="00B649D5"/>
    <w:rsid w:val="00B65A41"/>
    <w:rsid w:val="00B70267"/>
    <w:rsid w:val="00B739D4"/>
    <w:rsid w:val="00B75EE1"/>
    <w:rsid w:val="00B76696"/>
    <w:rsid w:val="00B77110"/>
    <w:rsid w:val="00B77481"/>
    <w:rsid w:val="00B77C6D"/>
    <w:rsid w:val="00B80502"/>
    <w:rsid w:val="00B80E53"/>
    <w:rsid w:val="00B81671"/>
    <w:rsid w:val="00B8265A"/>
    <w:rsid w:val="00B82A36"/>
    <w:rsid w:val="00B8518B"/>
    <w:rsid w:val="00B86190"/>
    <w:rsid w:val="00B97CC3"/>
    <w:rsid w:val="00BA197A"/>
    <w:rsid w:val="00BA1CFD"/>
    <w:rsid w:val="00BA5CD7"/>
    <w:rsid w:val="00BA7CB6"/>
    <w:rsid w:val="00BB1A18"/>
    <w:rsid w:val="00BB4AF2"/>
    <w:rsid w:val="00BB567D"/>
    <w:rsid w:val="00BB72FA"/>
    <w:rsid w:val="00BC06C4"/>
    <w:rsid w:val="00BC1044"/>
    <w:rsid w:val="00BC49C0"/>
    <w:rsid w:val="00BC663E"/>
    <w:rsid w:val="00BC6D2B"/>
    <w:rsid w:val="00BC7269"/>
    <w:rsid w:val="00BC7394"/>
    <w:rsid w:val="00BD0273"/>
    <w:rsid w:val="00BD4DBE"/>
    <w:rsid w:val="00BD4E9E"/>
    <w:rsid w:val="00BD5A0E"/>
    <w:rsid w:val="00BD7438"/>
    <w:rsid w:val="00BD7E91"/>
    <w:rsid w:val="00BD7F0D"/>
    <w:rsid w:val="00BE0913"/>
    <w:rsid w:val="00BE49F4"/>
    <w:rsid w:val="00BF2A76"/>
    <w:rsid w:val="00BF2F6D"/>
    <w:rsid w:val="00BF772C"/>
    <w:rsid w:val="00C01133"/>
    <w:rsid w:val="00C02436"/>
    <w:rsid w:val="00C02D0A"/>
    <w:rsid w:val="00C03A6E"/>
    <w:rsid w:val="00C05F38"/>
    <w:rsid w:val="00C07508"/>
    <w:rsid w:val="00C07EEB"/>
    <w:rsid w:val="00C212F4"/>
    <w:rsid w:val="00C226C0"/>
    <w:rsid w:val="00C26B03"/>
    <w:rsid w:val="00C31ADD"/>
    <w:rsid w:val="00C34047"/>
    <w:rsid w:val="00C37B25"/>
    <w:rsid w:val="00C42FE6"/>
    <w:rsid w:val="00C44F6A"/>
    <w:rsid w:val="00C51B58"/>
    <w:rsid w:val="00C52720"/>
    <w:rsid w:val="00C55CEB"/>
    <w:rsid w:val="00C57268"/>
    <w:rsid w:val="00C6198E"/>
    <w:rsid w:val="00C62A53"/>
    <w:rsid w:val="00C6339C"/>
    <w:rsid w:val="00C63AE0"/>
    <w:rsid w:val="00C65547"/>
    <w:rsid w:val="00C70748"/>
    <w:rsid w:val="00C7077F"/>
    <w:rsid w:val="00C708EA"/>
    <w:rsid w:val="00C7216F"/>
    <w:rsid w:val="00C72747"/>
    <w:rsid w:val="00C776E5"/>
    <w:rsid w:val="00C778A5"/>
    <w:rsid w:val="00C8293F"/>
    <w:rsid w:val="00C95162"/>
    <w:rsid w:val="00CA08FB"/>
    <w:rsid w:val="00CA2B1E"/>
    <w:rsid w:val="00CA4A2C"/>
    <w:rsid w:val="00CA5133"/>
    <w:rsid w:val="00CB14C4"/>
    <w:rsid w:val="00CB14C7"/>
    <w:rsid w:val="00CB2601"/>
    <w:rsid w:val="00CB2AD8"/>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7B3F"/>
    <w:rsid w:val="00CE2274"/>
    <w:rsid w:val="00CE22D6"/>
    <w:rsid w:val="00CE4847"/>
    <w:rsid w:val="00CF06BF"/>
    <w:rsid w:val="00CF3171"/>
    <w:rsid w:val="00CF4237"/>
    <w:rsid w:val="00CF4AAE"/>
    <w:rsid w:val="00D00256"/>
    <w:rsid w:val="00D006F4"/>
    <w:rsid w:val="00D034A0"/>
    <w:rsid w:val="00D05055"/>
    <w:rsid w:val="00D1099C"/>
    <w:rsid w:val="00D10A2D"/>
    <w:rsid w:val="00D122E5"/>
    <w:rsid w:val="00D139AC"/>
    <w:rsid w:val="00D145E1"/>
    <w:rsid w:val="00D148AE"/>
    <w:rsid w:val="00D16E07"/>
    <w:rsid w:val="00D21061"/>
    <w:rsid w:val="00D21732"/>
    <w:rsid w:val="00D27B84"/>
    <w:rsid w:val="00D320AC"/>
    <w:rsid w:val="00D37B14"/>
    <w:rsid w:val="00D4108E"/>
    <w:rsid w:val="00D43D41"/>
    <w:rsid w:val="00D43DF3"/>
    <w:rsid w:val="00D4608D"/>
    <w:rsid w:val="00D54135"/>
    <w:rsid w:val="00D56EF6"/>
    <w:rsid w:val="00D57BFB"/>
    <w:rsid w:val="00D6163D"/>
    <w:rsid w:val="00D6259C"/>
    <w:rsid w:val="00D7668B"/>
    <w:rsid w:val="00D831A3"/>
    <w:rsid w:val="00D85308"/>
    <w:rsid w:val="00D8584F"/>
    <w:rsid w:val="00D96B3F"/>
    <w:rsid w:val="00D97BE3"/>
    <w:rsid w:val="00DA3711"/>
    <w:rsid w:val="00DB2561"/>
    <w:rsid w:val="00DB2E59"/>
    <w:rsid w:val="00DB5D9B"/>
    <w:rsid w:val="00DB619A"/>
    <w:rsid w:val="00DB7379"/>
    <w:rsid w:val="00DC2DEF"/>
    <w:rsid w:val="00DD0FA5"/>
    <w:rsid w:val="00DD46F3"/>
    <w:rsid w:val="00DE51A5"/>
    <w:rsid w:val="00DE56F2"/>
    <w:rsid w:val="00DE6A35"/>
    <w:rsid w:val="00DE7DF2"/>
    <w:rsid w:val="00DF116D"/>
    <w:rsid w:val="00DF1E77"/>
    <w:rsid w:val="00DF27AF"/>
    <w:rsid w:val="00E009D2"/>
    <w:rsid w:val="00E01EA1"/>
    <w:rsid w:val="00E04992"/>
    <w:rsid w:val="00E06714"/>
    <w:rsid w:val="00E138A9"/>
    <w:rsid w:val="00E150F2"/>
    <w:rsid w:val="00E166CB"/>
    <w:rsid w:val="00E16AEB"/>
    <w:rsid w:val="00E16FF7"/>
    <w:rsid w:val="00E17C1E"/>
    <w:rsid w:val="00E221E2"/>
    <w:rsid w:val="00E22C30"/>
    <w:rsid w:val="00E2511C"/>
    <w:rsid w:val="00E26D68"/>
    <w:rsid w:val="00E323D1"/>
    <w:rsid w:val="00E33B76"/>
    <w:rsid w:val="00E3450D"/>
    <w:rsid w:val="00E373C7"/>
    <w:rsid w:val="00E437B0"/>
    <w:rsid w:val="00E44045"/>
    <w:rsid w:val="00E4520D"/>
    <w:rsid w:val="00E47446"/>
    <w:rsid w:val="00E5195A"/>
    <w:rsid w:val="00E531BF"/>
    <w:rsid w:val="00E56CBF"/>
    <w:rsid w:val="00E57E67"/>
    <w:rsid w:val="00E618C4"/>
    <w:rsid w:val="00E65BBD"/>
    <w:rsid w:val="00E66B3B"/>
    <w:rsid w:val="00E7218A"/>
    <w:rsid w:val="00E81577"/>
    <w:rsid w:val="00E842A5"/>
    <w:rsid w:val="00E878EE"/>
    <w:rsid w:val="00E95E1D"/>
    <w:rsid w:val="00EA07C0"/>
    <w:rsid w:val="00EA417D"/>
    <w:rsid w:val="00EA69BF"/>
    <w:rsid w:val="00EA6EC7"/>
    <w:rsid w:val="00EB0647"/>
    <w:rsid w:val="00EB104F"/>
    <w:rsid w:val="00EB138E"/>
    <w:rsid w:val="00EB46E5"/>
    <w:rsid w:val="00EB5D4D"/>
    <w:rsid w:val="00EC10AE"/>
    <w:rsid w:val="00EC7091"/>
    <w:rsid w:val="00ED0703"/>
    <w:rsid w:val="00ED116C"/>
    <w:rsid w:val="00ED14BD"/>
    <w:rsid w:val="00ED5CFE"/>
    <w:rsid w:val="00ED6360"/>
    <w:rsid w:val="00EE0CDE"/>
    <w:rsid w:val="00EE2244"/>
    <w:rsid w:val="00EE3C5F"/>
    <w:rsid w:val="00EE7872"/>
    <w:rsid w:val="00EE7882"/>
    <w:rsid w:val="00EF13E3"/>
    <w:rsid w:val="00EF226D"/>
    <w:rsid w:val="00EF47C8"/>
    <w:rsid w:val="00F016C7"/>
    <w:rsid w:val="00F0349F"/>
    <w:rsid w:val="00F0623D"/>
    <w:rsid w:val="00F063DF"/>
    <w:rsid w:val="00F073CB"/>
    <w:rsid w:val="00F10664"/>
    <w:rsid w:val="00F12DEC"/>
    <w:rsid w:val="00F16C4B"/>
    <w:rsid w:val="00F1715C"/>
    <w:rsid w:val="00F17E8A"/>
    <w:rsid w:val="00F25857"/>
    <w:rsid w:val="00F310F8"/>
    <w:rsid w:val="00F3428B"/>
    <w:rsid w:val="00F348C0"/>
    <w:rsid w:val="00F35939"/>
    <w:rsid w:val="00F40350"/>
    <w:rsid w:val="00F411E1"/>
    <w:rsid w:val="00F45607"/>
    <w:rsid w:val="00F46000"/>
    <w:rsid w:val="00F4722B"/>
    <w:rsid w:val="00F51C7E"/>
    <w:rsid w:val="00F52CEE"/>
    <w:rsid w:val="00F52FA8"/>
    <w:rsid w:val="00F54432"/>
    <w:rsid w:val="00F5656E"/>
    <w:rsid w:val="00F569C6"/>
    <w:rsid w:val="00F6249C"/>
    <w:rsid w:val="00F6250A"/>
    <w:rsid w:val="00F64E2B"/>
    <w:rsid w:val="00F6516A"/>
    <w:rsid w:val="00F659EB"/>
    <w:rsid w:val="00F67ED4"/>
    <w:rsid w:val="00F74E77"/>
    <w:rsid w:val="00F76953"/>
    <w:rsid w:val="00F77DC7"/>
    <w:rsid w:val="00F80740"/>
    <w:rsid w:val="00F86BA6"/>
    <w:rsid w:val="00F86D2A"/>
    <w:rsid w:val="00F93E20"/>
    <w:rsid w:val="00F94410"/>
    <w:rsid w:val="00FA47CE"/>
    <w:rsid w:val="00FA4D7F"/>
    <w:rsid w:val="00FB0F7C"/>
    <w:rsid w:val="00FB1188"/>
    <w:rsid w:val="00FB6342"/>
    <w:rsid w:val="00FB7359"/>
    <w:rsid w:val="00FC2432"/>
    <w:rsid w:val="00FC6389"/>
    <w:rsid w:val="00FC70A7"/>
    <w:rsid w:val="00FC757D"/>
    <w:rsid w:val="00FD0304"/>
    <w:rsid w:val="00FD1094"/>
    <w:rsid w:val="00FD3DA8"/>
    <w:rsid w:val="00FE4333"/>
    <w:rsid w:val="00FE5726"/>
    <w:rsid w:val="00FE5A5D"/>
    <w:rsid w:val="00FE600D"/>
    <w:rsid w:val="00FE6AEC"/>
    <w:rsid w:val="00FE7939"/>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uiPriority w:val="1"/>
    <w:qFormat/>
    <w:rsid w:val="0007793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4744">
      <w:bodyDiv w:val="1"/>
      <w:marLeft w:val="0"/>
      <w:marRight w:val="0"/>
      <w:marTop w:val="0"/>
      <w:marBottom w:val="0"/>
      <w:divBdr>
        <w:top w:val="none" w:sz="0" w:space="0" w:color="auto"/>
        <w:left w:val="none" w:sz="0" w:space="0" w:color="auto"/>
        <w:bottom w:val="none" w:sz="0" w:space="0" w:color="auto"/>
        <w:right w:val="none" w:sz="0" w:space="0" w:color="auto"/>
      </w:divBdr>
    </w:div>
    <w:div w:id="699744832">
      <w:bodyDiv w:val="1"/>
      <w:marLeft w:val="0"/>
      <w:marRight w:val="0"/>
      <w:marTop w:val="0"/>
      <w:marBottom w:val="0"/>
      <w:divBdr>
        <w:top w:val="none" w:sz="0" w:space="0" w:color="auto"/>
        <w:left w:val="none" w:sz="0" w:space="0" w:color="auto"/>
        <w:bottom w:val="none" w:sz="0" w:space="0" w:color="auto"/>
        <w:right w:val="none" w:sz="0" w:space="0" w:color="auto"/>
      </w:divBdr>
    </w:div>
    <w:div w:id="881402243">
      <w:bodyDiv w:val="1"/>
      <w:marLeft w:val="0"/>
      <w:marRight w:val="0"/>
      <w:marTop w:val="0"/>
      <w:marBottom w:val="0"/>
      <w:divBdr>
        <w:top w:val="none" w:sz="0" w:space="0" w:color="auto"/>
        <w:left w:val="none" w:sz="0" w:space="0" w:color="auto"/>
        <w:bottom w:val="none" w:sz="0" w:space="0" w:color="auto"/>
        <w:right w:val="none" w:sz="0" w:space="0" w:color="auto"/>
      </w:divBdr>
    </w:div>
    <w:div w:id="1046879345">
      <w:bodyDiv w:val="1"/>
      <w:marLeft w:val="0"/>
      <w:marRight w:val="0"/>
      <w:marTop w:val="0"/>
      <w:marBottom w:val="0"/>
      <w:divBdr>
        <w:top w:val="none" w:sz="0" w:space="0" w:color="auto"/>
        <w:left w:val="none" w:sz="0" w:space="0" w:color="auto"/>
        <w:bottom w:val="none" w:sz="0" w:space="0" w:color="auto"/>
        <w:right w:val="none" w:sz="0" w:space="0" w:color="auto"/>
      </w:divBdr>
    </w:div>
    <w:div w:id="1058741844">
      <w:bodyDiv w:val="1"/>
      <w:marLeft w:val="0"/>
      <w:marRight w:val="0"/>
      <w:marTop w:val="0"/>
      <w:marBottom w:val="0"/>
      <w:divBdr>
        <w:top w:val="none" w:sz="0" w:space="0" w:color="auto"/>
        <w:left w:val="none" w:sz="0" w:space="0" w:color="auto"/>
        <w:bottom w:val="none" w:sz="0" w:space="0" w:color="auto"/>
        <w:right w:val="none" w:sz="0" w:space="0" w:color="auto"/>
      </w:divBdr>
    </w:div>
    <w:div w:id="1155990539">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70081440">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 w:id="195940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35C8404-EFE6-4565-81DF-BE3C02E8E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TotalTime>
  <Pages>49</Pages>
  <Words>21101</Words>
  <Characters>124497</Characters>
  <Application>Microsoft Office Word</Application>
  <DocSecurity>0</DocSecurity>
  <Lines>1037</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8</cp:revision>
  <cp:lastPrinted>2022-10-10T16:22:00Z</cp:lastPrinted>
  <dcterms:created xsi:type="dcterms:W3CDTF">2022-10-10T12:07:00Z</dcterms:created>
  <dcterms:modified xsi:type="dcterms:W3CDTF">2022-10-10T16:22:00Z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