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40E3681E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E21CD">
        <w:rPr>
          <w:rFonts w:ascii="Verdana" w:hAnsi="Verdana" w:cstheme="minorHAnsi"/>
          <w:b/>
          <w:sz w:val="28"/>
          <w:szCs w:val="28"/>
          <w:u w:val="single"/>
        </w:rPr>
        <w:t>Údržba a oprava výměnných dílů zabezpečovacího zařízení v obvodu SSZT HKR 2022 - 2024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69CED47B" w14:textId="50C3040B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DF13D0">
        <w:rPr>
          <w:rFonts w:ascii="Verdana" w:hAnsi="Verdana" w:cstheme="minorHAnsi"/>
          <w:b/>
          <w:sz w:val="22"/>
          <w:u w:val="single"/>
        </w:rPr>
        <w:t>64022039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4644F1D5" w:rsidR="00D45DCA" w:rsidRPr="002507FA" w:rsidRDefault="000878CB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35F6C97A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385B22">
        <w:rPr>
          <w:rFonts w:ascii="Verdana" w:hAnsi="Verdana" w:cstheme="minorHAnsi"/>
          <w:sz w:val="18"/>
          <w:szCs w:val="18"/>
        </w:rPr>
        <w:t xml:space="preserve">pověření č. </w:t>
      </w:r>
      <w:r w:rsidR="00385B22" w:rsidRPr="00385B22">
        <w:rPr>
          <w:rFonts w:ascii="Verdana" w:hAnsi="Verdana" w:cstheme="minorHAnsi"/>
          <w:sz w:val="18"/>
          <w:szCs w:val="18"/>
        </w:rPr>
        <w:t>3206</w:t>
      </w:r>
      <w:r w:rsidR="00E72CA2" w:rsidRPr="00385B22">
        <w:rPr>
          <w:rFonts w:ascii="Verdana" w:hAnsi="Verdana" w:cstheme="minorHAnsi"/>
          <w:sz w:val="18"/>
          <w:szCs w:val="18"/>
        </w:rPr>
        <w:t xml:space="preserve"> </w:t>
      </w:r>
      <w:r w:rsidR="00604624" w:rsidRPr="00385B22">
        <w:rPr>
          <w:rFonts w:ascii="Verdana" w:hAnsi="Verdana" w:cstheme="minorHAnsi"/>
          <w:sz w:val="18"/>
          <w:szCs w:val="18"/>
        </w:rPr>
        <w:t xml:space="preserve">ze dne </w:t>
      </w:r>
      <w:r w:rsidR="00385B22" w:rsidRPr="00385B22">
        <w:rPr>
          <w:rFonts w:ascii="Verdana" w:hAnsi="Verdana" w:cstheme="minorHAnsi"/>
          <w:sz w:val="18"/>
          <w:szCs w:val="18"/>
        </w:rPr>
        <w:t>29</w:t>
      </w:r>
      <w:r w:rsidR="00604624" w:rsidRPr="00385B22">
        <w:rPr>
          <w:rFonts w:ascii="Verdana" w:hAnsi="Verdana" w:cstheme="minorHAnsi"/>
          <w:sz w:val="18"/>
          <w:szCs w:val="18"/>
        </w:rPr>
        <w:t xml:space="preserve">. </w:t>
      </w:r>
      <w:r w:rsidR="00385B22" w:rsidRPr="00385B22">
        <w:rPr>
          <w:rFonts w:ascii="Verdana" w:hAnsi="Verdana" w:cstheme="minorHAnsi"/>
          <w:sz w:val="18"/>
          <w:szCs w:val="18"/>
        </w:rPr>
        <w:t>7</w:t>
      </w:r>
      <w:r w:rsidR="00604624" w:rsidRPr="00385B22">
        <w:rPr>
          <w:rFonts w:ascii="Verdana" w:hAnsi="Verdana" w:cstheme="minorHAnsi"/>
          <w:sz w:val="18"/>
          <w:szCs w:val="18"/>
        </w:rPr>
        <w:t xml:space="preserve">. </w:t>
      </w:r>
      <w:r w:rsidR="00385B22" w:rsidRPr="00385B22">
        <w:rPr>
          <w:rFonts w:ascii="Verdana" w:hAnsi="Verdana" w:cstheme="minorHAnsi"/>
          <w:sz w:val="18"/>
          <w:szCs w:val="18"/>
        </w:rPr>
        <w:t>2022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42840A68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DC3BD9">
        <w:rPr>
          <w:rFonts w:ascii="Verdana" w:hAnsi="Verdana" w:cstheme="minorHAnsi"/>
          <w:sz w:val="18"/>
          <w:szCs w:val="18"/>
        </w:rPr>
        <w:t>nadlimitní (</w:t>
      </w:r>
      <w:r w:rsidR="00D45DCA" w:rsidRPr="00DC3BD9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DC3BD9">
        <w:rPr>
          <w:rFonts w:ascii="Verdana" w:hAnsi="Verdana" w:cstheme="minorHAnsi"/>
          <w:sz w:val="18"/>
          <w:szCs w:val="18"/>
        </w:rPr>
        <w:t>veřejné zakáz</w:t>
      </w:r>
      <w:r w:rsidR="00161E4D" w:rsidRPr="00DC3BD9">
        <w:rPr>
          <w:rFonts w:ascii="Verdana" w:hAnsi="Verdana" w:cstheme="minorHAnsi"/>
          <w:sz w:val="18"/>
          <w:szCs w:val="18"/>
        </w:rPr>
        <w:t>ce</w:t>
      </w:r>
      <w:r w:rsidR="00D45DCA" w:rsidRPr="00DC3BD9">
        <w:rPr>
          <w:rFonts w:ascii="Verdana" w:hAnsi="Verdana" w:cstheme="minorHAnsi"/>
          <w:sz w:val="18"/>
          <w:szCs w:val="18"/>
        </w:rPr>
        <w:t xml:space="preserve"> zadávané v</w:t>
      </w:r>
      <w:r w:rsidR="003E21CD" w:rsidRPr="00DC3BD9">
        <w:rPr>
          <w:rFonts w:ascii="Verdana" w:hAnsi="Verdana" w:cstheme="minorHAnsi"/>
          <w:sz w:val="18"/>
          <w:szCs w:val="18"/>
        </w:rPr>
        <w:t> otevřeném</w:t>
      </w:r>
      <w:r w:rsidR="003E21CD">
        <w:rPr>
          <w:rFonts w:ascii="Verdana" w:hAnsi="Verdana" w:cstheme="minorHAnsi"/>
          <w:sz w:val="18"/>
          <w:szCs w:val="18"/>
        </w:rPr>
        <w:t xml:space="preserve">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3E21CD">
        <w:rPr>
          <w:rFonts w:ascii="Verdana" w:hAnsi="Verdana" w:cstheme="minorHAnsi"/>
          <w:sz w:val="18"/>
          <w:szCs w:val="18"/>
        </w:rPr>
        <w:t>Údržba a oprava výměnných dílů zabezpečovacího zařízení v obvodu SSZT HKR 2022 - 2024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3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3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92798B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92798B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6B7B0E03" w:rsidR="00CC5257" w:rsidRPr="002507FA" w:rsidRDefault="00161E4D" w:rsidP="0092798B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2B0767">
        <w:rPr>
          <w:rFonts w:ascii="Verdana" w:hAnsi="Verdana" w:cstheme="minorHAnsi"/>
          <w:sz w:val="18"/>
          <w:szCs w:val="18"/>
        </w:rPr>
        <w:t xml:space="preserve"> příloze č. 2 této Rámcové dohody: </w:t>
      </w:r>
      <w:r w:rsidR="003E21CD">
        <w:rPr>
          <w:rFonts w:ascii="Verdana" w:hAnsi="Verdana" w:cstheme="minorHAnsi"/>
          <w:sz w:val="18"/>
          <w:szCs w:val="18"/>
        </w:rPr>
        <w:t>Bližší specifikaci díla</w:t>
      </w:r>
      <w:r w:rsidR="002B0767">
        <w:rPr>
          <w:rFonts w:ascii="Verdana" w:hAnsi="Verdana" w:cstheme="minorHAnsi"/>
          <w:sz w:val="18"/>
          <w:szCs w:val="18"/>
        </w:rPr>
        <w:t xml:space="preserve"> a příloze č. 3 této Rámcové dohody: </w:t>
      </w:r>
      <w:r w:rsidR="00DF01D6">
        <w:rPr>
          <w:rFonts w:ascii="Verdana" w:hAnsi="Verdana" w:cstheme="minorHAnsi"/>
          <w:sz w:val="18"/>
          <w:szCs w:val="18"/>
        </w:rPr>
        <w:t>Specifikac</w:t>
      </w:r>
      <w:r w:rsidR="002B0767">
        <w:rPr>
          <w:rFonts w:ascii="Verdana" w:hAnsi="Verdana" w:cstheme="minorHAnsi"/>
          <w:sz w:val="18"/>
          <w:szCs w:val="18"/>
        </w:rPr>
        <w:t>e</w:t>
      </w:r>
      <w:r w:rsidR="00DF01D6">
        <w:rPr>
          <w:rFonts w:ascii="Verdana" w:hAnsi="Verdana" w:cstheme="minorHAnsi"/>
          <w:sz w:val="18"/>
          <w:szCs w:val="18"/>
        </w:rPr>
        <w:t xml:space="preserve"> předmětu dílčích smluv s ceníkem,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>v</w:t>
      </w:r>
      <w:r w:rsidR="002B0767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92798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40388DD8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6BA5602C" w:rsidR="004A0D5B" w:rsidRPr="002507FA" w:rsidRDefault="00F832D7" w:rsidP="0030565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</w:t>
      </w:r>
      <w:r w:rsidR="0038779C" w:rsidRPr="003E21CD">
        <w:t>zprávou.</w:t>
      </w:r>
      <w:r w:rsidR="004A0D5B" w:rsidRPr="003E21CD">
        <w:t xml:space="preserve"> </w:t>
      </w:r>
      <w:r w:rsidR="00E47E09" w:rsidRPr="003E21CD">
        <w:t xml:space="preserve">Objednávka bude Zhotoviteli zaslána nejpozději </w:t>
      </w:r>
      <w:r w:rsidR="003E21CD" w:rsidRPr="003E21CD">
        <w:rPr>
          <w:rFonts w:cstheme="minorHAnsi"/>
        </w:rPr>
        <w:t>5</w:t>
      </w:r>
      <w:r w:rsidR="00870DA1" w:rsidRPr="003E21CD">
        <w:rPr>
          <w:rFonts w:cstheme="minorHAnsi"/>
        </w:rPr>
        <w:t xml:space="preserve"> </w:t>
      </w:r>
      <w:r w:rsidR="003E21CD" w:rsidRPr="003E21CD">
        <w:rPr>
          <w:rFonts w:cstheme="minorHAnsi"/>
        </w:rPr>
        <w:t>kalendářn</w:t>
      </w:r>
      <w:r w:rsidR="00870DA1" w:rsidRPr="003E21CD">
        <w:rPr>
          <w:rFonts w:cstheme="minorHAnsi"/>
        </w:rPr>
        <w:t>ích</w:t>
      </w:r>
      <w:r w:rsidR="00E47E09" w:rsidRPr="003E21CD">
        <w:t xml:space="preserve"> dní před</w:t>
      </w:r>
      <w:r w:rsidR="003E21CD" w:rsidRPr="003E21CD">
        <w:t xml:space="preserve"> prvním dnem kalendářního měsíce, v němž bude konkrétní dílčí smlouva o dílo realizována</w:t>
      </w:r>
      <w:r w:rsidR="00E47E09" w:rsidRPr="003E21CD">
        <w:t xml:space="preserve">. </w:t>
      </w:r>
      <w:r w:rsidR="004A0D5B" w:rsidRPr="003E21CD">
        <w:t>Smluvní</w:t>
      </w:r>
      <w:r w:rsidR="004A0D5B" w:rsidRPr="002507FA">
        <w:t xml:space="preserve">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73019720" w14:textId="76A35926" w:rsidR="004A0D5B" w:rsidRPr="002507FA" w:rsidRDefault="00B30BD1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3E21CD">
        <w:rPr>
          <w:rFonts w:ascii="Verdana" w:hAnsi="Verdana" w:cstheme="minorHAnsi"/>
          <w:sz w:val="18"/>
          <w:szCs w:val="18"/>
        </w:rPr>
        <w:t>Jiroudek</w:t>
      </w:r>
      <w:r w:rsidR="004A0D5B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572DF821" w:rsidR="00B447EA" w:rsidRPr="002507FA" w:rsidRDefault="007E59D9" w:rsidP="0030565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3E21CD" w:rsidRDefault="00224684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E21CD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7777777" w:rsidR="0038779C" w:rsidRPr="00DC3BD9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E21C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3E21CD">
        <w:rPr>
          <w:rFonts w:ascii="Verdana" w:hAnsi="Verdana" w:cstheme="minorHAnsi"/>
          <w:sz w:val="18"/>
          <w:szCs w:val="18"/>
        </w:rPr>
        <w:t xml:space="preserve">3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21C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21CD">
        <w:rPr>
          <w:rFonts w:ascii="Verdana" w:hAnsi="Verdana" w:cstheme="minorHAnsi"/>
          <w:sz w:val="18"/>
          <w:szCs w:val="18"/>
        </w:rPr>
        <w:t>dohody</w:t>
      </w:r>
      <w:r w:rsidRPr="003E21C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3E21C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3E21CD">
        <w:rPr>
          <w:rFonts w:ascii="Verdana" w:hAnsi="Verdana" w:cstheme="minorHAnsi"/>
          <w:sz w:val="18"/>
          <w:szCs w:val="18"/>
        </w:rPr>
        <w:t xml:space="preserve">3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E21C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3E21CD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3E21CD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C3BD9">
        <w:rPr>
          <w:rFonts w:ascii="Verdana" w:hAnsi="Verdana" w:cstheme="minorHAnsi"/>
          <w:sz w:val="18"/>
          <w:szCs w:val="18"/>
        </w:rPr>
        <w:t xml:space="preserve">předem v </w:t>
      </w:r>
      <w:r w:rsidRPr="00DC3BD9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053B58AA" w14:textId="77777777" w:rsidR="00DF01D6" w:rsidRDefault="00EA41F0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E21CD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3E21CD">
        <w:rPr>
          <w:rFonts w:ascii="Verdana" w:hAnsi="Verdana" w:cstheme="minorHAnsi"/>
          <w:sz w:val="18"/>
          <w:szCs w:val="18"/>
        </w:rPr>
        <w:t>Díla</w:t>
      </w:r>
    </w:p>
    <w:p w14:paraId="15E3C8C8" w14:textId="42DA8B36" w:rsidR="0038779C" w:rsidRPr="003E21CD" w:rsidRDefault="00DF01D6" w:rsidP="0092798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případně další nezbytné údaje ohledně plnění dílčí smlouvy</w:t>
      </w:r>
      <w:r w:rsidR="0038779C" w:rsidRPr="003E21CD">
        <w:rPr>
          <w:rFonts w:ascii="Verdana" w:hAnsi="Verdana" w:cstheme="minorHAnsi"/>
          <w:sz w:val="18"/>
          <w:szCs w:val="18"/>
        </w:rPr>
        <w:t>.</w:t>
      </w:r>
    </w:p>
    <w:p w14:paraId="2BA21A9E" w14:textId="5C61B49B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3F3FD004" w:rsidR="00E413C5" w:rsidRPr="00A7798A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3E21CD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>dohody a jejích příloh</w:t>
      </w:r>
      <w:r w:rsidR="00DF01D6">
        <w:t xml:space="preserve">. Zhotovitel je povinen objednané práce provést a předat objednateli maximálně do 30 dní ode dne převzetí </w:t>
      </w:r>
      <w:r w:rsidR="00DF01D6" w:rsidRPr="00A7798A">
        <w:t>výměnného dílu</w:t>
      </w:r>
      <w:r w:rsidRPr="00A7798A">
        <w:t xml:space="preserve">. </w:t>
      </w:r>
    </w:p>
    <w:p w14:paraId="76F1062C" w14:textId="5978130D" w:rsidR="00CB4F1B" w:rsidRPr="00A7798A" w:rsidRDefault="00CB4F1B" w:rsidP="00CB4F1B">
      <w:pPr>
        <w:pStyle w:val="acnormalbulleted"/>
      </w:pPr>
      <w:r w:rsidRPr="00A7798A">
        <w:t>Smluvní strany si postup pro uzavírání dílčích smluv dle této Rámcové dohody sjednávají jako</w:t>
      </w:r>
      <w:r w:rsidRPr="00375BA1">
        <w:t xml:space="preserve"> smlouvu o smlouvě budoucí dle § 1785 a násl. občanského zákoníku, přičemž předmět budoucích dílčích smluv, které budou strany takto uzavírat, je ve smyslu ust. §</w:t>
      </w:r>
      <w:r w:rsidR="00993B87" w:rsidRPr="00375BA1">
        <w:t> </w:t>
      </w:r>
      <w:r w:rsidRPr="00375BA1">
        <w:t>1785 občanského zákoníku obecným způsobem vymezen v této Rámcové dohodě a</w:t>
      </w:r>
      <w:r w:rsidR="00993B87" w:rsidRPr="00375BA1">
        <w:t> </w:t>
      </w:r>
      <w:r w:rsidRPr="00375BA1">
        <w:t>jejích přílohách. V rámci tohoto obecného vymezení je Objednatel oprávněn vyzývat Zhotovitele opakovaně k 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 v článku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</w:t>
      </w:r>
      <w:r w:rsidR="00993B87" w:rsidRPr="00375BA1">
        <w:t> </w:t>
      </w:r>
      <w:r w:rsidRPr="00375BA1">
        <w:t xml:space="preserve">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 </w:t>
      </w:r>
    </w:p>
    <w:p w14:paraId="0E1BFD4D" w14:textId="77777777" w:rsidR="00CB4F1B" w:rsidRPr="00993B87" w:rsidRDefault="00CB4F1B" w:rsidP="00375BA1">
      <w:pPr>
        <w:pStyle w:val="acnormal"/>
      </w:pPr>
    </w:p>
    <w:p w14:paraId="17F5FA37" w14:textId="6E7FAD0A" w:rsidR="00F1365C" w:rsidRPr="007E59D9" w:rsidRDefault="003E21CD" w:rsidP="00305654">
      <w:pPr>
        <w:pStyle w:val="acnormalbulleted"/>
      </w:pPr>
      <w:r>
        <w:rPr>
          <w:rFonts w:cstheme="minorHAnsi"/>
        </w:rPr>
        <w:lastRenderedPageBreak/>
        <w:t>Naléhavé potřeby Objednatele (havárie, nehody, provozní poruchy, atp.) budou plněny neprodleně, tj. bez ohledu na objednávací lhůtu</w:t>
      </w:r>
      <w:r w:rsidR="00A363D2">
        <w:rPr>
          <w:rFonts w:cstheme="minorHAnsi"/>
        </w:rPr>
        <w:t xml:space="preserve"> uvedenou ve čl. II odst. 2</w:t>
      </w:r>
      <w:r>
        <w:rPr>
          <w:rFonts w:cstheme="minorHAnsi"/>
        </w:rPr>
        <w:t xml:space="preserve">, a bez navýšení ceny. V takovém případě bude (z důvodu minimalizace prodlení) prvotní objednání prací provedeno Objednatelem telefonicky na tel. č. </w:t>
      </w:r>
      <w:r w:rsidRPr="002507FA">
        <w:rPr>
          <w:highlight w:val="yellow"/>
        </w:rPr>
        <w:t>…………………………</w:t>
      </w:r>
      <w:r>
        <w:rPr>
          <w:rFonts w:cstheme="minorHAnsi"/>
        </w:rPr>
        <w:t xml:space="preserve"> (pohotovostní telefonní číslo Zhotovitele). Zhotovitel zahájí potřebné práce nejpozději do 24 hodin od telefonického objednání. Písemná objednávka bude následně Zhotoviteli doručena elektronickou formou (e-mailem). Takto doručenou objednávku je Zhotovitel povinen potvrdit ve výše uvedených lhůtách. Výše uvedené pohotovostní telefonní číslo Zhotovitele bude k dispozici pracovníkům pohotovosti Objednatele - SSZT OŘ HKR nepřetržitě. Zhotovitel je povinen takto objednané práce provést a předat Objednateli v co nejkratším možném termínu pro zajištění plynulosti a bezpečnosti v provozované železniční dopravní cestě. Pokud budou práce v rámci naléhavé potřeby v kolizi s již potvrzenými objednávkami, budou tyto objednávky upraveny s patřičným ohledem na termíny dokončení jednotlivých prací (zdržení pracemi v rámci naléhavých potřeb)</w:t>
      </w:r>
      <w:r w:rsidR="00DF6BCD" w:rsidRPr="003E21CD">
        <w:t>.</w:t>
      </w:r>
      <w:r w:rsidR="00F1365C" w:rsidRPr="003E21CD">
        <w:t xml:space="preserve"> </w:t>
      </w:r>
    </w:p>
    <w:p w14:paraId="7E35E588" w14:textId="77777777" w:rsidR="00CC5257" w:rsidRPr="002507FA" w:rsidRDefault="002507FA" w:rsidP="0092798B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46EF3A0D" w:rsidR="003276C2" w:rsidRPr="002507FA" w:rsidRDefault="003276C2" w:rsidP="0092798B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>dobu</w:t>
      </w:r>
      <w:r w:rsidR="003E21CD">
        <w:rPr>
          <w:rFonts w:eastAsiaTheme="majorEastAsia"/>
          <w:bCs/>
        </w:rPr>
        <w:t xml:space="preserve"> 24 </w:t>
      </w:r>
      <w:r w:rsidR="007E084F" w:rsidRPr="00305654">
        <w:rPr>
          <w:rFonts w:eastAsiaTheme="majorEastAsia"/>
          <w:bCs/>
        </w:rPr>
        <w:t xml:space="preserve">měsíců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7E084F" w:rsidRPr="002810B9">
        <w:t xml:space="preserve">součtu všech dílčích smluv) v částce převyšující </w:t>
      </w:r>
      <w:r w:rsidR="00DC3BD9">
        <w:t xml:space="preserve">19 220 954,-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 xml:space="preserve">bez DPH. V případě, že dojde 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 xml:space="preserve">není oprávněn na 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částku </w:t>
      </w:r>
      <w:r w:rsidR="00DC3BD9">
        <w:t xml:space="preserve">20 220 954,-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>bez DPH</w:t>
      </w:r>
      <w:r w:rsidRPr="00305654">
        <w:rPr>
          <w:rFonts w:eastAsiaTheme="majorEastAsia"/>
          <w:bCs/>
        </w:rPr>
        <w:t>.</w:t>
      </w:r>
    </w:p>
    <w:p w14:paraId="29E3A736" w14:textId="792C6D80" w:rsidR="00780CF7" w:rsidRPr="002507FA" w:rsidRDefault="003E21CD" w:rsidP="00305654">
      <w:pPr>
        <w:pStyle w:val="acnormalbulleted"/>
        <w:ind w:left="284"/>
      </w:pPr>
      <w:r>
        <w:t>Neobsazeno</w:t>
      </w:r>
    </w:p>
    <w:p w14:paraId="1D928B60" w14:textId="28837967" w:rsidR="00235018" w:rsidRPr="003E21CD" w:rsidRDefault="009C5F7B" w:rsidP="00305654">
      <w:pPr>
        <w:pStyle w:val="acnormalbulleted"/>
        <w:ind w:left="284"/>
      </w:pPr>
      <w:r w:rsidRPr="003E21CD">
        <w:t>Míst</w:t>
      </w:r>
      <w:r w:rsidR="0085363C" w:rsidRPr="003E21CD">
        <w:t>o</w:t>
      </w:r>
      <w:r w:rsidRPr="003E21CD">
        <w:t xml:space="preserve"> plnění </w:t>
      </w:r>
      <w:r w:rsidR="00EA41F0" w:rsidRPr="003E21CD">
        <w:t>dílčích smluv</w:t>
      </w:r>
      <w:r w:rsidR="003E21CD" w:rsidRPr="003E21CD">
        <w:t>:</w:t>
      </w:r>
      <w:r w:rsidRPr="003E21CD">
        <w:t xml:space="preserve"> </w:t>
      </w:r>
      <w:r w:rsidR="003E21CD" w:rsidRPr="003E21CD">
        <w:t>obvod Oblastního ředitelství Hradec Králové a provozovna Zhotovitele.</w:t>
      </w:r>
      <w:r w:rsidR="00EA41F0" w:rsidRPr="003E21CD">
        <w:t xml:space="preserve"> </w:t>
      </w:r>
      <w:r w:rsidR="00F93851" w:rsidRPr="003E21CD">
        <w:t xml:space="preserve">Dopravu do a </w:t>
      </w:r>
      <w:r w:rsidR="002C4982" w:rsidRPr="003E21CD">
        <w:t xml:space="preserve">z místa plnění zajišťuje </w:t>
      </w:r>
      <w:r w:rsidR="003276C2" w:rsidRPr="003E21CD">
        <w:t>Z</w:t>
      </w:r>
      <w:r w:rsidR="006D2F28" w:rsidRPr="003E21CD">
        <w:t>hotovitel</w:t>
      </w:r>
      <w:r w:rsidR="002C4982" w:rsidRPr="003E21CD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5E044E91" w:rsidR="0078114B" w:rsidRPr="00DC3BD9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7E4235">
        <w:t>předmětu Díla</w:t>
      </w:r>
      <w:r w:rsidR="00CB6B7E" w:rsidRPr="007E4235">
        <w:t xml:space="preserve"> </w:t>
      </w:r>
      <w:r w:rsidR="00780CF7" w:rsidRPr="007E4235">
        <w:t>(v pracovní dny v</w:t>
      </w:r>
      <w:r w:rsidR="005F221D" w:rsidRPr="007E4235">
        <w:t> </w:t>
      </w:r>
      <w:r w:rsidR="00780CF7" w:rsidRPr="007E4235">
        <w:t xml:space="preserve">čase </w:t>
      </w:r>
      <w:r w:rsidR="007E4235" w:rsidRPr="007E4235">
        <w:t>06:30 – 13:30</w:t>
      </w:r>
      <w:r w:rsidR="00780CF7" w:rsidRPr="007E4235">
        <w:t xml:space="preserve"> hod.). </w:t>
      </w:r>
      <w:r w:rsidR="00DD2D34" w:rsidRPr="007E4235">
        <w:t>Převzetí plnění</w:t>
      </w:r>
      <w:r w:rsidR="0040600D" w:rsidRPr="007E4235">
        <w:t xml:space="preserve"> </w:t>
      </w:r>
      <w:r w:rsidR="00CC5257" w:rsidRPr="007E4235">
        <w:t xml:space="preserve">potvrdí </w:t>
      </w:r>
      <w:r w:rsidR="00986E6F" w:rsidRPr="007E4235">
        <w:t>Obj</w:t>
      </w:r>
      <w:r w:rsidR="00D97787" w:rsidRPr="007E4235">
        <w:t>ednatel</w:t>
      </w:r>
      <w:r w:rsidR="00B37744" w:rsidRPr="007E4235">
        <w:t xml:space="preserve"> </w:t>
      </w:r>
      <w:r w:rsidR="00780CF7" w:rsidRPr="007E4235">
        <w:t>v</w:t>
      </w:r>
      <w:r w:rsidR="007E4235" w:rsidRPr="007E4235">
        <w:t> P</w:t>
      </w:r>
      <w:r w:rsidR="00780CF7" w:rsidRPr="007E4235">
        <w:t>rotokolu</w:t>
      </w:r>
      <w:r w:rsidR="007E4235" w:rsidRPr="007E4235">
        <w:t xml:space="preserve"> o</w:t>
      </w:r>
      <w:r w:rsidR="007E4235">
        <w:t xml:space="preserve"> přejímce VD</w:t>
      </w:r>
      <w:r w:rsidR="00CC5257" w:rsidRPr="002507FA">
        <w:t xml:space="preserve">. Pověřený </w:t>
      </w:r>
      <w:r w:rsidR="00CC5257" w:rsidRPr="00DC3BD9">
        <w:t xml:space="preserve">zaměstnanec </w:t>
      </w:r>
      <w:r w:rsidR="00986E6F" w:rsidRPr="00DC3BD9">
        <w:t>Obj</w:t>
      </w:r>
      <w:r w:rsidR="00D97787" w:rsidRPr="00DC3BD9">
        <w:t>ednatele</w:t>
      </w:r>
      <w:r w:rsidR="002906C0" w:rsidRPr="00DC3BD9">
        <w:t xml:space="preserve"> uvede své jméno a </w:t>
      </w:r>
      <w:r w:rsidR="00CC5257" w:rsidRPr="00DC3BD9">
        <w:t xml:space="preserve">podpis, v případě zjištěných nedostatků uvede i tuto skutečnost s konkrétním vymezením zjištěných vad </w:t>
      </w:r>
      <w:r w:rsidR="00DD2D34" w:rsidRPr="00DC3BD9">
        <w:t>předaného plnění</w:t>
      </w:r>
      <w:r w:rsidR="00CC5257" w:rsidRPr="00DC3BD9">
        <w:t>.</w:t>
      </w:r>
    </w:p>
    <w:p w14:paraId="190876AB" w14:textId="392A6731" w:rsidR="00BD7195" w:rsidRPr="00DC3BD9" w:rsidRDefault="0078114B" w:rsidP="00305654">
      <w:pPr>
        <w:pStyle w:val="acnormalbulleted"/>
        <w:ind w:left="284"/>
      </w:pPr>
      <w:r w:rsidRPr="00DC3BD9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74BD43A7" w14:textId="77777777" w:rsidR="00CC5257" w:rsidRPr="007E4235" w:rsidRDefault="002507FA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7E4235">
        <w:rPr>
          <w:rFonts w:ascii="Verdana" w:hAnsi="Verdana" w:cstheme="minorHAnsi"/>
          <w:b/>
          <w:sz w:val="22"/>
        </w:rPr>
        <w:t>CENA DÍLA A PLATEBNÍ PODMÍNKY</w:t>
      </w:r>
    </w:p>
    <w:p w14:paraId="1F5DEB1C" w14:textId="6D577760" w:rsidR="004319CF" w:rsidRPr="007E4235" w:rsidRDefault="00224684" w:rsidP="00375BA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</w:pPr>
      <w:bookmarkStart w:id="4" w:name="_Hlk89751529"/>
      <w:r w:rsidRPr="007E423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E4235">
        <w:rPr>
          <w:rFonts w:ascii="Verdana" w:hAnsi="Verdana" w:cstheme="minorHAnsi"/>
          <w:sz w:val="18"/>
          <w:szCs w:val="18"/>
        </w:rPr>
        <w:t xml:space="preserve">3 </w:t>
      </w:r>
      <w:r w:rsidR="00FE0C14" w:rsidRPr="007E4235">
        <w:rPr>
          <w:rFonts w:ascii="Verdana" w:hAnsi="Verdana" w:cstheme="minorHAnsi"/>
          <w:sz w:val="18"/>
          <w:szCs w:val="18"/>
        </w:rPr>
        <w:t>této </w:t>
      </w:r>
      <w:r w:rsidR="00AD2EC8" w:rsidRPr="007E4235">
        <w:rPr>
          <w:rFonts w:ascii="Verdana" w:hAnsi="Verdana" w:cstheme="minorHAnsi"/>
          <w:sz w:val="18"/>
          <w:szCs w:val="18"/>
        </w:rPr>
        <w:t xml:space="preserve">Rámcové </w:t>
      </w:r>
      <w:r w:rsidRPr="007E4235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7E4235">
        <w:rPr>
          <w:rFonts w:ascii="Verdana" w:hAnsi="Verdana" w:cstheme="minorHAnsi"/>
          <w:sz w:val="18"/>
          <w:szCs w:val="18"/>
        </w:rPr>
        <w:t xml:space="preserve">3 </w:t>
      </w:r>
      <w:r w:rsidRPr="007E423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E4235">
        <w:rPr>
          <w:rFonts w:ascii="Verdana" w:hAnsi="Verdana" w:cstheme="minorHAnsi"/>
          <w:sz w:val="18"/>
          <w:szCs w:val="18"/>
        </w:rPr>
        <w:t xml:space="preserve">Rámcové </w:t>
      </w:r>
      <w:r w:rsidRPr="007E4235">
        <w:rPr>
          <w:rFonts w:ascii="Verdana" w:hAnsi="Verdana" w:cstheme="minorHAnsi"/>
          <w:sz w:val="18"/>
          <w:szCs w:val="18"/>
        </w:rPr>
        <w:t>dohody Zhotovitelem při zhotovení díla odsouhlasených Objednatelem na</w:t>
      </w:r>
      <w:r w:rsidR="005F221D" w:rsidRPr="007E4235">
        <w:rPr>
          <w:rFonts w:ascii="Verdana" w:hAnsi="Verdana" w:cstheme="minorHAnsi"/>
          <w:sz w:val="18"/>
          <w:szCs w:val="18"/>
        </w:rPr>
        <w:t> </w:t>
      </w:r>
      <w:r w:rsidRPr="007E4235">
        <w:rPr>
          <w:rFonts w:ascii="Verdana" w:hAnsi="Verdana" w:cstheme="minorHAnsi"/>
          <w:sz w:val="18"/>
          <w:szCs w:val="18"/>
        </w:rPr>
        <w:t xml:space="preserve">základě Zhotovitelem předloženého </w:t>
      </w:r>
      <w:r w:rsidR="00002574" w:rsidRPr="007E4235">
        <w:rPr>
          <w:rFonts w:ascii="Verdana" w:hAnsi="Verdana" w:cstheme="minorHAnsi"/>
          <w:sz w:val="18"/>
          <w:szCs w:val="18"/>
        </w:rPr>
        <w:t>Protokolu</w:t>
      </w:r>
      <w:r w:rsidR="00AB5BA0">
        <w:rPr>
          <w:rFonts w:ascii="Verdana" w:hAnsi="Verdana" w:cstheme="minorHAnsi"/>
          <w:sz w:val="18"/>
          <w:szCs w:val="18"/>
        </w:rPr>
        <w:t xml:space="preserve"> o přejímce VD</w:t>
      </w:r>
      <w:r w:rsidRPr="007E4235">
        <w:rPr>
          <w:rFonts w:ascii="Verdana" w:hAnsi="Verdana" w:cstheme="minorHAnsi"/>
          <w:sz w:val="18"/>
          <w:szCs w:val="18"/>
        </w:rPr>
        <w:t>.</w:t>
      </w:r>
      <w:r w:rsidR="00276548" w:rsidRPr="007E4235">
        <w:rPr>
          <w:rFonts w:ascii="Verdana" w:hAnsi="Verdana" w:cstheme="minorHAnsi"/>
          <w:sz w:val="18"/>
          <w:szCs w:val="18"/>
        </w:rPr>
        <w:t xml:space="preserve"> </w:t>
      </w:r>
      <w:bookmarkEnd w:id="4"/>
    </w:p>
    <w:p w14:paraId="7A6F22B9" w14:textId="77777777" w:rsidR="00CC5257" w:rsidRPr="007E4235" w:rsidRDefault="00963B12" w:rsidP="0092798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t>Uvedená cena</w:t>
      </w:r>
      <w:r w:rsidR="00DC4AD5" w:rsidRPr="007E4235">
        <w:rPr>
          <w:rFonts w:ascii="Verdana" w:hAnsi="Verdana" w:cstheme="minorHAnsi"/>
          <w:sz w:val="18"/>
          <w:szCs w:val="18"/>
        </w:rPr>
        <w:t xml:space="preserve"> </w:t>
      </w:r>
      <w:r w:rsidR="00704284" w:rsidRPr="007E4235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7E4235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7E4235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7E4235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7E4235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7E4235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7E4235">
        <w:rPr>
          <w:rFonts w:ascii="Verdana" w:hAnsi="Verdana" w:cstheme="minorHAnsi"/>
          <w:sz w:val="18"/>
          <w:szCs w:val="18"/>
        </w:rPr>
        <w:t>Z</w:t>
      </w:r>
      <w:r w:rsidR="006D2F28" w:rsidRPr="007E4235">
        <w:rPr>
          <w:rFonts w:ascii="Verdana" w:hAnsi="Verdana" w:cstheme="minorHAnsi"/>
          <w:sz w:val="18"/>
          <w:szCs w:val="18"/>
        </w:rPr>
        <w:t>hotovitel</w:t>
      </w:r>
      <w:r w:rsidRPr="007E4235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7E4235">
        <w:rPr>
          <w:rFonts w:ascii="Verdana" w:hAnsi="Verdana" w:cstheme="minorHAnsi"/>
          <w:sz w:val="18"/>
          <w:szCs w:val="18"/>
        </w:rPr>
        <w:t>Zhotovitel</w:t>
      </w:r>
      <w:r w:rsidRPr="007E4235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7E4235">
        <w:rPr>
          <w:rFonts w:ascii="Verdana" w:hAnsi="Verdana" w:cstheme="minorHAnsi"/>
          <w:sz w:val="18"/>
          <w:szCs w:val="18"/>
        </w:rPr>
        <w:t xml:space="preserve">Rámcové </w:t>
      </w:r>
      <w:r w:rsidRPr="007E4235">
        <w:rPr>
          <w:rFonts w:ascii="Verdana" w:hAnsi="Verdana" w:cstheme="minorHAnsi"/>
          <w:sz w:val="18"/>
          <w:szCs w:val="18"/>
        </w:rPr>
        <w:t>dohody</w:t>
      </w:r>
      <w:r w:rsidR="00860ADA" w:rsidRPr="007E4235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7E4235" w:rsidRDefault="00870DF7" w:rsidP="0092798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lastRenderedPageBreak/>
        <w:t xml:space="preserve">Jednotkové ceny za plnění </w:t>
      </w:r>
      <w:r w:rsidR="00322F6C" w:rsidRPr="007E4235">
        <w:rPr>
          <w:rFonts w:ascii="Verdana" w:hAnsi="Verdana" w:cstheme="minorHAnsi"/>
          <w:sz w:val="18"/>
          <w:szCs w:val="18"/>
        </w:rPr>
        <w:t xml:space="preserve">Díla </w:t>
      </w:r>
      <w:r w:rsidRPr="007E4235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7E4235">
        <w:rPr>
          <w:rFonts w:ascii="Verdana" w:hAnsi="Verdana" w:cstheme="minorHAnsi"/>
          <w:sz w:val="18"/>
          <w:szCs w:val="18"/>
        </w:rPr>
        <w:t xml:space="preserve"> přílo</w:t>
      </w:r>
      <w:r w:rsidRPr="007E4235">
        <w:rPr>
          <w:rFonts w:ascii="Verdana" w:hAnsi="Verdana" w:cstheme="minorHAnsi"/>
          <w:sz w:val="18"/>
          <w:szCs w:val="18"/>
        </w:rPr>
        <w:t>ze</w:t>
      </w:r>
      <w:r w:rsidR="00276548" w:rsidRPr="007E4235">
        <w:rPr>
          <w:rFonts w:ascii="Verdana" w:hAnsi="Verdana" w:cstheme="minorHAnsi"/>
          <w:sz w:val="18"/>
          <w:szCs w:val="18"/>
        </w:rPr>
        <w:t xml:space="preserve"> č</w:t>
      </w:r>
      <w:r w:rsidR="00F17B92" w:rsidRPr="007E4235">
        <w:rPr>
          <w:rFonts w:ascii="Verdana" w:hAnsi="Verdana" w:cstheme="minorHAnsi"/>
          <w:sz w:val="18"/>
          <w:szCs w:val="18"/>
        </w:rPr>
        <w:t xml:space="preserve">. 3 </w:t>
      </w:r>
      <w:r w:rsidR="00276548" w:rsidRPr="007E4235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7E423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7E4235">
        <w:rPr>
          <w:rFonts w:ascii="Verdana" w:hAnsi="Verdana" w:cstheme="minorHAnsi"/>
          <w:sz w:val="18"/>
          <w:szCs w:val="18"/>
        </w:rPr>
        <w:t>dohody.</w:t>
      </w:r>
    </w:p>
    <w:p w14:paraId="110F8594" w14:textId="2256393B" w:rsidR="00EF7E80" w:rsidRDefault="00FA2398" w:rsidP="0092798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</w:t>
      </w:r>
      <w:r w:rsidRPr="007E4235">
        <w:rPr>
          <w:rFonts w:ascii="Verdana" w:hAnsi="Verdana" w:cstheme="minorHAnsi"/>
          <w:sz w:val="18"/>
          <w:szCs w:val="18"/>
        </w:rPr>
        <w:t xml:space="preserve">musí mít náležitosti daňového dokladu, její přílohou musí být stejnopis schváleného </w:t>
      </w:r>
      <w:r w:rsidR="007E4235" w:rsidRPr="007E4235">
        <w:rPr>
          <w:rFonts w:ascii="Verdana" w:hAnsi="Verdana" w:cstheme="minorHAnsi"/>
          <w:sz w:val="18"/>
          <w:szCs w:val="18"/>
        </w:rPr>
        <w:t>P</w:t>
      </w:r>
      <w:r w:rsidR="00276548" w:rsidRPr="007E4235">
        <w:rPr>
          <w:rFonts w:ascii="Verdana" w:hAnsi="Verdana" w:cstheme="minorHAnsi"/>
          <w:sz w:val="18"/>
          <w:szCs w:val="18"/>
        </w:rPr>
        <w:t>rotokolu</w:t>
      </w:r>
      <w:r w:rsidR="007E4235">
        <w:rPr>
          <w:rFonts w:ascii="Verdana" w:hAnsi="Verdana" w:cstheme="minorHAnsi"/>
          <w:sz w:val="18"/>
          <w:szCs w:val="18"/>
        </w:rPr>
        <w:t xml:space="preserve"> o přejímce VD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92798B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92798B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92798B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77777777" w:rsidR="00076090" w:rsidRPr="006E0941" w:rsidRDefault="00076090" w:rsidP="0092798B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92798B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92798B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38EDF79E" w:rsidR="004B17F3" w:rsidRDefault="004B17F3" w:rsidP="0092798B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7E4235" w:rsidRPr="00366EF6">
        <w:rPr>
          <w:rFonts w:ascii="Verdana" w:hAnsi="Verdana" w:cstheme="minorHAnsi"/>
          <w:sz w:val="18"/>
          <w:szCs w:val="18"/>
        </w:rPr>
        <w:t>60 měsíců</w:t>
      </w:r>
      <w:r w:rsidR="007E4235">
        <w:rPr>
          <w:rFonts w:ascii="Verdana" w:hAnsi="Verdana" w:cstheme="minorHAnsi"/>
          <w:sz w:val="18"/>
          <w:szCs w:val="18"/>
        </w:rPr>
        <w:t xml:space="preserve"> na provedené práce</w:t>
      </w:r>
      <w:r w:rsidR="007E4235" w:rsidRPr="00DA724A">
        <w:rPr>
          <w:rFonts w:ascii="Verdana" w:hAnsi="Verdana" w:cstheme="minorHAnsi"/>
          <w:sz w:val="18"/>
          <w:szCs w:val="18"/>
        </w:rPr>
        <w:t xml:space="preserve"> </w:t>
      </w:r>
      <w:r w:rsidR="007E4235" w:rsidRPr="00366EF6">
        <w:rPr>
          <w:rFonts w:ascii="Verdana" w:hAnsi="Verdana" w:cstheme="minorHAnsi"/>
          <w:sz w:val="18"/>
          <w:szCs w:val="18"/>
        </w:rPr>
        <w:t>ode dne protokolárního předání a převzetí jednotlivých děl sjednaných dílčími smlouvami dle této rámcové dohody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5B2BCDAE" w14:textId="571E9875" w:rsidR="00AB5BA0" w:rsidRPr="002507FA" w:rsidRDefault="00AB5BA0" w:rsidP="00375BA1">
      <w:pPr>
        <w:pStyle w:val="acnormal"/>
        <w:spacing w:after="240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Záruku za jakost komponentů samostatně dodávaných (i od jiných výrobců) se však zhotovitel zavazuje poskytnout nejméně v délce 24 měsíců ode dne protokolárního předání a převzetí jednotlivých</w:t>
      </w:r>
      <w:r w:rsidR="004F5BCE">
        <w:rPr>
          <w:rFonts w:ascii="Verdana" w:hAnsi="Verdana" w:cstheme="minorHAnsi"/>
          <w:sz w:val="18"/>
          <w:szCs w:val="18"/>
        </w:rPr>
        <w:t xml:space="preserve"> děl sjednaných dílčími smlouvami o dílo dle této rámcové dohody. V případech, kdy by záruční doba poskytnutá výrobcem komponentu překročila výše uvedenou dobu 24 měsíců, zavazuje se zhotovitel poskytnout objednateli záruku za jakost v této delší době dané výrobcem.</w:t>
      </w:r>
    </w:p>
    <w:p w14:paraId="1C060E2E" w14:textId="77777777" w:rsidR="000A2855" w:rsidRPr="002507FA" w:rsidRDefault="000A2855" w:rsidP="0092798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92798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92798B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C413E7E" w:rsidR="00CD0FED" w:rsidRPr="002507FA" w:rsidRDefault="00CD0FED" w:rsidP="0092798B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DC3BD9"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DC3BD9">
        <w:rPr>
          <w:rFonts w:ascii="Verdana" w:hAnsi="Verdana" w:cstheme="minorHAnsi"/>
          <w:sz w:val="18"/>
          <w:szCs w:val="18"/>
        </w:rPr>
        <w:t>6,7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42BB1F21" w:rsidR="004D47B7" w:rsidRPr="002507FA" w:rsidRDefault="00870DF7" w:rsidP="0092798B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92798B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92798B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92798B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92798B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92798B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92798B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</w:t>
      </w:r>
      <w:r w:rsidRPr="00F403D2">
        <w:rPr>
          <w:rFonts w:ascii="Verdana" w:hAnsi="Verdana" w:cstheme="minorHAnsi"/>
          <w:sz w:val="18"/>
          <w:szCs w:val="18"/>
        </w:rPr>
        <w:lastRenderedPageBreak/>
        <w:t>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92798B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92798B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92798B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92798B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73263E" w:rsidR="000F687A" w:rsidRPr="00C42912" w:rsidRDefault="0097062D" w:rsidP="0092798B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48EEF23" w14:textId="02DF52B5" w:rsidR="00C42912" w:rsidRDefault="00C42912" w:rsidP="00C42912">
      <w:pPr>
        <w:spacing w:after="120" w:line="280" w:lineRule="exact"/>
        <w:ind w:left="1457"/>
        <w:jc w:val="both"/>
        <w:rPr>
          <w:rFonts w:ascii="Verdana" w:eastAsia="Times New Roman" w:hAnsi="Verdana" w:cs="Calibri"/>
          <w:sz w:val="18"/>
          <w:szCs w:val="18"/>
        </w:rPr>
      </w:pPr>
    </w:p>
    <w:p w14:paraId="2E7C1E1F" w14:textId="77777777" w:rsidR="00C42912" w:rsidRDefault="00C42912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1D363542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43A5ECFC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814860" w14:textId="77777777" w:rsidR="00C42912" w:rsidRPr="00250487" w:rsidRDefault="00C42912" w:rsidP="0092798B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DC279FF" w14:textId="77777777" w:rsidR="00C42912" w:rsidRPr="00250487" w:rsidRDefault="00C42912" w:rsidP="0092798B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8CEED6D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7777777" w:rsidR="00C42912" w:rsidRPr="00250487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77777777" w:rsidR="00C42912" w:rsidRPr="00512EC2" w:rsidRDefault="00C42912" w:rsidP="0092798B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A75A9">
        <w:rPr>
          <w:rFonts w:ascii="Verdana" w:hAnsi="Verdana" w:cstheme="minorHAnsi"/>
          <w:sz w:val="18"/>
          <w:szCs w:val="18"/>
        </w:rPr>
        <w:t xml:space="preserve">výši </w:t>
      </w:r>
      <w:r w:rsidRPr="00375BA1">
        <w:rPr>
          <w:rFonts w:ascii="Verdana" w:hAnsi="Verdana" w:cstheme="minorHAnsi"/>
          <w:sz w:val="18"/>
          <w:szCs w:val="18"/>
        </w:rPr>
        <w:t>300.000,-Kč</w:t>
      </w:r>
      <w:r w:rsidRPr="00DA75A9">
        <w:rPr>
          <w:rFonts w:ascii="Verdana" w:hAnsi="Verdana" w:cstheme="minorHAnsi"/>
          <w:sz w:val="18"/>
          <w:szCs w:val="18"/>
        </w:rPr>
        <w:t>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92798B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61B3551D" w:rsidR="00870DF7" w:rsidRDefault="00870DF7" w:rsidP="00375BA1">
      <w:pPr>
        <w:pStyle w:val="acnormal"/>
        <w:numPr>
          <w:ilvl w:val="0"/>
          <w:numId w:val="21"/>
        </w:numPr>
        <w:spacing w:before="0" w:after="0"/>
        <w:ind w:left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4B42975" w:rsidR="00076090" w:rsidRPr="00375BA1" w:rsidRDefault="00076090" w:rsidP="00375BA1">
      <w:pPr>
        <w:pStyle w:val="Odstavecseseznamem"/>
        <w:numPr>
          <w:ilvl w:val="0"/>
          <w:numId w:val="21"/>
        </w:numPr>
        <w:spacing w:before="12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375BA1">
        <w:rPr>
          <w:rFonts w:ascii="Verdana" w:hAnsi="Verdana" w:cstheme="minorHAnsi"/>
          <w:sz w:val="18"/>
          <w:szCs w:val="18"/>
        </w:rPr>
        <w:t xml:space="preserve">Zhotovitel bere na vědomí, že podle zákona č. 320/2001 Sb., o finanční kontrole, ve znění pozdějších předpisů se právnická či fyzická osoba podílející se na dodávkách zboží či služeb </w:t>
      </w:r>
      <w:r w:rsidRPr="00375BA1">
        <w:rPr>
          <w:rFonts w:ascii="Verdana" w:hAnsi="Verdana" w:cstheme="minorHAnsi"/>
          <w:sz w:val="18"/>
          <w:szCs w:val="18"/>
        </w:rPr>
        <w:lastRenderedPageBreak/>
        <w:t>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375BA1">
      <w:pPr>
        <w:numPr>
          <w:ilvl w:val="0"/>
          <w:numId w:val="21"/>
        </w:numPr>
        <w:spacing w:before="120" w:after="120"/>
        <w:ind w:left="426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0550ECC7" w:rsidR="008135F0" w:rsidRPr="002507FA" w:rsidRDefault="008135F0" w:rsidP="00375BA1">
      <w:pPr>
        <w:pStyle w:val="acnormal"/>
        <w:numPr>
          <w:ilvl w:val="0"/>
          <w:numId w:val="21"/>
        </w:numPr>
        <w:spacing w:before="0" w:after="0"/>
        <w:ind w:left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1D981D93" w:rsidR="000D282E" w:rsidRPr="00375BA1" w:rsidRDefault="006D2F28" w:rsidP="00375BA1">
      <w:pPr>
        <w:pStyle w:val="Odstavecseseznamem"/>
        <w:numPr>
          <w:ilvl w:val="0"/>
          <w:numId w:val="21"/>
        </w:num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375BA1">
        <w:rPr>
          <w:rFonts w:ascii="Verdana" w:hAnsi="Verdana" w:cstheme="minorHAnsi"/>
          <w:sz w:val="18"/>
          <w:szCs w:val="18"/>
        </w:rPr>
        <w:t>Zhotovitel</w:t>
      </w:r>
      <w:r w:rsidR="008135F0" w:rsidRPr="00375BA1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375BA1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375BA1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375BA1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5BA1">
        <w:rPr>
          <w:rFonts w:ascii="Verdana" w:hAnsi="Verdana" w:cstheme="minorHAnsi"/>
          <w:sz w:val="18"/>
          <w:szCs w:val="18"/>
        </w:rPr>
        <w:t>dohody</w:t>
      </w:r>
      <w:r w:rsidR="008135F0" w:rsidRPr="00375BA1">
        <w:rPr>
          <w:rFonts w:ascii="Verdana" w:hAnsi="Verdana" w:cstheme="minorHAnsi"/>
          <w:sz w:val="18"/>
          <w:szCs w:val="18"/>
        </w:rPr>
        <w:t xml:space="preserve"> s</w:t>
      </w:r>
      <w:r w:rsidR="00E30AFD" w:rsidRPr="00375BA1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375BA1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375BA1">
        <w:rPr>
          <w:rFonts w:ascii="Verdana" w:hAnsi="Verdana" w:cstheme="minorHAnsi"/>
          <w:sz w:val="18"/>
          <w:szCs w:val="18"/>
        </w:rPr>
        <w:t>Obj</w:t>
      </w:r>
      <w:r w:rsidR="005C7CE7" w:rsidRPr="00375BA1">
        <w:rPr>
          <w:rFonts w:ascii="Verdana" w:hAnsi="Verdana" w:cstheme="minorHAnsi"/>
          <w:sz w:val="18"/>
          <w:szCs w:val="18"/>
        </w:rPr>
        <w:t>ednatele</w:t>
      </w:r>
      <w:r w:rsidR="008135F0" w:rsidRPr="00375BA1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375BA1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5BA1">
        <w:rPr>
          <w:rFonts w:ascii="Verdana" w:hAnsi="Verdana" w:cstheme="minorHAnsi"/>
          <w:sz w:val="18"/>
          <w:szCs w:val="18"/>
        </w:rPr>
        <w:t>dohody</w:t>
      </w:r>
      <w:r w:rsidR="00E30AFD" w:rsidRPr="00375BA1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375BA1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375BA1">
        <w:rPr>
          <w:rFonts w:ascii="Verdana" w:hAnsi="Verdana" w:cstheme="minorHAnsi"/>
          <w:sz w:val="18"/>
          <w:szCs w:val="18"/>
        </w:rPr>
        <w:t>v</w:t>
      </w:r>
      <w:r w:rsidR="00FE0C14" w:rsidRPr="00375BA1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375BA1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375BA1">
      <w:pPr>
        <w:numPr>
          <w:ilvl w:val="0"/>
          <w:numId w:val="21"/>
        </w:num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375BA1">
      <w:pPr>
        <w:pStyle w:val="acnormal"/>
        <w:numPr>
          <w:ilvl w:val="0"/>
          <w:numId w:val="21"/>
        </w:numPr>
        <w:spacing w:before="0"/>
        <w:ind w:left="426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4F5BCE">
      <w:pPr>
        <w:pStyle w:val="acnormal"/>
        <w:spacing w:before="0"/>
        <w:ind w:left="426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4F5BCE">
      <w:pPr>
        <w:pStyle w:val="acnormal"/>
        <w:spacing w:before="0" w:after="0"/>
        <w:ind w:left="426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375BA1">
      <w:pPr>
        <w:numPr>
          <w:ilvl w:val="0"/>
          <w:numId w:val="21"/>
        </w:num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375BA1">
      <w:pPr>
        <w:pStyle w:val="Odstavecseseznamem"/>
        <w:numPr>
          <w:ilvl w:val="0"/>
          <w:numId w:val="21"/>
        </w:numPr>
        <w:ind w:left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375BA1">
      <w:pPr>
        <w:numPr>
          <w:ilvl w:val="0"/>
          <w:numId w:val="21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ED6DF53" w14:textId="42A1B4D7" w:rsidR="00E30AFD" w:rsidRPr="002507FA" w:rsidRDefault="00B27796" w:rsidP="00B27796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4C04C5B2" w14:textId="7D08C751" w:rsidR="005C7CE7" w:rsidRPr="002507FA" w:rsidRDefault="00E30AFD" w:rsidP="00375BA1">
      <w:pPr>
        <w:numPr>
          <w:ilvl w:val="0"/>
          <w:numId w:val="21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375BA1">
      <w:pPr>
        <w:pStyle w:val="Odstavecseseznamem"/>
        <w:numPr>
          <w:ilvl w:val="0"/>
          <w:numId w:val="21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7E4235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1 – </w:t>
      </w:r>
      <w:r w:rsidRPr="007E4235">
        <w:rPr>
          <w:rFonts w:ascii="Verdana" w:hAnsi="Verdana" w:cstheme="minorHAnsi"/>
          <w:sz w:val="18"/>
          <w:szCs w:val="18"/>
        </w:rPr>
        <w:t>Obchodní podmínky</w:t>
      </w:r>
    </w:p>
    <w:p w14:paraId="356EF16D" w14:textId="77777777" w:rsidR="0045754A" w:rsidRPr="007E4235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7E4235">
        <w:rPr>
          <w:rFonts w:ascii="Verdana" w:hAnsi="Verdana" w:cstheme="minorHAnsi"/>
          <w:sz w:val="18"/>
          <w:szCs w:val="18"/>
        </w:rPr>
        <w:t>2</w:t>
      </w:r>
      <w:r w:rsidR="0045754A" w:rsidRPr="007E4235">
        <w:rPr>
          <w:rFonts w:ascii="Verdana" w:hAnsi="Verdana" w:cstheme="minorHAnsi"/>
          <w:sz w:val="18"/>
          <w:szCs w:val="18"/>
        </w:rPr>
        <w:t xml:space="preserve"> – </w:t>
      </w:r>
      <w:r w:rsidR="00F06B6C" w:rsidRPr="007E4235">
        <w:rPr>
          <w:rFonts w:ascii="Verdana" w:hAnsi="Verdana" w:cstheme="minorHAnsi"/>
          <w:sz w:val="18"/>
          <w:szCs w:val="18"/>
        </w:rPr>
        <w:t>Bližší specifikace díla</w:t>
      </w:r>
    </w:p>
    <w:p w14:paraId="7C30B58A" w14:textId="15418F9A" w:rsidR="00F06B6C" w:rsidRPr="007E4235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t xml:space="preserve">Příloha č. 3 – </w:t>
      </w:r>
      <w:r w:rsidR="007E4235" w:rsidRPr="007E4235">
        <w:rPr>
          <w:rFonts w:ascii="Verdana" w:hAnsi="Verdana" w:cstheme="minorHAnsi"/>
          <w:sz w:val="18"/>
          <w:szCs w:val="18"/>
        </w:rPr>
        <w:t>Specifikace předmětu dílčích smluv s ceníkem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7E4235">
        <w:rPr>
          <w:rFonts w:ascii="Verdana" w:hAnsi="Verdana" w:cstheme="minorHAnsi"/>
          <w:sz w:val="18"/>
          <w:szCs w:val="18"/>
        </w:rPr>
        <w:t>Příloha č. 4 – Seznam</w:t>
      </w:r>
      <w:r w:rsidRPr="002507FA">
        <w:rPr>
          <w:rFonts w:ascii="Verdana" w:hAnsi="Verdana" w:cstheme="minorHAnsi"/>
          <w:sz w:val="18"/>
          <w:szCs w:val="18"/>
        </w:rPr>
        <w:t xml:space="preserve">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A363D2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A363D2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A363D2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A363D2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4745A1A5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55714FA" w14:textId="2A39F0B3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D910532" w14:textId="0EA2EC94" w:rsidR="00772FF5" w:rsidRPr="007D583A" w:rsidRDefault="00772FF5" w:rsidP="00A76E8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F811CB7" w14:textId="77777777" w:rsidR="00772FF5" w:rsidRPr="007D583A" w:rsidRDefault="00772FF5" w:rsidP="00A76E8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737723E" w14:textId="77777777" w:rsidR="00772FF5" w:rsidRDefault="00772FF5" w:rsidP="00A76E88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FA77AC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77777777" w:rsidR="00ED7EDC" w:rsidRDefault="00ED7EDC" w:rsidP="00A76E88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B86AD50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7E4235">
        <w:rPr>
          <w:rFonts w:ascii="Verdana" w:hAnsi="Verdana"/>
        </w:rPr>
        <w:t>Údržba a oprava výměnných dílů zabezpečovacího zařízení v obvodu SSZT HKR 2022 - 2024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7E4235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7E4235">
        <w:rPr>
          <w:rFonts w:ascii="Verdana" w:hAnsi="Verdana" w:cstheme="minorHAnsi"/>
        </w:rPr>
        <w:lastRenderedPageBreak/>
        <w:t>Příloha č. 2</w:t>
      </w:r>
    </w:p>
    <w:p w14:paraId="3F98B45A" w14:textId="77777777" w:rsidR="007B7CCB" w:rsidRPr="00A27D3F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7E4235">
        <w:rPr>
          <w:rFonts w:ascii="Verdana" w:hAnsi="Verdana" w:cstheme="minorHAnsi"/>
        </w:rPr>
        <w:t>Bližší specifikace díla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3FE4C158" w14:textId="45BAE93C" w:rsidR="001A0E1E" w:rsidRPr="001A0E1E" w:rsidRDefault="001A0E1E" w:rsidP="001A0E1E">
      <w:pPr>
        <w:pStyle w:val="NadpisA11"/>
        <w:jc w:val="both"/>
        <w:rPr>
          <w:rFonts w:ascii="Verdana" w:hAnsi="Verdana"/>
          <w:sz w:val="20"/>
          <w:szCs w:val="20"/>
        </w:rPr>
      </w:pPr>
      <w:r w:rsidRPr="001A0E1E">
        <w:rPr>
          <w:rFonts w:ascii="Verdana" w:hAnsi="Verdana"/>
          <w:sz w:val="20"/>
          <w:szCs w:val="20"/>
        </w:rPr>
        <w:t>Předmět prací</w:t>
      </w:r>
    </w:p>
    <w:p w14:paraId="45DA27DB" w14:textId="7811A61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P</w:t>
      </w:r>
      <w:r w:rsidR="00FC0920">
        <w:rPr>
          <w:rFonts w:ascii="Verdana" w:hAnsi="Verdana" w:cs="Arial"/>
          <w:szCs w:val="20"/>
        </w:rPr>
        <w:t>ředmětem prací na základě dílčích smluv je p</w:t>
      </w:r>
      <w:r w:rsidRPr="001A0E1E">
        <w:rPr>
          <w:rFonts w:ascii="Verdana" w:hAnsi="Verdana" w:cs="Arial"/>
          <w:szCs w:val="20"/>
        </w:rPr>
        <w:t>rovádění předepsaných servisních činností výměnných dílů reléového zabezpečovacího zařízení a výměnných dílů přejezdového zabezpečovacího zařízení k zajištění předepsané technické způsobilosti výměnných prvků a provozní způsobilosti zabezpečovacího zařízení v obvodu Oblastního ředitelství Hradec Králové (dále jen OŘ HKR).</w:t>
      </w:r>
    </w:p>
    <w:p w14:paraId="5D37E30F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 xml:space="preserve">Zhotovitel bude provádět jejich revize, měření, úpravy, opravy poškozených částí a to dle jednotlivých dílčích objednávek, v požadovaném rozsahu a kvalitě, zejména v souladu se souborem předpisů SŽ (ČD) T 115, v platném znění, gestorem těchto předpisů je Správa železnic, státní organizace, (dále jen SŽ), technickými podmínkami výrobce, v platném znění, a v celém rozsahu potřeb objednavatele </w:t>
      </w:r>
      <w:r w:rsidRPr="001A0E1E">
        <w:rPr>
          <w:rFonts w:ascii="Verdana" w:hAnsi="Verdana" w:cs="Arial"/>
          <w:b/>
          <w:i/>
          <w:szCs w:val="20"/>
        </w:rPr>
        <w:t>(výše uvedené činnosti, včetně dopravy materiálu určeného k opravě, atp. jsou zahrnuty v jednotlivých položkách oceňované Specifikace předmětu dílčích smluv s ceníkem)</w:t>
      </w:r>
      <w:r w:rsidRPr="001A0E1E">
        <w:rPr>
          <w:rFonts w:ascii="Verdana" w:hAnsi="Verdana" w:cs="Arial"/>
          <w:szCs w:val="20"/>
        </w:rPr>
        <w:t>. Předmětem je rovněž provádění dvouleté revize u přejezdů typu VÚD včetně výměny a opravy dílů v souladu s předpisem SŽ (ČD) T 126.</w:t>
      </w:r>
    </w:p>
    <w:p w14:paraId="440EA2DF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Předpokládaný rozsah plnění je obsažen v „</w:t>
      </w:r>
      <w:r w:rsidRPr="001A0E1E">
        <w:rPr>
          <w:rFonts w:ascii="Verdana" w:hAnsi="Verdana" w:cs="Arial"/>
          <w:i/>
          <w:szCs w:val="20"/>
        </w:rPr>
        <w:t>Specifikace předmětu dílčích smluv s ceníkem</w:t>
      </w:r>
      <w:r w:rsidRPr="001A0E1E">
        <w:rPr>
          <w:rFonts w:ascii="Verdana" w:hAnsi="Verdana" w:cs="Arial"/>
          <w:szCs w:val="20"/>
        </w:rPr>
        <w:t>“.</w:t>
      </w:r>
    </w:p>
    <w:p w14:paraId="008B187C" w14:textId="45F7DD0C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Opravené výměnné díly zabezpečovacího zařízení připraví zhotovitel k přejímce, vyhotoví seznam těchto výměnných dílů a současně s tím předá součástky, které byly při opravě diagnostikovány jako vadné. Dále vyhotoví protokol</w:t>
      </w:r>
      <w:r w:rsidR="00DA75A9">
        <w:rPr>
          <w:rFonts w:ascii="Verdana" w:hAnsi="Verdana" w:cs="Arial"/>
          <w:szCs w:val="20"/>
        </w:rPr>
        <w:t xml:space="preserve"> o přejímce VD</w:t>
      </w:r>
      <w:r w:rsidRPr="001A0E1E">
        <w:rPr>
          <w:rFonts w:ascii="Verdana" w:hAnsi="Verdana" w:cs="Arial"/>
          <w:szCs w:val="20"/>
        </w:rPr>
        <w:t>, kde bude uvedeno:</w:t>
      </w:r>
    </w:p>
    <w:p w14:paraId="73370DDB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b/>
          <w:i/>
          <w:szCs w:val="20"/>
        </w:rPr>
        <w:t>datum, číslo položky sborníku ÚOŽI, typ výměnného dílu, výrobní číslo, rok výroby, počet kusů, číslo měřícího protokolu a vyměněné vadné součástky</w:t>
      </w:r>
      <w:r w:rsidRPr="001A0E1E">
        <w:rPr>
          <w:rFonts w:ascii="Verdana" w:hAnsi="Verdana" w:cs="Arial"/>
          <w:szCs w:val="20"/>
        </w:rPr>
        <w:t>.</w:t>
      </w:r>
    </w:p>
    <w:p w14:paraId="221B8F56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 xml:space="preserve">Objednatel bude jednotlivé objednávky na provedení požadovaných prací zasílat zhotoviteli elektronickou formou (e-mailem) vždy nejpozději </w:t>
      </w:r>
      <w:r w:rsidRPr="001A0E1E">
        <w:rPr>
          <w:rFonts w:ascii="Verdana" w:hAnsi="Verdana" w:cs="Arial"/>
          <w:szCs w:val="20"/>
        </w:rPr>
        <w:fldChar w:fldCharType="begin">
          <w:ffData>
            <w:name w:val=""/>
            <w:enabled w:val="0"/>
            <w:calcOnExit w:val="0"/>
            <w:textInput>
              <w:default w:val="5"/>
            </w:textInput>
          </w:ffData>
        </w:fldChar>
      </w:r>
      <w:r w:rsidRPr="001A0E1E">
        <w:rPr>
          <w:rFonts w:ascii="Verdana" w:hAnsi="Verdana" w:cs="Arial"/>
          <w:szCs w:val="20"/>
        </w:rPr>
        <w:instrText xml:space="preserve"> FORMTEXT </w:instrText>
      </w:r>
      <w:r w:rsidRPr="001A0E1E">
        <w:rPr>
          <w:rFonts w:ascii="Verdana" w:hAnsi="Verdana" w:cs="Arial"/>
          <w:szCs w:val="20"/>
        </w:rPr>
      </w:r>
      <w:r w:rsidRPr="001A0E1E">
        <w:rPr>
          <w:rFonts w:ascii="Verdana" w:hAnsi="Verdana" w:cs="Arial"/>
          <w:szCs w:val="20"/>
        </w:rPr>
        <w:fldChar w:fldCharType="separate"/>
      </w:r>
      <w:r w:rsidRPr="001A0E1E">
        <w:rPr>
          <w:rFonts w:ascii="Verdana" w:hAnsi="Verdana" w:cs="Arial"/>
          <w:szCs w:val="20"/>
        </w:rPr>
        <w:t>5</w:t>
      </w:r>
      <w:r w:rsidRPr="001A0E1E">
        <w:rPr>
          <w:rFonts w:ascii="Verdana" w:hAnsi="Verdana" w:cs="Arial"/>
          <w:szCs w:val="20"/>
        </w:rPr>
        <w:fldChar w:fldCharType="end"/>
      </w:r>
      <w:r w:rsidRPr="001A0E1E">
        <w:rPr>
          <w:rFonts w:ascii="Verdana" w:hAnsi="Verdana" w:cs="Arial"/>
          <w:szCs w:val="20"/>
        </w:rPr>
        <w:t xml:space="preserve"> kalendářních dní před prvním dnem období, v němž bude konkrétní dílčí smlouva o dílo realizována. Každá objednávka bude obsahovat veškeré potřebné údaje o požadovaném plnění, zejména popis požadované práce a termíny zahájení a dokončení činnosti. Zhotovitel bude povinen každou objednávku obratem (nejpozději do 2 pracovních dnů ode dne odeslání objednávky) elektronickou formou (e-mailem) potvrdit. Potvrzením objednávky vznikají jednotlivé dílčí smlouvy o dílo, které se budou řídit podmínkami dle platné rámcové dohody. Zhotovitel bude povinen objednané práce provést a předat objednateli maximálně do 30 dní ode dne vyzvednutí/doručení výměnného dílu zhotovitelem/objednatelem. Naléhavé potřeby objednatele budou plněny neprodleně bez ohledu na 5 denní objednávací lhůtu a bez zvýšení ceny. V případě naléhavé potřeby objednatele bude z důvodu minimalizace prodlení objednání prací objednatelem provedeno telefonicky na tel. č. uvedené v čl. II odst. 6. Rámcové dohody, písemná objednávka bude elektronickou formou (e-mailem) zhotoviteli doručena následně. Takto doručenou objednávku je zhotovitel povinen ve výše uvedených lhůtách potvrdit.</w:t>
      </w:r>
      <w:r w:rsidRPr="001A0E1E">
        <w:rPr>
          <w:rFonts w:ascii="Verdana" w:hAnsi="Verdana"/>
          <w:color w:val="000000"/>
          <w:szCs w:val="20"/>
        </w:rPr>
        <w:t xml:space="preserve"> </w:t>
      </w:r>
      <w:r w:rsidRPr="001A0E1E">
        <w:rPr>
          <w:rFonts w:ascii="Verdana" w:hAnsi="Verdana" w:cs="Arial"/>
          <w:szCs w:val="20"/>
        </w:rPr>
        <w:t>Ceny jsou závazné po celou dobu trvání rámcové dohody. Zhotovitel umožní objednateli kontrolní přeměření výměnných dílů na pracovišti zhotovitele v souladu s předpisy SŽ (ČD) T 115, v platném znění.</w:t>
      </w:r>
    </w:p>
    <w:p w14:paraId="1656902A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lastRenderedPageBreak/>
        <w:t>Vyskytne-li se situace, že při plnění z rámcové dohody bude nutné použít položku, která není součástí rámcové dohody (součástí oceněné Specifikace předmětu dílčích smluv s ceníkem), bude u této položky použita jednotková cena dle Sborníku ÚOŽI nebo jiné Cenové soustavy použité pro ocenění soupisu prací, obojí v platném a účinném znění ke dni uzavření dílčí smlouvy.</w:t>
      </w:r>
    </w:p>
    <w:p w14:paraId="11E55E66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Odběr výměnných dílů k opravě i předávání opravených výměnných dílů zajišťuje zhotovitel na předávacích místech - diagnostických pracovištích OŘ HKR:</w:t>
      </w:r>
    </w:p>
    <w:p w14:paraId="276318F1" w14:textId="77777777" w:rsidR="001A0E1E" w:rsidRPr="001A0E1E" w:rsidRDefault="001A0E1E" w:rsidP="0092798B">
      <w:pPr>
        <w:numPr>
          <w:ilvl w:val="0"/>
          <w:numId w:val="19"/>
        </w:numPr>
        <w:spacing w:after="240" w:line="264" w:lineRule="auto"/>
        <w:ind w:left="426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U Fotochemy 259, 501 01 Hradec Králové, v pracovní době objednavatele (6:00 – 14:00 hodin)</w:t>
      </w:r>
    </w:p>
    <w:p w14:paraId="1FC09DA2" w14:textId="77777777" w:rsidR="001A0E1E" w:rsidRPr="001A0E1E" w:rsidRDefault="001A0E1E" w:rsidP="0092798B">
      <w:pPr>
        <w:numPr>
          <w:ilvl w:val="0"/>
          <w:numId w:val="20"/>
        </w:numPr>
        <w:spacing w:after="60" w:line="264" w:lineRule="auto"/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odpovědný zástupce ve věcech technických: p. Jiří Valica</w:t>
      </w:r>
    </w:p>
    <w:p w14:paraId="3B6C1FA7" w14:textId="77777777" w:rsidR="001A0E1E" w:rsidRPr="001A0E1E" w:rsidRDefault="001A0E1E" w:rsidP="001A0E1E">
      <w:pPr>
        <w:tabs>
          <w:tab w:val="left" w:pos="851"/>
        </w:tabs>
        <w:spacing w:after="60"/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tel.: +420 9723 42 010</w:t>
      </w:r>
    </w:p>
    <w:p w14:paraId="3E070E4D" w14:textId="77777777" w:rsidR="001A0E1E" w:rsidRPr="001A0E1E" w:rsidRDefault="001A0E1E" w:rsidP="001A0E1E">
      <w:pPr>
        <w:tabs>
          <w:tab w:val="left" w:pos="851"/>
        </w:tabs>
        <w:spacing w:after="60"/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mobil: +420 606 765 022</w:t>
      </w:r>
    </w:p>
    <w:p w14:paraId="2FBC8880" w14:textId="77777777" w:rsidR="001A0E1E" w:rsidRPr="001A0E1E" w:rsidRDefault="001A0E1E" w:rsidP="001A0E1E">
      <w:pPr>
        <w:tabs>
          <w:tab w:val="left" w:pos="851"/>
        </w:tabs>
        <w:ind w:left="851"/>
        <w:jc w:val="both"/>
        <w:rPr>
          <w:rFonts w:ascii="Verdana" w:hAnsi="Verdana"/>
          <w:szCs w:val="20"/>
        </w:rPr>
      </w:pPr>
      <w:r w:rsidRPr="001A0E1E">
        <w:rPr>
          <w:rFonts w:ascii="Verdana" w:hAnsi="Verdana" w:cs="Arial"/>
          <w:szCs w:val="20"/>
        </w:rPr>
        <w:t xml:space="preserve">email: </w:t>
      </w:r>
      <w:hyperlink r:id="rId18" w:history="1">
        <w:r w:rsidRPr="001A0E1E">
          <w:rPr>
            <w:rFonts w:ascii="Verdana" w:hAnsi="Verdana"/>
            <w:szCs w:val="20"/>
          </w:rPr>
          <w:t>Valica@spravazeleznic.cz</w:t>
        </w:r>
      </w:hyperlink>
    </w:p>
    <w:p w14:paraId="6ECD58E2" w14:textId="77777777" w:rsidR="001A0E1E" w:rsidRPr="001A0E1E" w:rsidRDefault="001A0E1E" w:rsidP="0092798B">
      <w:pPr>
        <w:numPr>
          <w:ilvl w:val="0"/>
          <w:numId w:val="20"/>
        </w:numPr>
        <w:spacing w:after="60" w:line="264" w:lineRule="auto"/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odpovědný zástupce ve věcech technických: p. Jan Myška</w:t>
      </w:r>
    </w:p>
    <w:p w14:paraId="56D7D3C1" w14:textId="77777777" w:rsidR="001A0E1E" w:rsidRPr="001A0E1E" w:rsidRDefault="001A0E1E" w:rsidP="001A0E1E">
      <w:pPr>
        <w:tabs>
          <w:tab w:val="left" w:pos="851"/>
        </w:tabs>
        <w:spacing w:after="60"/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tel.: +420 9723 42 010</w:t>
      </w:r>
    </w:p>
    <w:p w14:paraId="30E3847B" w14:textId="77777777" w:rsidR="001A0E1E" w:rsidRPr="001A0E1E" w:rsidRDefault="001A0E1E" w:rsidP="001A0E1E">
      <w:pPr>
        <w:tabs>
          <w:tab w:val="left" w:pos="851"/>
        </w:tabs>
        <w:spacing w:after="60"/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mobil: +420 725 864 826</w:t>
      </w:r>
    </w:p>
    <w:p w14:paraId="235E35B5" w14:textId="77777777" w:rsidR="001A0E1E" w:rsidRPr="001A0E1E" w:rsidRDefault="001A0E1E" w:rsidP="001A0E1E">
      <w:pPr>
        <w:tabs>
          <w:tab w:val="left" w:pos="851"/>
        </w:tabs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 xml:space="preserve">email: </w:t>
      </w:r>
      <w:r w:rsidRPr="001A0E1E">
        <w:rPr>
          <w:rFonts w:ascii="Verdana" w:hAnsi="Verdana"/>
          <w:szCs w:val="20"/>
        </w:rPr>
        <w:t>MyskaJa@spravazeleznic.cz</w:t>
      </w:r>
    </w:p>
    <w:p w14:paraId="703F1E1E" w14:textId="77777777" w:rsidR="001A0E1E" w:rsidRPr="001A0E1E" w:rsidRDefault="001A0E1E" w:rsidP="0092798B">
      <w:pPr>
        <w:numPr>
          <w:ilvl w:val="0"/>
          <w:numId w:val="19"/>
        </w:numPr>
        <w:spacing w:after="240" w:line="264" w:lineRule="auto"/>
        <w:ind w:left="426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 xml:space="preserve"> Nákladní 808, PSČ 460 02 Liberec, v pracovní době objednavatele (6:00 – 14:00 hodin)</w:t>
      </w:r>
    </w:p>
    <w:p w14:paraId="40735C09" w14:textId="77777777" w:rsidR="001A0E1E" w:rsidRPr="001A0E1E" w:rsidRDefault="001A0E1E" w:rsidP="0092798B">
      <w:pPr>
        <w:numPr>
          <w:ilvl w:val="0"/>
          <w:numId w:val="20"/>
        </w:numPr>
        <w:spacing w:after="60" w:line="264" w:lineRule="auto"/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odpovědný zástupce ve věcech technických: p. Roman Planík</w:t>
      </w:r>
    </w:p>
    <w:p w14:paraId="249E97EB" w14:textId="77777777" w:rsidR="001A0E1E" w:rsidRPr="001A0E1E" w:rsidRDefault="001A0E1E" w:rsidP="001A0E1E">
      <w:pPr>
        <w:tabs>
          <w:tab w:val="left" w:pos="851"/>
        </w:tabs>
        <w:spacing w:after="60"/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tel.: +420 9723 65 124</w:t>
      </w:r>
    </w:p>
    <w:p w14:paraId="7336D342" w14:textId="77777777" w:rsidR="001A0E1E" w:rsidRPr="001A0E1E" w:rsidRDefault="001A0E1E" w:rsidP="001A0E1E">
      <w:pPr>
        <w:tabs>
          <w:tab w:val="left" w:pos="851"/>
        </w:tabs>
        <w:spacing w:after="60"/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mobil: +420 602 676 687</w:t>
      </w:r>
    </w:p>
    <w:p w14:paraId="1953705B" w14:textId="77777777" w:rsidR="001A0E1E" w:rsidRPr="001A0E1E" w:rsidRDefault="001A0E1E" w:rsidP="001A0E1E">
      <w:pPr>
        <w:tabs>
          <w:tab w:val="left" w:pos="851"/>
        </w:tabs>
        <w:ind w:left="851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 xml:space="preserve">email: </w:t>
      </w:r>
      <w:r w:rsidRPr="001A0E1E">
        <w:rPr>
          <w:rFonts w:ascii="Verdana" w:hAnsi="Verdana"/>
          <w:szCs w:val="20"/>
        </w:rPr>
        <w:t>Planik@spravazeleznic.cz</w:t>
      </w:r>
    </w:p>
    <w:p w14:paraId="310A23C2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Náklady spojené s přepravou výměnných dílů nese zhotovitel.</w:t>
      </w:r>
    </w:p>
    <w:p w14:paraId="6D0A9500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Rozpis jednotlivých výměnných dílů podle diagnostických pracovišť je uveden v souboru:</w:t>
      </w:r>
      <w:r w:rsidRPr="001A0E1E">
        <w:rPr>
          <w:rFonts w:ascii="Verdana" w:hAnsi="Verdana" w:cs="Arial"/>
          <w:szCs w:val="20"/>
        </w:rPr>
        <w:br/>
      </w:r>
      <w:r w:rsidRPr="001A0E1E">
        <w:rPr>
          <w:rFonts w:ascii="Verdana" w:hAnsi="Verdana" w:cs="Arial"/>
          <w:i/>
          <w:szCs w:val="20"/>
        </w:rPr>
        <w:t>Specifikace předmětu dílčích smluv s ceníkem.</w:t>
      </w:r>
    </w:p>
    <w:p w14:paraId="4A0324CC" w14:textId="77777777" w:rsidR="001A0E1E" w:rsidRPr="001A0E1E" w:rsidRDefault="001A0E1E" w:rsidP="001A0E1E">
      <w:pPr>
        <w:pStyle w:val="NadpisA11"/>
        <w:jc w:val="both"/>
        <w:rPr>
          <w:rFonts w:ascii="Verdana" w:hAnsi="Verdana"/>
          <w:sz w:val="20"/>
          <w:szCs w:val="20"/>
        </w:rPr>
      </w:pPr>
      <w:r w:rsidRPr="001A0E1E">
        <w:rPr>
          <w:rFonts w:ascii="Verdana" w:hAnsi="Verdana"/>
          <w:sz w:val="20"/>
          <w:szCs w:val="20"/>
        </w:rPr>
        <w:t>Obecně</w:t>
      </w:r>
    </w:p>
    <w:p w14:paraId="75A7936D" w14:textId="6B09030B" w:rsidR="001A0E1E" w:rsidRPr="001A0E1E" w:rsidRDefault="001A0E1E" w:rsidP="001A0E1E">
      <w:pPr>
        <w:spacing w:before="120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 xml:space="preserve">Zhotovitel provede dílo v souladu s aktuálními platnými závaznými normami, platnými technickými normami – TNŽ a předpisy, zákony a vyhláškami týkajících se ekologie, požární ochrany, bezpečnosti a ochrany zdraví při práci, dalšími určujícími předpisy SŽ, zejména T 35, souborem předpisů T 115, T 200, T 126, T 123, zaváděcími listy, dokumentací a technickými podmínkami výrobců zařízení, zákonem č. 266/1994 Sb., </w:t>
      </w:r>
      <w:r w:rsidR="00FC0920" w:rsidRPr="001A0E1E">
        <w:rPr>
          <w:rFonts w:ascii="Verdana" w:hAnsi="Verdana" w:cs="Arial"/>
          <w:szCs w:val="20"/>
        </w:rPr>
        <w:t>o dr</w:t>
      </w:r>
      <w:r w:rsidR="00FC0920">
        <w:rPr>
          <w:rFonts w:ascii="Verdana" w:hAnsi="Verdana" w:cs="Arial"/>
          <w:szCs w:val="20"/>
        </w:rPr>
        <w:t>á</w:t>
      </w:r>
      <w:r w:rsidR="00FC0920" w:rsidRPr="001A0E1E">
        <w:rPr>
          <w:rFonts w:ascii="Verdana" w:hAnsi="Verdana" w:cs="Arial"/>
          <w:szCs w:val="20"/>
        </w:rPr>
        <w:t>hách</w:t>
      </w:r>
      <w:r w:rsidR="00FC0920">
        <w:rPr>
          <w:rFonts w:ascii="Verdana" w:hAnsi="Verdana" w:cs="Arial"/>
          <w:szCs w:val="20"/>
        </w:rPr>
        <w:t>,</w:t>
      </w:r>
      <w:r w:rsidR="00FC0920" w:rsidRPr="001A0E1E">
        <w:rPr>
          <w:rFonts w:ascii="Verdana" w:hAnsi="Verdana" w:cs="Arial"/>
          <w:szCs w:val="20"/>
        </w:rPr>
        <w:t xml:space="preserve"> </w:t>
      </w:r>
      <w:r w:rsidRPr="001A0E1E">
        <w:rPr>
          <w:rFonts w:ascii="Verdana" w:hAnsi="Verdana" w:cs="Arial"/>
          <w:szCs w:val="20"/>
        </w:rPr>
        <w:t xml:space="preserve">v platném znění, vyhláškou č. 177/1995 Sb., kterou se vydává stavební a technický řád drah, ve znění pozdějších předpisů a dalšími relevantními právními předpisy, Obchodními podmínkami a </w:t>
      </w:r>
      <w:r w:rsidR="0051265A">
        <w:rPr>
          <w:rFonts w:ascii="Verdana" w:hAnsi="Verdana" w:cs="Arial"/>
          <w:szCs w:val="20"/>
        </w:rPr>
        <w:t>Všeobecnými t</w:t>
      </w:r>
      <w:r w:rsidRPr="001A0E1E">
        <w:rPr>
          <w:rFonts w:ascii="Verdana" w:hAnsi="Verdana" w:cs="Arial"/>
          <w:szCs w:val="20"/>
        </w:rPr>
        <w:t>echnickými podmínkami.</w:t>
      </w:r>
    </w:p>
    <w:p w14:paraId="38CFBD53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 xml:space="preserve">Zaměstnanci zhotovitele i poddodavatele podílející se na provádění díla musí být proškoleni a přezkoušeni z bezpečnostních předpisů platících pro činnost na SŽ a musí splňovat podmínky smyslové a zdravotní způsobilosti pro práci ve vyhrazeném prostoru objednatele a budou mít vystavený „Průkaz ke vstupu do objektů a provozované železniční dopravní </w:t>
      </w:r>
      <w:r w:rsidRPr="001A0E1E">
        <w:rPr>
          <w:rFonts w:ascii="Verdana" w:hAnsi="Verdana" w:cs="Arial"/>
          <w:szCs w:val="20"/>
        </w:rPr>
        <w:lastRenderedPageBreak/>
        <w:t>cesty SŽ“ v souladu s předpisem Ob1 díl II. Všichni zaměstnanci provádějící činnosti na určeném technickém zařízení jsou povinni mít platnou elektrotechnickou kvalifikaci podle přílohy č. 4 vyhlášky č. 100/1995 Sb., v platném znění.</w:t>
      </w:r>
    </w:p>
    <w:p w14:paraId="149EF564" w14:textId="77777777" w:rsidR="001A0E1E" w:rsidRPr="001A0E1E" w:rsidRDefault="001A0E1E" w:rsidP="001A0E1E">
      <w:pPr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V případě provádění prací ve střeženém prostoru pod kamerovým dohledem je zhotovitel povinen před zahájením prací nahlásit zahájení prací na telefonní čísla, která mu budou poskytnuta při předání pracoviště. V případě nedodržení této povinnosti se zhotovitel zavazuje uhradit veškeré náklady, které v důsledku toho vznikly objednateli, zejména náklady za výjezd zásahové jednotky.</w:t>
      </w:r>
    </w:p>
    <w:p w14:paraId="3138C7CF" w14:textId="7188EA33" w:rsidR="001A0E1E" w:rsidRPr="001A0E1E" w:rsidRDefault="002468E6" w:rsidP="001A0E1E">
      <w:pPr>
        <w:jc w:val="both"/>
        <w:rPr>
          <w:rFonts w:ascii="Verdana" w:hAnsi="Verdana" w:cs="Arial"/>
          <w:szCs w:val="20"/>
        </w:rPr>
      </w:pPr>
      <w:r w:rsidRPr="00375BA1">
        <w:rPr>
          <w:rFonts w:ascii="Verdana" w:hAnsi="Verdana" w:cs="Arial"/>
        </w:rPr>
        <w:t>Zhotovitel je povinen zabezpečit likvidaci odpadu z díla (zejm. zbylého vyzískaného materiálu) v souladu se zákonem č. 541/2020 Sb., o odpadech a jeho prováděcí vyhláškou č. 273/2021 Sb., o podrobnostech naklá</w:t>
      </w:r>
      <w:r w:rsidRPr="00375BA1">
        <w:rPr>
          <w:rFonts w:ascii="Verdana" w:hAnsi="Verdana" w:cs="Arial"/>
        </w:rPr>
        <w:softHyphen/>
        <w:t>dáním s odpady a Směrnicí pro nakládání s odpady SŽ SM096. Zhotovitel prohlašuje, že je původcem všech těchto odpadů a zavazuje se plnit všechny povinnosti původce odpadů dle zákona č. 541/2020 Sb. Při výs</w:t>
      </w:r>
      <w:r w:rsidRPr="00375BA1">
        <w:rPr>
          <w:rFonts w:ascii="Verdana" w:hAnsi="Verdana" w:cs="Arial"/>
        </w:rPr>
        <w:softHyphen/>
        <w:t>kytu látek typu PCB je zhotovitel povinen dodržovat ještě Metodický pokyn ZP02/2006</w:t>
      </w:r>
      <w:r w:rsidR="001A0E1E" w:rsidRPr="001A0E1E">
        <w:rPr>
          <w:rFonts w:ascii="Verdana" w:hAnsi="Verdana" w:cs="Arial"/>
          <w:szCs w:val="20"/>
        </w:rPr>
        <w:t>.</w:t>
      </w:r>
    </w:p>
    <w:p w14:paraId="6A5618CD" w14:textId="77777777" w:rsidR="001A0E1E" w:rsidRPr="001A0E1E" w:rsidRDefault="001A0E1E" w:rsidP="001A0E1E">
      <w:pPr>
        <w:spacing w:before="120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Při provádění prací bude použito schválených měřících přístrojů. V případě, že při provádění prací nebude použito schválených měřících přístrojů, zhotovitel se vystavuje riziku nepřevzetí provedených prací objednatelem. Zhotovitel je povinen předložit objednateli na vyžádání kalibrační list a platné ověření.</w:t>
      </w:r>
    </w:p>
    <w:p w14:paraId="0402710E" w14:textId="77777777" w:rsidR="001A0E1E" w:rsidRPr="001A0E1E" w:rsidRDefault="001A0E1E" w:rsidP="001A0E1E">
      <w:pPr>
        <w:spacing w:before="120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Nedílnou součástí zakázky jsou montážní i demontážní práce a doprava veškerého materiálu v rozsahu potřeb této zakázky.</w:t>
      </w:r>
    </w:p>
    <w:p w14:paraId="6CB7CDDF" w14:textId="77777777" w:rsidR="001A0E1E" w:rsidRPr="001A0E1E" w:rsidRDefault="001A0E1E" w:rsidP="001A0E1E">
      <w:pPr>
        <w:spacing w:before="120"/>
        <w:jc w:val="both"/>
        <w:rPr>
          <w:rFonts w:ascii="Verdana" w:hAnsi="Verdana" w:cs="Arial"/>
          <w:szCs w:val="20"/>
        </w:rPr>
      </w:pPr>
      <w:r w:rsidRPr="001A0E1E">
        <w:rPr>
          <w:rFonts w:ascii="Verdana" w:hAnsi="Verdana" w:cs="Arial"/>
          <w:szCs w:val="20"/>
        </w:rPr>
        <w:t>Všechna zde uvedené zákony, vyhlášky, normy a předpisy jsou uvažovány v platném znění.</w:t>
      </w:r>
    </w:p>
    <w:p w14:paraId="53BE9143" w14:textId="77777777" w:rsidR="00BE4461" w:rsidRPr="001A0E1E" w:rsidRDefault="00BE4461" w:rsidP="001A0E1E">
      <w:pPr>
        <w:jc w:val="both"/>
        <w:rPr>
          <w:rFonts w:ascii="Verdana" w:hAnsi="Verdana"/>
          <w:szCs w:val="20"/>
        </w:rPr>
      </w:pPr>
    </w:p>
    <w:p w14:paraId="50D78A5C" w14:textId="77777777" w:rsidR="00BE4461" w:rsidRPr="001A0E1E" w:rsidRDefault="00BE4461" w:rsidP="001A0E1E">
      <w:pPr>
        <w:jc w:val="both"/>
        <w:rPr>
          <w:rFonts w:ascii="Verdana" w:hAnsi="Verdana"/>
          <w:szCs w:val="20"/>
        </w:rPr>
      </w:pPr>
    </w:p>
    <w:p w14:paraId="77E3CF26" w14:textId="77777777" w:rsidR="00BE4461" w:rsidRPr="00BE4461" w:rsidRDefault="00BE4461" w:rsidP="001A0E1E">
      <w:pPr>
        <w:jc w:val="both"/>
      </w:pPr>
    </w:p>
    <w:p w14:paraId="0D54887E" w14:textId="77777777" w:rsidR="00BE4461" w:rsidRPr="00BE4461" w:rsidRDefault="00BE4461" w:rsidP="001A0E1E">
      <w:pPr>
        <w:jc w:val="both"/>
      </w:pPr>
    </w:p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06E29345" w:rsidR="00715A9A" w:rsidRPr="00A27D3F" w:rsidRDefault="007E4235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Specifikace předmětu dílčích smluv s ceníkem</w:t>
      </w:r>
    </w:p>
    <w:p w14:paraId="790FA85B" w14:textId="77777777" w:rsidR="00715A9A" w:rsidRDefault="00715A9A" w:rsidP="00A76E88">
      <w:pPr>
        <w:pStyle w:val="Textbezodsazen"/>
        <w:rPr>
          <w:rFonts w:ascii="Verdana" w:hAnsi="Verdana"/>
        </w:rPr>
      </w:pPr>
    </w:p>
    <w:p w14:paraId="68BAB6DF" w14:textId="66A58C5D" w:rsidR="00715A9A" w:rsidRDefault="00715A9A" w:rsidP="00A76E88">
      <w:pPr>
        <w:pStyle w:val="Textbezodsazen"/>
        <w:rPr>
          <w:rFonts w:ascii="Verdana" w:hAnsi="Verdana"/>
        </w:rPr>
        <w:sectPr w:rsidR="00715A9A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>
        <w:rPr>
          <w:rFonts w:ascii="Verdana" w:hAnsi="Verdana"/>
        </w:rPr>
        <w:t>S</w:t>
      </w:r>
      <w:r w:rsidRPr="00C8563E">
        <w:rPr>
          <w:rFonts w:ascii="Verdana" w:hAnsi="Verdana"/>
        </w:rPr>
        <w:t xml:space="preserve">oučástí </w:t>
      </w:r>
      <w:r>
        <w:rPr>
          <w:rFonts w:ascii="Verdana" w:hAnsi="Verdana"/>
        </w:rPr>
        <w:t>rámcové dohody</w:t>
      </w:r>
      <w:r w:rsidRPr="00C8563E">
        <w:rPr>
          <w:rFonts w:ascii="Verdana" w:hAnsi="Verdana"/>
        </w:rPr>
        <w:t xml:space="preserve"> je </w:t>
      </w:r>
      <w:r w:rsidR="007E4235">
        <w:rPr>
          <w:rFonts w:ascii="Verdana" w:hAnsi="Verdana" w:cstheme="minorHAnsi"/>
        </w:rPr>
        <w:t>Specifikace předmětu dílčích smluv s ceníkem</w:t>
      </w:r>
      <w:r w:rsidRPr="00C8563E">
        <w:rPr>
          <w:rFonts w:ascii="Verdana" w:hAnsi="Verdana"/>
        </w:rPr>
        <w:t>, který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je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uveden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v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nabídce</w:t>
      </w:r>
      <w:r w:rsidR="00095B86">
        <w:rPr>
          <w:rFonts w:ascii="Verdana" w:hAnsi="Verdana"/>
        </w:rPr>
        <w:t> </w:t>
      </w:r>
      <w:r w:rsidR="001A3D2C">
        <w:rPr>
          <w:rFonts w:ascii="Verdana" w:hAnsi="Verdana"/>
        </w:rPr>
        <w:t xml:space="preserve">Zhotovitele, která byla Objednateli doručena prostřednictvím elektronického nástroje E-ZAK dne </w:t>
      </w:r>
      <w:r w:rsidR="001A3D2C"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5" w:name="Text15"/>
      <w:r w:rsidR="001A3D2C" w:rsidRPr="001A3D2C">
        <w:rPr>
          <w:rFonts w:ascii="Verdana" w:hAnsi="Verdana"/>
          <w:highlight w:val="cyan"/>
        </w:rPr>
        <w:instrText xml:space="preserve"> FORMTEXT </w:instrText>
      </w:r>
      <w:r w:rsidR="001A3D2C" w:rsidRPr="001A3D2C">
        <w:rPr>
          <w:rFonts w:ascii="Verdana" w:hAnsi="Verdana"/>
          <w:highlight w:val="cyan"/>
        </w:rPr>
      </w:r>
      <w:r w:rsidR="001A3D2C" w:rsidRPr="001A3D2C">
        <w:rPr>
          <w:rFonts w:ascii="Verdana" w:hAnsi="Verdana"/>
          <w:highlight w:val="cyan"/>
        </w:rPr>
        <w:fldChar w:fldCharType="separate"/>
      </w:r>
      <w:r w:rsidR="001A3D2C" w:rsidRPr="001A3D2C">
        <w:rPr>
          <w:rFonts w:ascii="Verdana" w:hAnsi="Verdana"/>
          <w:noProof/>
          <w:highlight w:val="cyan"/>
        </w:rPr>
        <w:t>[datum doručení nabídky]</w:t>
      </w:r>
      <w:r w:rsidR="001A3D2C" w:rsidRPr="001A3D2C">
        <w:rPr>
          <w:rFonts w:ascii="Verdana" w:hAnsi="Verdana"/>
          <w:highlight w:val="cyan"/>
        </w:rPr>
        <w:fldChar w:fldCharType="end"/>
      </w:r>
      <w:bookmarkEnd w:id="5"/>
      <w:r w:rsidR="001A3D2C">
        <w:rPr>
          <w:rFonts w:ascii="Verdana" w:hAnsi="Verdana"/>
        </w:rPr>
        <w:t>.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A363D2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A363D2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6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6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A363D2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A363D2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0"/>
          <w:head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6174E4D2" w14:textId="77777777" w:rsidR="007E4235" w:rsidRDefault="007E4235" w:rsidP="007E423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72D0FE0" w14:textId="4157D436" w:rsidR="007E4235" w:rsidRPr="0042769D" w:rsidRDefault="007E4235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42769D">
        <w:rPr>
          <w:rFonts w:ascii="Verdana" w:hAnsi="Verdana" w:cstheme="minorHAnsi"/>
          <w:i/>
        </w:rPr>
        <w:t>ve věcech smluvních: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6177"/>
      </w:tblGrid>
      <w:tr w:rsidR="007E4235" w:rsidRPr="009E703A" w14:paraId="739ED649" w14:textId="77777777" w:rsidTr="00A363D2">
        <w:tc>
          <w:tcPr>
            <w:tcW w:w="2206" w:type="dxa"/>
            <w:vAlign w:val="center"/>
          </w:tcPr>
          <w:p w14:paraId="16C6E988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67F9C246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CF2E53">
              <w:t>Mgr. Filip Kudláček</w:t>
            </w:r>
          </w:p>
        </w:tc>
      </w:tr>
      <w:tr w:rsidR="007E4235" w:rsidRPr="009E703A" w14:paraId="40A01767" w14:textId="77777777" w:rsidTr="00A363D2">
        <w:tc>
          <w:tcPr>
            <w:tcW w:w="2206" w:type="dxa"/>
            <w:vAlign w:val="center"/>
          </w:tcPr>
          <w:p w14:paraId="2F8FAD13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35EF83CD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CF2E53">
              <w:t>Kudlacek@</w:t>
            </w:r>
            <w:r w:rsidRPr="00B6437C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CF2E53">
              <w:t>.cz</w:t>
            </w:r>
          </w:p>
        </w:tc>
      </w:tr>
      <w:tr w:rsidR="007E4235" w:rsidRPr="009E703A" w14:paraId="7245A9B3" w14:textId="77777777" w:rsidTr="00A363D2">
        <w:tc>
          <w:tcPr>
            <w:tcW w:w="2206" w:type="dxa"/>
            <w:vAlign w:val="center"/>
          </w:tcPr>
          <w:p w14:paraId="58AEB2A4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410830D1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CF2E53">
              <w:t>+420 972 342 048</w:t>
            </w:r>
          </w:p>
        </w:tc>
      </w:tr>
    </w:tbl>
    <w:p w14:paraId="758C27D1" w14:textId="77777777" w:rsidR="007E4235" w:rsidRDefault="007E4235" w:rsidP="007E4235">
      <w:pPr>
        <w:pStyle w:val="Textbezodsazen"/>
        <w:jc w:val="left"/>
        <w:rPr>
          <w:rFonts w:ascii="Verdana" w:hAnsi="Verdana"/>
          <w:b/>
        </w:rPr>
      </w:pPr>
    </w:p>
    <w:p w14:paraId="1CE07D6E" w14:textId="77777777" w:rsidR="007E4235" w:rsidRDefault="007E4235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E4235" w:rsidRPr="009E703A" w14:paraId="71FC2018" w14:textId="77777777" w:rsidTr="00A363D2">
        <w:tc>
          <w:tcPr>
            <w:tcW w:w="2206" w:type="dxa"/>
            <w:vAlign w:val="center"/>
          </w:tcPr>
          <w:p w14:paraId="6B38AC37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7833B037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259DE">
              <w:t>Ing. Jindřich Červený</w:t>
            </w:r>
          </w:p>
        </w:tc>
      </w:tr>
      <w:tr w:rsidR="007E4235" w:rsidRPr="009E703A" w14:paraId="5B2A3E3C" w14:textId="77777777" w:rsidTr="00A363D2">
        <w:tc>
          <w:tcPr>
            <w:tcW w:w="2206" w:type="dxa"/>
            <w:vAlign w:val="center"/>
          </w:tcPr>
          <w:p w14:paraId="70682B22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674B9F46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259DE">
              <w:t>Cerveny@</w:t>
            </w:r>
            <w:r w:rsidRPr="00B6437C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Pr="008259DE">
              <w:t>.cz</w:t>
            </w:r>
          </w:p>
        </w:tc>
      </w:tr>
      <w:tr w:rsidR="007E4235" w:rsidRPr="009E703A" w14:paraId="147B085B" w14:textId="77777777" w:rsidTr="00A363D2">
        <w:tc>
          <w:tcPr>
            <w:tcW w:w="2206" w:type="dxa"/>
            <w:vAlign w:val="center"/>
          </w:tcPr>
          <w:p w14:paraId="7EA25CA9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5C9A992" w14:textId="77777777" w:rsidR="007E4235" w:rsidRPr="009E703A" w:rsidRDefault="007E4235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259DE">
              <w:t>+420 724 594 518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BE4461" w:rsidRPr="00FE0C14" w14:paraId="4B4511CC" w14:textId="77777777" w:rsidTr="00A363D2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7E4E124B" w:rsidR="00BE4461" w:rsidRPr="00FE0C14" w:rsidRDefault="00A241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Jiří Valica</w:t>
            </w:r>
          </w:p>
        </w:tc>
      </w:tr>
      <w:tr w:rsidR="00BE4461" w:rsidRPr="00FE0C14" w14:paraId="151952D3" w14:textId="77777777" w:rsidTr="00A363D2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53566ADB" w:rsidR="00BE4461" w:rsidRPr="00FE0C14" w:rsidRDefault="00A241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Valica@spravazeleznic.cz</w:t>
            </w:r>
          </w:p>
        </w:tc>
      </w:tr>
      <w:tr w:rsidR="00BE4461" w:rsidRPr="00FE0C14" w14:paraId="07601387" w14:textId="77777777" w:rsidTr="00A363D2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1DAD06DA" w:rsidR="00BE4461" w:rsidRPr="00FE0C14" w:rsidRDefault="00A241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+420 972 342 010</w:t>
            </w:r>
          </w:p>
        </w:tc>
      </w:tr>
    </w:tbl>
    <w:p w14:paraId="0BD9E21D" w14:textId="623559FE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877F836" w14:textId="77777777" w:rsidR="00A24127" w:rsidRDefault="00A24127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174"/>
      </w:tblGrid>
      <w:tr w:rsidR="00A24127" w:rsidRPr="00FE0C14" w14:paraId="21D82A00" w14:textId="77777777" w:rsidTr="00A363D2">
        <w:tc>
          <w:tcPr>
            <w:tcW w:w="2206" w:type="dxa"/>
            <w:vAlign w:val="center"/>
          </w:tcPr>
          <w:p w14:paraId="4D79E0D8" w14:textId="77777777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7B3A545" w14:textId="6C38220E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Roman Planík</w:t>
            </w:r>
          </w:p>
        </w:tc>
      </w:tr>
      <w:tr w:rsidR="00A24127" w:rsidRPr="00FE0C14" w14:paraId="104CFB1C" w14:textId="77777777" w:rsidTr="00A363D2">
        <w:tc>
          <w:tcPr>
            <w:tcW w:w="2206" w:type="dxa"/>
            <w:vAlign w:val="center"/>
          </w:tcPr>
          <w:p w14:paraId="7CD004FC" w14:textId="77777777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35C2039" w14:textId="1BFB4FFE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Planik@spravazeleznic.cz</w:t>
            </w:r>
          </w:p>
        </w:tc>
      </w:tr>
      <w:tr w:rsidR="00A24127" w:rsidRPr="00FE0C14" w14:paraId="031038DD" w14:textId="77777777" w:rsidTr="00A363D2">
        <w:tc>
          <w:tcPr>
            <w:tcW w:w="2206" w:type="dxa"/>
            <w:vAlign w:val="center"/>
          </w:tcPr>
          <w:p w14:paraId="744A10D3" w14:textId="77777777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8745C92" w14:textId="5FB818F8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+420 972 365 124</w:t>
            </w:r>
          </w:p>
        </w:tc>
      </w:tr>
    </w:tbl>
    <w:p w14:paraId="33CA4615" w14:textId="20623860" w:rsidR="00A24127" w:rsidRDefault="00A2412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BBF2C5F" w14:textId="77777777" w:rsidR="00A24127" w:rsidRDefault="00A24127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A24127" w:rsidRPr="00FE0C14" w14:paraId="11FCB328" w14:textId="77777777" w:rsidTr="00A363D2">
        <w:tc>
          <w:tcPr>
            <w:tcW w:w="2206" w:type="dxa"/>
            <w:vAlign w:val="center"/>
          </w:tcPr>
          <w:p w14:paraId="00161979" w14:textId="77777777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ADBEC14" w14:textId="4E181761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Myška</w:t>
            </w:r>
          </w:p>
        </w:tc>
      </w:tr>
      <w:tr w:rsidR="00A24127" w:rsidRPr="00FE0C14" w14:paraId="1AFFFA52" w14:textId="77777777" w:rsidTr="00A363D2">
        <w:tc>
          <w:tcPr>
            <w:tcW w:w="2206" w:type="dxa"/>
            <w:vAlign w:val="center"/>
          </w:tcPr>
          <w:p w14:paraId="2671B869" w14:textId="77777777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3BC546E" w14:textId="6634901D" w:rsidR="00A24127" w:rsidRPr="00FE0C14" w:rsidRDefault="00A24127" w:rsidP="00A2412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MyskaJa@spravazeleznic.cz</w:t>
            </w:r>
          </w:p>
        </w:tc>
      </w:tr>
      <w:tr w:rsidR="00A24127" w:rsidRPr="00FE0C14" w14:paraId="64F2067E" w14:textId="77777777" w:rsidTr="00A363D2">
        <w:tc>
          <w:tcPr>
            <w:tcW w:w="2206" w:type="dxa"/>
            <w:vAlign w:val="center"/>
          </w:tcPr>
          <w:p w14:paraId="6932E717" w14:textId="77777777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0D84C3F" w14:textId="77777777" w:rsidR="00A24127" w:rsidRPr="00FE0C14" w:rsidRDefault="00A24127" w:rsidP="00A363D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+420 972 342 010</w:t>
            </w:r>
          </w:p>
        </w:tc>
      </w:tr>
    </w:tbl>
    <w:p w14:paraId="7319764B" w14:textId="4B42CF51" w:rsidR="00A24127" w:rsidRDefault="00A2412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D1823E6" w14:textId="68BCFD2E" w:rsidR="00A24127" w:rsidRDefault="00A2412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549B257" w14:textId="77777777" w:rsidR="00A24127" w:rsidRPr="00FE0C14" w:rsidRDefault="00A24127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lastRenderedPageBreak/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92798B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627B4A5" w14:textId="197F8B72" w:rsidR="00E74EF2" w:rsidRPr="00FE0C14" w:rsidRDefault="00E74EF2" w:rsidP="00E74EF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vedoucí prací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74EF2" w:rsidRPr="00FE0C14" w14:paraId="45360EF8" w14:textId="77777777" w:rsidTr="002B0767">
        <w:tc>
          <w:tcPr>
            <w:tcW w:w="2152" w:type="dxa"/>
            <w:vAlign w:val="center"/>
          </w:tcPr>
          <w:p w14:paraId="0C49D996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82D1973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48C1E5DD" w14:textId="77777777" w:rsidTr="002B0767">
        <w:tc>
          <w:tcPr>
            <w:tcW w:w="2152" w:type="dxa"/>
            <w:vAlign w:val="center"/>
          </w:tcPr>
          <w:p w14:paraId="45E910CB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9360747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13EA98AF" w14:textId="77777777" w:rsidTr="002B0767">
        <w:tc>
          <w:tcPr>
            <w:tcW w:w="2152" w:type="dxa"/>
            <w:vAlign w:val="center"/>
          </w:tcPr>
          <w:p w14:paraId="519C3C88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1CB00CC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9E703A" w14:paraId="6C573865" w14:textId="77777777" w:rsidTr="002B0767">
        <w:tc>
          <w:tcPr>
            <w:tcW w:w="2152" w:type="dxa"/>
            <w:vAlign w:val="center"/>
          </w:tcPr>
          <w:p w14:paraId="29F02DBE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E17A664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941A6EA" w14:textId="320933D1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42CDF667" w14:textId="08080BBD" w:rsidR="00E74EF2" w:rsidRPr="00FE0C14" w:rsidRDefault="00E74EF2" w:rsidP="00E74EF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zástupce vedoucího prací 1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74EF2" w:rsidRPr="00FE0C14" w14:paraId="7EF5D9BA" w14:textId="77777777" w:rsidTr="002B0767">
        <w:tc>
          <w:tcPr>
            <w:tcW w:w="2152" w:type="dxa"/>
            <w:vAlign w:val="center"/>
          </w:tcPr>
          <w:p w14:paraId="7272B39E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3561AB50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226C749D" w14:textId="77777777" w:rsidTr="002B0767">
        <w:tc>
          <w:tcPr>
            <w:tcW w:w="2152" w:type="dxa"/>
            <w:vAlign w:val="center"/>
          </w:tcPr>
          <w:p w14:paraId="38AEA138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E6BA382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056E3078" w14:textId="77777777" w:rsidTr="002B0767">
        <w:tc>
          <w:tcPr>
            <w:tcW w:w="2152" w:type="dxa"/>
            <w:vAlign w:val="center"/>
          </w:tcPr>
          <w:p w14:paraId="35C28254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20E9B73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9E703A" w14:paraId="1222B200" w14:textId="77777777" w:rsidTr="002B0767">
        <w:tc>
          <w:tcPr>
            <w:tcW w:w="2152" w:type="dxa"/>
            <w:vAlign w:val="center"/>
          </w:tcPr>
          <w:p w14:paraId="6F462D15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23C6605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2615AAF9" w14:textId="7B3EE54D" w:rsidR="00E74EF2" w:rsidRDefault="00E74EF2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C0A7CF8" w14:textId="4FECE28D" w:rsidR="00E74EF2" w:rsidRPr="00FE0C14" w:rsidRDefault="00E74EF2" w:rsidP="00E74EF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zástupce vedoucího prací 2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74EF2" w:rsidRPr="00FE0C14" w14:paraId="01FF59EF" w14:textId="77777777" w:rsidTr="002B0767">
        <w:tc>
          <w:tcPr>
            <w:tcW w:w="2152" w:type="dxa"/>
            <w:vAlign w:val="center"/>
          </w:tcPr>
          <w:p w14:paraId="5968E898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8AFF965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550E1A63" w14:textId="77777777" w:rsidTr="002B0767">
        <w:tc>
          <w:tcPr>
            <w:tcW w:w="2152" w:type="dxa"/>
            <w:vAlign w:val="center"/>
          </w:tcPr>
          <w:p w14:paraId="3C29C8D1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A09CD1A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FE0C14" w14:paraId="47A75C1F" w14:textId="77777777" w:rsidTr="002B0767">
        <w:tc>
          <w:tcPr>
            <w:tcW w:w="2152" w:type="dxa"/>
            <w:vAlign w:val="center"/>
          </w:tcPr>
          <w:p w14:paraId="19172DCC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94498D1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74EF2" w:rsidRPr="009E703A" w14:paraId="1C8759D3" w14:textId="77777777" w:rsidTr="002B0767">
        <w:tc>
          <w:tcPr>
            <w:tcW w:w="2152" w:type="dxa"/>
            <w:vAlign w:val="center"/>
          </w:tcPr>
          <w:p w14:paraId="7A85F510" w14:textId="77777777" w:rsidR="00E74EF2" w:rsidRPr="00FE0C14" w:rsidRDefault="00E74EF2" w:rsidP="002B076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01764EC" w14:textId="77777777" w:rsidR="00E74EF2" w:rsidRPr="00FE0C14" w:rsidRDefault="00E74EF2" w:rsidP="002B076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36EFBF56" w14:textId="77777777" w:rsidR="00E74EF2" w:rsidRDefault="00E74EF2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32CE7EE9" w14:textId="4E960476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RPr="00BE4461" w:rsidSect="00BE4461">
      <w:footerReference w:type="first" r:id="rId22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49CB" w14:textId="77777777" w:rsidR="0039654F" w:rsidRDefault="0039654F" w:rsidP="003706CB">
      <w:pPr>
        <w:spacing w:after="0" w:line="240" w:lineRule="auto"/>
      </w:pPr>
      <w:r>
        <w:separator/>
      </w:r>
    </w:p>
  </w:endnote>
  <w:endnote w:type="continuationSeparator" w:id="0">
    <w:p w14:paraId="5A3587B6" w14:textId="77777777" w:rsidR="0039654F" w:rsidRDefault="0039654F" w:rsidP="003706CB">
      <w:pPr>
        <w:spacing w:after="0" w:line="240" w:lineRule="auto"/>
      </w:pPr>
      <w:r>
        <w:continuationSeparator/>
      </w:r>
    </w:p>
  </w:endnote>
  <w:endnote w:type="continuationNotice" w:id="1">
    <w:p w14:paraId="039CF64E" w14:textId="77777777" w:rsidR="0039654F" w:rsidRDefault="003965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2F633B" w:rsidRPr="00C4263C" w:rsidRDefault="002F633B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2F633B" w:rsidRPr="00C4263C" w:rsidRDefault="002F633B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12692888" w:rsidR="002F633B" w:rsidRPr="00C4263C" w:rsidRDefault="002F633B" w:rsidP="003E21CD">
    <w:pPr>
      <w:pStyle w:val="Zpat"/>
      <w:tabs>
        <w:tab w:val="clear" w:pos="4536"/>
        <w:tab w:val="center" w:pos="2127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557837">
      <w:rPr>
        <w:rFonts w:ascii="Verdana" w:eastAsia="Verdana" w:hAnsi="Verdana"/>
        <w:b/>
        <w:noProof/>
        <w:color w:val="FF5200"/>
        <w:sz w:val="14"/>
        <w:szCs w:val="14"/>
      </w:rPr>
      <w:t>3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557837">
      <w:rPr>
        <w:rFonts w:ascii="Verdana" w:eastAsia="Verdana" w:hAnsi="Verdana"/>
        <w:b/>
        <w:noProof/>
        <w:color w:val="FF5200"/>
        <w:sz w:val="14"/>
        <w:szCs w:val="14"/>
      </w:rPr>
      <w:t>3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Údržba a oprava výměnných dílů zabezpečovacího zařízení v obvodu SSZT HKR 2022 – 2024</w:t>
    </w:r>
  </w:p>
  <w:p w14:paraId="5463E462" w14:textId="77777777" w:rsidR="002F633B" w:rsidRDefault="002F63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2F633B" w:rsidRDefault="002F633B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2F633B" w:rsidRPr="003B2DAA" w14:paraId="7DFC3CDE" w14:textId="77777777" w:rsidTr="00A363D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70C72AC6" w:rsidR="002F633B" w:rsidRPr="00006859" w:rsidRDefault="002F633B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57837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57837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2F633B" w:rsidRPr="003B2DAA" w:rsidRDefault="002F633B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2F633B" w:rsidRPr="003B2DAA" w:rsidRDefault="002F633B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2F633B" w:rsidRPr="003B2DAA" w:rsidRDefault="002F633B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2F633B" w:rsidRPr="003B2DAA" w:rsidRDefault="002F633B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2F633B" w:rsidRPr="003B2DAA" w:rsidRDefault="002F633B" w:rsidP="00A363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2F633B" w:rsidRDefault="002F633B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F633B" w:rsidRPr="00C4263C" w:rsidRDefault="002F633B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F633B" w:rsidRPr="00C4263C" w:rsidRDefault="002F633B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562C0A52" w:rsidR="002F633B" w:rsidRPr="00C4263C" w:rsidRDefault="002F633B" w:rsidP="007E4235">
    <w:pPr>
      <w:pStyle w:val="Zpat"/>
      <w:tabs>
        <w:tab w:val="clear" w:pos="4536"/>
        <w:tab w:val="center" w:pos="2268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Údržba a oprava výměnných dílů zabezpečovacího zařízení v obvodu SSZT HKR 2022 - 2024</w:t>
    </w:r>
  </w:p>
  <w:p w14:paraId="30AD0129" w14:textId="77777777" w:rsidR="002F633B" w:rsidRDefault="002F633B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2F633B" w:rsidRDefault="002F633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2F633B" w:rsidRPr="00C4263C" w:rsidRDefault="002F633B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2F633B" w:rsidRPr="00C4263C" w:rsidRDefault="002F633B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4F808E93" w:rsidR="002F633B" w:rsidRPr="00C4263C" w:rsidRDefault="002F633B" w:rsidP="007E4235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sz w:val="14"/>
        <w:szCs w:val="14"/>
      </w:rPr>
      <w:t>Údržba a oprava výměnných dílů zabezpečovacího zařízení v obvodu SSZT HKR 2022 - 2024</w:t>
    </w:r>
  </w:p>
  <w:p w14:paraId="5C84792D" w14:textId="77777777" w:rsidR="002F633B" w:rsidRDefault="002F633B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87C27" w14:textId="77777777" w:rsidR="0039654F" w:rsidRDefault="0039654F" w:rsidP="003706CB">
      <w:pPr>
        <w:spacing w:after="0" w:line="240" w:lineRule="auto"/>
      </w:pPr>
      <w:r>
        <w:separator/>
      </w:r>
    </w:p>
  </w:footnote>
  <w:footnote w:type="continuationSeparator" w:id="0">
    <w:p w14:paraId="757D076D" w14:textId="77777777" w:rsidR="0039654F" w:rsidRDefault="0039654F" w:rsidP="003706CB">
      <w:pPr>
        <w:spacing w:after="0" w:line="240" w:lineRule="auto"/>
      </w:pPr>
      <w:r>
        <w:continuationSeparator/>
      </w:r>
    </w:p>
  </w:footnote>
  <w:footnote w:type="continuationNotice" w:id="1">
    <w:p w14:paraId="1559AF23" w14:textId="77777777" w:rsidR="0039654F" w:rsidRDefault="003965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2F633B" w:rsidRPr="00B30BD1" w:rsidRDefault="002F633B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rFonts w:ascii="Verdana" w:hAnsi="Verdana"/>
        <w:sz w:val="16"/>
      </w:rPr>
      <w:t>Č.</w:t>
    </w:r>
    <w:r>
      <w:rPr>
        <w:rFonts w:ascii="Verdana" w:hAnsi="Verdana"/>
        <w:sz w:val="16"/>
      </w:rPr>
      <w:t xml:space="preserve"> </w:t>
    </w:r>
    <w:r w:rsidRPr="00B30BD1">
      <w:rPr>
        <w:rFonts w:ascii="Verdana" w:hAnsi="Verdana"/>
        <w:sz w:val="16"/>
      </w:rPr>
      <w:t xml:space="preserve">j.: </w:t>
    </w:r>
    <w:r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2F633B" w:rsidRDefault="002F63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F633B" w:rsidRPr="0023135B" w:rsidRDefault="002F633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2F633B" w:rsidRDefault="002F633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2F633B" w:rsidRPr="00ED7EDC" w:rsidRDefault="002F633B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64964"/>
    <w:multiLevelType w:val="hybridMultilevel"/>
    <w:tmpl w:val="7BBAF088"/>
    <w:lvl w:ilvl="0" w:tplc="0405000B">
      <w:start w:val="1"/>
      <w:numFmt w:val="bullet"/>
      <w:lvlText w:val=""/>
      <w:lvlJc w:val="left"/>
      <w:pPr>
        <w:ind w:left="2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8" w:hanging="360"/>
      </w:pPr>
      <w:rPr>
        <w:rFonts w:ascii="Wingdings" w:hAnsi="Wingdings" w:hint="default"/>
      </w:r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866BF7"/>
    <w:multiLevelType w:val="hybridMultilevel"/>
    <w:tmpl w:val="4284181A"/>
    <w:lvl w:ilvl="0" w:tplc="04050009">
      <w:start w:val="1"/>
      <w:numFmt w:val="bullet"/>
      <w:lvlText w:val=""/>
      <w:lvlJc w:val="left"/>
      <w:pPr>
        <w:ind w:left="241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7D405C7"/>
    <w:multiLevelType w:val="hybridMultilevel"/>
    <w:tmpl w:val="C6401D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F585DFD"/>
    <w:multiLevelType w:val="hybridMultilevel"/>
    <w:tmpl w:val="FD46EB12"/>
    <w:lvl w:ilvl="0" w:tplc="46467452">
      <w:start w:val="1"/>
      <w:numFmt w:val="upperLetter"/>
      <w:pStyle w:val="NadpisA1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14"/>
  </w:num>
  <w:num w:numId="9">
    <w:abstractNumId w:val="12"/>
  </w:num>
  <w:num w:numId="10">
    <w:abstractNumId w:val="15"/>
  </w:num>
  <w:num w:numId="11">
    <w:abstractNumId w:val="16"/>
  </w:num>
  <w:num w:numId="12">
    <w:abstractNumId w:val="3"/>
  </w:num>
  <w:num w:numId="13">
    <w:abstractNumId w:val="10"/>
  </w:num>
  <w:num w:numId="14">
    <w:abstractNumId w:val="4"/>
  </w:num>
  <w:num w:numId="15">
    <w:abstractNumId w:val="17"/>
  </w:num>
  <w:num w:numId="16">
    <w:abstractNumId w:val="6"/>
  </w:num>
  <w:num w:numId="17">
    <w:abstractNumId w:val="6"/>
    <w:lvlOverride w:ilvl="0">
      <w:startOverride w:val="1"/>
    </w:lvlOverride>
  </w:num>
  <w:num w:numId="18">
    <w:abstractNumId w:val="19"/>
  </w:num>
  <w:num w:numId="19">
    <w:abstractNumId w:val="8"/>
  </w:num>
  <w:num w:numId="20">
    <w:abstractNumId w:val="2"/>
  </w:num>
  <w:num w:numId="21">
    <w:abstractNumId w:val="13"/>
  </w:num>
  <w:num w:numId="22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0E1E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468E6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0767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1690"/>
    <w:rsid w:val="002E6229"/>
    <w:rsid w:val="002F633B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5DD4"/>
    <w:rsid w:val="00344BF2"/>
    <w:rsid w:val="003509D2"/>
    <w:rsid w:val="003514F1"/>
    <w:rsid w:val="00361DD7"/>
    <w:rsid w:val="0036399D"/>
    <w:rsid w:val="003706CB"/>
    <w:rsid w:val="003707A1"/>
    <w:rsid w:val="00375BA1"/>
    <w:rsid w:val="00376E9C"/>
    <w:rsid w:val="00380192"/>
    <w:rsid w:val="003847FF"/>
    <w:rsid w:val="00385B22"/>
    <w:rsid w:val="003862BB"/>
    <w:rsid w:val="003862D0"/>
    <w:rsid w:val="00386E2F"/>
    <w:rsid w:val="0038779C"/>
    <w:rsid w:val="00392DAD"/>
    <w:rsid w:val="00395493"/>
    <w:rsid w:val="0039654F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1CD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84412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5BCE"/>
    <w:rsid w:val="004F7C35"/>
    <w:rsid w:val="0050249A"/>
    <w:rsid w:val="005030F6"/>
    <w:rsid w:val="0051265A"/>
    <w:rsid w:val="005166BE"/>
    <w:rsid w:val="00520D2D"/>
    <w:rsid w:val="00521D9E"/>
    <w:rsid w:val="00523C78"/>
    <w:rsid w:val="00525FBF"/>
    <w:rsid w:val="0055436A"/>
    <w:rsid w:val="00557837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03CC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38D6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4235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2798B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2F40"/>
    <w:rsid w:val="00993B87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24127"/>
    <w:rsid w:val="00A316C8"/>
    <w:rsid w:val="00A363D2"/>
    <w:rsid w:val="00A4188D"/>
    <w:rsid w:val="00A448C4"/>
    <w:rsid w:val="00A46AAE"/>
    <w:rsid w:val="00A5266B"/>
    <w:rsid w:val="00A57C20"/>
    <w:rsid w:val="00A65328"/>
    <w:rsid w:val="00A65FE9"/>
    <w:rsid w:val="00A737C1"/>
    <w:rsid w:val="00A73C6F"/>
    <w:rsid w:val="00A76E88"/>
    <w:rsid w:val="00A7798A"/>
    <w:rsid w:val="00A77CA7"/>
    <w:rsid w:val="00A82F4A"/>
    <w:rsid w:val="00A83A55"/>
    <w:rsid w:val="00A84960"/>
    <w:rsid w:val="00A849E2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B5BA0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37E7B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12F2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393E"/>
    <w:rsid w:val="00CB4F1B"/>
    <w:rsid w:val="00CB6B7E"/>
    <w:rsid w:val="00CC2D9E"/>
    <w:rsid w:val="00CC5257"/>
    <w:rsid w:val="00CC76B6"/>
    <w:rsid w:val="00CC7BCF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6517A"/>
    <w:rsid w:val="00D72725"/>
    <w:rsid w:val="00D734CC"/>
    <w:rsid w:val="00D73DCF"/>
    <w:rsid w:val="00D90A79"/>
    <w:rsid w:val="00D97787"/>
    <w:rsid w:val="00D97C72"/>
    <w:rsid w:val="00DA0469"/>
    <w:rsid w:val="00DA75A9"/>
    <w:rsid w:val="00DB027B"/>
    <w:rsid w:val="00DB33CD"/>
    <w:rsid w:val="00DB57C1"/>
    <w:rsid w:val="00DB7EB5"/>
    <w:rsid w:val="00DC2D4A"/>
    <w:rsid w:val="00DC3BD9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0122"/>
    <w:rsid w:val="00DF01D6"/>
    <w:rsid w:val="00DF13D0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0F9E"/>
    <w:rsid w:val="00E63308"/>
    <w:rsid w:val="00E66B1E"/>
    <w:rsid w:val="00E71957"/>
    <w:rsid w:val="00E72CA2"/>
    <w:rsid w:val="00E746F8"/>
    <w:rsid w:val="00E74EF2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97E94"/>
    <w:rsid w:val="00FA06EE"/>
    <w:rsid w:val="00FA2398"/>
    <w:rsid w:val="00FA77AC"/>
    <w:rsid w:val="00FA799E"/>
    <w:rsid w:val="00FB0452"/>
    <w:rsid w:val="00FB062D"/>
    <w:rsid w:val="00FB2D4F"/>
    <w:rsid w:val="00FB3281"/>
    <w:rsid w:val="00FC0920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A0E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paragraph" w:customStyle="1" w:styleId="NadpisA11">
    <w:name w:val="Nadpis A 1.1"/>
    <w:basedOn w:val="Nadpis1"/>
    <w:link w:val="NadpisA11Char"/>
    <w:qFormat/>
    <w:rsid w:val="001A0E1E"/>
    <w:pPr>
      <w:numPr>
        <w:numId w:val="18"/>
      </w:numPr>
      <w:suppressAutoHyphens/>
      <w:spacing w:before="320" w:line="264" w:lineRule="auto"/>
      <w:ind w:left="357" w:hanging="357"/>
    </w:pPr>
    <w:rPr>
      <w:b/>
      <w:color w:val="C0504D" w:themeColor="accent2"/>
      <w:spacing w:val="-6"/>
      <w:sz w:val="36"/>
      <w:szCs w:val="36"/>
    </w:rPr>
  </w:style>
  <w:style w:type="character" w:customStyle="1" w:styleId="NadpisA11Char">
    <w:name w:val="Nadpis A 1.1 Char"/>
    <w:basedOn w:val="Nadpis1Char"/>
    <w:link w:val="NadpisA11"/>
    <w:rsid w:val="001A0E1E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</w:rPr>
  </w:style>
  <w:style w:type="character" w:customStyle="1" w:styleId="Nadpis1Char">
    <w:name w:val="Nadpis 1 Char"/>
    <w:basedOn w:val="Standardnpsmoodstavce"/>
    <w:link w:val="Nadpis1"/>
    <w:uiPriority w:val="9"/>
    <w:rsid w:val="001A0E1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Valic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DB4242-A2CD-4432-B07C-B273795F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5880</Words>
  <Characters>34697</Characters>
  <Application>Microsoft Office Word</Application>
  <DocSecurity>0</DocSecurity>
  <Lines>289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Krumlová Nikola</cp:lastModifiedBy>
  <cp:revision>5</cp:revision>
  <cp:lastPrinted>2018-11-08T08:22:00Z</cp:lastPrinted>
  <dcterms:created xsi:type="dcterms:W3CDTF">2022-06-21T10:07:00Z</dcterms:created>
  <dcterms:modified xsi:type="dcterms:W3CDTF">2022-08-01T07:28:00Z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