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76C" w:rsidRPr="006C6024" w:rsidRDefault="00AE476C">
      <w:pPr>
        <w:rPr>
          <w:sz w:val="16"/>
          <w:szCs w:val="16"/>
        </w:rPr>
      </w:pPr>
      <w:r w:rsidRPr="00AE476C">
        <w:rPr>
          <w:sz w:val="16"/>
          <w:szCs w:val="16"/>
        </w:rPr>
        <w:t>Příloha č. 4 Výzvy k podání nabídky</w:t>
      </w:r>
      <w:r w:rsidR="006C6024">
        <w:rPr>
          <w:sz w:val="16"/>
          <w:szCs w:val="16"/>
        </w:rPr>
        <w:t xml:space="preserve"> (2 RD)</w:t>
      </w:r>
    </w:p>
    <w:p w:rsidR="00AE476C" w:rsidRDefault="00AE476C"/>
    <w:p w:rsidR="003727EC" w:rsidRDefault="00F01014" w:rsidP="00AE476C">
      <w:pPr>
        <w:jc w:val="center"/>
        <w:rPr>
          <w:b/>
          <w:u w:val="single"/>
        </w:rPr>
      </w:pPr>
      <w:r>
        <w:rPr>
          <w:b/>
          <w:u w:val="single"/>
        </w:rPr>
        <w:t>Ochranné brýle pro strojvůdce</w:t>
      </w:r>
      <w:r w:rsidR="008F6973" w:rsidRPr="00AE476C">
        <w:rPr>
          <w:b/>
          <w:u w:val="single"/>
        </w:rPr>
        <w:t xml:space="preserve"> model 9001 702 58-18</w:t>
      </w:r>
    </w:p>
    <w:p w:rsidR="00AE476C" w:rsidRPr="00AE476C" w:rsidRDefault="00AE476C" w:rsidP="00AE476C">
      <w:pPr>
        <w:jc w:val="center"/>
        <w:rPr>
          <w:b/>
          <w:u w:val="single"/>
        </w:rPr>
      </w:pPr>
    </w:p>
    <w:p w:rsidR="008F6973" w:rsidRPr="00AE476C" w:rsidRDefault="008F6973" w:rsidP="00AE476C">
      <w:pPr>
        <w:jc w:val="center"/>
        <w:rPr>
          <w:b/>
        </w:rPr>
      </w:pPr>
      <w:r w:rsidRPr="00AE476C">
        <w:rPr>
          <w:b/>
        </w:rPr>
        <w:t>Popis brýlové obruby</w:t>
      </w:r>
    </w:p>
    <w:p w:rsidR="008F6973" w:rsidRDefault="008F6973">
      <w:r>
        <w:t>Brýlová obruba model 9001 702 58-18 je klasickou pánskou obrubou vhodnou pro nositele všech věkových kategorií s větší tváří. Velký tvar očnice prohloubený směrem dolů splňuje ochrannou funkci oka před vnějšími zásahy ze všech stran.</w:t>
      </w:r>
    </w:p>
    <w:p w:rsidR="008F6973" w:rsidRDefault="008F6973">
      <w:r>
        <w:t>Hrazda nad nosníkem plní nejen estetickou funkci, ale jejím účelem je též zesílení obruby, vyztužení středového dílu a zpevnění této nejvíce namáhané části brýlové obruby.</w:t>
      </w:r>
    </w:p>
    <w:p w:rsidR="008F6973" w:rsidRDefault="008F6973">
      <w:r>
        <w:t>Brýlové obruby 9001 702 58-18 jsou vyráběny standardními postupy používanými v zemích Evropské unie. Odpovídají všem evropským předpisům a normám, proto jsou opatřeny značkou CE a dodávány do celé Evropy.</w:t>
      </w:r>
    </w:p>
    <w:p w:rsidR="008F6973" w:rsidRDefault="008F6973"/>
    <w:p w:rsidR="008F6973" w:rsidRPr="00AE476C" w:rsidRDefault="008F6973" w:rsidP="00AE476C">
      <w:pPr>
        <w:jc w:val="center"/>
        <w:rPr>
          <w:b/>
        </w:rPr>
      </w:pPr>
      <w:r w:rsidRPr="00AE476C">
        <w:rPr>
          <w:b/>
        </w:rPr>
        <w:t>Materiál použitý pro výrobu ochranných brýlí 9001 702 58-18</w:t>
      </w:r>
    </w:p>
    <w:p w:rsidR="008F6973" w:rsidRDefault="008F6973">
      <w:r>
        <w:t xml:space="preserve">Na výrobu obrub 9001 702 58-18 se používá jeden z nejtradičnějších materiálů používaných při výrobě brýlových obrub MONEL. Jedná se o slitinu mědi (60%), niklu (12-25%) a zinku (15-24%). Výhodou tohoto materiálu je dobrá schopnost tvarování,  výborná možnost svařování a letování a současně dostatečná tvrdost. Protože jednou ze složek modelu je nikl, je poslední pracovní operací před odesláním obruby z výroby nanesení průhledného ochranného laku na celou obrubu. Tento lak zabraňuje možnosti </w:t>
      </w:r>
      <w:r w:rsidR="00F87510">
        <w:t>vzniku alergií u osob citlivých na přítomnost niklu ve styku s pokožkou. Výhodou modelu je, že je velice dobře tvarovatelný. V případě, že někdo potřebuje částečně přizpůsobit obrubu na tvář, je tato úprava jednoduchou operací pro kteréhokoliv očního optika.</w:t>
      </w:r>
    </w:p>
    <w:p w:rsidR="00F87510" w:rsidRDefault="00F87510">
      <w:r>
        <w:t xml:space="preserve">Pro dokonalý komfort nošení se používají u nosníků obrub 9001 702 58-18 dostatečně velká </w:t>
      </w:r>
      <w:proofErr w:type="spellStart"/>
      <w:r>
        <w:t>sedýlka</w:t>
      </w:r>
      <w:proofErr w:type="spellEnd"/>
      <w:r>
        <w:t xml:space="preserve"> vyrobená ze silikonu. Tento materiál se vyznačuje dobrou přilnavostí k pokožce, aniž by ji dráždil nebo narušoval, přičemž nejdůležitější vlastností je, že nedochází k sesouvání obruby.</w:t>
      </w:r>
    </w:p>
    <w:p w:rsidR="00F87510" w:rsidRDefault="00F87510"/>
    <w:p w:rsidR="00F87510" w:rsidRPr="00AE476C" w:rsidRDefault="00F87510" w:rsidP="00AE476C">
      <w:pPr>
        <w:jc w:val="center"/>
        <w:rPr>
          <w:b/>
        </w:rPr>
      </w:pPr>
      <w:r w:rsidRPr="00AE476C">
        <w:rPr>
          <w:b/>
        </w:rPr>
        <w:t>Popis brýlového pouzdra dodávaného s ochrannými brýlemi 9001 702 58-18</w:t>
      </w:r>
    </w:p>
    <w:p w:rsidR="008C293D" w:rsidRDefault="00F87510">
      <w:r>
        <w:t xml:space="preserve">Součástí dodávky ochranných brýlí 9001 702 58-18 jsou brýlová pouzdra ABS v barvě černé. Pouzdra ABS jsou vyrobena z pevných odlehčených plastů, která jsou vysoce odolná proti běžné, ale i krátkodobě vysoké zátěži, čímž spolehlivě ochrání před poškozením ochranné brýle včetně brýlových skel. </w:t>
      </w:r>
    </w:p>
    <w:p w:rsidR="00F87510" w:rsidRDefault="00F87510">
      <w:r>
        <w:t>Pouzdra jsou doplněna čistící utěrkou vyrobenou ze speciálních mikrovláken. Tato utěrka čistí brýlové čočky i brýlovou obrubu nejšetrnějším možným způsobem. Čistící utěrky z mikrovláken jsou šetrné k životnímu prostředí, protože neobsahují žádné chemikálie. Čistící utěrky je možno opakovaně prát, aniž by se tím snížila jejich čistící schopnost.</w:t>
      </w:r>
    </w:p>
    <w:p w:rsidR="00F87510" w:rsidRDefault="00F87510"/>
    <w:p w:rsidR="00F87510" w:rsidRPr="00AE476C" w:rsidRDefault="00F87510" w:rsidP="00AE476C">
      <w:pPr>
        <w:jc w:val="center"/>
        <w:rPr>
          <w:b/>
        </w:rPr>
      </w:pPr>
      <w:r w:rsidRPr="00AE476C">
        <w:rPr>
          <w:b/>
        </w:rPr>
        <w:t>Brýlové čočky použité v ochranných brýlích 9001 702 58-18</w:t>
      </w:r>
    </w:p>
    <w:p w:rsidR="00925E63" w:rsidRDefault="00F87510">
      <w:r>
        <w:t>Ochranné brýle 9001 702 58-18 jsou osazeny plastovými čočkami SOLA CR</w:t>
      </w:r>
      <w:r w:rsidR="00925E63">
        <w:t>-39 zabarvenými hnědou barvou na odstín 50%. Plastové čočky mají ve srovnání s běžnými křemičitými čočkami řadu podstatných výhod: jsou lehčí, zachycují velkou část nebezpečného UV záření, v případě mechanického nárazu se neroztříští, proto v případě nepředvídané události nehrozí poškození oka.</w:t>
      </w:r>
    </w:p>
    <w:p w:rsidR="00925E63" w:rsidRDefault="00925E63">
      <w:r>
        <w:t>Brýlové čočky značky SOLA ochranných brýlí 9001 702 58-18 mají atest vydaný českou státní zkušebnou Sklářského ústavu v Hradci Králové o souladu kvality čoček SOLA s českými normami a standardy.</w:t>
      </w:r>
    </w:p>
    <w:p w:rsidR="00925E63" w:rsidRDefault="008C293D">
      <w:r w:rsidRPr="00F01014">
        <w:t xml:space="preserve">Brýlové čočky dioptrické budou vyrobeny na základě </w:t>
      </w:r>
      <w:r w:rsidR="00F01014" w:rsidRPr="00F01014">
        <w:t>požadavků stanovených poukazem na brýle a optické pomůcky (tzv. „</w:t>
      </w:r>
      <w:proofErr w:type="spellStart"/>
      <w:r w:rsidR="00F01014" w:rsidRPr="00F01014">
        <w:t>očenky</w:t>
      </w:r>
      <w:proofErr w:type="spellEnd"/>
      <w:r w:rsidRPr="00F01014">
        <w:t>“</w:t>
      </w:r>
      <w:r w:rsidR="00F01014" w:rsidRPr="00F01014">
        <w:t>)</w:t>
      </w:r>
      <w:r w:rsidRPr="00F01014">
        <w:t xml:space="preserve">, které budou </w:t>
      </w:r>
      <w:r w:rsidR="00F01014" w:rsidRPr="00F01014">
        <w:t>tvořit nedílnou přílohu</w:t>
      </w:r>
      <w:r w:rsidRPr="00F01014">
        <w:t xml:space="preserve"> jednotlivých objednávek a budou splňovat parametry brýlí ochranných dioptrických.</w:t>
      </w:r>
      <w:bookmarkStart w:id="0" w:name="_GoBack"/>
      <w:bookmarkEnd w:id="0"/>
    </w:p>
    <w:p w:rsidR="008C293D" w:rsidRDefault="008C293D"/>
    <w:p w:rsidR="00925E63" w:rsidRPr="00AE476C" w:rsidRDefault="00925E63" w:rsidP="00AE476C">
      <w:pPr>
        <w:jc w:val="center"/>
        <w:rPr>
          <w:b/>
        </w:rPr>
      </w:pPr>
      <w:r w:rsidRPr="00AE476C">
        <w:rPr>
          <w:b/>
        </w:rPr>
        <w:t>Technické požadavky na ochranné brýle pro strojvůdce model 9001 702 58-18</w:t>
      </w:r>
    </w:p>
    <w:p w:rsidR="00744AA1" w:rsidRDefault="00925E63">
      <w:r>
        <w:t>Ochranné brýle 9001 702 58-18 jako nosiče ochranných protislunečních čoček určené k opětovnému používání</w:t>
      </w:r>
      <w:r w:rsidR="00744AA1">
        <w:t>, tedy zdravotnický prostředek třídy I. neměřící, nesterilní, musí být v souladu s Nařízením vlády ČR 180/98 Sb., ve znění pozdějších předpisů (181/2001 Sb., 336/2004 Sb.). Dále musí odpovídat zákonu 123/2000 Sb. ve znění pozdějších předpisů (196/2010 Sb.). Ochranné brýle musí splňovat evropské normy 93/42 EEC a EN ISO 12870:2004 o zdravotních prostředcích třídy I.</w:t>
      </w:r>
    </w:p>
    <w:p w:rsidR="00744AA1" w:rsidRDefault="00744AA1">
      <w:r>
        <w:t>Ochranné brýle 9001 702 58-18 musí odpovídat hygienickým požadavkům ČSN ISO 10993-10 a 10993-12 Biologické hodnocení prostředků zdravotnické techniky a musí mít vyjádření o zdravotní nezávadnosti vydané Ministerstvem zdravotnictví ČR nebo příslušnou hygienickou stanicí.</w:t>
      </w:r>
    </w:p>
    <w:p w:rsidR="00AD768B" w:rsidRDefault="00744AA1">
      <w:r>
        <w:t>Nedílnou součástí dokumentace k ochranným brýlím 9001 702 58-18 je Certifikát Výzkumného ústavu bezpečnosti práce Praha o tom, že ochranné brýle jsou v souladu s českými normami</w:t>
      </w:r>
      <w:r w:rsidR="00AD768B">
        <w:t xml:space="preserve"> ČSN EN 166 Osobní prostředky na ochranu očí, základní ustanovení, a ČSN EN 172 Osobní prostředky na ochranu očí, protisluneční filtry pro profesionální použití.</w:t>
      </w:r>
    </w:p>
    <w:p w:rsidR="00AD768B" w:rsidRDefault="00AD768B"/>
    <w:p w:rsidR="00AD768B" w:rsidRDefault="00AD768B">
      <w:r>
        <w:t>Ochranné brýle 9001 702 58-18 jsou vyrobeny z kvalitních materiálů a kromě požadavků na bezpečnost a kvalitu vyhovují také estetickým nárokům uživatelů. Samozřejmostí je záruční a pozáruční servis ochranných brýlí.</w:t>
      </w:r>
    </w:p>
    <w:p w:rsidR="00AD768B" w:rsidRDefault="00AD768B">
      <w:r>
        <w:t>Ochranné brýle vyhovují všem náročným požadavkům na bezpečnost a ochranu zdraví při práci a jsou v souladu se všemi příslušnými českými normami stejně jako evropskými normami kladenými na zdravotní prostředky třídy I.</w:t>
      </w:r>
    </w:p>
    <w:p w:rsidR="00F87510" w:rsidRPr="008F6973" w:rsidRDefault="00AD768B">
      <w:pPr>
        <w:rPr>
          <w:lang w:val="en-US"/>
        </w:rPr>
      </w:pPr>
      <w:r>
        <w:t>Součástí ochranných brýlí je návod k použití v českém jazyce.</w:t>
      </w:r>
      <w:r w:rsidR="00925E63">
        <w:t xml:space="preserve"> </w:t>
      </w:r>
      <w:r w:rsidR="00F87510">
        <w:t xml:space="preserve">  </w:t>
      </w:r>
    </w:p>
    <w:sectPr w:rsidR="00F87510" w:rsidRPr="008F6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973"/>
    <w:rsid w:val="00127826"/>
    <w:rsid w:val="003727EC"/>
    <w:rsid w:val="006C6024"/>
    <w:rsid w:val="00744AA1"/>
    <w:rsid w:val="00812EFF"/>
    <w:rsid w:val="008C293D"/>
    <w:rsid w:val="008F6973"/>
    <w:rsid w:val="00925E63"/>
    <w:rsid w:val="00AD768B"/>
    <w:rsid w:val="00AE476C"/>
    <w:rsid w:val="00BF6A6B"/>
    <w:rsid w:val="00F01014"/>
    <w:rsid w:val="00F8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2FF61"/>
  <w15:chartTrackingRefBased/>
  <w15:docId w15:val="{DE7ED9C6-D5DD-4835-A7DD-E46D7CC7F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2</Pages>
  <Words>733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Kresová Petra</cp:lastModifiedBy>
  <cp:revision>5</cp:revision>
  <dcterms:created xsi:type="dcterms:W3CDTF">2022-02-17T08:10:00Z</dcterms:created>
  <dcterms:modified xsi:type="dcterms:W3CDTF">2022-03-08T12:35:00Z</dcterms:modified>
</cp:coreProperties>
</file>