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FE6AFB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FE6AFB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</w:t>
      </w:r>
      <w:r w:rsidRPr="00FE6AFB">
        <w:rPr>
          <w:rFonts w:ascii="Verdana" w:hAnsi="Verdana"/>
          <w:sz w:val="18"/>
          <w:szCs w:val="18"/>
        </w:rPr>
        <w:t>názvem „</w:t>
      </w:r>
      <w:r w:rsidR="00FE6AFB" w:rsidRPr="00FE6AFB">
        <w:rPr>
          <w:rFonts w:ascii="Verdana" w:hAnsi="Verdana"/>
          <w:sz w:val="18"/>
          <w:szCs w:val="18"/>
        </w:rPr>
        <w:t>Likvidace nebezpečného a ostatního odpadu v obvodu OŘ Ústí nad Labem</w:t>
      </w:r>
      <w:r w:rsidRPr="00FE6AFB">
        <w:rPr>
          <w:rFonts w:ascii="Verdana" w:hAnsi="Verdana"/>
          <w:sz w:val="18"/>
          <w:szCs w:val="18"/>
        </w:rPr>
        <w:t>“, tímto čestně prohlašuje</w:t>
      </w:r>
      <w:r w:rsidR="003B09D8" w:rsidRPr="00FE6AFB">
        <w:rPr>
          <w:rFonts w:ascii="Verdana" w:hAnsi="Verdana"/>
          <w:sz w:val="18"/>
          <w:szCs w:val="18"/>
        </w:rPr>
        <w:t xml:space="preserve">, </w:t>
      </w:r>
      <w:r w:rsidR="00CB2BA8" w:rsidRPr="00FE6AFB">
        <w:rPr>
          <w:rFonts w:ascii="Verdana" w:hAnsi="Verdana"/>
          <w:sz w:val="18"/>
          <w:szCs w:val="18"/>
        </w:rPr>
        <w:t xml:space="preserve">že </w:t>
      </w:r>
      <w:r w:rsidR="00D54281" w:rsidRPr="00FE6AFB">
        <w:rPr>
          <w:rFonts w:ascii="Verdana" w:hAnsi="Verdana"/>
          <w:sz w:val="18"/>
          <w:szCs w:val="18"/>
        </w:rPr>
        <w:t>za poslední</w:t>
      </w:r>
      <w:r w:rsidR="0082080C" w:rsidRPr="00FE6AFB">
        <w:rPr>
          <w:rFonts w:ascii="Verdana" w:hAnsi="Verdana"/>
          <w:sz w:val="18"/>
          <w:szCs w:val="18"/>
        </w:rPr>
        <w:t xml:space="preserve"> </w:t>
      </w:r>
      <w:r w:rsidR="001D7580" w:rsidRPr="00FE6AFB">
        <w:rPr>
          <w:rFonts w:ascii="Verdana" w:hAnsi="Verdana"/>
          <w:sz w:val="18"/>
          <w:szCs w:val="18"/>
        </w:rPr>
        <w:t>3 roky</w:t>
      </w:r>
      <w:r w:rsidR="00D54281" w:rsidRPr="00FE6AFB">
        <w:rPr>
          <w:rFonts w:ascii="Verdana" w:hAnsi="Verdana"/>
          <w:sz w:val="18"/>
          <w:szCs w:val="18"/>
        </w:rPr>
        <w:t xml:space="preserve"> </w:t>
      </w:r>
      <w:r w:rsidR="0082080C" w:rsidRPr="00FE6AF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FE6AFB">
        <w:rPr>
          <w:rFonts w:ascii="Verdana" w:hAnsi="Verdana"/>
          <w:sz w:val="18"/>
          <w:szCs w:val="18"/>
        </w:rPr>
        <w:t xml:space="preserve">významné </w:t>
      </w:r>
      <w:r w:rsidR="00D54281" w:rsidRPr="00FE6AFB">
        <w:rPr>
          <w:rFonts w:ascii="Verdana" w:hAnsi="Verdana"/>
          <w:sz w:val="18"/>
          <w:szCs w:val="18"/>
        </w:rPr>
        <w:t>služby</w:t>
      </w:r>
      <w:r w:rsidR="0082080C" w:rsidRPr="00FE6AFB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FE6AFB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E6AFB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FE6A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FE6AF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FE6AF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E6AFB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FE6AFB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E6A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FE6AF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E6AFB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E6AFB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FE6AFB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FE6A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FE6A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FE6AF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E6AF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E6A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FE6A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FE6AF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FE6AFB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E6AFB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FE6AFB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FE6AFB" w:rsidRPr="00FE6AFB">
              <w:rPr>
                <w:rFonts w:ascii="Verdana" w:hAnsi="Verdana"/>
                <w:spacing w:val="-6"/>
                <w:sz w:val="18"/>
                <w:szCs w:val="18"/>
              </w:rPr>
              <w:t>roky</w:t>
            </w:r>
            <w:r w:rsidR="0082080C" w:rsidRPr="00FE6AFB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FE6AFB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6AFB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5D3969"/>
  <w15:docId w15:val="{9A46A2D8-0767-42D5-B9BC-88060F56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119C70-3320-48DB-89FC-8FC102F58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2018-12-07T16:22:00Z</dcterms:created>
  <dcterms:modified xsi:type="dcterms:W3CDTF">2022-03-16T11:44:00Z</dcterms:modified>
</cp:coreProperties>
</file>