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B64D69" w:rsidRDefault="00B64D69" w:rsidP="00B64D69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546D27769E70489D9CEDD0F40CC85C47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B64D69" w:rsidRPr="00B64D69" w:rsidRDefault="00357D03" w:rsidP="00357D03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64D69">
        <w:rPr>
          <w:rFonts w:ascii="Verdana" w:hAnsi="Verdana"/>
          <w:sz w:val="22"/>
          <w:szCs w:val="22"/>
        </w:rPr>
        <w:t>„</w:t>
      </w:r>
      <w:r w:rsidR="00B64D69" w:rsidRPr="00B64D69">
        <w:rPr>
          <w:rFonts w:ascii="Verdana" w:hAnsi="Verdana"/>
          <w:b/>
          <w:sz w:val="22"/>
          <w:szCs w:val="22"/>
        </w:rPr>
        <w:t>Likvidac</w:t>
      </w:r>
      <w:r w:rsidR="00B64D69">
        <w:rPr>
          <w:rFonts w:ascii="Verdana" w:hAnsi="Verdana"/>
          <w:b/>
          <w:sz w:val="22"/>
          <w:szCs w:val="22"/>
        </w:rPr>
        <w:t>e</w:t>
      </w:r>
      <w:r w:rsidR="00B64D69" w:rsidRPr="00B64D69">
        <w:rPr>
          <w:rFonts w:ascii="Verdana" w:hAnsi="Verdana"/>
          <w:b/>
          <w:sz w:val="22"/>
          <w:szCs w:val="22"/>
        </w:rPr>
        <w:t xml:space="preserve"> nebezpečného a ostatního odpadu v obvodu OŘ Ústí nad Labem</w:t>
      </w:r>
      <w:r w:rsidR="00B64D69">
        <w:rPr>
          <w:rFonts w:ascii="Verdana" w:hAnsi="Verdana"/>
          <w:b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B64D69">
        <w:rPr>
          <w:rFonts w:ascii="Verdana" w:hAnsi="Verdana"/>
          <w:sz w:val="22"/>
          <w:szCs w:val="22"/>
        </w:rPr>
        <w:t>na:</w:t>
      </w:r>
    </w:p>
    <w:p w:rsidR="00B64D69" w:rsidRPr="00B64D69" w:rsidRDefault="00B64D69" w:rsidP="00357D03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B64D69">
        <w:rPr>
          <w:rFonts w:ascii="Verdana" w:hAnsi="Verdana"/>
          <w:b/>
          <w:sz w:val="22"/>
          <w:szCs w:val="22"/>
        </w:rPr>
        <w:t>Likvidaci nebezpečného a ostatního odpadu v obvodu OŘ Ústí nad Labem</w:t>
      </w:r>
    </w:p>
    <w:p w:rsidR="004C01CA" w:rsidRDefault="00B64D69" w:rsidP="00B64D69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>celkem</w:t>
      </w:r>
      <w:r w:rsidR="004C01CA">
        <w:rPr>
          <w:rFonts w:ascii="Verdana" w:hAnsi="Verdana"/>
          <w:sz w:val="22"/>
          <w:szCs w:val="22"/>
        </w:rPr>
        <w:t xml:space="preserve"> za OŘ Ústí nad Labem</w:t>
      </w:r>
      <w:r>
        <w:rPr>
          <w:rFonts w:ascii="Verdana" w:hAnsi="Verdana"/>
          <w:sz w:val="22"/>
          <w:szCs w:val="22"/>
        </w:rPr>
        <w:t xml:space="preserve"> </w:t>
      </w:r>
    </w:p>
    <w:p w:rsidR="00B64D69" w:rsidRDefault="004C01CA" w:rsidP="004C01CA">
      <w:pPr>
        <w:pStyle w:val="text"/>
        <w:spacing w:befor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za 3 roky </w:t>
      </w:r>
      <w:r w:rsidR="00B64D69"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1B66E3086D664B08B312082941E41A38"/>
          </w:placeholder>
          <w:showingPlcHdr/>
        </w:sdtPr>
        <w:sdtEndPr>
          <w:rPr>
            <w:b/>
            <w:color w:val="auto"/>
          </w:rPr>
        </w:sdtEndPr>
        <w:sdtContent>
          <w:r w:rsidR="00B64D69"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64D69" w:rsidRPr="009F6D19" w:rsidRDefault="00B64D69" w:rsidP="00B64D69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celkem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 w:rsidR="004C01CA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3C2FE3DF99DF4F189D8230CAD81BF2C1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64D69" w:rsidRDefault="00B64D69" w:rsidP="00B64D69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="004C01CA">
        <w:rPr>
          <w:rFonts w:ascii="Verdana" w:hAnsi="Verdana"/>
          <w:sz w:val="22"/>
          <w:szCs w:val="22"/>
        </w:rPr>
        <w:tab/>
      </w:r>
      <w:r w:rsidR="004C01CA">
        <w:rPr>
          <w:rFonts w:ascii="Verdana" w:hAnsi="Verdana"/>
          <w:sz w:val="22"/>
          <w:szCs w:val="22"/>
        </w:rPr>
        <w:tab/>
      </w:r>
      <w:bookmarkStart w:id="0" w:name="_GoBack"/>
      <w:bookmarkEnd w:id="0"/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CDB6E27354BD4A81A865799B2A63CCF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B64D69" w:rsidRDefault="00B64D69" w:rsidP="00B64D69">
      <w:pPr>
        <w:pStyle w:val="text"/>
        <w:widowControl/>
        <w:rPr>
          <w:rFonts w:ascii="Verdana" w:hAnsi="Verdana"/>
          <w:sz w:val="22"/>
          <w:szCs w:val="22"/>
        </w:rPr>
      </w:pPr>
    </w:p>
    <w:p w:rsidR="00B64D69" w:rsidRPr="00E868BD" w:rsidRDefault="00B64D69" w:rsidP="00B64D69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B64D69" w:rsidRPr="00E868BD" w:rsidRDefault="00B64D69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B64D69" w:rsidRPr="00866995" w:rsidRDefault="00B64D69" w:rsidP="00B64D69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lastRenderedPageBreak/>
        <w:t xml:space="preserve">*) </w:t>
      </w:r>
      <w:r w:rsidRPr="00CB16AC">
        <w:rPr>
          <w:rFonts w:ascii="Verdana" w:hAnsi="Verdana"/>
          <w:b/>
          <w:i/>
          <w:sz w:val="16"/>
          <w:szCs w:val="18"/>
        </w:rPr>
        <w:t>Vyplňte ANO nebo NE.</w:t>
      </w:r>
      <w:r>
        <w:rPr>
          <w:rFonts w:ascii="Verdana" w:hAnsi="Verdana"/>
          <w:i/>
          <w:sz w:val="16"/>
          <w:szCs w:val="18"/>
        </w:rPr>
        <w:t xml:space="preserve">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64D69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C01CA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64D69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6AAE"/>
  <w15:docId w15:val="{E9A4367B-A7BB-4CDA-8FC9-900C7232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6D27769E70489D9CEDD0F40CC85C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826DC5-7912-42CC-909E-9DD8EAC65F81}"/>
      </w:docPartPr>
      <w:docPartBody>
        <w:p w:rsidR="00BE7244" w:rsidRDefault="00C6262B" w:rsidP="00C6262B">
          <w:pPr>
            <w:pStyle w:val="546D27769E70489D9CEDD0F40CC85C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66E3086D664B08B312082941E41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B897E8-BC28-4381-8752-7321CEDAE9A4}"/>
      </w:docPartPr>
      <w:docPartBody>
        <w:p w:rsidR="00BE7244" w:rsidRDefault="00C6262B" w:rsidP="00C6262B">
          <w:pPr>
            <w:pStyle w:val="1B66E3086D664B08B312082941E41A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2FE3DF99DF4F189D8230CAD81BF2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BFEBB-9B43-4E8B-A48B-24FF6823F296}"/>
      </w:docPartPr>
      <w:docPartBody>
        <w:p w:rsidR="00BE7244" w:rsidRDefault="00C6262B" w:rsidP="00C6262B">
          <w:pPr>
            <w:pStyle w:val="3C2FE3DF99DF4F189D8230CAD81BF2C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B6E27354BD4A81A865799B2A63C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3B1B7-2F47-4201-A5A4-90F5C3564864}"/>
      </w:docPartPr>
      <w:docPartBody>
        <w:p w:rsidR="00BE7244" w:rsidRDefault="00C6262B" w:rsidP="00C6262B">
          <w:pPr>
            <w:pStyle w:val="CDB6E27354BD4A81A865799B2A63CCF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E7244"/>
    <w:rsid w:val="00C11C19"/>
    <w:rsid w:val="00C6262B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62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546D27769E70489D9CEDD0F40CC85C47">
    <w:name w:val="546D27769E70489D9CEDD0F40CC85C47"/>
    <w:rsid w:val="00C6262B"/>
    <w:pPr>
      <w:spacing w:after="160" w:line="259" w:lineRule="auto"/>
    </w:pPr>
  </w:style>
  <w:style w:type="paragraph" w:customStyle="1" w:styleId="1B66E3086D664B08B312082941E41A38">
    <w:name w:val="1B66E3086D664B08B312082941E41A38"/>
    <w:rsid w:val="00C6262B"/>
    <w:pPr>
      <w:spacing w:after="160" w:line="259" w:lineRule="auto"/>
    </w:pPr>
  </w:style>
  <w:style w:type="paragraph" w:customStyle="1" w:styleId="3C2FE3DF99DF4F189D8230CAD81BF2C1">
    <w:name w:val="3C2FE3DF99DF4F189D8230CAD81BF2C1"/>
    <w:rsid w:val="00C6262B"/>
    <w:pPr>
      <w:spacing w:after="160" w:line="259" w:lineRule="auto"/>
    </w:pPr>
  </w:style>
  <w:style w:type="paragraph" w:customStyle="1" w:styleId="CDB6E27354BD4A81A865799B2A63CCF6">
    <w:name w:val="CDB6E27354BD4A81A865799B2A63CCF6"/>
    <w:rsid w:val="00C62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2022-03-18T07:54:00Z</dcterms:modified>
</cp:coreProperties>
</file>