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631592" w:rsidRDefault="00373C99" w:rsidP="008E199B">
      <w:pPr>
        <w:pStyle w:val="Nzev"/>
        <w:tabs>
          <w:tab w:val="clear" w:pos="2268"/>
          <w:tab w:val="left" w:pos="3119"/>
        </w:tabs>
        <w:suppressAutoHyphens/>
        <w:jc w:val="both"/>
        <w:rPr>
          <w:sz w:val="19"/>
          <w:szCs w:val="19"/>
        </w:rPr>
      </w:pPr>
      <w:r w:rsidRPr="00501FC5">
        <w:rPr>
          <w:sz w:val="19"/>
          <w:szCs w:val="19"/>
        </w:rPr>
        <w:t>I</w:t>
      </w:r>
      <w:r w:rsidR="0035169E" w:rsidRPr="00501FC5">
        <w:rPr>
          <w:sz w:val="19"/>
          <w:szCs w:val="19"/>
        </w:rPr>
        <w:t>SPROFOND</w:t>
      </w:r>
      <w:r w:rsidRPr="00501FC5">
        <w:rPr>
          <w:sz w:val="19"/>
          <w:szCs w:val="19"/>
        </w:rPr>
        <w:t>/</w:t>
      </w:r>
      <w:proofErr w:type="spellStart"/>
      <w:r w:rsidRPr="00501FC5">
        <w:rPr>
          <w:sz w:val="19"/>
          <w:szCs w:val="19"/>
        </w:rPr>
        <w:t>Sub.ISPROFIN</w:t>
      </w:r>
      <w:proofErr w:type="spellEnd"/>
      <w:r w:rsidR="00C6310B" w:rsidRPr="00501FC5">
        <w:rPr>
          <w:sz w:val="19"/>
          <w:szCs w:val="19"/>
        </w:rPr>
        <w:t>:</w:t>
      </w:r>
      <w:r w:rsidR="00BC00F0" w:rsidRPr="00501FC5">
        <w:rPr>
          <w:sz w:val="19"/>
          <w:szCs w:val="19"/>
        </w:rPr>
        <w:t xml:space="preserve"> </w:t>
      </w:r>
      <w:r w:rsidR="00501FC5" w:rsidRPr="00501FC5">
        <w:rPr>
          <w:sz w:val="19"/>
          <w:szCs w:val="19"/>
        </w:rPr>
        <w:t>5213510006</w:t>
      </w:r>
      <w:r w:rsidR="000B227B" w:rsidRPr="00631592">
        <w:rPr>
          <w:sz w:val="19"/>
          <w:szCs w:val="19"/>
        </w:rPr>
        <w:t xml:space="preserve"> </w:t>
      </w:r>
    </w:p>
    <w:p w:rsidR="000B6F15" w:rsidRPr="00DA4104" w:rsidRDefault="000B6F15" w:rsidP="00862F1D">
      <w:pPr>
        <w:pStyle w:val="Nzev"/>
        <w:suppressAutoHyphens/>
        <w:rPr>
          <w:sz w:val="19"/>
          <w:szCs w:val="19"/>
        </w:rPr>
      </w:pPr>
    </w:p>
    <w:p w:rsidR="00CC3B94" w:rsidRPr="00DA4104" w:rsidRDefault="001A0268" w:rsidP="0022670C">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CC3B94" w:rsidRPr="00CC3B94">
        <w:rPr>
          <w:sz w:val="19"/>
          <w:szCs w:val="19"/>
        </w:rPr>
        <w:t xml:space="preserve">Projektové dokumentace pro stavební povolení a zajištění autorského dozoru </w:t>
      </w:r>
      <w:r w:rsidR="00E91AF1">
        <w:rPr>
          <w:sz w:val="19"/>
          <w:szCs w:val="19"/>
        </w:rPr>
        <w:t xml:space="preserve">ke stavbám 1. </w:t>
      </w:r>
      <w:r w:rsidR="00E91AF1" w:rsidRPr="00E91AF1">
        <w:rPr>
          <w:sz w:val="19"/>
          <w:szCs w:val="19"/>
        </w:rPr>
        <w:t xml:space="preserve">Parkoviště </w:t>
      </w:r>
      <w:proofErr w:type="spellStart"/>
      <w:r w:rsidR="00E91AF1" w:rsidRPr="00E91AF1">
        <w:rPr>
          <w:sz w:val="19"/>
          <w:szCs w:val="19"/>
        </w:rPr>
        <w:t>zast</w:t>
      </w:r>
      <w:proofErr w:type="spellEnd"/>
      <w:r w:rsidR="00E91AF1" w:rsidRPr="00E91AF1">
        <w:rPr>
          <w:sz w:val="19"/>
          <w:szCs w:val="19"/>
        </w:rPr>
        <w:t>. Praha-Velká Chuchle</w:t>
      </w:r>
      <w:r w:rsidR="00E91AF1">
        <w:rPr>
          <w:sz w:val="19"/>
          <w:szCs w:val="19"/>
        </w:rPr>
        <w:t xml:space="preserve"> a 2. </w:t>
      </w:r>
      <w:r w:rsidR="00E91AF1" w:rsidRPr="00E91AF1">
        <w:rPr>
          <w:sz w:val="19"/>
          <w:szCs w:val="19"/>
        </w:rPr>
        <w:t>Doplnění chodníku v ulici Starochuchelská Praha – Velká Chuchle</w:t>
      </w:r>
      <w:r w:rsidR="00C922B1">
        <w:rPr>
          <w:sz w:val="19"/>
          <w:szCs w:val="19"/>
        </w:rPr>
        <w:t xml:space="preserve"> stavby</w:t>
      </w:r>
    </w:p>
    <w:p w:rsidR="0022670C" w:rsidRDefault="008E199B" w:rsidP="0022670C">
      <w:pPr>
        <w:pStyle w:val="Nadpis6"/>
        <w:pBdr>
          <w:bottom w:val="single" w:sz="6" w:space="0" w:color="auto"/>
        </w:pBdr>
        <w:suppressAutoHyphens/>
      </w:pPr>
      <w:r w:rsidRPr="0072612B">
        <w:t>„</w:t>
      </w:r>
      <w:r w:rsidR="00501FC5" w:rsidRPr="00501FC5">
        <w:t>Optimalizace trati Praha Smíchov (mimo) - Černošice (mimo)</w:t>
      </w:r>
      <w:r w:rsidR="0022670C">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bookmarkStart w:id="0" w:name="_GoBack"/>
      <w:bookmarkEnd w:id="0"/>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B43770">
      <w:pPr>
        <w:numPr>
          <w:ilvl w:val="0"/>
          <w:numId w:val="5"/>
        </w:numPr>
        <w:suppressAutoHyphens/>
        <w:spacing w:before="120"/>
        <w:ind w:left="357" w:hanging="357"/>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B43770" w:rsidRPr="00B43770">
        <w:rPr>
          <w:rFonts w:ascii="Arial" w:hAnsi="Arial" w:cs="Arial"/>
          <w:sz w:val="19"/>
          <w:szCs w:val="19"/>
        </w:rPr>
        <w:t>Ing. Michal Krošlák, GSM: 727 876 478, e-mail: kroslak@spravazeleznic.cz</w:t>
      </w:r>
    </w:p>
    <w:p w:rsidR="00F01785" w:rsidRPr="00DA4104" w:rsidRDefault="001A0268" w:rsidP="00B43770">
      <w:pPr>
        <w:numPr>
          <w:ilvl w:val="0"/>
          <w:numId w:val="5"/>
        </w:numPr>
        <w:spacing w:before="120"/>
        <w:ind w:left="357" w:hanging="357"/>
        <w:rPr>
          <w:rFonts w:ascii="Arial" w:hAnsi="Arial" w:cs="Arial"/>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B43770" w:rsidRPr="00B43770">
        <w:rPr>
          <w:rFonts w:ascii="Arial" w:hAnsi="Arial" w:cs="Arial"/>
          <w:sz w:val="19"/>
          <w:szCs w:val="19"/>
        </w:rPr>
        <w:t xml:space="preserve">Ing. Stanislav </w:t>
      </w:r>
      <w:proofErr w:type="spellStart"/>
      <w:r w:rsidR="00B43770" w:rsidRPr="00B43770">
        <w:rPr>
          <w:rFonts w:ascii="Arial" w:hAnsi="Arial" w:cs="Arial"/>
          <w:sz w:val="19"/>
          <w:szCs w:val="19"/>
        </w:rPr>
        <w:t>Nol</w:t>
      </w:r>
      <w:proofErr w:type="spellEnd"/>
      <w:r w:rsidR="00B43770" w:rsidRPr="00B43770">
        <w:rPr>
          <w:rFonts w:ascii="Arial" w:hAnsi="Arial" w:cs="Arial"/>
          <w:sz w:val="19"/>
          <w:szCs w:val="19"/>
        </w:rPr>
        <w:t>, SŽG Praha, G</w:t>
      </w:r>
      <w:r w:rsidR="00B43770">
        <w:rPr>
          <w:rFonts w:ascii="Arial" w:hAnsi="Arial" w:cs="Arial"/>
          <w:sz w:val="19"/>
          <w:szCs w:val="19"/>
        </w:rPr>
        <w:t xml:space="preserve">SM: 724 961 019, </w:t>
      </w:r>
      <w:r w:rsidR="00B43770">
        <w:rPr>
          <w:rFonts w:ascii="Arial" w:hAnsi="Arial" w:cs="Arial"/>
          <w:sz w:val="19"/>
          <w:szCs w:val="19"/>
        </w:rPr>
        <w:tab/>
      </w:r>
      <w:r w:rsidR="00B43770">
        <w:rPr>
          <w:rFonts w:ascii="Arial" w:hAnsi="Arial" w:cs="Arial"/>
          <w:sz w:val="19"/>
          <w:szCs w:val="19"/>
        </w:rPr>
        <w:tab/>
      </w:r>
      <w:r w:rsidR="00B43770">
        <w:rPr>
          <w:rFonts w:ascii="Arial" w:hAnsi="Arial" w:cs="Arial"/>
          <w:sz w:val="19"/>
          <w:szCs w:val="19"/>
        </w:rPr>
        <w:tab/>
      </w:r>
      <w:r w:rsidR="00B43770">
        <w:rPr>
          <w:rFonts w:ascii="Arial" w:hAnsi="Arial" w:cs="Arial"/>
          <w:sz w:val="19"/>
          <w:szCs w:val="19"/>
        </w:rPr>
        <w:tab/>
      </w:r>
      <w:r w:rsidR="00B43770">
        <w:rPr>
          <w:rFonts w:ascii="Arial" w:hAnsi="Arial" w:cs="Arial"/>
          <w:sz w:val="19"/>
          <w:szCs w:val="19"/>
        </w:rPr>
        <w:tab/>
      </w:r>
      <w:r w:rsidR="00B43770">
        <w:rPr>
          <w:rFonts w:ascii="Arial" w:hAnsi="Arial" w:cs="Arial"/>
          <w:sz w:val="19"/>
          <w:szCs w:val="19"/>
        </w:rPr>
        <w:tab/>
      </w:r>
      <w:r w:rsidR="00B43770">
        <w:rPr>
          <w:rFonts w:ascii="Arial" w:hAnsi="Arial" w:cs="Arial"/>
          <w:sz w:val="19"/>
          <w:szCs w:val="19"/>
        </w:rPr>
        <w:tab/>
        <w:t xml:space="preserve">e-mail: </w:t>
      </w:r>
      <w:r w:rsidR="00B43770" w:rsidRPr="00B43770">
        <w:rPr>
          <w:rFonts w:ascii="Arial" w:hAnsi="Arial" w:cs="Arial"/>
          <w:sz w:val="19"/>
          <w:szCs w:val="19"/>
        </w:rPr>
        <w:t>Nol@spravazeleznic.cz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w:t>
      </w:r>
      <w:r w:rsidR="00557621" w:rsidRPr="00557621">
        <w:rPr>
          <w:rFonts w:ascii="Arial" w:hAnsi="Arial" w:cs="Arial"/>
          <w:sz w:val="19"/>
          <w:szCs w:val="19"/>
        </w:rPr>
        <w:t xml:space="preserve">Budova </w:t>
      </w:r>
      <w:proofErr w:type="spellStart"/>
      <w:r w:rsidR="00557621" w:rsidRPr="00557621">
        <w:rPr>
          <w:rFonts w:ascii="Arial" w:hAnsi="Arial" w:cs="Arial"/>
          <w:sz w:val="19"/>
          <w:szCs w:val="19"/>
        </w:rPr>
        <w:t>Diamond</w:t>
      </w:r>
      <w:proofErr w:type="spellEnd"/>
      <w:r w:rsidR="00557621" w:rsidRPr="00557621">
        <w:rPr>
          <w:rFonts w:ascii="Arial" w:hAnsi="Arial" w:cs="Arial"/>
          <w:sz w:val="19"/>
          <w:szCs w:val="19"/>
        </w:rPr>
        <w:t xml:space="preserve"> Point, Ke Štvanici 656/3, 186 00 Praha 8 – Karlín</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7E6415" w:rsidRDefault="007E6415" w:rsidP="00EB5A7C">
      <w:pPr>
        <w:suppressAutoHyphens/>
        <w:ind w:left="1276" w:hanging="1276"/>
        <w:rPr>
          <w:rFonts w:ascii="Arial" w:hAnsi="Arial" w:cs="Arial"/>
          <w:sz w:val="19"/>
          <w:szCs w:val="19"/>
        </w:rPr>
      </w:pPr>
    </w:p>
    <w:p w:rsidR="007E6415" w:rsidRDefault="007E6415" w:rsidP="007E6415">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rsidR="007E6415" w:rsidRDefault="007E6415" w:rsidP="007E6415">
      <w:pPr>
        <w:suppressAutoHyphens/>
        <w:ind w:left="1276" w:hanging="1276"/>
        <w:rPr>
          <w:rFonts w:ascii="Arial" w:hAnsi="Arial" w:cs="Arial"/>
          <w:sz w:val="19"/>
          <w:szCs w:val="19"/>
        </w:rPr>
      </w:pPr>
      <w:r>
        <w:rPr>
          <w:rFonts w:ascii="Arial" w:hAnsi="Arial" w:cs="Arial"/>
          <w:sz w:val="19"/>
          <w:szCs w:val="19"/>
        </w:rPr>
        <w:t>Správa železnic, státní organizace</w:t>
      </w:r>
    </w:p>
    <w:p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Centrální finanční účtárna Čechy, Náměstí Jana </w:t>
      </w:r>
      <w:proofErr w:type="spellStart"/>
      <w:r>
        <w:rPr>
          <w:rFonts w:ascii="Arial" w:hAnsi="Arial" w:cs="Arial"/>
          <w:sz w:val="19"/>
          <w:szCs w:val="19"/>
        </w:rPr>
        <w:t>Pernera</w:t>
      </w:r>
      <w:proofErr w:type="spellEnd"/>
      <w:r>
        <w:rPr>
          <w:rFonts w:ascii="Arial" w:hAnsi="Arial" w:cs="Arial"/>
          <w:sz w:val="19"/>
          <w:szCs w:val="19"/>
        </w:rPr>
        <w:t xml:space="preserve"> 217, 530 02 Pardubice</w:t>
      </w:r>
    </w:p>
    <w:p w:rsidR="007E6415" w:rsidRDefault="006F298B" w:rsidP="007E6415">
      <w:pPr>
        <w:suppressAutoHyphens/>
        <w:ind w:left="1276" w:hanging="1276"/>
        <w:rPr>
          <w:rFonts w:ascii="Arial" w:hAnsi="Arial" w:cs="Arial"/>
          <w:sz w:val="19"/>
          <w:szCs w:val="19"/>
        </w:rPr>
      </w:pPr>
      <w:hyperlink r:id="rId8" w:history="1">
        <w:r w:rsidR="007E6415">
          <w:rPr>
            <w:rStyle w:val="Hypertextovodkaz"/>
            <w:rFonts w:ascii="Arial" w:hAnsi="Arial" w:cs="Arial"/>
            <w:sz w:val="19"/>
            <w:szCs w:val="19"/>
          </w:rPr>
          <w:t>ePodatelnaCFU@spravazeleznic.cz</w:t>
        </w:r>
      </w:hyperlink>
    </w:p>
    <w:p w:rsidR="007E6415" w:rsidRDefault="007E6415" w:rsidP="007E6415">
      <w:pPr>
        <w:suppressAutoHyphens/>
        <w:ind w:left="1276" w:hanging="1276"/>
        <w:rPr>
          <w:rFonts w:ascii="Arial" w:hAnsi="Arial" w:cs="Arial"/>
          <w:sz w:val="19"/>
          <w:szCs w:val="19"/>
        </w:rPr>
      </w:pPr>
      <w:r>
        <w:rPr>
          <w:rFonts w:ascii="Arial" w:hAnsi="Arial" w:cs="Arial"/>
          <w:sz w:val="19"/>
          <w:szCs w:val="19"/>
        </w:rPr>
        <w:t xml:space="preserve">Datová schránka: </w:t>
      </w:r>
      <w:proofErr w:type="spellStart"/>
      <w:r>
        <w:rPr>
          <w:rFonts w:ascii="Arial" w:hAnsi="Arial" w:cs="Arial"/>
          <w:sz w:val="19"/>
          <w:szCs w:val="19"/>
        </w:rPr>
        <w:t>uccchjm</w:t>
      </w:r>
      <w:proofErr w:type="spellEnd"/>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lastRenderedPageBreak/>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w:t>
      </w:r>
      <w:r w:rsidR="00497C87" w:rsidRPr="00987333">
        <w:rPr>
          <w:rFonts w:ascii="Arial" w:hAnsi="Arial" w:cs="Arial"/>
          <w:b/>
          <w:sz w:val="19"/>
          <w:szCs w:val="19"/>
        </w:rPr>
        <w:t>Projektové d</w:t>
      </w:r>
      <w:r w:rsidR="00CA10FF" w:rsidRPr="00987333">
        <w:rPr>
          <w:rFonts w:ascii="Arial" w:hAnsi="Arial" w:cs="Arial"/>
          <w:b/>
          <w:sz w:val="19"/>
          <w:szCs w:val="19"/>
        </w:rPr>
        <w:t xml:space="preserve">okumentace pro </w:t>
      </w:r>
      <w:r w:rsidR="008E0598" w:rsidRPr="00987333">
        <w:rPr>
          <w:rFonts w:ascii="Arial" w:hAnsi="Arial" w:cs="Arial"/>
          <w:b/>
          <w:sz w:val="19"/>
          <w:szCs w:val="19"/>
        </w:rPr>
        <w:t>stavební</w:t>
      </w:r>
      <w:r w:rsidR="004547EF" w:rsidRPr="00987333">
        <w:rPr>
          <w:rFonts w:ascii="Arial" w:hAnsi="Arial" w:cs="Arial"/>
          <w:b/>
          <w:sz w:val="19"/>
          <w:szCs w:val="19"/>
        </w:rPr>
        <w:t xml:space="preserve"> </w:t>
      </w:r>
      <w:r w:rsidR="00A1278E" w:rsidRPr="00987333">
        <w:rPr>
          <w:rFonts w:ascii="Arial" w:hAnsi="Arial" w:cs="Arial"/>
          <w:b/>
          <w:sz w:val="19"/>
          <w:szCs w:val="19"/>
        </w:rPr>
        <w:t>povolení</w:t>
      </w:r>
      <w:r w:rsidR="00A1278E" w:rsidRPr="00987333" w:rsidDel="00A1278E">
        <w:rPr>
          <w:rFonts w:ascii="Arial" w:hAnsi="Arial" w:cs="Arial"/>
          <w:sz w:val="19"/>
          <w:szCs w:val="19"/>
        </w:rPr>
        <w:t xml:space="preserve"> </w:t>
      </w:r>
      <w:r w:rsidR="00CE4754" w:rsidRPr="00987333">
        <w:rPr>
          <w:rFonts w:ascii="Arial" w:hAnsi="Arial" w:cs="Arial"/>
          <w:sz w:val="19"/>
          <w:szCs w:val="19"/>
        </w:rPr>
        <w:t>(</w:t>
      </w:r>
      <w:r w:rsidR="00BF6E2E" w:rsidRPr="00987333">
        <w:rPr>
          <w:rFonts w:ascii="Arial" w:hAnsi="Arial" w:cs="Arial"/>
          <w:sz w:val="19"/>
          <w:szCs w:val="19"/>
        </w:rPr>
        <w:t xml:space="preserve">dále </w:t>
      </w:r>
      <w:r w:rsidR="00B92C42" w:rsidRPr="00987333">
        <w:rPr>
          <w:rFonts w:ascii="Arial" w:hAnsi="Arial" w:cs="Arial"/>
          <w:sz w:val="19"/>
          <w:szCs w:val="19"/>
        </w:rPr>
        <w:t xml:space="preserve">jen </w:t>
      </w:r>
      <w:r w:rsidR="00CE4754" w:rsidRPr="00987333">
        <w:rPr>
          <w:rFonts w:ascii="Arial" w:hAnsi="Arial" w:cs="Arial"/>
          <w:sz w:val="19"/>
          <w:szCs w:val="19"/>
        </w:rPr>
        <w:t>„</w:t>
      </w:r>
      <w:r w:rsidR="00CA10FF" w:rsidRPr="00987333">
        <w:rPr>
          <w:rFonts w:ascii="Arial" w:hAnsi="Arial" w:cs="Arial"/>
          <w:sz w:val="19"/>
          <w:szCs w:val="19"/>
        </w:rPr>
        <w:t>DS</w:t>
      </w:r>
      <w:r w:rsidR="00CE4754" w:rsidRPr="00987333">
        <w:rPr>
          <w:rFonts w:ascii="Arial" w:hAnsi="Arial" w:cs="Arial"/>
          <w:sz w:val="19"/>
          <w:szCs w:val="19"/>
        </w:rPr>
        <w:t>P“)</w:t>
      </w:r>
      <w:r w:rsidR="0035169E" w:rsidRPr="00987333">
        <w:rPr>
          <w:rFonts w:ascii="Arial" w:hAnsi="Arial" w:cs="Arial"/>
          <w:sz w:val="19"/>
          <w:szCs w:val="19"/>
        </w:rPr>
        <w:t xml:space="preserve">, </w:t>
      </w:r>
      <w:r w:rsidR="00274FFF" w:rsidRPr="00987333">
        <w:rPr>
          <w:rFonts w:ascii="Arial" w:hAnsi="Arial" w:cs="Arial"/>
          <w:b/>
          <w:sz w:val="19"/>
          <w:szCs w:val="19"/>
        </w:rPr>
        <w:t xml:space="preserve">činnosti </w:t>
      </w:r>
      <w:r w:rsidR="00C1529C" w:rsidRPr="00987333">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537982">
        <w:rPr>
          <w:rFonts w:ascii="Arial" w:hAnsi="Arial" w:cs="Arial"/>
          <w:sz w:val="19"/>
          <w:szCs w:val="19"/>
        </w:rPr>
        <w:t>„</w:t>
      </w:r>
      <w:r w:rsidR="00537982" w:rsidRPr="00537982">
        <w:rPr>
          <w:rFonts w:ascii="Arial" w:hAnsi="Arial" w:cs="Arial"/>
          <w:b/>
          <w:sz w:val="19"/>
          <w:szCs w:val="19"/>
        </w:rPr>
        <w:t xml:space="preserve">Parkoviště </w:t>
      </w:r>
      <w:proofErr w:type="spellStart"/>
      <w:r w:rsidR="00537982" w:rsidRPr="00537982">
        <w:rPr>
          <w:rFonts w:ascii="Arial" w:hAnsi="Arial" w:cs="Arial"/>
          <w:b/>
          <w:sz w:val="19"/>
          <w:szCs w:val="19"/>
        </w:rPr>
        <w:t>zast</w:t>
      </w:r>
      <w:proofErr w:type="spellEnd"/>
      <w:r w:rsidR="00537982" w:rsidRPr="00537982">
        <w:rPr>
          <w:rFonts w:ascii="Arial" w:hAnsi="Arial" w:cs="Arial"/>
          <w:b/>
          <w:sz w:val="19"/>
          <w:szCs w:val="19"/>
        </w:rPr>
        <w:t>. Praha-Velká Chuchle</w:t>
      </w:r>
      <w:r w:rsidR="00537982">
        <w:rPr>
          <w:rFonts w:ascii="Arial" w:hAnsi="Arial" w:cs="Arial"/>
          <w:b/>
          <w:sz w:val="19"/>
          <w:szCs w:val="19"/>
        </w:rPr>
        <w:t>“ a „</w:t>
      </w:r>
      <w:r w:rsidR="00537982" w:rsidRPr="00537982">
        <w:rPr>
          <w:rFonts w:ascii="Arial" w:hAnsi="Arial" w:cs="Arial"/>
          <w:b/>
          <w:sz w:val="19"/>
          <w:szCs w:val="19"/>
        </w:rPr>
        <w:t>Doplnění chodníku v ulici Starochuchelská Praha – Velká Chuchle</w:t>
      </w:r>
      <w:r w:rsidR="00537982">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091ADB">
        <w:rPr>
          <w:rFonts w:ascii="Arial" w:hAnsi="Arial" w:cs="Arial"/>
          <w:sz w:val="19"/>
          <w:szCs w:val="19"/>
        </w:rPr>
        <w:t>stavebního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5515FC" w:rsidRPr="00621AEF" w:rsidRDefault="005515FC" w:rsidP="00862F1D">
      <w:pPr>
        <w:suppressAutoHyphens/>
        <w:spacing w:before="120"/>
        <w:ind w:left="540" w:hanging="540"/>
        <w:jc w:val="both"/>
        <w:rPr>
          <w:sz w:val="19"/>
          <w:szCs w:val="19"/>
        </w:rPr>
      </w:pP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1435BA"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435BA">
        <w:rPr>
          <w:rFonts w:ascii="Arial" w:hAnsi="Arial" w:cs="Arial"/>
          <w:sz w:val="19"/>
          <w:szCs w:val="19"/>
        </w:rPr>
        <w:t xml:space="preserve">Zadávací dokumentace v rozsahu: </w:t>
      </w:r>
    </w:p>
    <w:p w:rsidR="00CB78AC" w:rsidRPr="001435BA" w:rsidRDefault="00CB78AC" w:rsidP="00CB78AC">
      <w:pPr>
        <w:numPr>
          <w:ilvl w:val="0"/>
          <w:numId w:val="20"/>
        </w:numPr>
        <w:suppressAutoHyphens/>
        <w:spacing w:after="60"/>
        <w:ind w:left="1418" w:hanging="284"/>
        <w:jc w:val="both"/>
        <w:rPr>
          <w:rFonts w:ascii="Arial" w:hAnsi="Arial" w:cs="Arial"/>
          <w:sz w:val="19"/>
          <w:szCs w:val="19"/>
        </w:rPr>
      </w:pPr>
      <w:r w:rsidRPr="001435BA">
        <w:rPr>
          <w:rFonts w:ascii="Arial" w:hAnsi="Arial" w:cs="Arial"/>
          <w:sz w:val="19"/>
          <w:szCs w:val="19"/>
        </w:rPr>
        <w:t>Výzva ke zp</w:t>
      </w:r>
      <w:r w:rsidR="004547EF" w:rsidRPr="001435BA">
        <w:rPr>
          <w:rFonts w:ascii="Arial" w:hAnsi="Arial" w:cs="Arial"/>
          <w:sz w:val="19"/>
          <w:szCs w:val="19"/>
        </w:rPr>
        <w:t xml:space="preserve">racování nabídky čj. </w:t>
      </w:r>
      <w:r w:rsidR="00537982" w:rsidRPr="001435BA">
        <w:rPr>
          <w:rFonts w:ascii="Arial" w:hAnsi="Arial" w:cs="Arial"/>
          <w:sz w:val="19"/>
          <w:szCs w:val="19"/>
        </w:rPr>
        <w:t>…</w:t>
      </w:r>
      <w:proofErr w:type="gramStart"/>
      <w:r w:rsidR="00537982" w:rsidRPr="001435BA">
        <w:rPr>
          <w:rFonts w:ascii="Arial" w:hAnsi="Arial" w:cs="Arial"/>
          <w:sz w:val="19"/>
          <w:szCs w:val="19"/>
        </w:rPr>
        <w:t>…..</w:t>
      </w:r>
      <w:r w:rsidR="005E213F" w:rsidRPr="001435BA">
        <w:rPr>
          <w:rFonts w:ascii="Arial" w:hAnsi="Arial" w:cs="Arial"/>
          <w:sz w:val="19"/>
          <w:szCs w:val="19"/>
        </w:rPr>
        <w:t>/2021</w:t>
      </w:r>
      <w:proofErr w:type="gramEnd"/>
      <w:r w:rsidR="005E213F" w:rsidRPr="001435BA">
        <w:rPr>
          <w:rFonts w:ascii="Arial" w:hAnsi="Arial" w:cs="Arial"/>
          <w:sz w:val="19"/>
          <w:szCs w:val="19"/>
        </w:rPr>
        <w:t>-SŽ-SSZ-OVZ</w:t>
      </w:r>
      <w:r w:rsidRPr="001435BA">
        <w:rPr>
          <w:rFonts w:ascii="Arial" w:hAnsi="Arial" w:cs="Arial"/>
          <w:sz w:val="19"/>
          <w:szCs w:val="19"/>
        </w:rPr>
        <w:t xml:space="preserve"> ze dne …………………….., </w:t>
      </w:r>
      <w:r w:rsidR="004547EF" w:rsidRPr="001435BA">
        <w:rPr>
          <w:rFonts w:ascii="Arial" w:hAnsi="Arial" w:cs="Arial"/>
          <w:sz w:val="19"/>
          <w:szCs w:val="19"/>
        </w:rPr>
        <w:t>vč.</w:t>
      </w:r>
      <w:r w:rsidRPr="001435BA">
        <w:rPr>
          <w:rFonts w:ascii="Arial" w:hAnsi="Arial" w:cs="Arial"/>
          <w:sz w:val="19"/>
          <w:szCs w:val="19"/>
        </w:rPr>
        <w:t xml:space="preserve"> příloh</w:t>
      </w:r>
    </w:p>
    <w:p w:rsidR="00923736" w:rsidRPr="001435BA" w:rsidRDefault="004547EF" w:rsidP="00923736">
      <w:pPr>
        <w:numPr>
          <w:ilvl w:val="0"/>
          <w:numId w:val="20"/>
        </w:numPr>
        <w:suppressAutoHyphens/>
        <w:spacing w:after="60"/>
        <w:ind w:left="1418" w:hanging="284"/>
        <w:jc w:val="both"/>
        <w:rPr>
          <w:rFonts w:ascii="Arial" w:hAnsi="Arial" w:cs="Arial"/>
          <w:sz w:val="19"/>
          <w:szCs w:val="19"/>
        </w:rPr>
      </w:pPr>
      <w:r w:rsidRPr="001435BA">
        <w:rPr>
          <w:rFonts w:ascii="Arial" w:hAnsi="Arial" w:cs="Arial"/>
          <w:sz w:val="19"/>
          <w:szCs w:val="19"/>
        </w:rPr>
        <w:t>Smlouva o dílo, vč. příloh</w:t>
      </w:r>
    </w:p>
    <w:p w:rsidR="0064558F" w:rsidRPr="001435BA" w:rsidRDefault="0064558F" w:rsidP="0064558F">
      <w:pPr>
        <w:numPr>
          <w:ilvl w:val="0"/>
          <w:numId w:val="20"/>
        </w:numPr>
        <w:suppressAutoHyphens/>
        <w:spacing w:after="60"/>
        <w:ind w:firstLine="414"/>
        <w:jc w:val="both"/>
        <w:rPr>
          <w:rFonts w:ascii="Arial" w:hAnsi="Arial" w:cs="Arial"/>
          <w:sz w:val="19"/>
          <w:szCs w:val="19"/>
        </w:rPr>
      </w:pPr>
      <w:r w:rsidRPr="001435BA">
        <w:rPr>
          <w:rFonts w:ascii="Arial" w:hAnsi="Arial" w:cs="Arial"/>
          <w:sz w:val="19"/>
          <w:szCs w:val="19"/>
        </w:rPr>
        <w:t>C_02_06_Koor_Situace_ZME01</w:t>
      </w:r>
    </w:p>
    <w:p w:rsidR="00923736" w:rsidRPr="001435BA" w:rsidRDefault="00537982" w:rsidP="0064558F">
      <w:pPr>
        <w:numPr>
          <w:ilvl w:val="0"/>
          <w:numId w:val="20"/>
        </w:numPr>
        <w:suppressAutoHyphens/>
        <w:spacing w:after="60"/>
        <w:ind w:firstLine="414"/>
        <w:jc w:val="both"/>
        <w:rPr>
          <w:rFonts w:ascii="Arial" w:hAnsi="Arial" w:cs="Arial"/>
          <w:sz w:val="19"/>
          <w:szCs w:val="19"/>
        </w:rPr>
      </w:pPr>
      <w:r w:rsidRPr="001435BA">
        <w:rPr>
          <w:rFonts w:ascii="Arial" w:hAnsi="Arial" w:cs="Arial"/>
          <w:sz w:val="19"/>
          <w:szCs w:val="19"/>
        </w:rPr>
        <w:t>C_02_05_Koor_Situace V Chuchle_ZME02</w:t>
      </w:r>
    </w:p>
    <w:p w:rsidR="00923736" w:rsidRPr="001435BA" w:rsidRDefault="00537982" w:rsidP="00537982">
      <w:pPr>
        <w:numPr>
          <w:ilvl w:val="0"/>
          <w:numId w:val="20"/>
        </w:numPr>
        <w:suppressAutoHyphens/>
        <w:spacing w:after="60"/>
        <w:ind w:firstLine="414"/>
        <w:jc w:val="both"/>
        <w:rPr>
          <w:rFonts w:ascii="Arial" w:hAnsi="Arial" w:cs="Arial"/>
          <w:sz w:val="19"/>
          <w:szCs w:val="19"/>
        </w:rPr>
      </w:pPr>
      <w:r w:rsidRPr="001435BA">
        <w:rPr>
          <w:rFonts w:ascii="Arial" w:hAnsi="Arial" w:cs="Arial"/>
          <w:sz w:val="19"/>
          <w:szCs w:val="19"/>
        </w:rPr>
        <w:t xml:space="preserve">Připomínky BD Starochuchelská k variantě B </w:t>
      </w:r>
    </w:p>
    <w:p w:rsidR="005E213F" w:rsidRPr="001435BA" w:rsidRDefault="00537982" w:rsidP="00537982">
      <w:pPr>
        <w:numPr>
          <w:ilvl w:val="0"/>
          <w:numId w:val="20"/>
        </w:numPr>
        <w:suppressAutoHyphens/>
        <w:spacing w:after="60"/>
        <w:ind w:firstLine="414"/>
        <w:jc w:val="both"/>
        <w:rPr>
          <w:rFonts w:ascii="Arial" w:hAnsi="Arial" w:cs="Arial"/>
          <w:sz w:val="19"/>
          <w:szCs w:val="19"/>
        </w:rPr>
      </w:pPr>
      <w:r w:rsidRPr="001435BA">
        <w:rPr>
          <w:rFonts w:ascii="Arial" w:hAnsi="Arial" w:cs="Arial"/>
          <w:sz w:val="19"/>
          <w:szCs w:val="19"/>
        </w:rPr>
        <w:t>Zpracování studie doplnění chodníku v ul. Starochuchelská.</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w:t>
      </w:r>
      <w:r w:rsidR="00537982">
        <w:rPr>
          <w:rFonts w:ascii="Arial" w:hAnsi="Arial" w:cs="Arial"/>
          <w:sz w:val="19"/>
          <w:szCs w:val="19"/>
        </w:rPr>
        <w:t xml:space="preserve"> </w:t>
      </w:r>
      <w:r w:rsidRPr="00DA4104">
        <w:rPr>
          <w:rFonts w:ascii="Arial" w:hAnsi="Arial" w:cs="Arial"/>
          <w:sz w:val="19"/>
          <w:szCs w:val="19"/>
        </w:rPr>
        <w:t>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687588">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lastRenderedPageBreak/>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7B5A60"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B5A60">
        <w:rPr>
          <w:rFonts w:ascii="Arial" w:hAnsi="Arial" w:cs="Arial"/>
          <w:sz w:val="19"/>
          <w:szCs w:val="19"/>
        </w:rPr>
        <w:t>vyhlášk</w:t>
      </w:r>
      <w:r w:rsidR="00A4083D" w:rsidRPr="007B5A60">
        <w:rPr>
          <w:rFonts w:ascii="Arial" w:hAnsi="Arial" w:cs="Arial"/>
          <w:sz w:val="19"/>
          <w:szCs w:val="19"/>
        </w:rPr>
        <w:t>a</w:t>
      </w:r>
      <w:r w:rsidRPr="007B5A60">
        <w:rPr>
          <w:rFonts w:ascii="Arial" w:hAnsi="Arial" w:cs="Arial"/>
          <w:sz w:val="19"/>
          <w:szCs w:val="19"/>
        </w:rPr>
        <w:t xml:space="preserve"> č. 177/1995 Sb., kterou se vydává stavební a techn</w:t>
      </w:r>
      <w:r w:rsidR="00A4083D" w:rsidRPr="007B5A60">
        <w:rPr>
          <w:rFonts w:ascii="Arial" w:hAnsi="Arial" w:cs="Arial"/>
          <w:sz w:val="19"/>
          <w:szCs w:val="19"/>
        </w:rPr>
        <w:t>ický řád drah, v platném znění</w:t>
      </w:r>
    </w:p>
    <w:p w:rsidR="00A4083D" w:rsidRPr="007B5A60"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B5A60">
        <w:rPr>
          <w:rFonts w:ascii="Arial" w:hAnsi="Arial" w:cs="Arial"/>
          <w:sz w:val="19"/>
          <w:szCs w:val="19"/>
        </w:rPr>
        <w:t xml:space="preserve">zákon č. 183/2006 Sb., o územním plánování a stavebním řádu (stavební zákon), v platném znění </w:t>
      </w:r>
    </w:p>
    <w:p w:rsidR="00382ED7" w:rsidRPr="007B5A60"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B5A60">
        <w:rPr>
          <w:rFonts w:ascii="Arial" w:hAnsi="Arial" w:cs="Arial"/>
          <w:sz w:val="19"/>
          <w:szCs w:val="19"/>
        </w:rPr>
        <w:t>vyhlášk</w:t>
      </w:r>
      <w:r w:rsidR="00A4083D" w:rsidRPr="007B5A60">
        <w:rPr>
          <w:rFonts w:ascii="Arial" w:hAnsi="Arial" w:cs="Arial"/>
          <w:sz w:val="19"/>
          <w:szCs w:val="19"/>
        </w:rPr>
        <w:t>a</w:t>
      </w:r>
      <w:r w:rsidRPr="007B5A60">
        <w:rPr>
          <w:rFonts w:ascii="Arial" w:hAnsi="Arial" w:cs="Arial"/>
          <w:sz w:val="19"/>
          <w:szCs w:val="19"/>
        </w:rPr>
        <w:t xml:space="preserve"> č. 268/2009 Sb., o technických požadavcích na stavby, v platném znění</w:t>
      </w:r>
    </w:p>
    <w:p w:rsidR="003065DF" w:rsidRPr="00687588" w:rsidRDefault="00373C99" w:rsidP="00E332A4">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B5A60">
        <w:rPr>
          <w:rFonts w:ascii="Arial" w:hAnsi="Arial" w:cs="Arial"/>
          <w:sz w:val="19"/>
          <w:szCs w:val="19"/>
        </w:rPr>
        <w:t>Všeobecné technické podmínky VTP/DOKUMENTACE/0</w:t>
      </w:r>
      <w:r w:rsidR="007B5A60" w:rsidRPr="007B5A60">
        <w:rPr>
          <w:rFonts w:ascii="Arial" w:hAnsi="Arial" w:cs="Arial"/>
          <w:sz w:val="19"/>
          <w:szCs w:val="19"/>
        </w:rPr>
        <w:t>4</w:t>
      </w:r>
      <w:r w:rsidR="00E332A4">
        <w:rPr>
          <w:rFonts w:ascii="Arial" w:hAnsi="Arial" w:cs="Arial"/>
          <w:sz w:val="19"/>
          <w:szCs w:val="19"/>
        </w:rPr>
        <w:t>/21.</w:t>
      </w:r>
    </w:p>
    <w:p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537982">
      <w:pPr>
        <w:suppressAutoHyphens/>
        <w:spacing w:before="120"/>
        <w:ind w:left="539"/>
        <w:jc w:val="both"/>
        <w:rPr>
          <w:rFonts w:ascii="Arial" w:hAnsi="Arial" w:cs="Arial"/>
          <w:sz w:val="19"/>
          <w:szCs w:val="19"/>
        </w:rPr>
      </w:pPr>
    </w:p>
    <w:p w:rsidR="00537982" w:rsidRPr="00537982" w:rsidRDefault="00537982" w:rsidP="00537982">
      <w:pPr>
        <w:suppressAutoHyphens/>
        <w:spacing w:before="120"/>
        <w:ind w:left="539"/>
        <w:jc w:val="both"/>
        <w:rPr>
          <w:rFonts w:ascii="Arial" w:hAnsi="Arial" w:cs="Arial"/>
          <w:b/>
          <w:sz w:val="19"/>
          <w:szCs w:val="19"/>
        </w:rPr>
      </w:pPr>
      <w:r w:rsidRPr="00120149">
        <w:rPr>
          <w:rFonts w:ascii="Arial" w:hAnsi="Arial" w:cs="Arial"/>
          <w:b/>
          <w:sz w:val="19"/>
          <w:szCs w:val="19"/>
        </w:rPr>
        <w:t xml:space="preserve">1. Parkoviště </w:t>
      </w:r>
      <w:proofErr w:type="spellStart"/>
      <w:r w:rsidRPr="00120149">
        <w:rPr>
          <w:rFonts w:ascii="Arial" w:hAnsi="Arial" w:cs="Arial"/>
          <w:b/>
          <w:sz w:val="19"/>
          <w:szCs w:val="19"/>
        </w:rPr>
        <w:t>zast</w:t>
      </w:r>
      <w:proofErr w:type="spellEnd"/>
      <w:r w:rsidRPr="00120149">
        <w:rPr>
          <w:rFonts w:ascii="Arial" w:hAnsi="Arial" w:cs="Arial"/>
          <w:b/>
          <w:sz w:val="19"/>
          <w:szCs w:val="19"/>
        </w:rPr>
        <w:t xml:space="preserve">. Praha- Velká Chuchle </w:t>
      </w:r>
    </w:p>
    <w:tbl>
      <w:tblPr>
        <w:tblW w:w="4925" w:type="pct"/>
        <w:tblInd w:w="70" w:type="dxa"/>
        <w:tblCellMar>
          <w:left w:w="70" w:type="dxa"/>
          <w:right w:w="70" w:type="dxa"/>
        </w:tblCellMar>
        <w:tblLook w:val="04A0" w:firstRow="1" w:lastRow="0" w:firstColumn="1" w:lastColumn="0" w:noHBand="0" w:noVBand="1"/>
      </w:tblPr>
      <w:tblGrid>
        <w:gridCol w:w="1968"/>
        <w:gridCol w:w="2378"/>
        <w:gridCol w:w="2555"/>
        <w:gridCol w:w="2033"/>
      </w:tblGrid>
      <w:tr w:rsidR="00537982" w:rsidRPr="00537982" w:rsidTr="001A307E">
        <w:trPr>
          <w:trHeight w:val="393"/>
        </w:trPr>
        <w:tc>
          <w:tcPr>
            <w:tcW w:w="5000" w:type="pct"/>
            <w:gridSpan w:val="4"/>
            <w:tcBorders>
              <w:top w:val="nil"/>
              <w:left w:val="nil"/>
              <w:bottom w:val="nil"/>
              <w:right w:val="nil"/>
            </w:tcBorders>
            <w:shd w:val="clear" w:color="auto" w:fill="auto"/>
            <w:noWrap/>
            <w:vAlign w:val="bottom"/>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Harmonogram plnění</w:t>
            </w:r>
          </w:p>
        </w:tc>
      </w:tr>
      <w:tr w:rsidR="00537982" w:rsidRPr="00537982" w:rsidTr="001A307E">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Dílo</w:t>
            </w:r>
          </w:p>
        </w:tc>
        <w:tc>
          <w:tcPr>
            <w:tcW w:w="1331" w:type="pct"/>
            <w:tcBorders>
              <w:top w:val="single" w:sz="8" w:space="0" w:color="auto"/>
              <w:left w:val="nil"/>
              <w:bottom w:val="nil"/>
              <w:right w:val="single" w:sz="8" w:space="0" w:color="auto"/>
            </w:tcBorders>
            <w:shd w:val="clear" w:color="000000" w:fill="C0C0C0"/>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Podmínky dokončení Dílčí etapy</w:t>
            </w:r>
          </w:p>
        </w:tc>
      </w:tr>
      <w:tr w:rsidR="00537982" w:rsidRPr="00537982" w:rsidTr="001A307E">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rsidR="00537982" w:rsidRPr="00537982" w:rsidRDefault="00537982" w:rsidP="00537982">
            <w:pPr>
              <w:suppressAutoHyphens/>
              <w:spacing w:before="120"/>
              <w:ind w:left="539"/>
              <w:jc w:val="both"/>
              <w:rPr>
                <w:rFonts w:ascii="Arial" w:hAnsi="Arial" w:cs="Arial"/>
                <w:sz w:val="19"/>
                <w:szCs w:val="19"/>
              </w:rPr>
            </w:pPr>
          </w:p>
        </w:tc>
        <w:tc>
          <w:tcPr>
            <w:tcW w:w="1331" w:type="pct"/>
            <w:tcBorders>
              <w:top w:val="nil"/>
              <w:left w:val="nil"/>
              <w:bottom w:val="single" w:sz="8" w:space="0" w:color="auto"/>
              <w:right w:val="single" w:sz="8" w:space="0" w:color="auto"/>
            </w:tcBorders>
            <w:shd w:val="clear" w:color="000000" w:fill="C0C0C0"/>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(nejzazší termín pro předání příslušné části Díla)</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rsidR="00537982" w:rsidRPr="00537982" w:rsidRDefault="00537982" w:rsidP="00537982">
            <w:pPr>
              <w:suppressAutoHyphens/>
              <w:spacing w:before="120"/>
              <w:ind w:left="539"/>
              <w:jc w:val="both"/>
              <w:rPr>
                <w:rFonts w:ascii="Arial" w:hAnsi="Arial" w:cs="Arial"/>
                <w:sz w:val="19"/>
                <w:szCs w:val="19"/>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rsidR="00537982" w:rsidRPr="00537982" w:rsidRDefault="00537982" w:rsidP="00537982">
            <w:pPr>
              <w:suppressAutoHyphens/>
              <w:spacing w:before="120"/>
              <w:ind w:left="539"/>
              <w:jc w:val="both"/>
              <w:rPr>
                <w:rFonts w:ascii="Arial" w:hAnsi="Arial" w:cs="Arial"/>
                <w:sz w:val="19"/>
                <w:szCs w:val="19"/>
              </w:rPr>
            </w:pPr>
          </w:p>
        </w:tc>
      </w:tr>
      <w:tr w:rsidR="00537982" w:rsidRPr="00537982" w:rsidTr="001A307E">
        <w:trPr>
          <w:trHeight w:val="700"/>
        </w:trPr>
        <w:tc>
          <w:tcPr>
            <w:tcW w:w="1101" w:type="pct"/>
            <w:tcBorders>
              <w:top w:val="nil"/>
              <w:left w:val="single" w:sz="8" w:space="0" w:color="auto"/>
              <w:bottom w:val="single" w:sz="8" w:space="0" w:color="auto"/>
              <w:right w:val="single" w:sz="8" w:space="0" w:color="auto"/>
            </w:tcBorders>
            <w:shd w:val="clear" w:color="000000" w:fill="FFFFFF"/>
            <w:vAlign w:val="center"/>
            <w:hideMark/>
          </w:tcPr>
          <w:p w:rsidR="00537982" w:rsidRPr="00537982" w:rsidRDefault="00537982" w:rsidP="00537982">
            <w:pPr>
              <w:suppressAutoHyphens/>
              <w:spacing w:before="120"/>
              <w:ind w:left="539"/>
              <w:rPr>
                <w:rFonts w:ascii="Arial" w:hAnsi="Arial" w:cs="Arial"/>
                <w:sz w:val="19"/>
                <w:szCs w:val="19"/>
              </w:rPr>
            </w:pPr>
            <w:r w:rsidRPr="00537982">
              <w:rPr>
                <w:rFonts w:ascii="Arial" w:hAnsi="Arial" w:cs="Arial"/>
                <w:sz w:val="19"/>
                <w:szCs w:val="19"/>
              </w:rPr>
              <w:t>Datum zahájení prací</w:t>
            </w:r>
          </w:p>
        </w:tc>
        <w:tc>
          <w:tcPr>
            <w:tcW w:w="1331" w:type="pct"/>
            <w:tcBorders>
              <w:top w:val="nil"/>
              <w:left w:val="nil"/>
              <w:bottom w:val="single" w:sz="8" w:space="0" w:color="auto"/>
              <w:right w:val="single" w:sz="8" w:space="0" w:color="auto"/>
            </w:tcBorders>
            <w:shd w:val="clear" w:color="000000" w:fill="FFFFFF"/>
            <w:vAlign w:val="center"/>
            <w:hideMark/>
          </w:tcPr>
          <w:p w:rsidR="00537982" w:rsidRPr="00537982" w:rsidRDefault="00537982" w:rsidP="00537982">
            <w:pPr>
              <w:suppressAutoHyphens/>
              <w:spacing w:before="120"/>
              <w:rPr>
                <w:rFonts w:ascii="Arial" w:hAnsi="Arial" w:cs="Arial"/>
                <w:sz w:val="19"/>
                <w:szCs w:val="19"/>
              </w:rPr>
            </w:pPr>
            <w:r w:rsidRPr="00537982">
              <w:rPr>
                <w:rFonts w:ascii="Arial" w:hAnsi="Arial" w:cs="Arial"/>
                <w:sz w:val="19"/>
                <w:szCs w:val="19"/>
              </w:rPr>
              <w:t>po nabytí účinnosti SOD</w:t>
            </w:r>
          </w:p>
        </w:tc>
        <w:tc>
          <w:tcPr>
            <w:tcW w:w="1430" w:type="pct"/>
            <w:tcBorders>
              <w:top w:val="nil"/>
              <w:left w:val="nil"/>
              <w:bottom w:val="single" w:sz="8" w:space="0" w:color="auto"/>
              <w:right w:val="single" w:sz="8" w:space="0" w:color="auto"/>
            </w:tcBorders>
            <w:shd w:val="clear" w:color="000000" w:fill="FFFFFF"/>
            <w:vAlign w:val="center"/>
            <w:hideMark/>
          </w:tcPr>
          <w:p w:rsidR="00537982" w:rsidRPr="00537982" w:rsidRDefault="00537982" w:rsidP="00537982">
            <w:pPr>
              <w:suppressAutoHyphens/>
              <w:spacing w:before="120"/>
              <w:ind w:left="539"/>
              <w:rPr>
                <w:rFonts w:ascii="Arial" w:hAnsi="Arial" w:cs="Arial"/>
                <w:sz w:val="19"/>
                <w:szCs w:val="19"/>
              </w:rPr>
            </w:pPr>
            <w:r w:rsidRPr="00537982">
              <w:rPr>
                <w:rFonts w:ascii="Arial" w:hAnsi="Arial" w:cs="Arial"/>
                <w:sz w:val="19"/>
                <w:szCs w:val="19"/>
              </w:rPr>
              <w:t>-</w:t>
            </w:r>
          </w:p>
        </w:tc>
        <w:tc>
          <w:tcPr>
            <w:tcW w:w="1138" w:type="pct"/>
            <w:tcBorders>
              <w:top w:val="nil"/>
              <w:left w:val="nil"/>
              <w:bottom w:val="single" w:sz="8" w:space="0" w:color="auto"/>
              <w:right w:val="single" w:sz="8" w:space="0" w:color="auto"/>
            </w:tcBorders>
            <w:shd w:val="clear" w:color="000000" w:fill="FFFFFF"/>
            <w:vAlign w:val="center"/>
            <w:hideMark/>
          </w:tcPr>
          <w:p w:rsidR="00537982" w:rsidRPr="00537982" w:rsidRDefault="00537982" w:rsidP="00537982">
            <w:pPr>
              <w:suppressAutoHyphens/>
              <w:spacing w:before="120"/>
              <w:ind w:left="539"/>
              <w:rPr>
                <w:rFonts w:ascii="Arial" w:hAnsi="Arial" w:cs="Arial"/>
                <w:sz w:val="19"/>
                <w:szCs w:val="19"/>
              </w:rPr>
            </w:pPr>
            <w:r w:rsidRPr="00537982">
              <w:rPr>
                <w:rFonts w:ascii="Arial" w:hAnsi="Arial" w:cs="Arial"/>
                <w:sz w:val="19"/>
                <w:szCs w:val="19"/>
              </w:rPr>
              <w:t>-</w:t>
            </w:r>
          </w:p>
        </w:tc>
      </w:tr>
      <w:tr w:rsidR="00537982" w:rsidRPr="00537982" w:rsidTr="001A307E">
        <w:trPr>
          <w:trHeight w:val="557"/>
        </w:trPr>
        <w:tc>
          <w:tcPr>
            <w:tcW w:w="1101" w:type="pct"/>
            <w:tcBorders>
              <w:top w:val="nil"/>
              <w:left w:val="single" w:sz="8" w:space="0" w:color="auto"/>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ind w:left="539"/>
              <w:rPr>
                <w:rFonts w:ascii="Arial" w:hAnsi="Arial" w:cs="Arial"/>
                <w:sz w:val="19"/>
                <w:szCs w:val="19"/>
              </w:rPr>
            </w:pPr>
            <w:r w:rsidRPr="00537982">
              <w:rPr>
                <w:rFonts w:ascii="Arial" w:hAnsi="Arial" w:cs="Arial"/>
                <w:sz w:val="19"/>
                <w:szCs w:val="19"/>
              </w:rPr>
              <w:t>1. Dílčí etapa</w:t>
            </w:r>
          </w:p>
        </w:tc>
        <w:tc>
          <w:tcPr>
            <w:tcW w:w="1331"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rPr>
                <w:rFonts w:ascii="Arial" w:hAnsi="Arial" w:cs="Arial"/>
                <w:sz w:val="19"/>
                <w:szCs w:val="19"/>
              </w:rPr>
            </w:pPr>
            <w:r w:rsidRPr="00537982">
              <w:rPr>
                <w:rFonts w:ascii="Arial" w:hAnsi="Arial" w:cs="Arial"/>
                <w:sz w:val="19"/>
                <w:szCs w:val="19"/>
              </w:rPr>
              <w:t>do 3 měsíců po nabytí</w:t>
            </w:r>
            <w:r>
              <w:rPr>
                <w:rFonts w:ascii="Arial" w:hAnsi="Arial" w:cs="Arial"/>
                <w:sz w:val="19"/>
                <w:szCs w:val="19"/>
              </w:rPr>
              <w:t xml:space="preserve"> </w:t>
            </w:r>
            <w:r w:rsidRPr="00537982">
              <w:rPr>
                <w:rFonts w:ascii="Arial" w:hAnsi="Arial" w:cs="Arial"/>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rPr>
                <w:rFonts w:ascii="Arial" w:hAnsi="Arial" w:cs="Arial"/>
                <w:sz w:val="19"/>
                <w:szCs w:val="19"/>
              </w:rPr>
            </w:pPr>
            <w:r w:rsidRPr="00537982">
              <w:rPr>
                <w:rFonts w:ascii="Arial" w:hAnsi="Arial" w:cs="Arial"/>
                <w:sz w:val="19"/>
                <w:szCs w:val="19"/>
              </w:rPr>
              <w:t>DSP  k připomínkám</w:t>
            </w:r>
          </w:p>
          <w:p w:rsidR="00537982" w:rsidRPr="00537982" w:rsidRDefault="00537982" w:rsidP="00537982">
            <w:pPr>
              <w:suppressAutoHyphens/>
              <w:spacing w:before="120"/>
              <w:ind w:left="539"/>
              <w:rPr>
                <w:rFonts w:ascii="Arial" w:hAnsi="Arial" w:cs="Arial"/>
                <w:sz w:val="19"/>
                <w:szCs w:val="19"/>
              </w:rPr>
            </w:pPr>
          </w:p>
        </w:tc>
        <w:tc>
          <w:tcPr>
            <w:tcW w:w="1138"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rPr>
                <w:rFonts w:ascii="Arial" w:hAnsi="Arial" w:cs="Arial"/>
                <w:sz w:val="19"/>
                <w:szCs w:val="19"/>
              </w:rPr>
            </w:pPr>
            <w:r w:rsidRPr="00537982">
              <w:rPr>
                <w:rFonts w:ascii="Arial" w:hAnsi="Arial" w:cs="Arial"/>
                <w:sz w:val="19"/>
                <w:szCs w:val="19"/>
              </w:rPr>
              <w:t>Předávací</w:t>
            </w:r>
            <w:r>
              <w:rPr>
                <w:rFonts w:ascii="Arial" w:hAnsi="Arial" w:cs="Arial"/>
                <w:sz w:val="19"/>
                <w:szCs w:val="19"/>
              </w:rPr>
              <w:t xml:space="preserve"> </w:t>
            </w:r>
            <w:r w:rsidRPr="00537982">
              <w:rPr>
                <w:rFonts w:ascii="Arial" w:hAnsi="Arial" w:cs="Arial"/>
                <w:sz w:val="19"/>
                <w:szCs w:val="19"/>
              </w:rPr>
              <w:t>protokol pro</w:t>
            </w:r>
            <w:r>
              <w:rPr>
                <w:rFonts w:ascii="Arial" w:hAnsi="Arial" w:cs="Arial"/>
                <w:sz w:val="19"/>
                <w:szCs w:val="19"/>
              </w:rPr>
              <w:t xml:space="preserve"> </w:t>
            </w:r>
            <w:r w:rsidRPr="00537982">
              <w:rPr>
                <w:rFonts w:ascii="Arial" w:hAnsi="Arial" w:cs="Arial"/>
                <w:sz w:val="19"/>
                <w:szCs w:val="19"/>
              </w:rPr>
              <w:t>část díla</w:t>
            </w:r>
          </w:p>
        </w:tc>
      </w:tr>
      <w:tr w:rsidR="00537982" w:rsidRPr="00537982" w:rsidTr="001A307E">
        <w:trPr>
          <w:trHeight w:val="1784"/>
        </w:trPr>
        <w:tc>
          <w:tcPr>
            <w:tcW w:w="1101" w:type="pct"/>
            <w:tcBorders>
              <w:top w:val="nil"/>
              <w:left w:val="single" w:sz="8" w:space="0" w:color="auto"/>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ind w:left="539"/>
              <w:rPr>
                <w:rFonts w:ascii="Arial" w:hAnsi="Arial" w:cs="Arial"/>
                <w:sz w:val="19"/>
                <w:szCs w:val="19"/>
              </w:rPr>
            </w:pPr>
            <w:r w:rsidRPr="00537982">
              <w:rPr>
                <w:rFonts w:ascii="Arial" w:hAnsi="Arial" w:cs="Arial"/>
                <w:sz w:val="19"/>
                <w:szCs w:val="19"/>
              </w:rPr>
              <w:lastRenderedPageBreak/>
              <w:t>2. Dílčí etapa</w:t>
            </w:r>
          </w:p>
        </w:tc>
        <w:tc>
          <w:tcPr>
            <w:tcW w:w="1331"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rPr>
                <w:rFonts w:ascii="Arial" w:hAnsi="Arial" w:cs="Arial"/>
                <w:sz w:val="19"/>
                <w:szCs w:val="19"/>
              </w:rPr>
            </w:pPr>
            <w:r w:rsidRPr="00537982">
              <w:rPr>
                <w:rFonts w:ascii="Arial" w:hAnsi="Arial" w:cs="Arial"/>
                <w:sz w:val="19"/>
                <w:szCs w:val="19"/>
              </w:rPr>
              <w:t>do 1 měsíců po nabytí</w:t>
            </w:r>
            <w:r>
              <w:rPr>
                <w:rFonts w:ascii="Arial" w:hAnsi="Arial" w:cs="Arial"/>
                <w:sz w:val="19"/>
                <w:szCs w:val="19"/>
              </w:rPr>
              <w:t xml:space="preserve"> </w:t>
            </w:r>
            <w:r w:rsidRPr="00537982">
              <w:rPr>
                <w:rFonts w:ascii="Arial" w:hAnsi="Arial" w:cs="Arial"/>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rPr>
                <w:rFonts w:ascii="Arial" w:hAnsi="Arial" w:cs="Arial"/>
                <w:sz w:val="19"/>
                <w:szCs w:val="19"/>
              </w:rPr>
            </w:pPr>
            <w:r w:rsidRPr="00537982">
              <w:rPr>
                <w:rFonts w:ascii="Arial" w:hAnsi="Arial" w:cs="Arial"/>
                <w:sz w:val="19"/>
                <w:szCs w:val="19"/>
              </w:rPr>
              <w:t xml:space="preserve">Čistopis DSP </w:t>
            </w:r>
            <w:r w:rsidR="001A307E">
              <w:rPr>
                <w:rFonts w:ascii="Arial" w:hAnsi="Arial" w:cs="Arial"/>
                <w:sz w:val="19"/>
                <w:szCs w:val="19"/>
              </w:rPr>
              <w:t>včetně výkazu výměr a rozpočtu</w:t>
            </w:r>
          </w:p>
        </w:tc>
        <w:tc>
          <w:tcPr>
            <w:tcW w:w="1138"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rPr>
                <w:rFonts w:ascii="Arial" w:hAnsi="Arial" w:cs="Arial"/>
                <w:sz w:val="19"/>
                <w:szCs w:val="19"/>
              </w:rPr>
            </w:pPr>
            <w:r w:rsidRPr="00537982">
              <w:rPr>
                <w:rFonts w:ascii="Arial" w:hAnsi="Arial" w:cs="Arial"/>
                <w:sz w:val="19"/>
                <w:szCs w:val="19"/>
              </w:rPr>
              <w:t>Předávací</w:t>
            </w:r>
            <w:r>
              <w:rPr>
                <w:rFonts w:ascii="Arial" w:hAnsi="Arial" w:cs="Arial"/>
                <w:sz w:val="19"/>
                <w:szCs w:val="19"/>
              </w:rPr>
              <w:t xml:space="preserve"> </w:t>
            </w:r>
            <w:r w:rsidRPr="00537982">
              <w:rPr>
                <w:rFonts w:ascii="Arial" w:hAnsi="Arial" w:cs="Arial"/>
                <w:sz w:val="19"/>
                <w:szCs w:val="19"/>
              </w:rPr>
              <w:t>protokol pro</w:t>
            </w:r>
            <w:r>
              <w:rPr>
                <w:rFonts w:ascii="Arial" w:hAnsi="Arial" w:cs="Arial"/>
                <w:sz w:val="19"/>
                <w:szCs w:val="19"/>
              </w:rPr>
              <w:t xml:space="preserve"> </w:t>
            </w:r>
            <w:r w:rsidRPr="00537982">
              <w:rPr>
                <w:rFonts w:ascii="Arial" w:hAnsi="Arial" w:cs="Arial"/>
                <w:sz w:val="19"/>
                <w:szCs w:val="19"/>
              </w:rPr>
              <w:t>část díla</w:t>
            </w:r>
          </w:p>
        </w:tc>
      </w:tr>
      <w:tr w:rsidR="00537982" w:rsidRPr="00537982" w:rsidTr="001A307E">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ind w:left="539"/>
              <w:rPr>
                <w:rFonts w:ascii="Arial" w:hAnsi="Arial" w:cs="Arial"/>
                <w:sz w:val="19"/>
                <w:szCs w:val="19"/>
              </w:rPr>
            </w:pPr>
            <w:r w:rsidRPr="00537982">
              <w:rPr>
                <w:rFonts w:ascii="Arial" w:hAnsi="Arial" w:cs="Arial"/>
                <w:sz w:val="19"/>
                <w:szCs w:val="19"/>
              </w:rPr>
              <w:t>3. Dílčí etapa</w:t>
            </w:r>
          </w:p>
        </w:tc>
        <w:tc>
          <w:tcPr>
            <w:tcW w:w="1331"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rPr>
                <w:rFonts w:ascii="Arial" w:hAnsi="Arial" w:cs="Arial"/>
                <w:sz w:val="19"/>
                <w:szCs w:val="19"/>
              </w:rPr>
            </w:pPr>
            <w:r w:rsidRPr="00537982">
              <w:rPr>
                <w:rFonts w:ascii="Arial" w:hAnsi="Arial" w:cs="Arial"/>
                <w:sz w:val="19"/>
                <w:szCs w:val="19"/>
              </w:rPr>
              <w:t>do 7 měsíců po nabytí</w:t>
            </w:r>
            <w:r>
              <w:rPr>
                <w:rFonts w:ascii="Arial" w:hAnsi="Arial" w:cs="Arial"/>
                <w:sz w:val="19"/>
                <w:szCs w:val="19"/>
              </w:rPr>
              <w:t xml:space="preserve"> </w:t>
            </w:r>
            <w:r w:rsidRPr="00537982">
              <w:rPr>
                <w:rFonts w:ascii="Arial" w:hAnsi="Arial" w:cs="Arial"/>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rPr>
                <w:rFonts w:ascii="Arial" w:hAnsi="Arial" w:cs="Arial"/>
                <w:sz w:val="19"/>
                <w:szCs w:val="19"/>
              </w:rPr>
            </w:pPr>
            <w:r w:rsidRPr="00537982">
              <w:rPr>
                <w:rFonts w:ascii="Arial" w:hAnsi="Arial" w:cs="Arial"/>
                <w:sz w:val="19"/>
                <w:szCs w:val="19"/>
              </w:rPr>
              <w:t>Zajištění stavebního povolení</w:t>
            </w:r>
          </w:p>
        </w:tc>
        <w:tc>
          <w:tcPr>
            <w:tcW w:w="1138"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rPr>
                <w:rFonts w:ascii="Arial" w:hAnsi="Arial" w:cs="Arial"/>
                <w:sz w:val="19"/>
                <w:szCs w:val="19"/>
              </w:rPr>
            </w:pPr>
            <w:r w:rsidRPr="00537982">
              <w:rPr>
                <w:rFonts w:ascii="Arial" w:hAnsi="Arial" w:cs="Arial"/>
                <w:sz w:val="19"/>
                <w:szCs w:val="19"/>
              </w:rPr>
              <w:t>Předání</w:t>
            </w:r>
            <w:r>
              <w:rPr>
                <w:rFonts w:ascii="Arial" w:hAnsi="Arial" w:cs="Arial"/>
                <w:sz w:val="19"/>
                <w:szCs w:val="19"/>
              </w:rPr>
              <w:t xml:space="preserve"> </w:t>
            </w:r>
            <w:r w:rsidRPr="00537982">
              <w:rPr>
                <w:rFonts w:ascii="Arial" w:hAnsi="Arial" w:cs="Arial"/>
                <w:sz w:val="19"/>
                <w:szCs w:val="19"/>
              </w:rPr>
              <w:t>Stavebního povolení</w:t>
            </w:r>
          </w:p>
          <w:p w:rsidR="00537982" w:rsidRPr="00537982" w:rsidRDefault="00537982" w:rsidP="00537982">
            <w:pPr>
              <w:suppressAutoHyphens/>
              <w:spacing w:before="120"/>
              <w:ind w:left="539"/>
              <w:rPr>
                <w:rFonts w:ascii="Arial" w:hAnsi="Arial" w:cs="Arial"/>
                <w:sz w:val="19"/>
                <w:szCs w:val="19"/>
              </w:rPr>
            </w:pPr>
          </w:p>
        </w:tc>
      </w:tr>
      <w:tr w:rsidR="00537982" w:rsidRPr="00537982" w:rsidTr="001A307E">
        <w:trPr>
          <w:trHeight w:val="402"/>
        </w:trPr>
        <w:tc>
          <w:tcPr>
            <w:tcW w:w="1101" w:type="pct"/>
            <w:tcBorders>
              <w:top w:val="single" w:sz="8" w:space="0" w:color="auto"/>
              <w:left w:val="single" w:sz="8" w:space="0" w:color="auto"/>
              <w:bottom w:val="single" w:sz="4" w:space="0" w:color="auto"/>
              <w:right w:val="single" w:sz="8" w:space="0" w:color="auto"/>
            </w:tcBorders>
            <w:shd w:val="clear" w:color="000000" w:fill="FFFFFF"/>
            <w:vAlign w:val="center"/>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Ukončení díla</w:t>
            </w:r>
          </w:p>
        </w:tc>
        <w:tc>
          <w:tcPr>
            <w:tcW w:w="1331" w:type="pct"/>
            <w:tcBorders>
              <w:top w:val="single" w:sz="8" w:space="0" w:color="auto"/>
              <w:left w:val="nil"/>
              <w:bottom w:val="single" w:sz="4" w:space="0" w:color="auto"/>
              <w:right w:val="single" w:sz="8" w:space="0" w:color="auto"/>
            </w:tcBorders>
            <w:shd w:val="clear" w:color="000000" w:fill="FFFFFF"/>
            <w:vAlign w:val="center"/>
          </w:tcPr>
          <w:p w:rsidR="00537982" w:rsidRPr="00537982" w:rsidRDefault="00537982" w:rsidP="001A307E">
            <w:pPr>
              <w:suppressAutoHyphens/>
              <w:spacing w:before="120"/>
              <w:jc w:val="both"/>
              <w:rPr>
                <w:rFonts w:ascii="Arial" w:hAnsi="Arial" w:cs="Arial"/>
                <w:sz w:val="19"/>
                <w:szCs w:val="19"/>
              </w:rPr>
            </w:pPr>
            <w:r w:rsidRPr="00537982">
              <w:rPr>
                <w:rFonts w:ascii="Arial" w:hAnsi="Arial" w:cs="Arial"/>
                <w:sz w:val="19"/>
                <w:szCs w:val="19"/>
              </w:rPr>
              <w:t>předpoklad 12/</w:t>
            </w:r>
            <w:r w:rsidR="001A307E">
              <w:rPr>
                <w:rFonts w:ascii="Arial" w:hAnsi="Arial" w:cs="Arial"/>
                <w:sz w:val="19"/>
                <w:szCs w:val="19"/>
              </w:rPr>
              <w:t>2022</w:t>
            </w:r>
          </w:p>
        </w:tc>
        <w:tc>
          <w:tcPr>
            <w:tcW w:w="1430" w:type="pct"/>
            <w:tcBorders>
              <w:top w:val="single" w:sz="8" w:space="0" w:color="auto"/>
              <w:left w:val="nil"/>
              <w:bottom w:val="single" w:sz="4" w:space="0" w:color="auto"/>
              <w:right w:val="single" w:sz="8" w:space="0" w:color="auto"/>
            </w:tcBorders>
            <w:shd w:val="clear" w:color="000000" w:fill="FFFFFF"/>
            <w:vAlign w:val="center"/>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Autorský dozor</w:t>
            </w:r>
          </w:p>
        </w:tc>
        <w:tc>
          <w:tcPr>
            <w:tcW w:w="1138" w:type="pct"/>
            <w:tcBorders>
              <w:top w:val="single" w:sz="8" w:space="0" w:color="auto"/>
              <w:left w:val="nil"/>
              <w:bottom w:val="single" w:sz="4" w:space="0" w:color="auto"/>
              <w:right w:val="single" w:sz="8" w:space="0" w:color="auto"/>
            </w:tcBorders>
            <w:shd w:val="clear" w:color="000000" w:fill="FFFFFF"/>
            <w:vAlign w:val="center"/>
          </w:tcPr>
          <w:p w:rsidR="00537982" w:rsidRPr="00537982" w:rsidRDefault="00537982" w:rsidP="00537982">
            <w:pPr>
              <w:suppressAutoHyphens/>
              <w:spacing w:before="120"/>
              <w:ind w:left="539"/>
              <w:jc w:val="both"/>
              <w:rPr>
                <w:rFonts w:ascii="Arial" w:hAnsi="Arial" w:cs="Arial"/>
                <w:sz w:val="19"/>
                <w:szCs w:val="19"/>
              </w:rPr>
            </w:pPr>
          </w:p>
        </w:tc>
      </w:tr>
    </w:tbl>
    <w:p w:rsidR="00537982" w:rsidRPr="00537982" w:rsidRDefault="00537982" w:rsidP="00537982">
      <w:pPr>
        <w:suppressAutoHyphens/>
        <w:spacing w:before="120"/>
        <w:ind w:left="539"/>
        <w:jc w:val="both"/>
        <w:rPr>
          <w:rFonts w:ascii="Arial" w:hAnsi="Arial" w:cs="Arial"/>
          <w:sz w:val="19"/>
          <w:szCs w:val="19"/>
        </w:rPr>
      </w:pPr>
    </w:p>
    <w:p w:rsidR="00537982" w:rsidRPr="00120149" w:rsidRDefault="00537982" w:rsidP="00537982">
      <w:pPr>
        <w:suppressAutoHyphens/>
        <w:spacing w:before="120"/>
        <w:ind w:left="539"/>
        <w:jc w:val="both"/>
        <w:rPr>
          <w:rFonts w:ascii="Arial" w:hAnsi="Arial" w:cs="Arial"/>
          <w:b/>
          <w:sz w:val="19"/>
          <w:szCs w:val="19"/>
        </w:rPr>
      </w:pPr>
      <w:r w:rsidRPr="00120149">
        <w:rPr>
          <w:rFonts w:ascii="Arial" w:hAnsi="Arial" w:cs="Arial"/>
          <w:b/>
          <w:sz w:val="19"/>
          <w:szCs w:val="19"/>
        </w:rPr>
        <w:t xml:space="preserve">2. Doplnění chodníku v ulici v Starochuchelská v Praha-Velká Chuchle </w:t>
      </w:r>
    </w:p>
    <w:tbl>
      <w:tblPr>
        <w:tblW w:w="4925" w:type="pct"/>
        <w:tblInd w:w="70" w:type="dxa"/>
        <w:tblCellMar>
          <w:left w:w="70" w:type="dxa"/>
          <w:right w:w="70" w:type="dxa"/>
        </w:tblCellMar>
        <w:tblLook w:val="04A0" w:firstRow="1" w:lastRow="0" w:firstColumn="1" w:lastColumn="0" w:noHBand="0" w:noVBand="1"/>
      </w:tblPr>
      <w:tblGrid>
        <w:gridCol w:w="1968"/>
        <w:gridCol w:w="2378"/>
        <w:gridCol w:w="2555"/>
        <w:gridCol w:w="2033"/>
      </w:tblGrid>
      <w:tr w:rsidR="00537982" w:rsidRPr="00537982" w:rsidTr="001A307E">
        <w:trPr>
          <w:trHeight w:val="393"/>
        </w:trPr>
        <w:tc>
          <w:tcPr>
            <w:tcW w:w="5000" w:type="pct"/>
            <w:gridSpan w:val="4"/>
            <w:tcBorders>
              <w:top w:val="nil"/>
              <w:left w:val="nil"/>
              <w:bottom w:val="nil"/>
              <w:right w:val="nil"/>
            </w:tcBorders>
            <w:shd w:val="clear" w:color="auto" w:fill="auto"/>
            <w:noWrap/>
            <w:vAlign w:val="bottom"/>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Harmonogram plnění</w:t>
            </w:r>
          </w:p>
        </w:tc>
      </w:tr>
      <w:tr w:rsidR="00537982" w:rsidRPr="00537982" w:rsidTr="001A307E">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Dílo</w:t>
            </w:r>
          </w:p>
        </w:tc>
        <w:tc>
          <w:tcPr>
            <w:tcW w:w="1331" w:type="pct"/>
            <w:tcBorders>
              <w:top w:val="single" w:sz="8" w:space="0" w:color="auto"/>
              <w:left w:val="nil"/>
              <w:bottom w:val="nil"/>
              <w:right w:val="single" w:sz="8" w:space="0" w:color="auto"/>
            </w:tcBorders>
            <w:shd w:val="clear" w:color="000000" w:fill="C0C0C0"/>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Podmínky dokončení Dílčí etapy</w:t>
            </w:r>
          </w:p>
        </w:tc>
      </w:tr>
      <w:tr w:rsidR="00537982" w:rsidRPr="00537982" w:rsidTr="001A307E">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rsidR="00537982" w:rsidRPr="00537982" w:rsidRDefault="00537982" w:rsidP="00537982">
            <w:pPr>
              <w:suppressAutoHyphens/>
              <w:spacing w:before="120"/>
              <w:ind w:left="539"/>
              <w:jc w:val="both"/>
              <w:rPr>
                <w:rFonts w:ascii="Arial" w:hAnsi="Arial" w:cs="Arial"/>
                <w:sz w:val="19"/>
                <w:szCs w:val="19"/>
              </w:rPr>
            </w:pPr>
          </w:p>
        </w:tc>
        <w:tc>
          <w:tcPr>
            <w:tcW w:w="1331" w:type="pct"/>
            <w:tcBorders>
              <w:top w:val="nil"/>
              <w:left w:val="nil"/>
              <w:bottom w:val="single" w:sz="8" w:space="0" w:color="auto"/>
              <w:right w:val="single" w:sz="8" w:space="0" w:color="auto"/>
            </w:tcBorders>
            <w:shd w:val="clear" w:color="000000" w:fill="C0C0C0"/>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(nejzazší termín pro předání příslušné části Díla)</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rsidR="00537982" w:rsidRPr="00537982" w:rsidRDefault="00537982" w:rsidP="00537982">
            <w:pPr>
              <w:suppressAutoHyphens/>
              <w:spacing w:before="120"/>
              <w:ind w:left="539"/>
              <w:jc w:val="both"/>
              <w:rPr>
                <w:rFonts w:ascii="Arial" w:hAnsi="Arial" w:cs="Arial"/>
                <w:sz w:val="19"/>
                <w:szCs w:val="19"/>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rsidR="00537982" w:rsidRPr="00537982" w:rsidRDefault="00537982" w:rsidP="00537982">
            <w:pPr>
              <w:suppressAutoHyphens/>
              <w:spacing w:before="120"/>
              <w:ind w:left="539"/>
              <w:jc w:val="both"/>
              <w:rPr>
                <w:rFonts w:ascii="Arial" w:hAnsi="Arial" w:cs="Arial"/>
                <w:sz w:val="19"/>
                <w:szCs w:val="19"/>
              </w:rPr>
            </w:pPr>
          </w:p>
        </w:tc>
      </w:tr>
      <w:tr w:rsidR="00537982" w:rsidRPr="00537982" w:rsidTr="001A307E">
        <w:trPr>
          <w:trHeight w:val="700"/>
        </w:trPr>
        <w:tc>
          <w:tcPr>
            <w:tcW w:w="1101" w:type="pct"/>
            <w:tcBorders>
              <w:top w:val="nil"/>
              <w:left w:val="single" w:sz="8" w:space="0" w:color="auto"/>
              <w:bottom w:val="single" w:sz="8" w:space="0" w:color="auto"/>
              <w:right w:val="single" w:sz="8" w:space="0" w:color="auto"/>
            </w:tcBorders>
            <w:shd w:val="clear" w:color="000000" w:fill="FFFFFF"/>
            <w:vAlign w:val="center"/>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Datum zahájení prací</w:t>
            </w:r>
          </w:p>
        </w:tc>
        <w:tc>
          <w:tcPr>
            <w:tcW w:w="1331" w:type="pct"/>
            <w:tcBorders>
              <w:top w:val="nil"/>
              <w:left w:val="nil"/>
              <w:bottom w:val="single" w:sz="8" w:space="0" w:color="auto"/>
              <w:right w:val="single" w:sz="8" w:space="0" w:color="auto"/>
            </w:tcBorders>
            <w:shd w:val="clear" w:color="000000" w:fill="FFFFFF"/>
            <w:vAlign w:val="center"/>
            <w:hideMark/>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po nabytí účinnosti SOD</w:t>
            </w:r>
          </w:p>
        </w:tc>
        <w:tc>
          <w:tcPr>
            <w:tcW w:w="1430" w:type="pct"/>
            <w:tcBorders>
              <w:top w:val="nil"/>
              <w:left w:val="nil"/>
              <w:bottom w:val="single" w:sz="8" w:space="0" w:color="auto"/>
              <w:right w:val="single" w:sz="8" w:space="0" w:color="auto"/>
            </w:tcBorders>
            <w:shd w:val="clear" w:color="000000" w:fill="FFFFFF"/>
            <w:vAlign w:val="center"/>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w:t>
            </w:r>
          </w:p>
        </w:tc>
        <w:tc>
          <w:tcPr>
            <w:tcW w:w="1138" w:type="pct"/>
            <w:tcBorders>
              <w:top w:val="nil"/>
              <w:left w:val="nil"/>
              <w:bottom w:val="single" w:sz="8" w:space="0" w:color="auto"/>
              <w:right w:val="single" w:sz="8" w:space="0" w:color="auto"/>
            </w:tcBorders>
            <w:shd w:val="clear" w:color="000000" w:fill="FFFFFF"/>
            <w:vAlign w:val="center"/>
            <w:hideMark/>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w:t>
            </w:r>
          </w:p>
        </w:tc>
      </w:tr>
      <w:tr w:rsidR="00537982" w:rsidRPr="00537982" w:rsidTr="001A307E">
        <w:trPr>
          <w:trHeight w:val="557"/>
        </w:trPr>
        <w:tc>
          <w:tcPr>
            <w:tcW w:w="1101" w:type="pct"/>
            <w:tcBorders>
              <w:top w:val="nil"/>
              <w:left w:val="single" w:sz="8" w:space="0" w:color="auto"/>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1. Dílčí etapa</w:t>
            </w:r>
          </w:p>
        </w:tc>
        <w:tc>
          <w:tcPr>
            <w:tcW w:w="1331"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do 3 měsíců po nabytí</w:t>
            </w:r>
            <w:r>
              <w:rPr>
                <w:rFonts w:ascii="Arial" w:hAnsi="Arial" w:cs="Arial"/>
                <w:sz w:val="19"/>
                <w:szCs w:val="19"/>
              </w:rPr>
              <w:t xml:space="preserve"> </w:t>
            </w:r>
            <w:r w:rsidRPr="00537982">
              <w:rPr>
                <w:rFonts w:ascii="Arial" w:hAnsi="Arial" w:cs="Arial"/>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DSP  k připomínkám</w:t>
            </w:r>
          </w:p>
          <w:p w:rsidR="00537982" w:rsidRPr="00537982" w:rsidRDefault="00537982" w:rsidP="00537982">
            <w:pPr>
              <w:suppressAutoHyphens/>
              <w:spacing w:before="120"/>
              <w:ind w:left="539"/>
              <w:jc w:val="both"/>
              <w:rPr>
                <w:rFonts w:ascii="Arial" w:hAnsi="Arial" w:cs="Arial"/>
                <w:sz w:val="19"/>
                <w:szCs w:val="19"/>
              </w:rPr>
            </w:pPr>
          </w:p>
        </w:tc>
        <w:tc>
          <w:tcPr>
            <w:tcW w:w="1138"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Předávací</w:t>
            </w:r>
            <w:r>
              <w:rPr>
                <w:rFonts w:ascii="Arial" w:hAnsi="Arial" w:cs="Arial"/>
                <w:sz w:val="19"/>
                <w:szCs w:val="19"/>
              </w:rPr>
              <w:t xml:space="preserve"> </w:t>
            </w:r>
            <w:r w:rsidRPr="00537982">
              <w:rPr>
                <w:rFonts w:ascii="Arial" w:hAnsi="Arial" w:cs="Arial"/>
                <w:sz w:val="19"/>
                <w:szCs w:val="19"/>
              </w:rPr>
              <w:t>protokol pro</w:t>
            </w:r>
          </w:p>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část díla</w:t>
            </w:r>
          </w:p>
        </w:tc>
      </w:tr>
      <w:tr w:rsidR="00537982" w:rsidRPr="00537982" w:rsidTr="001A307E">
        <w:trPr>
          <w:trHeight w:val="1784"/>
        </w:trPr>
        <w:tc>
          <w:tcPr>
            <w:tcW w:w="1101" w:type="pct"/>
            <w:tcBorders>
              <w:top w:val="nil"/>
              <w:left w:val="single" w:sz="8" w:space="0" w:color="auto"/>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2. Dílčí etapa</w:t>
            </w:r>
          </w:p>
        </w:tc>
        <w:tc>
          <w:tcPr>
            <w:tcW w:w="1331"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do 1 měsíců po nabytí</w:t>
            </w:r>
            <w:r>
              <w:rPr>
                <w:rFonts w:ascii="Arial" w:hAnsi="Arial" w:cs="Arial"/>
                <w:sz w:val="19"/>
                <w:szCs w:val="19"/>
              </w:rPr>
              <w:t xml:space="preserve"> </w:t>
            </w:r>
            <w:r w:rsidRPr="00537982">
              <w:rPr>
                <w:rFonts w:ascii="Arial" w:hAnsi="Arial" w:cs="Arial"/>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 xml:space="preserve">Čistopis DSP </w:t>
            </w:r>
            <w:r w:rsidR="001A307E">
              <w:rPr>
                <w:rFonts w:ascii="Arial" w:hAnsi="Arial" w:cs="Arial"/>
                <w:sz w:val="19"/>
                <w:szCs w:val="19"/>
              </w:rPr>
              <w:t>včetně výkazu výměr a rozpočtu</w:t>
            </w:r>
          </w:p>
        </w:tc>
        <w:tc>
          <w:tcPr>
            <w:tcW w:w="1138"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Předávací</w:t>
            </w:r>
            <w:r>
              <w:rPr>
                <w:rFonts w:ascii="Arial" w:hAnsi="Arial" w:cs="Arial"/>
                <w:sz w:val="19"/>
                <w:szCs w:val="19"/>
              </w:rPr>
              <w:t xml:space="preserve"> </w:t>
            </w:r>
            <w:r w:rsidRPr="00537982">
              <w:rPr>
                <w:rFonts w:ascii="Arial" w:hAnsi="Arial" w:cs="Arial"/>
                <w:sz w:val="19"/>
                <w:szCs w:val="19"/>
              </w:rPr>
              <w:t>protokol pro</w:t>
            </w:r>
            <w:r>
              <w:rPr>
                <w:rFonts w:ascii="Arial" w:hAnsi="Arial" w:cs="Arial"/>
                <w:sz w:val="19"/>
                <w:szCs w:val="19"/>
              </w:rPr>
              <w:t xml:space="preserve"> </w:t>
            </w:r>
            <w:r w:rsidRPr="00537982">
              <w:rPr>
                <w:rFonts w:ascii="Arial" w:hAnsi="Arial" w:cs="Arial"/>
                <w:sz w:val="19"/>
                <w:szCs w:val="19"/>
              </w:rPr>
              <w:t>část díla</w:t>
            </w:r>
          </w:p>
        </w:tc>
      </w:tr>
      <w:tr w:rsidR="00537982" w:rsidRPr="00537982" w:rsidTr="001A307E">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3. Dílčí etapa</w:t>
            </w:r>
          </w:p>
        </w:tc>
        <w:tc>
          <w:tcPr>
            <w:tcW w:w="1331"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do 7 měsíců po nabytí</w:t>
            </w:r>
            <w:r>
              <w:rPr>
                <w:rFonts w:ascii="Arial" w:hAnsi="Arial" w:cs="Arial"/>
                <w:sz w:val="19"/>
                <w:szCs w:val="19"/>
              </w:rPr>
              <w:t xml:space="preserve"> </w:t>
            </w:r>
            <w:r w:rsidRPr="00537982">
              <w:rPr>
                <w:rFonts w:ascii="Arial" w:hAnsi="Arial" w:cs="Arial"/>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Z</w:t>
            </w:r>
            <w:r>
              <w:rPr>
                <w:rFonts w:ascii="Arial" w:hAnsi="Arial" w:cs="Arial"/>
                <w:sz w:val="19"/>
                <w:szCs w:val="19"/>
              </w:rPr>
              <w:t xml:space="preserve">ajištění stavebního </w:t>
            </w:r>
            <w:r w:rsidRPr="00537982">
              <w:rPr>
                <w:rFonts w:ascii="Arial" w:hAnsi="Arial" w:cs="Arial"/>
                <w:sz w:val="19"/>
                <w:szCs w:val="19"/>
              </w:rPr>
              <w:t>povolení</w:t>
            </w:r>
          </w:p>
        </w:tc>
        <w:tc>
          <w:tcPr>
            <w:tcW w:w="1138" w:type="pct"/>
            <w:tcBorders>
              <w:top w:val="nil"/>
              <w:left w:val="nil"/>
              <w:bottom w:val="single" w:sz="8" w:space="0" w:color="auto"/>
              <w:right w:val="single" w:sz="8" w:space="0" w:color="auto"/>
            </w:tcBorders>
            <w:shd w:val="clear" w:color="000000" w:fill="FFFFFF"/>
            <w:vAlign w:val="center"/>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Předání</w:t>
            </w:r>
            <w:r>
              <w:rPr>
                <w:rFonts w:ascii="Arial" w:hAnsi="Arial" w:cs="Arial"/>
                <w:sz w:val="19"/>
                <w:szCs w:val="19"/>
              </w:rPr>
              <w:t xml:space="preserve"> </w:t>
            </w:r>
            <w:r w:rsidRPr="00537982">
              <w:rPr>
                <w:rFonts w:ascii="Arial" w:hAnsi="Arial" w:cs="Arial"/>
                <w:sz w:val="19"/>
                <w:szCs w:val="19"/>
              </w:rPr>
              <w:t>Stavebního povolení</w:t>
            </w:r>
          </w:p>
          <w:p w:rsidR="00537982" w:rsidRPr="00537982" w:rsidRDefault="00537982" w:rsidP="00537982">
            <w:pPr>
              <w:suppressAutoHyphens/>
              <w:spacing w:before="120"/>
              <w:ind w:left="539"/>
              <w:jc w:val="both"/>
              <w:rPr>
                <w:rFonts w:ascii="Arial" w:hAnsi="Arial" w:cs="Arial"/>
                <w:sz w:val="19"/>
                <w:szCs w:val="19"/>
              </w:rPr>
            </w:pPr>
          </w:p>
        </w:tc>
      </w:tr>
      <w:tr w:rsidR="00537982" w:rsidRPr="00537982" w:rsidTr="001A307E">
        <w:trPr>
          <w:trHeight w:val="402"/>
        </w:trPr>
        <w:tc>
          <w:tcPr>
            <w:tcW w:w="1101" w:type="pct"/>
            <w:tcBorders>
              <w:top w:val="single" w:sz="8" w:space="0" w:color="auto"/>
              <w:left w:val="single" w:sz="8" w:space="0" w:color="auto"/>
              <w:bottom w:val="single" w:sz="4" w:space="0" w:color="auto"/>
              <w:right w:val="single" w:sz="8" w:space="0" w:color="auto"/>
            </w:tcBorders>
            <w:shd w:val="clear" w:color="000000" w:fill="FFFFFF"/>
            <w:vAlign w:val="center"/>
          </w:tcPr>
          <w:p w:rsidR="00537982" w:rsidRPr="00537982" w:rsidRDefault="00537982" w:rsidP="00537982">
            <w:pPr>
              <w:suppressAutoHyphens/>
              <w:spacing w:before="120"/>
              <w:ind w:left="539"/>
              <w:jc w:val="both"/>
              <w:rPr>
                <w:rFonts w:ascii="Arial" w:hAnsi="Arial" w:cs="Arial"/>
                <w:sz w:val="19"/>
                <w:szCs w:val="19"/>
              </w:rPr>
            </w:pPr>
            <w:r w:rsidRPr="00537982">
              <w:rPr>
                <w:rFonts w:ascii="Arial" w:hAnsi="Arial" w:cs="Arial"/>
                <w:sz w:val="19"/>
                <w:szCs w:val="19"/>
              </w:rPr>
              <w:t>Ukončení díla</w:t>
            </w:r>
          </w:p>
        </w:tc>
        <w:tc>
          <w:tcPr>
            <w:tcW w:w="1331" w:type="pct"/>
            <w:tcBorders>
              <w:top w:val="single" w:sz="8" w:space="0" w:color="auto"/>
              <w:left w:val="nil"/>
              <w:bottom w:val="single" w:sz="4" w:space="0" w:color="auto"/>
              <w:right w:val="single" w:sz="8" w:space="0" w:color="auto"/>
            </w:tcBorders>
            <w:shd w:val="clear" w:color="000000" w:fill="FFFFFF"/>
            <w:vAlign w:val="center"/>
          </w:tcPr>
          <w:p w:rsidR="00537982" w:rsidRPr="00537982" w:rsidRDefault="00537982" w:rsidP="001A307E">
            <w:pPr>
              <w:suppressAutoHyphens/>
              <w:spacing w:before="120"/>
              <w:jc w:val="both"/>
              <w:rPr>
                <w:rFonts w:ascii="Arial" w:hAnsi="Arial" w:cs="Arial"/>
                <w:sz w:val="19"/>
                <w:szCs w:val="19"/>
              </w:rPr>
            </w:pPr>
            <w:r w:rsidRPr="00537982">
              <w:rPr>
                <w:rFonts w:ascii="Arial" w:hAnsi="Arial" w:cs="Arial"/>
                <w:sz w:val="19"/>
                <w:szCs w:val="19"/>
              </w:rPr>
              <w:t>předpoklad 12/</w:t>
            </w:r>
            <w:r w:rsidR="001A307E">
              <w:rPr>
                <w:rFonts w:ascii="Arial" w:hAnsi="Arial" w:cs="Arial"/>
                <w:sz w:val="19"/>
                <w:szCs w:val="19"/>
              </w:rPr>
              <w:t>2022</w:t>
            </w:r>
          </w:p>
        </w:tc>
        <w:tc>
          <w:tcPr>
            <w:tcW w:w="1430" w:type="pct"/>
            <w:tcBorders>
              <w:top w:val="single" w:sz="8" w:space="0" w:color="auto"/>
              <w:left w:val="nil"/>
              <w:bottom w:val="single" w:sz="4" w:space="0" w:color="auto"/>
              <w:right w:val="single" w:sz="8" w:space="0" w:color="auto"/>
            </w:tcBorders>
            <w:shd w:val="clear" w:color="000000" w:fill="FFFFFF"/>
            <w:vAlign w:val="center"/>
          </w:tcPr>
          <w:p w:rsidR="00537982" w:rsidRPr="00537982" w:rsidRDefault="00537982" w:rsidP="00537982">
            <w:pPr>
              <w:suppressAutoHyphens/>
              <w:spacing w:before="120"/>
              <w:jc w:val="both"/>
              <w:rPr>
                <w:rFonts w:ascii="Arial" w:hAnsi="Arial" w:cs="Arial"/>
                <w:sz w:val="19"/>
                <w:szCs w:val="19"/>
              </w:rPr>
            </w:pPr>
            <w:r w:rsidRPr="00537982">
              <w:rPr>
                <w:rFonts w:ascii="Arial" w:hAnsi="Arial" w:cs="Arial"/>
                <w:sz w:val="19"/>
                <w:szCs w:val="19"/>
              </w:rPr>
              <w:t>Autorský dozor</w:t>
            </w:r>
          </w:p>
        </w:tc>
        <w:tc>
          <w:tcPr>
            <w:tcW w:w="1138" w:type="pct"/>
            <w:tcBorders>
              <w:top w:val="single" w:sz="8" w:space="0" w:color="auto"/>
              <w:left w:val="nil"/>
              <w:bottom w:val="single" w:sz="4" w:space="0" w:color="auto"/>
              <w:right w:val="single" w:sz="8" w:space="0" w:color="auto"/>
            </w:tcBorders>
            <w:shd w:val="clear" w:color="000000" w:fill="FFFFFF"/>
            <w:vAlign w:val="center"/>
          </w:tcPr>
          <w:p w:rsidR="00537982" w:rsidRPr="00537982" w:rsidRDefault="00537982" w:rsidP="00537982">
            <w:pPr>
              <w:suppressAutoHyphens/>
              <w:spacing w:before="120"/>
              <w:ind w:left="539"/>
              <w:jc w:val="both"/>
              <w:rPr>
                <w:rFonts w:ascii="Arial" w:hAnsi="Arial" w:cs="Arial"/>
                <w:sz w:val="19"/>
                <w:szCs w:val="19"/>
              </w:rPr>
            </w:pPr>
          </w:p>
        </w:tc>
      </w:tr>
    </w:tbl>
    <w:p w:rsidR="003F6A45" w:rsidRPr="00D828E0" w:rsidRDefault="00F34582" w:rsidP="003F6A45">
      <w:pPr>
        <w:suppressAutoHyphens/>
        <w:spacing w:before="120"/>
        <w:jc w:val="both"/>
        <w:rPr>
          <w:rFonts w:ascii="Arial" w:hAnsi="Arial" w:cs="Arial"/>
          <w:b/>
          <w:sz w:val="19"/>
          <w:szCs w:val="19"/>
        </w:rPr>
      </w:pPr>
      <w:r w:rsidRPr="00D828E0">
        <w:rPr>
          <w:rFonts w:ascii="Arial" w:hAnsi="Arial" w:cs="Arial"/>
          <w:b/>
          <w:sz w:val="19"/>
          <w:szCs w:val="19"/>
        </w:rPr>
        <w:tab/>
      </w:r>
    </w:p>
    <w:p w:rsidR="00034E29" w:rsidRPr="00D828E0" w:rsidRDefault="00E42599" w:rsidP="00987333">
      <w:pPr>
        <w:suppressAutoHyphens/>
        <w:spacing w:before="60"/>
        <w:jc w:val="both"/>
        <w:rPr>
          <w:rFonts w:ascii="Arial" w:hAnsi="Arial" w:cs="Arial"/>
          <w:b/>
          <w:sz w:val="19"/>
          <w:szCs w:val="19"/>
        </w:rPr>
      </w:pPr>
      <w:r w:rsidRPr="00D828E0">
        <w:rPr>
          <w:rFonts w:ascii="Arial" w:hAnsi="Arial" w:cs="Arial"/>
          <w:i/>
          <w:sz w:val="19"/>
          <w:szCs w:val="19"/>
          <w:u w:val="single"/>
        </w:rPr>
        <w:t>Počet vyhotovení:</w:t>
      </w:r>
      <w:r w:rsidR="00777ACF" w:rsidRPr="00D828E0">
        <w:rPr>
          <w:rFonts w:ascii="Arial" w:hAnsi="Arial" w:cs="Arial"/>
          <w:b/>
          <w:sz w:val="19"/>
          <w:szCs w:val="19"/>
        </w:rPr>
        <w:t xml:space="preserve">   </w:t>
      </w:r>
      <w:r w:rsidR="00D828E0" w:rsidRPr="00D828E0">
        <w:rPr>
          <w:rFonts w:ascii="Arial" w:hAnsi="Arial" w:cs="Arial"/>
          <w:sz w:val="19"/>
          <w:szCs w:val="19"/>
        </w:rPr>
        <w:t xml:space="preserve">6 </w:t>
      </w:r>
      <w:proofErr w:type="spellStart"/>
      <w:r w:rsidR="00D828E0" w:rsidRPr="00D828E0">
        <w:rPr>
          <w:rFonts w:ascii="Arial" w:hAnsi="Arial" w:cs="Arial"/>
          <w:sz w:val="19"/>
          <w:szCs w:val="19"/>
        </w:rPr>
        <w:t>paré</w:t>
      </w:r>
      <w:proofErr w:type="spellEnd"/>
      <w:r w:rsidR="00D828E0" w:rsidRPr="00D828E0">
        <w:rPr>
          <w:rFonts w:ascii="Arial" w:hAnsi="Arial" w:cs="Arial"/>
          <w:sz w:val="19"/>
          <w:szCs w:val="19"/>
        </w:rPr>
        <w:t xml:space="preserve"> papírově, 3 </w:t>
      </w:r>
      <w:proofErr w:type="spellStart"/>
      <w:r w:rsidR="00D828E0" w:rsidRPr="00D828E0">
        <w:rPr>
          <w:rFonts w:ascii="Arial" w:hAnsi="Arial" w:cs="Arial"/>
          <w:sz w:val="19"/>
          <w:szCs w:val="19"/>
        </w:rPr>
        <w:t>paré</w:t>
      </w:r>
      <w:proofErr w:type="spellEnd"/>
      <w:r w:rsidR="00D828E0" w:rsidRPr="00D828E0">
        <w:rPr>
          <w:rFonts w:ascii="Arial" w:hAnsi="Arial" w:cs="Arial"/>
          <w:sz w:val="19"/>
          <w:szCs w:val="19"/>
        </w:rPr>
        <w:t xml:space="preserve"> digitálně na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lastRenderedPageBreak/>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00023744">
        <w:rPr>
          <w:rFonts w:ascii="Arial" w:hAnsi="Arial" w:cs="Arial"/>
          <w:b/>
          <w:sz w:val="19"/>
          <w:szCs w:val="19"/>
        </w:rPr>
        <w:t xml:space="preserve"> celkem </w:t>
      </w:r>
      <w:r w:rsidR="0064558F">
        <w:rPr>
          <w:rFonts w:ascii="Arial" w:hAnsi="Arial" w:cs="Arial"/>
          <w:b/>
          <w:sz w:val="19"/>
          <w:szCs w:val="19"/>
        </w:rPr>
        <w:t>k</w:t>
      </w:r>
      <w:r w:rsidR="00023744">
        <w:rPr>
          <w:rFonts w:ascii="Arial" w:hAnsi="Arial" w:cs="Arial"/>
          <w:b/>
          <w:sz w:val="19"/>
          <w:szCs w:val="19"/>
        </w:rPr>
        <w:t xml:space="preserve"> soubor</w:t>
      </w:r>
      <w:r w:rsidR="0064558F">
        <w:rPr>
          <w:rFonts w:ascii="Arial" w:hAnsi="Arial" w:cs="Arial"/>
          <w:b/>
          <w:sz w:val="19"/>
          <w:szCs w:val="19"/>
        </w:rPr>
        <w:t>u</w:t>
      </w:r>
      <w:r w:rsidR="00023744">
        <w:rPr>
          <w:rFonts w:ascii="Arial" w:hAnsi="Arial" w:cs="Arial"/>
          <w:b/>
          <w:sz w:val="19"/>
          <w:szCs w:val="19"/>
        </w:rPr>
        <w:t xml:space="preserve"> staveb</w:t>
      </w:r>
      <w:r w:rsidRPr="00DB245B">
        <w:rPr>
          <w:rFonts w:ascii="Arial" w:hAnsi="Arial" w:cs="Arial"/>
          <w:b/>
          <w:sz w:val="19"/>
          <w:szCs w:val="19"/>
        </w:rPr>
        <w:t>:</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691A41" w:rsidRPr="00DB245B" w:rsidRDefault="00691A41" w:rsidP="00691A41">
      <w:pPr>
        <w:spacing w:after="60"/>
        <w:ind w:left="1134" w:hanging="567"/>
        <w:rPr>
          <w:rFonts w:ascii="Arial" w:hAnsi="Arial" w:cs="Arial"/>
          <w:sz w:val="19"/>
          <w:szCs w:val="19"/>
        </w:rPr>
      </w:pPr>
      <w:r w:rsidRPr="00DB245B">
        <w:rPr>
          <w:rFonts w:ascii="Arial" w:hAnsi="Arial" w:cs="Arial"/>
          <w:b/>
          <w:sz w:val="19"/>
          <w:szCs w:val="19"/>
        </w:rPr>
        <w:t xml:space="preserve">Cena za řádně zhotovené dílo </w:t>
      </w:r>
      <w:r w:rsidR="0064558F">
        <w:rPr>
          <w:rFonts w:ascii="Arial" w:hAnsi="Arial" w:cs="Arial"/>
          <w:b/>
          <w:sz w:val="19"/>
          <w:szCs w:val="19"/>
        </w:rPr>
        <w:t>ke stavbě</w:t>
      </w:r>
      <w:r w:rsidR="000C1499">
        <w:rPr>
          <w:rFonts w:ascii="Arial" w:hAnsi="Arial" w:cs="Arial"/>
          <w:b/>
          <w:sz w:val="19"/>
          <w:szCs w:val="19"/>
        </w:rPr>
        <w:t xml:space="preserve"> </w:t>
      </w:r>
      <w:r w:rsidR="0064558F" w:rsidRPr="0064558F">
        <w:rPr>
          <w:rFonts w:ascii="Arial" w:hAnsi="Arial" w:cs="Arial"/>
          <w:b/>
          <w:sz w:val="19"/>
          <w:szCs w:val="19"/>
        </w:rPr>
        <w:t xml:space="preserve">Parkoviště </w:t>
      </w:r>
      <w:proofErr w:type="spellStart"/>
      <w:r w:rsidR="0064558F" w:rsidRPr="0064558F">
        <w:rPr>
          <w:rFonts w:ascii="Arial" w:hAnsi="Arial" w:cs="Arial"/>
          <w:b/>
          <w:sz w:val="19"/>
          <w:szCs w:val="19"/>
        </w:rPr>
        <w:t>zast</w:t>
      </w:r>
      <w:proofErr w:type="spellEnd"/>
      <w:r w:rsidR="0064558F" w:rsidRPr="0064558F">
        <w:rPr>
          <w:rFonts w:ascii="Arial" w:hAnsi="Arial" w:cs="Arial"/>
          <w:b/>
          <w:sz w:val="19"/>
          <w:szCs w:val="19"/>
        </w:rPr>
        <w:t>. Praha- Velká Chuchle</w:t>
      </w:r>
      <w:r w:rsidRPr="00DB245B">
        <w:rPr>
          <w:rFonts w:ascii="Arial" w:hAnsi="Arial" w:cs="Arial"/>
          <w:b/>
          <w:sz w:val="19"/>
          <w:szCs w:val="19"/>
        </w:rPr>
        <w:t>:</w:t>
      </w:r>
      <w:r w:rsidRPr="00DB245B">
        <w:rPr>
          <w:rFonts w:ascii="Arial" w:hAnsi="Arial" w:cs="Arial"/>
          <w:sz w:val="19"/>
          <w:szCs w:val="19"/>
        </w:rPr>
        <w:t xml:space="preserve"> </w:t>
      </w:r>
    </w:p>
    <w:p w:rsidR="00691A41" w:rsidRPr="00DB245B" w:rsidRDefault="00691A41" w:rsidP="00691A41">
      <w:pPr>
        <w:ind w:left="567"/>
        <w:rPr>
          <w:rFonts w:ascii="Arial" w:hAnsi="Arial" w:cs="Arial"/>
          <w:b/>
          <w:sz w:val="19"/>
          <w:szCs w:val="19"/>
          <w:u w:val="single"/>
        </w:rPr>
      </w:pPr>
      <w:r w:rsidRPr="00DB245B">
        <w:rPr>
          <w:rFonts w:ascii="Arial" w:hAnsi="Arial" w:cs="Arial"/>
          <w:sz w:val="19"/>
          <w:szCs w:val="19"/>
        </w:rPr>
        <w:t xml:space="preserve">a) </w:t>
      </w:r>
      <w:r w:rsidRPr="00DB245B">
        <w:rPr>
          <w:rFonts w:ascii="Arial" w:hAnsi="Arial" w:cs="Arial"/>
          <w:b/>
          <w:sz w:val="19"/>
          <w:szCs w:val="19"/>
        </w:rPr>
        <w:t>Celková cena díla bez DPH ……………………………</w:t>
      </w:r>
      <w:proofErr w:type="gramStart"/>
      <w:r w:rsidRPr="00DB245B">
        <w:rPr>
          <w:rFonts w:ascii="Arial" w:hAnsi="Arial" w:cs="Arial"/>
          <w:b/>
          <w:sz w:val="19"/>
          <w:szCs w:val="19"/>
        </w:rPr>
        <w:t>….. …</w:t>
      </w:r>
      <w:proofErr w:type="gramEnd"/>
      <w:r w:rsidRPr="00DB245B">
        <w:rPr>
          <w:rFonts w:ascii="Arial" w:hAnsi="Arial" w:cs="Arial"/>
          <w:b/>
          <w:sz w:val="19"/>
          <w:szCs w:val="19"/>
        </w:rPr>
        <w:t>….…    ,- Kč</w:t>
      </w:r>
    </w:p>
    <w:p w:rsidR="00691A41" w:rsidRPr="00DB245B" w:rsidRDefault="00691A41" w:rsidP="00691A41">
      <w:pPr>
        <w:tabs>
          <w:tab w:val="right" w:pos="6300"/>
        </w:tabs>
        <w:ind w:left="567" w:hanging="567"/>
        <w:rPr>
          <w:rFonts w:ascii="Arial" w:hAnsi="Arial" w:cs="Arial"/>
          <w:sz w:val="19"/>
          <w:szCs w:val="19"/>
        </w:rPr>
      </w:pPr>
      <w:r w:rsidRPr="00DB245B">
        <w:rPr>
          <w:rFonts w:ascii="Arial" w:hAnsi="Arial" w:cs="Arial"/>
          <w:sz w:val="19"/>
          <w:szCs w:val="19"/>
        </w:rPr>
        <w:tab/>
        <w:t>b) DPH (základní sazba) …………………………………………………… ,- Kč</w:t>
      </w:r>
    </w:p>
    <w:p w:rsidR="00691A41" w:rsidRPr="00DB245B" w:rsidRDefault="00691A41" w:rsidP="00691A41">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w:t>
      </w:r>
      <w:proofErr w:type="gramStart"/>
      <w:r w:rsidRPr="00DB245B">
        <w:rPr>
          <w:rFonts w:ascii="Arial" w:hAnsi="Arial" w:cs="Arial"/>
          <w:sz w:val="19"/>
          <w:szCs w:val="19"/>
        </w:rPr>
        <w:t>…..…</w:t>
      </w:r>
      <w:proofErr w:type="gramEnd"/>
      <w:r w:rsidRPr="00DB245B">
        <w:rPr>
          <w:rFonts w:ascii="Arial" w:hAnsi="Arial" w:cs="Arial"/>
          <w:sz w:val="19"/>
          <w:szCs w:val="19"/>
        </w:rPr>
        <w:t>……………..…………  ,- Kč</w:t>
      </w:r>
    </w:p>
    <w:p w:rsidR="00691A41" w:rsidRPr="00DB245B" w:rsidRDefault="00691A41" w:rsidP="000C1499">
      <w:pPr>
        <w:spacing w:after="60"/>
        <w:ind w:left="567"/>
        <w:rPr>
          <w:rFonts w:ascii="Arial" w:hAnsi="Arial" w:cs="Arial"/>
          <w:sz w:val="19"/>
          <w:szCs w:val="19"/>
        </w:rPr>
      </w:pPr>
      <w:r w:rsidRPr="00DB245B">
        <w:rPr>
          <w:rFonts w:ascii="Arial" w:hAnsi="Arial" w:cs="Arial"/>
          <w:b/>
          <w:sz w:val="19"/>
          <w:szCs w:val="19"/>
        </w:rPr>
        <w:t xml:space="preserve">Cena za řádně zhotovené dílo </w:t>
      </w:r>
      <w:r w:rsidR="0064558F">
        <w:rPr>
          <w:rFonts w:ascii="Arial" w:hAnsi="Arial" w:cs="Arial"/>
          <w:b/>
          <w:sz w:val="19"/>
          <w:szCs w:val="19"/>
        </w:rPr>
        <w:t xml:space="preserve">ke stavbě </w:t>
      </w:r>
      <w:r w:rsidR="0064558F" w:rsidRPr="0064558F">
        <w:rPr>
          <w:rFonts w:ascii="Arial" w:hAnsi="Arial" w:cs="Arial"/>
          <w:b/>
          <w:bCs/>
          <w:sz w:val="19"/>
          <w:szCs w:val="19"/>
        </w:rPr>
        <w:t>Doplnění chodníku v ulici v Starochuchelská v Praha-Velká Chuchle</w:t>
      </w:r>
      <w:r w:rsidRPr="00DB245B">
        <w:rPr>
          <w:rFonts w:ascii="Arial" w:hAnsi="Arial" w:cs="Arial"/>
          <w:b/>
          <w:sz w:val="19"/>
          <w:szCs w:val="19"/>
        </w:rPr>
        <w:t>:</w:t>
      </w:r>
      <w:r w:rsidRPr="00DB245B">
        <w:rPr>
          <w:rFonts w:ascii="Arial" w:hAnsi="Arial" w:cs="Arial"/>
          <w:sz w:val="19"/>
          <w:szCs w:val="19"/>
        </w:rPr>
        <w:t xml:space="preserve"> </w:t>
      </w:r>
    </w:p>
    <w:p w:rsidR="00691A41" w:rsidRPr="00DB245B" w:rsidRDefault="00691A41" w:rsidP="00691A41">
      <w:pPr>
        <w:ind w:left="567"/>
        <w:rPr>
          <w:rFonts w:ascii="Arial" w:hAnsi="Arial" w:cs="Arial"/>
          <w:b/>
          <w:sz w:val="19"/>
          <w:szCs w:val="19"/>
          <w:u w:val="single"/>
        </w:rPr>
      </w:pPr>
      <w:r w:rsidRPr="00DB245B">
        <w:rPr>
          <w:rFonts w:ascii="Arial" w:hAnsi="Arial" w:cs="Arial"/>
          <w:sz w:val="19"/>
          <w:szCs w:val="19"/>
        </w:rPr>
        <w:t xml:space="preserve">a) </w:t>
      </w:r>
      <w:r w:rsidRPr="00DB245B">
        <w:rPr>
          <w:rFonts w:ascii="Arial" w:hAnsi="Arial" w:cs="Arial"/>
          <w:b/>
          <w:sz w:val="19"/>
          <w:szCs w:val="19"/>
        </w:rPr>
        <w:t>Celková cena díla bez DPH ……………………………</w:t>
      </w:r>
      <w:proofErr w:type="gramStart"/>
      <w:r w:rsidRPr="00DB245B">
        <w:rPr>
          <w:rFonts w:ascii="Arial" w:hAnsi="Arial" w:cs="Arial"/>
          <w:b/>
          <w:sz w:val="19"/>
          <w:szCs w:val="19"/>
        </w:rPr>
        <w:t>….. …</w:t>
      </w:r>
      <w:proofErr w:type="gramEnd"/>
      <w:r w:rsidRPr="00DB245B">
        <w:rPr>
          <w:rFonts w:ascii="Arial" w:hAnsi="Arial" w:cs="Arial"/>
          <w:b/>
          <w:sz w:val="19"/>
          <w:szCs w:val="19"/>
        </w:rPr>
        <w:t>….…    ,- Kč</w:t>
      </w:r>
    </w:p>
    <w:p w:rsidR="00691A41" w:rsidRPr="00DB245B" w:rsidRDefault="00691A41" w:rsidP="00691A41">
      <w:pPr>
        <w:tabs>
          <w:tab w:val="right" w:pos="6300"/>
        </w:tabs>
        <w:ind w:left="567" w:hanging="567"/>
        <w:rPr>
          <w:rFonts w:ascii="Arial" w:hAnsi="Arial" w:cs="Arial"/>
          <w:sz w:val="19"/>
          <w:szCs w:val="19"/>
        </w:rPr>
      </w:pPr>
      <w:r w:rsidRPr="00DB245B">
        <w:rPr>
          <w:rFonts w:ascii="Arial" w:hAnsi="Arial" w:cs="Arial"/>
          <w:sz w:val="19"/>
          <w:szCs w:val="19"/>
        </w:rPr>
        <w:tab/>
        <w:t>b) DPH (základní sazba) …………………………………………………… ,- Kč</w:t>
      </w:r>
      <w:r w:rsidR="0064558F">
        <w:rPr>
          <w:rFonts w:ascii="Arial" w:hAnsi="Arial" w:cs="Arial"/>
          <w:sz w:val="19"/>
          <w:szCs w:val="19"/>
        </w:rPr>
        <w:t>;</w:t>
      </w:r>
    </w:p>
    <w:p w:rsidR="00691A41" w:rsidRPr="00DB245B" w:rsidRDefault="00691A41" w:rsidP="00691A41">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w:t>
      </w:r>
      <w:proofErr w:type="gramStart"/>
      <w:r w:rsidRPr="00DB245B">
        <w:rPr>
          <w:rFonts w:ascii="Arial" w:hAnsi="Arial" w:cs="Arial"/>
          <w:sz w:val="19"/>
          <w:szCs w:val="19"/>
        </w:rPr>
        <w:t>…..…</w:t>
      </w:r>
      <w:proofErr w:type="gramEnd"/>
      <w:r w:rsidRPr="00DB245B">
        <w:rPr>
          <w:rFonts w:ascii="Arial" w:hAnsi="Arial" w:cs="Arial"/>
          <w:sz w:val="19"/>
          <w:szCs w:val="19"/>
        </w:rPr>
        <w:t>……………..…………  ,- Kč</w:t>
      </w:r>
    </w:p>
    <w:p w:rsidR="00691A41" w:rsidRPr="00DB245B" w:rsidRDefault="00691A41" w:rsidP="00E62B6E">
      <w:pPr>
        <w:tabs>
          <w:tab w:val="left" w:pos="540"/>
          <w:tab w:val="right" w:pos="6300"/>
        </w:tabs>
        <w:spacing w:after="240"/>
        <w:ind w:left="567" w:hanging="567"/>
        <w:rPr>
          <w:rFonts w:ascii="Arial" w:hAnsi="Arial" w:cs="Arial"/>
          <w:sz w:val="19"/>
          <w:szCs w:val="19"/>
        </w:rPr>
      </w:pPr>
    </w:p>
    <w:p w:rsidR="00C003E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p w:rsidR="008B46CC" w:rsidRPr="00DB245B" w:rsidRDefault="0064558F" w:rsidP="008B46CC">
      <w:pPr>
        <w:spacing w:after="240"/>
        <w:ind w:left="567"/>
        <w:rPr>
          <w:rFonts w:ascii="Arial" w:hAnsi="Arial" w:cs="Arial"/>
          <w:b/>
          <w:sz w:val="19"/>
          <w:szCs w:val="19"/>
        </w:rPr>
      </w:pPr>
      <w:r w:rsidRPr="0064558F">
        <w:rPr>
          <w:rFonts w:ascii="Arial" w:hAnsi="Arial" w:cs="Arial"/>
          <w:b/>
          <w:sz w:val="19"/>
          <w:szCs w:val="19"/>
        </w:rPr>
        <w:t xml:space="preserve">Parkoviště </w:t>
      </w:r>
      <w:proofErr w:type="spellStart"/>
      <w:r w:rsidRPr="0064558F">
        <w:rPr>
          <w:rFonts w:ascii="Arial" w:hAnsi="Arial" w:cs="Arial"/>
          <w:b/>
          <w:sz w:val="19"/>
          <w:szCs w:val="19"/>
        </w:rPr>
        <w:t>zast</w:t>
      </w:r>
      <w:proofErr w:type="spellEnd"/>
      <w:r w:rsidRPr="0064558F">
        <w:rPr>
          <w:rFonts w:ascii="Arial" w:hAnsi="Arial" w:cs="Arial"/>
          <w:b/>
          <w:sz w:val="19"/>
          <w:szCs w:val="19"/>
        </w:rPr>
        <w:t>. Praha- Velká Chuchle</w:t>
      </w:r>
      <w:r w:rsidR="00E332A4">
        <w:rPr>
          <w:rFonts w:ascii="Arial" w:hAnsi="Arial" w:cs="Arial"/>
          <w:b/>
          <w:sz w:val="19"/>
          <w:szCs w:val="19"/>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987333"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987333" w:rsidRDefault="00C003EB" w:rsidP="00987333">
            <w:pPr>
              <w:jc w:val="center"/>
              <w:rPr>
                <w:rFonts w:ascii="Arial" w:hAnsi="Arial" w:cs="Arial"/>
                <w:b/>
                <w:sz w:val="19"/>
                <w:szCs w:val="19"/>
                <w:lang w:eastAsia="en-US"/>
              </w:rPr>
            </w:pPr>
            <w:r w:rsidRPr="00987333">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987333" w:rsidRDefault="00C003EB" w:rsidP="00987333">
            <w:pPr>
              <w:jc w:val="center"/>
              <w:rPr>
                <w:rFonts w:ascii="Arial" w:hAnsi="Arial" w:cs="Arial"/>
                <w:b/>
                <w:sz w:val="19"/>
                <w:szCs w:val="19"/>
                <w:lang w:eastAsia="en-US"/>
              </w:rPr>
            </w:pPr>
            <w:r w:rsidRPr="00987333">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987333" w:rsidRDefault="00C003EB" w:rsidP="00987333">
            <w:pPr>
              <w:jc w:val="center"/>
              <w:rPr>
                <w:rFonts w:ascii="Arial" w:hAnsi="Arial" w:cs="Arial"/>
                <w:b/>
                <w:sz w:val="19"/>
                <w:szCs w:val="19"/>
                <w:lang w:eastAsia="en-US"/>
              </w:rPr>
            </w:pPr>
            <w:r w:rsidRPr="00987333">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987333" w:rsidRDefault="00C003EB" w:rsidP="00987333">
            <w:pPr>
              <w:jc w:val="center"/>
              <w:rPr>
                <w:rFonts w:ascii="Arial" w:hAnsi="Arial" w:cs="Arial"/>
                <w:b/>
                <w:sz w:val="19"/>
                <w:szCs w:val="19"/>
                <w:lang w:eastAsia="en-US"/>
              </w:rPr>
            </w:pPr>
            <w:r w:rsidRPr="00987333">
              <w:rPr>
                <w:rFonts w:ascii="Arial" w:hAnsi="Arial" w:cs="Arial"/>
                <w:b/>
                <w:sz w:val="19"/>
                <w:szCs w:val="19"/>
              </w:rPr>
              <w:t xml:space="preserve">Množství </w:t>
            </w:r>
            <w:r w:rsidRPr="00987333">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987333" w:rsidRDefault="00C003EB" w:rsidP="00987333">
            <w:pPr>
              <w:jc w:val="center"/>
              <w:rPr>
                <w:rFonts w:ascii="Arial" w:hAnsi="Arial" w:cs="Arial"/>
                <w:b/>
                <w:sz w:val="19"/>
                <w:szCs w:val="19"/>
                <w:lang w:eastAsia="en-US"/>
              </w:rPr>
            </w:pPr>
            <w:r w:rsidRPr="00987333">
              <w:rPr>
                <w:rFonts w:ascii="Arial" w:hAnsi="Arial" w:cs="Arial"/>
                <w:b/>
                <w:sz w:val="19"/>
                <w:szCs w:val="19"/>
              </w:rPr>
              <w:t xml:space="preserve">Jednotková cena </w:t>
            </w:r>
            <w:r w:rsidRPr="00987333">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987333" w:rsidRDefault="00C003EB" w:rsidP="00987333">
            <w:pPr>
              <w:jc w:val="center"/>
              <w:rPr>
                <w:rFonts w:ascii="Arial" w:hAnsi="Arial" w:cs="Arial"/>
                <w:b/>
                <w:sz w:val="19"/>
                <w:szCs w:val="19"/>
                <w:lang w:eastAsia="en-US"/>
              </w:rPr>
            </w:pPr>
            <w:r w:rsidRPr="00987333">
              <w:rPr>
                <w:rFonts w:ascii="Arial" w:hAnsi="Arial" w:cs="Arial"/>
                <w:b/>
                <w:sz w:val="19"/>
                <w:szCs w:val="19"/>
              </w:rPr>
              <w:t xml:space="preserve">Cena celkem </w:t>
            </w:r>
            <w:r w:rsidRPr="00987333">
              <w:rPr>
                <w:rFonts w:ascii="Arial" w:hAnsi="Arial" w:cs="Arial"/>
                <w:b/>
                <w:sz w:val="19"/>
                <w:szCs w:val="19"/>
                <w:vertAlign w:val="superscript"/>
              </w:rPr>
              <w:t>*)</w:t>
            </w:r>
          </w:p>
        </w:tc>
      </w:tr>
      <w:tr w:rsidR="00FD601F"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rPr>
                <w:rFonts w:ascii="Arial" w:hAnsi="Arial" w:cs="Arial"/>
                <w:sz w:val="18"/>
                <w:szCs w:val="19"/>
                <w:lang w:eastAsia="en-US"/>
              </w:rPr>
            </w:pPr>
            <w:r w:rsidRPr="00987333">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r>
      <w:tr w:rsidR="00FD601F"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rPr>
                <w:rFonts w:ascii="Arial" w:hAnsi="Arial" w:cs="Arial"/>
                <w:sz w:val="18"/>
                <w:szCs w:val="19"/>
                <w:lang w:eastAsia="en-US"/>
              </w:rPr>
            </w:pPr>
            <w:r w:rsidRPr="00987333">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r>
      <w:tr w:rsidR="00FD601F"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rPr>
                <w:rFonts w:ascii="Arial" w:hAnsi="Arial" w:cs="Arial"/>
                <w:sz w:val="18"/>
                <w:szCs w:val="19"/>
                <w:lang w:eastAsia="en-US"/>
              </w:rPr>
            </w:pPr>
            <w:r w:rsidRPr="00987333">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87333" w:rsidRDefault="0082311A"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87333" w:rsidRDefault="0082311A"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87333" w:rsidRDefault="0082311A" w:rsidP="00987333">
            <w:pPr>
              <w:jc w:val="center"/>
              <w:rPr>
                <w:rFonts w:ascii="Arial" w:hAnsi="Arial" w:cs="Arial"/>
                <w:sz w:val="19"/>
                <w:szCs w:val="19"/>
                <w:lang w:eastAsia="en-US"/>
              </w:rPr>
            </w:pPr>
            <w:r w:rsidRPr="00987333">
              <w:rPr>
                <w:rFonts w:ascii="Arial" w:hAnsi="Arial" w:cs="Arial"/>
                <w:sz w:val="19"/>
                <w:szCs w:val="19"/>
                <w:lang w:eastAsia="en-US"/>
              </w:rPr>
              <w:t>-</w:t>
            </w:r>
          </w:p>
        </w:tc>
      </w:tr>
      <w:tr w:rsidR="00FD601F"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rPr>
                <w:rFonts w:ascii="Arial" w:hAnsi="Arial" w:cs="Arial"/>
                <w:sz w:val="18"/>
                <w:szCs w:val="19"/>
                <w:lang w:eastAsia="en-US"/>
              </w:rPr>
            </w:pPr>
            <w:r w:rsidRPr="00987333">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r>
      <w:tr w:rsidR="00FD601F"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rPr>
                <w:rFonts w:ascii="Arial" w:hAnsi="Arial" w:cs="Arial"/>
                <w:sz w:val="18"/>
                <w:szCs w:val="19"/>
              </w:rPr>
            </w:pPr>
            <w:r w:rsidRPr="00987333">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87333" w:rsidRDefault="0082311A"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87333" w:rsidRDefault="0082311A"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87333" w:rsidRDefault="0082311A" w:rsidP="00987333">
            <w:pPr>
              <w:jc w:val="center"/>
              <w:rPr>
                <w:rFonts w:ascii="Arial" w:hAnsi="Arial" w:cs="Arial"/>
                <w:sz w:val="19"/>
                <w:szCs w:val="19"/>
                <w:lang w:eastAsia="en-US"/>
              </w:rPr>
            </w:pPr>
            <w:r w:rsidRPr="00987333">
              <w:rPr>
                <w:rFonts w:ascii="Arial" w:hAnsi="Arial" w:cs="Arial"/>
                <w:sz w:val="19"/>
                <w:szCs w:val="19"/>
                <w:lang w:eastAsia="en-US"/>
              </w:rPr>
              <w:t>-</w:t>
            </w:r>
          </w:p>
        </w:tc>
      </w:tr>
      <w:tr w:rsidR="00FD601F" w:rsidRPr="00987333"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987333" w:rsidRDefault="00FD601F" w:rsidP="00987333">
            <w:pPr>
              <w:rPr>
                <w:rFonts w:ascii="Arial" w:hAnsi="Arial" w:cs="Arial"/>
                <w:sz w:val="18"/>
                <w:szCs w:val="19"/>
                <w:lang w:eastAsia="en-US"/>
              </w:rPr>
            </w:pPr>
            <w:r w:rsidRPr="00987333">
              <w:rPr>
                <w:rFonts w:ascii="Arial" w:hAnsi="Arial" w:cs="Arial"/>
                <w:sz w:val="18"/>
                <w:szCs w:val="19"/>
              </w:rPr>
              <w:t>Zpracování DSP</w:t>
            </w:r>
            <w:r w:rsidR="00494F38" w:rsidRPr="00987333">
              <w:rPr>
                <w:rFonts w:ascii="Arial" w:hAnsi="Arial" w:cs="Arial"/>
                <w:sz w:val="18"/>
                <w:szCs w:val="19"/>
              </w:rPr>
              <w:t xml:space="preserve">, </w:t>
            </w:r>
            <w:r w:rsidR="008C27C0" w:rsidRPr="00987333">
              <w:rPr>
                <w:rFonts w:ascii="Arial" w:hAnsi="Arial" w:cs="Arial"/>
                <w:sz w:val="18"/>
                <w:szCs w:val="19"/>
              </w:rPr>
              <w:t>PDPS,</w:t>
            </w:r>
            <w:r w:rsidRPr="00987333">
              <w:rPr>
                <w:rFonts w:ascii="Arial" w:hAnsi="Arial" w:cs="Arial"/>
                <w:sz w:val="18"/>
                <w:szCs w:val="19"/>
              </w:rPr>
              <w:t xml:space="preserve"> vyjma příloh G, H a I, včetně všech dílčích odevzdání, dle Směrni</w:t>
            </w:r>
            <w:r w:rsidR="00B703B7" w:rsidRPr="00987333">
              <w:rPr>
                <w:rFonts w:ascii="Arial" w:hAnsi="Arial" w:cs="Arial"/>
                <w:sz w:val="18"/>
                <w:szCs w:val="19"/>
              </w:rPr>
              <w:t xml:space="preserve">ce GŘ </w:t>
            </w:r>
            <w:r w:rsidRPr="00987333">
              <w:rPr>
                <w:rFonts w:ascii="Arial" w:hAnsi="Arial" w:cs="Arial"/>
                <w:sz w:val="18"/>
                <w:szCs w:val="19"/>
              </w:rPr>
              <w:t>č. 11/2006</w:t>
            </w:r>
            <w:r w:rsidR="00B703B7" w:rsidRPr="00987333">
              <w:rPr>
                <w:rFonts w:ascii="Arial" w:hAnsi="Arial" w:cs="Arial"/>
                <w:sz w:val="18"/>
                <w:szCs w:val="19"/>
              </w:rPr>
              <w:t>,</w:t>
            </w:r>
            <w:r w:rsidRPr="00987333">
              <w:rPr>
                <w:rFonts w:ascii="Arial" w:hAnsi="Arial" w:cs="Arial"/>
                <w:sz w:val="18"/>
                <w:szCs w:val="19"/>
              </w:rPr>
              <w:t xml:space="preserve"> v platném znění</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r>
      <w:tr w:rsidR="00FD601F" w:rsidRPr="00987333"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987333" w:rsidRDefault="00FD601F" w:rsidP="00987333">
            <w:pPr>
              <w:rPr>
                <w:rFonts w:ascii="Arial" w:hAnsi="Arial" w:cs="Arial"/>
                <w:sz w:val="18"/>
                <w:szCs w:val="19"/>
                <w:lang w:eastAsia="en-US"/>
              </w:rPr>
            </w:pPr>
            <w:r w:rsidRPr="00987333">
              <w:rPr>
                <w:rFonts w:ascii="Arial" w:hAnsi="Arial" w:cs="Arial"/>
                <w:sz w:val="18"/>
                <w:szCs w:val="19"/>
              </w:rPr>
              <w:t xml:space="preserve">Stanovení nákladů stavby v rozsahu položkových rozpočtů jednotlivých SO a </w:t>
            </w:r>
            <w:proofErr w:type="gramStart"/>
            <w:r w:rsidRPr="00987333">
              <w:rPr>
                <w:rFonts w:ascii="Arial" w:hAnsi="Arial" w:cs="Arial"/>
                <w:sz w:val="18"/>
                <w:szCs w:val="19"/>
              </w:rPr>
              <w:t>PS )</w:t>
            </w:r>
            <w:proofErr w:type="gramEnd"/>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p>
        </w:tc>
      </w:tr>
      <w:tr w:rsidR="00FD601F"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lang w:eastAsia="en-US"/>
              </w:rPr>
            </w:pPr>
            <w:r w:rsidRPr="00987333">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rPr>
                <w:rFonts w:ascii="Arial" w:hAnsi="Arial" w:cs="Arial"/>
                <w:sz w:val="18"/>
                <w:szCs w:val="19"/>
              </w:rPr>
            </w:pP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987333" w:rsidRDefault="00FD601F" w:rsidP="00987333">
            <w:pPr>
              <w:jc w:val="center"/>
              <w:rPr>
                <w:rFonts w:ascii="Arial" w:hAnsi="Arial" w:cs="Arial"/>
                <w:sz w:val="19"/>
                <w:szCs w:val="19"/>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987333" w:rsidRDefault="0082311A"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987333" w:rsidRDefault="0082311A"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987333" w:rsidRDefault="0082311A" w:rsidP="00987333">
            <w:pPr>
              <w:jc w:val="center"/>
              <w:rPr>
                <w:rFonts w:ascii="Arial" w:hAnsi="Arial" w:cs="Arial"/>
                <w:sz w:val="19"/>
                <w:szCs w:val="19"/>
                <w:lang w:eastAsia="en-US"/>
              </w:rPr>
            </w:pPr>
            <w:r w:rsidRPr="00987333">
              <w:rPr>
                <w:rFonts w:ascii="Arial" w:hAnsi="Arial" w:cs="Arial"/>
                <w:sz w:val="19"/>
                <w:szCs w:val="19"/>
                <w:lang w:eastAsia="en-US"/>
              </w:rPr>
              <w:t>-</w:t>
            </w:r>
          </w:p>
        </w:tc>
      </w:tr>
      <w:tr w:rsidR="00BA2C7D"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rPr>
                <w:rFonts w:ascii="Arial" w:hAnsi="Arial" w:cs="Arial"/>
                <w:sz w:val="18"/>
                <w:szCs w:val="19"/>
                <w:lang w:eastAsia="en-US"/>
              </w:rPr>
            </w:pPr>
            <w:r w:rsidRPr="00987333">
              <w:rPr>
                <w:rFonts w:ascii="Arial" w:hAnsi="Arial" w:cs="Arial"/>
                <w:sz w:val="18"/>
                <w:szCs w:val="19"/>
              </w:rPr>
              <w:t xml:space="preserve">Definitivní odevzdání dokumentace, dle SOD v listinné formě </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r>
      <w:tr w:rsidR="00BA2C7D"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rPr>
                <w:rFonts w:ascii="Arial" w:hAnsi="Arial" w:cs="Arial"/>
                <w:sz w:val="18"/>
                <w:szCs w:val="19"/>
                <w:lang w:eastAsia="en-US"/>
              </w:rPr>
            </w:pPr>
            <w:r w:rsidRPr="00987333">
              <w:rPr>
                <w:rFonts w:ascii="Arial" w:hAnsi="Arial" w:cs="Arial"/>
                <w:sz w:val="18"/>
                <w:szCs w:val="19"/>
              </w:rPr>
              <w:t xml:space="preserve">Definitivní odevzdání dokumentace, dle SOD v elektronické formě </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87333" w:rsidRDefault="0082311A" w:rsidP="00987333">
            <w:pPr>
              <w:jc w:val="center"/>
              <w:rPr>
                <w:rFonts w:ascii="Arial" w:hAnsi="Arial" w:cs="Arial"/>
                <w:sz w:val="19"/>
                <w:szCs w:val="19"/>
                <w:lang w:eastAsia="en-US"/>
              </w:rPr>
            </w:pPr>
            <w:r w:rsidRPr="00987333">
              <w:rPr>
                <w:rFonts w:ascii="Arial" w:hAnsi="Arial" w:cs="Arial"/>
                <w:sz w:val="19"/>
                <w:szCs w:val="19"/>
              </w:rPr>
              <w:t>3</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r>
      <w:tr w:rsidR="00BA2C7D"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rPr>
                <w:rFonts w:ascii="Arial" w:hAnsi="Arial" w:cs="Arial"/>
                <w:sz w:val="18"/>
                <w:szCs w:val="19"/>
                <w:lang w:eastAsia="en-US"/>
              </w:rPr>
            </w:pPr>
            <w:r w:rsidRPr="00987333">
              <w:rPr>
                <w:rFonts w:ascii="Arial" w:hAnsi="Arial" w:cs="Arial"/>
                <w:sz w:val="18"/>
                <w:szCs w:val="19"/>
              </w:rPr>
              <w:t>Zajištění technických podkladů pro vypracování zadávací dokumentace na výběr zhoto</w:t>
            </w:r>
            <w:r w:rsidR="00B703B7" w:rsidRPr="00987333">
              <w:rPr>
                <w:rFonts w:ascii="Arial" w:hAnsi="Arial" w:cs="Arial"/>
                <w:sz w:val="18"/>
                <w:szCs w:val="19"/>
              </w:rPr>
              <w:t>vitele stavby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r>
      <w:tr w:rsidR="00BA2C7D"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rPr>
                <w:rFonts w:ascii="Arial" w:hAnsi="Arial" w:cs="Arial"/>
                <w:sz w:val="18"/>
                <w:szCs w:val="19"/>
                <w:lang w:eastAsia="en-US"/>
              </w:rPr>
            </w:pPr>
            <w:r w:rsidRPr="00987333">
              <w:rPr>
                <w:rFonts w:ascii="Arial" w:hAnsi="Arial" w:cs="Arial"/>
                <w:sz w:val="18"/>
                <w:szCs w:val="19"/>
              </w:rPr>
              <w:t xml:space="preserve">Kompletní geodetická část (v rozsahu přílohy I - </w:t>
            </w:r>
            <w:r w:rsidR="00B703B7" w:rsidRPr="00987333">
              <w:rPr>
                <w:rFonts w:ascii="Arial" w:hAnsi="Arial" w:cs="Arial"/>
                <w:sz w:val="18"/>
                <w:szCs w:val="19"/>
              </w:rPr>
              <w:t xml:space="preserve">dle směrnice GŘ </w:t>
            </w:r>
            <w:r w:rsidRPr="00987333">
              <w:rPr>
                <w:rFonts w:ascii="Arial" w:hAnsi="Arial" w:cs="Arial"/>
                <w:sz w:val="18"/>
                <w:szCs w:val="19"/>
              </w:rPr>
              <w:t>č. 11/2006</w:t>
            </w:r>
            <w:r w:rsidR="00B703B7" w:rsidRPr="00987333">
              <w:rPr>
                <w:rFonts w:ascii="Arial" w:hAnsi="Arial" w:cs="Arial"/>
                <w:sz w:val="18"/>
                <w:szCs w:val="19"/>
              </w:rPr>
              <w:t>,</w:t>
            </w:r>
            <w:r w:rsidRPr="00987333">
              <w:rPr>
                <w:rFonts w:ascii="Arial" w:hAnsi="Arial" w:cs="Arial"/>
                <w:sz w:val="18"/>
                <w:szCs w:val="19"/>
              </w:rPr>
              <w:t xml:space="preserve"> v platném zněn</w:t>
            </w:r>
            <w:r w:rsidR="00B703B7" w:rsidRPr="00987333">
              <w:rPr>
                <w:rFonts w:ascii="Arial" w:hAnsi="Arial" w:cs="Arial"/>
                <w:sz w:val="18"/>
                <w:szCs w:val="19"/>
              </w:rPr>
              <w:t>í</w:t>
            </w:r>
            <w:r w:rsidRPr="00987333">
              <w:rPr>
                <w:rFonts w:ascii="Arial" w:hAnsi="Arial" w:cs="Arial"/>
                <w:sz w:val="18"/>
                <w:szCs w:val="19"/>
              </w:rPr>
              <w:t>)</w:t>
            </w:r>
            <w:r w:rsidR="00B703B7" w:rsidRPr="00987333">
              <w:rPr>
                <w:rFonts w:ascii="Arial" w:hAnsi="Arial" w:cs="Arial"/>
                <w:sz w:val="18"/>
                <w:szCs w:val="19"/>
              </w:rPr>
              <w:t>,</w:t>
            </w:r>
            <w:r w:rsidRPr="00987333">
              <w:rPr>
                <w:rFonts w:ascii="Arial" w:hAnsi="Arial" w:cs="Arial"/>
                <w:sz w:val="18"/>
                <w:szCs w:val="19"/>
              </w:rPr>
              <w:t xml:space="preserve"> včetně inženýrské činnosti a zpracování znaleckých posudků</w:t>
            </w:r>
            <w:r w:rsidR="00B703B7" w:rsidRPr="00987333">
              <w:rPr>
                <w:rFonts w:ascii="Arial" w:hAnsi="Arial" w:cs="Arial"/>
                <w:sz w:val="18"/>
                <w:szCs w:val="19"/>
              </w:rPr>
              <w:t>,</w:t>
            </w:r>
            <w:r w:rsidR="007615BF" w:rsidRPr="00987333">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r>
      <w:tr w:rsidR="00BA2C7D"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lang w:eastAsia="en-US"/>
              </w:rPr>
              <w:lastRenderedPageBreak/>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rPr>
                <w:rFonts w:ascii="Arial" w:hAnsi="Arial" w:cs="Arial"/>
                <w:sz w:val="18"/>
                <w:szCs w:val="19"/>
                <w:lang w:eastAsia="en-US"/>
              </w:rPr>
            </w:pPr>
            <w:r w:rsidRPr="00987333">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r>
      <w:tr w:rsidR="00BA2C7D"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rPr>
                <w:rFonts w:ascii="Arial" w:hAnsi="Arial" w:cs="Arial"/>
                <w:sz w:val="18"/>
                <w:szCs w:val="19"/>
                <w:lang w:eastAsia="en-US"/>
              </w:rPr>
            </w:pPr>
            <w:r w:rsidRPr="00987333">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r>
      <w:tr w:rsidR="00BA2C7D"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lang w:eastAsia="en-US"/>
              </w:rPr>
              <w:t>15</w:t>
            </w:r>
          </w:p>
          <w:p w:rsidR="00BA2C7D" w:rsidRPr="00987333" w:rsidRDefault="00BA2C7D" w:rsidP="00987333">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987333" w:rsidRDefault="00BA2C7D" w:rsidP="00987333">
            <w:pPr>
              <w:rPr>
                <w:rFonts w:ascii="Arial" w:hAnsi="Arial" w:cs="Arial"/>
                <w:sz w:val="18"/>
                <w:szCs w:val="19"/>
                <w:lang w:eastAsia="en-US"/>
              </w:rPr>
            </w:pPr>
            <w:r w:rsidRPr="00987333">
              <w:rPr>
                <w:rFonts w:ascii="Arial" w:hAnsi="Arial" w:cs="Arial"/>
                <w:sz w:val="18"/>
                <w:szCs w:val="19"/>
              </w:rPr>
              <w:t>Kompletní dokladová část (v rozsahu p</w:t>
            </w:r>
            <w:r w:rsidR="00B703B7" w:rsidRPr="00987333">
              <w:rPr>
                <w:rFonts w:ascii="Arial" w:hAnsi="Arial" w:cs="Arial"/>
                <w:sz w:val="18"/>
                <w:szCs w:val="19"/>
              </w:rPr>
              <w:t xml:space="preserve">řílohy H - dle směrnice GŘ </w:t>
            </w:r>
            <w:r w:rsidRPr="00987333">
              <w:rPr>
                <w:rFonts w:ascii="Arial" w:hAnsi="Arial" w:cs="Arial"/>
                <w:sz w:val="18"/>
                <w:szCs w:val="19"/>
              </w:rPr>
              <w:t>č. 11/2006</w:t>
            </w:r>
            <w:r w:rsidR="00B703B7" w:rsidRPr="00987333">
              <w:rPr>
                <w:rFonts w:ascii="Arial" w:hAnsi="Arial" w:cs="Arial"/>
                <w:sz w:val="18"/>
                <w:szCs w:val="19"/>
              </w:rPr>
              <w:t>,</w:t>
            </w:r>
            <w:r w:rsidRPr="00987333">
              <w:rPr>
                <w:rFonts w:ascii="Arial" w:hAnsi="Arial" w:cs="Arial"/>
                <w:sz w:val="18"/>
                <w:szCs w:val="19"/>
              </w:rPr>
              <w:t xml:space="preserve"> v platném zněn</w:t>
            </w:r>
            <w:r w:rsidR="00B703B7" w:rsidRPr="00987333">
              <w:rPr>
                <w:rFonts w:ascii="Arial" w:hAnsi="Arial" w:cs="Arial"/>
                <w:sz w:val="18"/>
                <w:szCs w:val="19"/>
              </w:rPr>
              <w:t>í</w:t>
            </w:r>
            <w:r w:rsidRPr="00987333">
              <w:rPr>
                <w:rFonts w:ascii="Arial" w:hAnsi="Arial" w:cs="Arial"/>
                <w:sz w:val="18"/>
                <w:szCs w:val="19"/>
              </w:rPr>
              <w:t>)</w:t>
            </w:r>
            <w:r w:rsidR="00B703B7" w:rsidRPr="00987333">
              <w:rPr>
                <w:rFonts w:ascii="Arial" w:hAnsi="Arial" w:cs="Arial"/>
                <w:sz w:val="18"/>
                <w:szCs w:val="19"/>
              </w:rPr>
              <w:t>,</w:t>
            </w:r>
            <w:r w:rsidRPr="00987333">
              <w:rPr>
                <w:rFonts w:ascii="Arial" w:hAnsi="Arial" w:cs="Arial"/>
                <w:sz w:val="18"/>
                <w:szCs w:val="19"/>
              </w:rPr>
              <w:t xml:space="preserve"> včetně inženýrské činnosti a zajištění </w:t>
            </w:r>
            <w:r w:rsidR="007615BF" w:rsidRPr="00987333">
              <w:rPr>
                <w:rFonts w:ascii="Arial" w:hAnsi="Arial" w:cs="Arial"/>
                <w:sz w:val="18"/>
                <w:szCs w:val="19"/>
              </w:rPr>
              <w:t xml:space="preserve">vydání </w:t>
            </w:r>
            <w:r w:rsidR="00091ADB" w:rsidRPr="00987333">
              <w:rPr>
                <w:rFonts w:ascii="Arial" w:hAnsi="Arial" w:cs="Arial"/>
                <w:sz w:val="18"/>
                <w:szCs w:val="19"/>
              </w:rPr>
              <w:t>stavebního</w:t>
            </w:r>
            <w:r w:rsidR="007615BF" w:rsidRPr="00987333">
              <w:rPr>
                <w:rFonts w:ascii="Arial" w:hAnsi="Arial" w:cs="Arial"/>
                <w:sz w:val="18"/>
                <w:szCs w:val="19"/>
              </w:rPr>
              <w:t xml:space="preserve"> povolení</w:t>
            </w:r>
            <w:r w:rsidRPr="00987333">
              <w:rPr>
                <w:rFonts w:ascii="Arial" w:hAnsi="Arial" w:cs="Arial"/>
                <w:sz w:val="18"/>
                <w:szCs w:val="19"/>
              </w:rPr>
              <w:t xml:space="preserve"> </w:t>
            </w:r>
            <w:r w:rsidR="00B703B7" w:rsidRPr="00987333">
              <w:rPr>
                <w:rFonts w:ascii="Arial" w:hAnsi="Arial" w:cs="Arial"/>
                <w:sz w:val="18"/>
                <w:szCs w:val="19"/>
              </w:rPr>
              <w:t>s nabytím</w:t>
            </w:r>
            <w:r w:rsidRPr="00987333">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r>
      <w:tr w:rsidR="00BA2C7D"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rPr>
                <w:rFonts w:ascii="Arial" w:hAnsi="Arial" w:cs="Arial"/>
                <w:sz w:val="18"/>
                <w:szCs w:val="19"/>
              </w:rPr>
            </w:pPr>
            <w:r w:rsidRPr="00987333">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r>
      <w:tr w:rsidR="00BA2C7D" w:rsidRPr="00987333"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rPr>
                <w:rFonts w:ascii="Arial" w:hAnsi="Arial" w:cs="Arial"/>
                <w:sz w:val="18"/>
                <w:szCs w:val="19"/>
                <w:lang w:eastAsia="en-US"/>
              </w:rPr>
            </w:pPr>
            <w:r w:rsidRPr="00987333">
              <w:rPr>
                <w:rFonts w:ascii="Arial" w:hAnsi="Arial" w:cs="Arial"/>
                <w:sz w:val="18"/>
                <w:szCs w:val="19"/>
              </w:rPr>
              <w:t>Rozsah činnosti při výkonu autorského dozoru</w:t>
            </w:r>
            <w:r w:rsidR="0016700F" w:rsidRPr="00987333">
              <w:rPr>
                <w:rFonts w:ascii="Arial" w:hAnsi="Arial" w:cs="Arial"/>
                <w:sz w:val="18"/>
                <w:szCs w:val="19"/>
              </w:rPr>
              <w:t xml:space="preserve"> projektanta v rámci realizace s</w:t>
            </w:r>
            <w:r w:rsidRPr="00987333">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987333" w:rsidRDefault="00BA2C7D" w:rsidP="00987333">
            <w:pPr>
              <w:jc w:val="center"/>
              <w:rPr>
                <w:rFonts w:ascii="Arial" w:hAnsi="Arial" w:cs="Arial"/>
                <w:sz w:val="19"/>
                <w:szCs w:val="19"/>
                <w:lang w:eastAsia="en-US"/>
              </w:rPr>
            </w:pPr>
          </w:p>
        </w:tc>
      </w:tr>
    </w:tbl>
    <w:p w:rsidR="00C003EB" w:rsidRPr="00987333" w:rsidRDefault="00C003EB" w:rsidP="00987333">
      <w:pPr>
        <w:ind w:left="510"/>
        <w:jc w:val="both"/>
        <w:rPr>
          <w:rFonts w:ascii="Arial" w:hAnsi="Arial" w:cs="Arial"/>
          <w:color w:val="FF0000"/>
          <w:sz w:val="19"/>
          <w:szCs w:val="19"/>
        </w:rPr>
      </w:pPr>
    </w:p>
    <w:p w:rsidR="0064558F" w:rsidRPr="00987333" w:rsidRDefault="0064558F" w:rsidP="00987333">
      <w:pPr>
        <w:ind w:left="510"/>
        <w:jc w:val="both"/>
        <w:rPr>
          <w:rFonts w:ascii="Arial" w:hAnsi="Arial" w:cs="Arial"/>
          <w:color w:val="FF0000"/>
          <w:sz w:val="19"/>
          <w:szCs w:val="19"/>
        </w:rPr>
      </w:pPr>
    </w:p>
    <w:p w:rsidR="0064558F" w:rsidRPr="00987333" w:rsidRDefault="0064558F" w:rsidP="00987333">
      <w:pPr>
        <w:ind w:left="510"/>
        <w:jc w:val="both"/>
        <w:rPr>
          <w:rFonts w:ascii="Arial" w:hAnsi="Arial" w:cs="Arial"/>
          <w:color w:val="FF0000"/>
          <w:sz w:val="19"/>
          <w:szCs w:val="19"/>
        </w:rPr>
      </w:pPr>
      <w:r w:rsidRPr="00987333">
        <w:rPr>
          <w:rFonts w:ascii="Arial" w:hAnsi="Arial" w:cs="Arial"/>
          <w:b/>
          <w:bCs/>
          <w:sz w:val="19"/>
          <w:szCs w:val="19"/>
        </w:rPr>
        <w:t>Doplnění chodníku v ulici v Starochuchelská v Praha-Velká Chuchle</w:t>
      </w:r>
    </w:p>
    <w:p w:rsidR="0064558F" w:rsidRPr="00987333" w:rsidRDefault="0064558F" w:rsidP="00987333">
      <w:pPr>
        <w:ind w:left="510"/>
        <w:jc w:val="both"/>
        <w:rPr>
          <w:rFonts w:ascii="Arial" w:hAnsi="Arial" w:cs="Arial"/>
          <w:color w:val="FF0000"/>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64558F" w:rsidRPr="00987333" w:rsidTr="001A307E">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jc w:val="center"/>
              <w:rPr>
                <w:rFonts w:ascii="Arial" w:hAnsi="Arial" w:cs="Arial"/>
                <w:b/>
                <w:sz w:val="19"/>
                <w:szCs w:val="19"/>
                <w:lang w:eastAsia="en-US"/>
              </w:rPr>
            </w:pPr>
            <w:r w:rsidRPr="00987333">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jc w:val="center"/>
              <w:rPr>
                <w:rFonts w:ascii="Arial" w:hAnsi="Arial" w:cs="Arial"/>
                <w:b/>
                <w:sz w:val="19"/>
                <w:szCs w:val="19"/>
                <w:lang w:eastAsia="en-US"/>
              </w:rPr>
            </w:pPr>
            <w:r w:rsidRPr="00987333">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jc w:val="center"/>
              <w:rPr>
                <w:rFonts w:ascii="Arial" w:hAnsi="Arial" w:cs="Arial"/>
                <w:b/>
                <w:sz w:val="19"/>
                <w:szCs w:val="19"/>
                <w:lang w:eastAsia="en-US"/>
              </w:rPr>
            </w:pPr>
            <w:r w:rsidRPr="00987333">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jc w:val="center"/>
              <w:rPr>
                <w:rFonts w:ascii="Arial" w:hAnsi="Arial" w:cs="Arial"/>
                <w:b/>
                <w:sz w:val="19"/>
                <w:szCs w:val="19"/>
                <w:lang w:eastAsia="en-US"/>
              </w:rPr>
            </w:pPr>
            <w:r w:rsidRPr="00987333">
              <w:rPr>
                <w:rFonts w:ascii="Arial" w:hAnsi="Arial" w:cs="Arial"/>
                <w:b/>
                <w:sz w:val="19"/>
                <w:szCs w:val="19"/>
              </w:rPr>
              <w:t xml:space="preserve">Množství </w:t>
            </w:r>
            <w:r w:rsidRPr="00987333">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jc w:val="center"/>
              <w:rPr>
                <w:rFonts w:ascii="Arial" w:hAnsi="Arial" w:cs="Arial"/>
                <w:b/>
                <w:sz w:val="19"/>
                <w:szCs w:val="19"/>
                <w:lang w:eastAsia="en-US"/>
              </w:rPr>
            </w:pPr>
            <w:r w:rsidRPr="00987333">
              <w:rPr>
                <w:rFonts w:ascii="Arial" w:hAnsi="Arial" w:cs="Arial"/>
                <w:b/>
                <w:sz w:val="19"/>
                <w:szCs w:val="19"/>
              </w:rPr>
              <w:t xml:space="preserve">Jednotková cena </w:t>
            </w:r>
            <w:r w:rsidRPr="00987333">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jc w:val="center"/>
              <w:rPr>
                <w:rFonts w:ascii="Arial" w:hAnsi="Arial" w:cs="Arial"/>
                <w:b/>
                <w:sz w:val="19"/>
                <w:szCs w:val="19"/>
                <w:lang w:eastAsia="en-US"/>
              </w:rPr>
            </w:pPr>
            <w:r w:rsidRPr="00987333">
              <w:rPr>
                <w:rFonts w:ascii="Arial" w:hAnsi="Arial" w:cs="Arial"/>
                <w:b/>
                <w:sz w:val="19"/>
                <w:szCs w:val="19"/>
              </w:rPr>
              <w:t xml:space="preserve">Cena celkem </w:t>
            </w:r>
            <w:r w:rsidRPr="00987333">
              <w:rPr>
                <w:rFonts w:ascii="Arial" w:hAnsi="Arial" w:cs="Arial"/>
                <w:b/>
                <w:sz w:val="19"/>
                <w:szCs w:val="19"/>
                <w:vertAlign w:val="superscript"/>
              </w:rPr>
              <w:t>*)</w:t>
            </w: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w:t>
            </w: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rPr>
            </w:pPr>
            <w:r w:rsidRPr="00987333">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w:t>
            </w: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Zpracování DSP, PDPS, vyjma příloh G, H a I, včetně všech dílčích odevzdání, dle Směrnice GŘ č. 11/2006, v platném znění</w:t>
            </w:r>
          </w:p>
        </w:tc>
        <w:tc>
          <w:tcPr>
            <w:tcW w:w="846"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Stanovení nákladů stavby v rozsahu položkových rozpočtů jednotlivých SO a PS)</w:t>
            </w:r>
          </w:p>
        </w:tc>
        <w:tc>
          <w:tcPr>
            <w:tcW w:w="846"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rPr>
            </w:pP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w:t>
            </w: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 xml:space="preserve">Definitivní odevzdání dokumentace, dle SOD v listinné formě </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 xml:space="preserve">Definitivní odevzdání dokumentace, dle SOD v elektronické formě </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3</w:t>
            </w: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Zajištění technických podkladů pro vypracování zadávací dokumentace na výběr zhotovitele stavby</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Kompletní geodetická část (v rozsahu přílohy I - dle směrnice GŘ č. 11/2006, v platném znění,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15</w:t>
            </w:r>
          </w:p>
          <w:p w:rsidR="0064558F" w:rsidRPr="00987333" w:rsidRDefault="0064558F" w:rsidP="00987333">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Kompletní dokladová část (v rozsahu přílohy H - dle směrnice GŘ č. 11/2006, v platném znění), včetně inženýrské činnosti a zajištění vydání stavebního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987333"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rPr>
            </w:pPr>
            <w:r w:rsidRPr="00987333">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p>
        </w:tc>
      </w:tr>
      <w:tr w:rsidR="0064558F" w:rsidRPr="00DB245B" w:rsidTr="001A307E">
        <w:tc>
          <w:tcPr>
            <w:tcW w:w="993"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rPr>
                <w:rFonts w:ascii="Arial" w:hAnsi="Arial" w:cs="Arial"/>
                <w:sz w:val="18"/>
                <w:szCs w:val="19"/>
                <w:lang w:eastAsia="en-US"/>
              </w:rPr>
            </w:pPr>
            <w:r w:rsidRPr="00987333">
              <w:rPr>
                <w:rFonts w:ascii="Arial" w:hAnsi="Arial" w:cs="Arial"/>
                <w:sz w:val="18"/>
                <w:szCs w:val="19"/>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64558F" w:rsidRPr="00987333" w:rsidRDefault="0064558F" w:rsidP="00987333">
            <w:pPr>
              <w:jc w:val="center"/>
              <w:rPr>
                <w:rFonts w:ascii="Arial" w:hAnsi="Arial" w:cs="Arial"/>
                <w:sz w:val="19"/>
                <w:szCs w:val="19"/>
                <w:lang w:eastAsia="en-US"/>
              </w:rPr>
            </w:pPr>
            <w:r w:rsidRPr="00987333">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64558F" w:rsidRPr="00DB245B" w:rsidRDefault="0064558F" w:rsidP="0098733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64558F" w:rsidRPr="00DB245B" w:rsidRDefault="0064558F" w:rsidP="0098733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4558F" w:rsidRPr="00DB245B" w:rsidRDefault="0064558F" w:rsidP="00987333">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89685D" w:rsidRPr="0089685D" w:rsidRDefault="0089685D" w:rsidP="0089685D">
      <w:pPr>
        <w:suppressAutoHyphens/>
        <w:spacing w:before="120" w:after="120"/>
        <w:ind w:left="1078" w:hanging="539"/>
        <w:jc w:val="both"/>
        <w:rPr>
          <w:rFonts w:ascii="Arial" w:hAnsi="Arial" w:cs="Arial"/>
          <w:b/>
          <w:sz w:val="19"/>
          <w:szCs w:val="19"/>
        </w:rPr>
      </w:pPr>
      <w:r>
        <w:rPr>
          <w:rFonts w:ascii="Arial" w:hAnsi="Arial" w:cs="Arial"/>
          <w:b/>
          <w:sz w:val="19"/>
          <w:szCs w:val="19"/>
        </w:rPr>
        <w:t xml:space="preserve">1) </w:t>
      </w:r>
      <w:r w:rsidR="0064558F" w:rsidRPr="0064558F">
        <w:rPr>
          <w:rFonts w:ascii="Arial" w:hAnsi="Arial" w:cs="Arial"/>
          <w:b/>
          <w:sz w:val="19"/>
          <w:szCs w:val="19"/>
        </w:rPr>
        <w:t xml:space="preserve">Parkoviště </w:t>
      </w:r>
      <w:proofErr w:type="spellStart"/>
      <w:r w:rsidR="0064558F" w:rsidRPr="0064558F">
        <w:rPr>
          <w:rFonts w:ascii="Arial" w:hAnsi="Arial" w:cs="Arial"/>
          <w:b/>
          <w:sz w:val="19"/>
          <w:szCs w:val="19"/>
        </w:rPr>
        <w:t>zast</w:t>
      </w:r>
      <w:proofErr w:type="spellEnd"/>
      <w:r w:rsidR="0064558F" w:rsidRPr="0064558F">
        <w:rPr>
          <w:rFonts w:ascii="Arial" w:hAnsi="Arial" w:cs="Arial"/>
          <w:b/>
          <w:sz w:val="19"/>
          <w:szCs w:val="19"/>
        </w:rPr>
        <w:t>. Praha- Velká Chuchle</w:t>
      </w:r>
      <w:r w:rsidRPr="0089685D">
        <w:rPr>
          <w:rFonts w:ascii="Arial" w:hAnsi="Arial" w:cs="Arial"/>
          <w:b/>
          <w:sz w:val="19"/>
          <w:szCs w:val="19"/>
        </w:rPr>
        <w:t>:</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w:t>
      </w:r>
      <w:r w:rsidRPr="00DB245B">
        <w:rPr>
          <w:sz w:val="19"/>
          <w:szCs w:val="19"/>
        </w:rPr>
        <w:t xml:space="preserve"> </w:t>
      </w:r>
      <w:r w:rsidRPr="00DB245B">
        <w:rPr>
          <w:i w:val="0"/>
          <w:sz w:val="19"/>
          <w:szCs w:val="19"/>
        </w:rPr>
        <w:t xml:space="preserve">fakturace ceny dle položek </w:t>
      </w:r>
      <w:r w:rsidRPr="00E6500D">
        <w:rPr>
          <w:i w:val="0"/>
          <w:sz w:val="19"/>
          <w:szCs w:val="19"/>
        </w:rPr>
        <w:t>č. 1 až č. 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00A947A9">
        <w:rPr>
          <w:b/>
          <w:i w:val="0"/>
          <w:sz w:val="19"/>
          <w:szCs w:val="19"/>
        </w:rPr>
        <w:t xml:space="preserve"> </w:t>
      </w:r>
      <w:r w:rsidR="00A947A9" w:rsidRPr="00A947A9">
        <w:rPr>
          <w:i w:val="0"/>
          <w:sz w:val="19"/>
          <w:szCs w:val="19"/>
        </w:rPr>
        <w:t>(bez DPH)</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w:t>
      </w:r>
      <w:r w:rsidRPr="00DB245B">
        <w:rPr>
          <w:b/>
          <w:i w:val="0"/>
          <w:sz w:val="19"/>
          <w:szCs w:val="19"/>
        </w:rPr>
        <w:t xml:space="preserve">do 15 dnů po </w:t>
      </w:r>
      <w:r w:rsidR="004038D4">
        <w:rPr>
          <w:b/>
          <w:i w:val="0"/>
          <w:sz w:val="19"/>
          <w:szCs w:val="19"/>
        </w:rPr>
        <w:t>podpisu předávacího protokolu</w:t>
      </w:r>
      <w:r w:rsidRPr="00DB245B">
        <w:rPr>
          <w:b/>
          <w:i w:val="0"/>
          <w:sz w:val="19"/>
          <w:szCs w:val="19"/>
        </w:rPr>
        <w:t xml:space="preserve">. </w:t>
      </w:r>
    </w:p>
    <w:p w:rsidR="00E95CD9" w:rsidRPr="001F21EC" w:rsidRDefault="00E95CD9" w:rsidP="00E95CD9">
      <w:pPr>
        <w:pStyle w:val="Nadpis7"/>
        <w:numPr>
          <w:ilvl w:val="0"/>
          <w:numId w:val="25"/>
        </w:numPr>
        <w:tabs>
          <w:tab w:val="clear" w:pos="4536"/>
        </w:tabs>
        <w:spacing w:after="120"/>
        <w:jc w:val="both"/>
        <w:rPr>
          <w:i w:val="0"/>
          <w:sz w:val="19"/>
          <w:szCs w:val="19"/>
        </w:rPr>
      </w:pPr>
      <w:r w:rsidRPr="00DB245B">
        <w:rPr>
          <w:i w:val="0"/>
          <w:sz w:val="19"/>
          <w:szCs w:val="19"/>
        </w:rPr>
        <w:t>Předání díla dle odst</w:t>
      </w:r>
      <w:r w:rsidRPr="00E6500D">
        <w:rPr>
          <w:i w:val="0"/>
          <w:sz w:val="19"/>
          <w:szCs w:val="19"/>
        </w:rPr>
        <w:t xml:space="preserve">. 4.2 </w:t>
      </w:r>
      <w:r w:rsidR="0016700F" w:rsidRPr="00E6500D">
        <w:rPr>
          <w:i w:val="0"/>
          <w:sz w:val="19"/>
          <w:szCs w:val="19"/>
        </w:rPr>
        <w:t>s</w:t>
      </w:r>
      <w:r w:rsidRPr="00E6500D">
        <w:rPr>
          <w:i w:val="0"/>
          <w:sz w:val="19"/>
          <w:szCs w:val="19"/>
        </w:rPr>
        <w:t xml:space="preserve">mlouvy - </w:t>
      </w:r>
      <w:r w:rsidRPr="00E6500D">
        <w:rPr>
          <w:b/>
          <w:i w:val="0"/>
          <w:sz w:val="19"/>
          <w:szCs w:val="19"/>
        </w:rPr>
        <w:t>2. dílčí etapa plnění</w:t>
      </w:r>
      <w:r w:rsidR="004038D4" w:rsidRPr="00E6500D">
        <w:rPr>
          <w:b/>
          <w:i w:val="0"/>
          <w:sz w:val="19"/>
          <w:szCs w:val="19"/>
        </w:rPr>
        <w:t xml:space="preserve"> - </w:t>
      </w:r>
      <w:r w:rsidRPr="00E6500D">
        <w:rPr>
          <w:sz w:val="19"/>
          <w:szCs w:val="19"/>
        </w:rPr>
        <w:t xml:space="preserve"> </w:t>
      </w:r>
      <w:r w:rsidRPr="00E6500D">
        <w:rPr>
          <w:i w:val="0"/>
          <w:sz w:val="19"/>
          <w:szCs w:val="19"/>
        </w:rPr>
        <w:t xml:space="preserve">fakturace ceny dle položek č. </w:t>
      </w:r>
      <w:r w:rsidR="00AA4786" w:rsidRPr="00E6500D">
        <w:rPr>
          <w:i w:val="0"/>
          <w:sz w:val="19"/>
          <w:szCs w:val="19"/>
        </w:rPr>
        <w:t>9</w:t>
      </w:r>
      <w:r w:rsidRPr="00E6500D">
        <w:rPr>
          <w:i w:val="0"/>
          <w:sz w:val="19"/>
          <w:szCs w:val="19"/>
        </w:rPr>
        <w:t xml:space="preserve"> až č. 11 odst. </w:t>
      </w:r>
      <w:proofErr w:type="gramStart"/>
      <w:r w:rsidRPr="00E6500D">
        <w:rPr>
          <w:i w:val="0"/>
          <w:sz w:val="19"/>
          <w:szCs w:val="19"/>
        </w:rPr>
        <w:t xml:space="preserve">5.2. </w:t>
      </w:r>
      <w:r w:rsidR="0016700F" w:rsidRPr="00E6500D">
        <w:rPr>
          <w:i w:val="0"/>
          <w:sz w:val="19"/>
          <w:szCs w:val="19"/>
        </w:rPr>
        <w:t>s</w:t>
      </w:r>
      <w:r w:rsidRPr="00E6500D">
        <w:rPr>
          <w:i w:val="0"/>
          <w:sz w:val="19"/>
          <w:szCs w:val="19"/>
        </w:rPr>
        <w:t>mlouvy</w:t>
      </w:r>
      <w:proofErr w:type="gramEnd"/>
      <w:r w:rsidR="00131587" w:rsidRPr="00E6500D">
        <w:rPr>
          <w:i w:val="0"/>
          <w:sz w:val="19"/>
          <w:szCs w:val="19"/>
        </w:rPr>
        <w:t xml:space="preserve"> (příp. </w:t>
      </w:r>
      <w:proofErr w:type="spellStart"/>
      <w:r w:rsidR="00131587" w:rsidRPr="00E6500D">
        <w:rPr>
          <w:i w:val="0"/>
          <w:sz w:val="19"/>
          <w:szCs w:val="19"/>
        </w:rPr>
        <w:t>dofakturace</w:t>
      </w:r>
      <w:proofErr w:type="spellEnd"/>
      <w:r w:rsidR="00131587" w:rsidRPr="00E6500D">
        <w:rPr>
          <w:i w:val="0"/>
          <w:sz w:val="19"/>
          <w:szCs w:val="19"/>
        </w:rPr>
        <w:t xml:space="preserve"> ceny dle položek č. 1 až č. 8 odst. 5.2. smlouvy)</w:t>
      </w:r>
      <w:r w:rsidRPr="00E6500D">
        <w:rPr>
          <w:i w:val="0"/>
          <w:sz w:val="19"/>
          <w:szCs w:val="19"/>
        </w:rPr>
        <w:t xml:space="preserve">. </w:t>
      </w:r>
      <w:r w:rsidR="00A51526" w:rsidRPr="00E6500D">
        <w:rPr>
          <w:i w:val="0"/>
          <w:sz w:val="19"/>
          <w:szCs w:val="19"/>
        </w:rPr>
        <w:t>Daňový doklad</w:t>
      </w:r>
      <w:r w:rsidR="00A51526" w:rsidRPr="00E6500D">
        <w:rPr>
          <w:sz w:val="19"/>
          <w:szCs w:val="19"/>
        </w:rPr>
        <w:t xml:space="preserve"> - </w:t>
      </w:r>
      <w:r w:rsidR="00A51526" w:rsidRPr="00E6500D">
        <w:rPr>
          <w:i w:val="0"/>
          <w:sz w:val="19"/>
          <w:szCs w:val="19"/>
        </w:rPr>
        <w:t>f</w:t>
      </w:r>
      <w:r w:rsidRPr="00E6500D">
        <w:rPr>
          <w:i w:val="0"/>
          <w:sz w:val="19"/>
          <w:szCs w:val="19"/>
        </w:rPr>
        <w:t>akturu</w:t>
      </w:r>
      <w:r w:rsidRPr="00DB245B">
        <w:rPr>
          <w:i w:val="0"/>
          <w:sz w:val="19"/>
          <w:szCs w:val="19"/>
        </w:rPr>
        <w:t xml:space="preserve">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w:t>
      </w:r>
      <w:r w:rsidR="001F21EC">
        <w:rPr>
          <w:i w:val="0"/>
          <w:sz w:val="19"/>
          <w:szCs w:val="19"/>
        </w:rPr>
        <w:t xml:space="preserve">je zhotovitel oprávněn vystavit </w:t>
      </w:r>
      <w:r w:rsidRPr="00DB245B">
        <w:rPr>
          <w:i w:val="0"/>
          <w:sz w:val="19"/>
          <w:szCs w:val="19"/>
        </w:rPr>
        <w:t xml:space="preserve">do </w:t>
      </w:r>
      <w:r w:rsidRPr="00DB245B">
        <w:rPr>
          <w:b/>
          <w:i w:val="0"/>
          <w:sz w:val="19"/>
          <w:szCs w:val="19"/>
        </w:rPr>
        <w:t xml:space="preserve">15 dnů </w:t>
      </w:r>
      <w:r w:rsidR="001F21EC" w:rsidRPr="00DB245B">
        <w:rPr>
          <w:b/>
          <w:i w:val="0"/>
          <w:sz w:val="19"/>
          <w:szCs w:val="19"/>
        </w:rPr>
        <w:t xml:space="preserve">po </w:t>
      </w:r>
      <w:r w:rsidR="001F21EC">
        <w:rPr>
          <w:b/>
          <w:i w:val="0"/>
          <w:sz w:val="19"/>
          <w:szCs w:val="19"/>
        </w:rPr>
        <w:t xml:space="preserve">podpisu předávacího protokolu. </w:t>
      </w:r>
      <w:r w:rsidR="001F21EC" w:rsidRPr="001C34D9">
        <w:rPr>
          <w:i w:val="0"/>
          <w:sz w:val="19"/>
          <w:szCs w:val="19"/>
        </w:rPr>
        <w:t>V případě, že dílo vykazuje</w:t>
      </w:r>
      <w:r w:rsidR="001F21EC">
        <w:rPr>
          <w:b/>
          <w:i w:val="0"/>
          <w:sz w:val="19"/>
          <w:szCs w:val="19"/>
        </w:rPr>
        <w:t xml:space="preserve"> </w:t>
      </w:r>
      <w:r w:rsidR="001F21EC" w:rsidRPr="001F21EC">
        <w:rPr>
          <w:i w:val="0"/>
          <w:sz w:val="19"/>
          <w:szCs w:val="19"/>
        </w:rPr>
        <w:t xml:space="preserve">po provedené kontrole dle čl. 4.4 smlouvy nedostatky, je objednatel oprávněn </w:t>
      </w:r>
      <w:r w:rsidR="001F21EC">
        <w:rPr>
          <w:i w:val="0"/>
          <w:sz w:val="19"/>
          <w:szCs w:val="19"/>
        </w:rPr>
        <w:t xml:space="preserve">daňový doklad - </w:t>
      </w:r>
      <w:r w:rsidR="001F21EC" w:rsidRPr="001F21EC">
        <w:rPr>
          <w:i w:val="0"/>
          <w:sz w:val="19"/>
          <w:szCs w:val="19"/>
        </w:rPr>
        <w:t xml:space="preserve">fakturu vrátit a zhotovitel je oprávněn ji opětovně vystavit až po odstranění nedostatků do 15 dnů </w:t>
      </w:r>
      <w:r w:rsidR="001F21EC">
        <w:rPr>
          <w:i w:val="0"/>
          <w:sz w:val="19"/>
          <w:szCs w:val="19"/>
        </w:rPr>
        <w:t>od písemného potvrzení objednatele o tom, že nedostatky byly odstraněny.</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P</w:t>
      </w:r>
      <w:r w:rsidRPr="00E6500D">
        <w:rPr>
          <w:i w:val="0"/>
          <w:sz w:val="19"/>
          <w:szCs w:val="19"/>
        </w:rPr>
        <w:t xml:space="preserve">ředání díla dle odst. 4.2 </w:t>
      </w:r>
      <w:r w:rsidR="0016700F" w:rsidRPr="00E6500D">
        <w:rPr>
          <w:i w:val="0"/>
          <w:sz w:val="19"/>
          <w:szCs w:val="19"/>
        </w:rPr>
        <w:t>s</w:t>
      </w:r>
      <w:r w:rsidRPr="00E6500D">
        <w:rPr>
          <w:i w:val="0"/>
          <w:sz w:val="19"/>
          <w:szCs w:val="19"/>
        </w:rPr>
        <w:t>mlouvy</w:t>
      </w:r>
      <w:r w:rsidRPr="00E6500D">
        <w:rPr>
          <w:sz w:val="19"/>
          <w:szCs w:val="19"/>
        </w:rPr>
        <w:t xml:space="preserve"> – </w:t>
      </w:r>
      <w:r w:rsidRPr="00E6500D">
        <w:rPr>
          <w:b/>
          <w:i w:val="0"/>
          <w:sz w:val="19"/>
          <w:szCs w:val="19"/>
        </w:rPr>
        <w:t>3. dílčí etapa plnění</w:t>
      </w:r>
      <w:r w:rsidR="001F21EC" w:rsidRPr="00E6500D">
        <w:rPr>
          <w:b/>
          <w:i w:val="0"/>
          <w:sz w:val="19"/>
          <w:szCs w:val="19"/>
        </w:rPr>
        <w:t xml:space="preserve">- </w:t>
      </w:r>
      <w:r w:rsidRPr="00E6500D">
        <w:rPr>
          <w:i w:val="0"/>
          <w:sz w:val="19"/>
          <w:szCs w:val="19"/>
        </w:rPr>
        <w:t xml:space="preserve"> fakturace ceny dle položek č. 12 až č. </w:t>
      </w:r>
      <w:r w:rsidR="00A51526" w:rsidRPr="00E6500D">
        <w:rPr>
          <w:i w:val="0"/>
          <w:sz w:val="19"/>
          <w:szCs w:val="19"/>
        </w:rPr>
        <w:t>1</w:t>
      </w:r>
      <w:r w:rsidR="003A25D2" w:rsidRPr="00E6500D">
        <w:rPr>
          <w:i w:val="0"/>
          <w:sz w:val="19"/>
          <w:szCs w:val="19"/>
        </w:rPr>
        <w:t>6</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091ADB">
        <w:rPr>
          <w:i w:val="0"/>
          <w:sz w:val="19"/>
          <w:szCs w:val="19"/>
        </w:rPr>
        <w:t>stavebního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w:t>
      </w:r>
      <w:r w:rsidR="001F21EC">
        <w:rPr>
          <w:b/>
          <w:i w:val="0"/>
          <w:sz w:val="19"/>
          <w:szCs w:val="19"/>
        </w:rPr>
        <w:t xml:space="preserve">- </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rsidR="0064558F" w:rsidRDefault="0064558F" w:rsidP="0064558F"/>
    <w:p w:rsidR="0064558F" w:rsidRPr="0064558F" w:rsidRDefault="0064558F" w:rsidP="0064558F">
      <w:pPr>
        <w:suppressAutoHyphens/>
        <w:spacing w:before="120" w:after="120"/>
        <w:ind w:left="1078" w:hanging="539"/>
        <w:jc w:val="both"/>
        <w:rPr>
          <w:rFonts w:ascii="Arial" w:hAnsi="Arial" w:cs="Arial"/>
          <w:b/>
          <w:sz w:val="19"/>
          <w:szCs w:val="19"/>
        </w:rPr>
      </w:pPr>
      <w:r w:rsidRPr="0064558F">
        <w:rPr>
          <w:rFonts w:ascii="Arial" w:hAnsi="Arial" w:cs="Arial"/>
          <w:b/>
          <w:sz w:val="19"/>
          <w:szCs w:val="19"/>
        </w:rPr>
        <w:t>2. Doplnění chodníku v ulici v Starochuchelská v Praha-Velká Chuchle</w:t>
      </w:r>
    </w:p>
    <w:p w:rsidR="0064558F" w:rsidRPr="00DB245B" w:rsidRDefault="0064558F" w:rsidP="0064558F">
      <w:pPr>
        <w:pStyle w:val="Nadpis7"/>
        <w:numPr>
          <w:ilvl w:val="0"/>
          <w:numId w:val="3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w:t>
      </w:r>
      <w:r w:rsidRPr="00DB245B">
        <w:rPr>
          <w:sz w:val="19"/>
          <w:szCs w:val="19"/>
        </w:rPr>
        <w:t xml:space="preserve"> </w:t>
      </w:r>
      <w:r w:rsidRPr="00DB245B">
        <w:rPr>
          <w:i w:val="0"/>
          <w:sz w:val="19"/>
          <w:szCs w:val="19"/>
        </w:rPr>
        <w:t xml:space="preserve">fakturace ceny dle položek </w:t>
      </w:r>
      <w:r w:rsidRPr="00E6500D">
        <w:rPr>
          <w:i w:val="0"/>
          <w:sz w:val="19"/>
          <w:szCs w:val="19"/>
        </w:rPr>
        <w:t>č. 1 až č. 8</w:t>
      </w:r>
      <w:r w:rsidRPr="00DB245B">
        <w:rPr>
          <w:i w:val="0"/>
          <w:sz w:val="19"/>
          <w:szCs w:val="19"/>
        </w:rPr>
        <w:t xml:space="preserve"> odst.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Pr>
          <w:b/>
          <w:i w:val="0"/>
          <w:sz w:val="19"/>
          <w:szCs w:val="19"/>
        </w:rPr>
        <w:t xml:space="preserve"> </w:t>
      </w:r>
      <w:r w:rsidRPr="00A947A9">
        <w:rPr>
          <w:i w:val="0"/>
          <w:sz w:val="19"/>
          <w:szCs w:val="19"/>
        </w:rPr>
        <w:t>(bez DPH)</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Pr>
          <w:i w:val="0"/>
          <w:sz w:val="19"/>
          <w:szCs w:val="19"/>
        </w:rPr>
        <w:t xml:space="preserve">je zhotovitel oprávněn vystavit </w:t>
      </w:r>
      <w:r w:rsidRPr="00DB245B">
        <w:rPr>
          <w:b/>
          <w:i w:val="0"/>
          <w:sz w:val="19"/>
          <w:szCs w:val="19"/>
        </w:rPr>
        <w:t xml:space="preserve">do 15 dnů po </w:t>
      </w:r>
      <w:r>
        <w:rPr>
          <w:b/>
          <w:i w:val="0"/>
          <w:sz w:val="19"/>
          <w:szCs w:val="19"/>
        </w:rPr>
        <w:t>podpisu předávacího protokolu</w:t>
      </w:r>
      <w:r w:rsidRPr="00DB245B">
        <w:rPr>
          <w:b/>
          <w:i w:val="0"/>
          <w:sz w:val="19"/>
          <w:szCs w:val="19"/>
        </w:rPr>
        <w:t xml:space="preserve">. </w:t>
      </w:r>
    </w:p>
    <w:p w:rsidR="0064558F" w:rsidRPr="001F21EC" w:rsidRDefault="0064558F" w:rsidP="0064558F">
      <w:pPr>
        <w:pStyle w:val="Nadpis7"/>
        <w:numPr>
          <w:ilvl w:val="0"/>
          <w:numId w:val="35"/>
        </w:numPr>
        <w:tabs>
          <w:tab w:val="clear" w:pos="4536"/>
        </w:tabs>
        <w:spacing w:after="120"/>
        <w:jc w:val="both"/>
        <w:rPr>
          <w:i w:val="0"/>
          <w:sz w:val="19"/>
          <w:szCs w:val="19"/>
        </w:rPr>
      </w:pPr>
      <w:r w:rsidRPr="00DB245B">
        <w:rPr>
          <w:i w:val="0"/>
          <w:sz w:val="19"/>
          <w:szCs w:val="19"/>
        </w:rPr>
        <w:t>Předání díla dle odst</w:t>
      </w:r>
      <w:r w:rsidRPr="00E6500D">
        <w:rPr>
          <w:i w:val="0"/>
          <w:sz w:val="19"/>
          <w:szCs w:val="19"/>
        </w:rPr>
        <w:t xml:space="preserve">. 4.2 smlouvy - </w:t>
      </w:r>
      <w:r w:rsidRPr="00E6500D">
        <w:rPr>
          <w:b/>
          <w:i w:val="0"/>
          <w:sz w:val="19"/>
          <w:szCs w:val="19"/>
        </w:rPr>
        <w:t xml:space="preserve">2. dílčí etapa plnění - </w:t>
      </w:r>
      <w:r w:rsidRPr="00E6500D">
        <w:rPr>
          <w:sz w:val="19"/>
          <w:szCs w:val="19"/>
        </w:rPr>
        <w:t xml:space="preserve"> </w:t>
      </w:r>
      <w:r w:rsidRPr="00E6500D">
        <w:rPr>
          <w:i w:val="0"/>
          <w:sz w:val="19"/>
          <w:szCs w:val="19"/>
        </w:rPr>
        <w:t xml:space="preserve">fakturace ceny dle položek č. 9 až č. 11 odst. </w:t>
      </w:r>
      <w:proofErr w:type="gramStart"/>
      <w:r w:rsidRPr="00E6500D">
        <w:rPr>
          <w:i w:val="0"/>
          <w:sz w:val="19"/>
          <w:szCs w:val="19"/>
        </w:rPr>
        <w:t>5.2. smlouvy</w:t>
      </w:r>
      <w:proofErr w:type="gramEnd"/>
      <w:r w:rsidRPr="00E6500D">
        <w:rPr>
          <w:i w:val="0"/>
          <w:sz w:val="19"/>
          <w:szCs w:val="19"/>
        </w:rPr>
        <w:t xml:space="preserve"> (příp. </w:t>
      </w:r>
      <w:proofErr w:type="spellStart"/>
      <w:r w:rsidRPr="00E6500D">
        <w:rPr>
          <w:i w:val="0"/>
          <w:sz w:val="19"/>
          <w:szCs w:val="19"/>
        </w:rPr>
        <w:t>dofakturace</w:t>
      </w:r>
      <w:proofErr w:type="spellEnd"/>
      <w:r w:rsidRPr="00E6500D">
        <w:rPr>
          <w:i w:val="0"/>
          <w:sz w:val="19"/>
          <w:szCs w:val="19"/>
        </w:rPr>
        <w:t xml:space="preserve"> ceny dle položek č. 1 až č. 8 odst. 5.2. smlouvy). Daňový doklad</w:t>
      </w:r>
      <w:r w:rsidRPr="00E6500D">
        <w:rPr>
          <w:sz w:val="19"/>
          <w:szCs w:val="19"/>
        </w:rPr>
        <w:t xml:space="preserve"> - </w:t>
      </w:r>
      <w:r w:rsidRPr="00E6500D">
        <w:rPr>
          <w:i w:val="0"/>
          <w:sz w:val="19"/>
          <w:szCs w:val="19"/>
        </w:rPr>
        <w:t>fakturu</w:t>
      </w:r>
      <w:r w:rsidRPr="00DB245B">
        <w:rPr>
          <w:i w:val="0"/>
          <w:sz w:val="19"/>
          <w:szCs w:val="19"/>
        </w:rPr>
        <w:t xml:space="preserve">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w:t>
      </w:r>
      <w:r>
        <w:rPr>
          <w:i w:val="0"/>
          <w:sz w:val="19"/>
          <w:szCs w:val="19"/>
        </w:rPr>
        <w:t xml:space="preserve">je zhotovitel oprávněn vystavit </w:t>
      </w:r>
      <w:r w:rsidRPr="00DB245B">
        <w:rPr>
          <w:i w:val="0"/>
          <w:sz w:val="19"/>
          <w:szCs w:val="19"/>
        </w:rPr>
        <w:t xml:space="preserve">do </w:t>
      </w:r>
      <w:r w:rsidRPr="00DB245B">
        <w:rPr>
          <w:b/>
          <w:i w:val="0"/>
          <w:sz w:val="19"/>
          <w:szCs w:val="19"/>
        </w:rPr>
        <w:t xml:space="preserve">15 dnů po </w:t>
      </w:r>
      <w:r>
        <w:rPr>
          <w:b/>
          <w:i w:val="0"/>
          <w:sz w:val="19"/>
          <w:szCs w:val="19"/>
        </w:rPr>
        <w:t xml:space="preserve">podpisu předávacího protokolu. </w:t>
      </w:r>
      <w:r w:rsidRPr="001C34D9">
        <w:rPr>
          <w:i w:val="0"/>
          <w:sz w:val="19"/>
          <w:szCs w:val="19"/>
        </w:rPr>
        <w:t>V případě, že dílo vykazuje</w:t>
      </w:r>
      <w:r>
        <w:rPr>
          <w:b/>
          <w:i w:val="0"/>
          <w:sz w:val="19"/>
          <w:szCs w:val="19"/>
        </w:rPr>
        <w:t xml:space="preserve"> </w:t>
      </w:r>
      <w:r w:rsidRPr="001F21EC">
        <w:rPr>
          <w:i w:val="0"/>
          <w:sz w:val="19"/>
          <w:szCs w:val="19"/>
        </w:rPr>
        <w:t xml:space="preserve">po provedené kontrole dle čl. 4.4 smlouvy nedostatky, je objednatel oprávněn </w:t>
      </w:r>
      <w:r>
        <w:rPr>
          <w:i w:val="0"/>
          <w:sz w:val="19"/>
          <w:szCs w:val="19"/>
        </w:rPr>
        <w:t xml:space="preserve">daňový doklad - </w:t>
      </w:r>
      <w:r w:rsidRPr="001F21EC">
        <w:rPr>
          <w:i w:val="0"/>
          <w:sz w:val="19"/>
          <w:szCs w:val="19"/>
        </w:rPr>
        <w:t xml:space="preserve">fakturu vrátit a zhotovitel je oprávněn ji opětovně vystavit až po odstranění nedostatků do 15 dnů </w:t>
      </w:r>
      <w:r>
        <w:rPr>
          <w:i w:val="0"/>
          <w:sz w:val="19"/>
          <w:szCs w:val="19"/>
        </w:rPr>
        <w:t>od písemného potvrzení objednatele o tom, že nedostatky byly odstraněny.</w:t>
      </w:r>
    </w:p>
    <w:p w:rsidR="0064558F" w:rsidRPr="00DB245B" w:rsidRDefault="0064558F" w:rsidP="0064558F">
      <w:pPr>
        <w:pStyle w:val="Nadpis7"/>
        <w:numPr>
          <w:ilvl w:val="0"/>
          <w:numId w:val="35"/>
        </w:numPr>
        <w:tabs>
          <w:tab w:val="clear" w:pos="4536"/>
        </w:tabs>
        <w:spacing w:after="120"/>
        <w:jc w:val="both"/>
        <w:rPr>
          <w:sz w:val="19"/>
          <w:szCs w:val="19"/>
        </w:rPr>
      </w:pPr>
      <w:r w:rsidRPr="00DB245B">
        <w:rPr>
          <w:i w:val="0"/>
          <w:sz w:val="19"/>
          <w:szCs w:val="19"/>
        </w:rPr>
        <w:t>P</w:t>
      </w:r>
      <w:r w:rsidRPr="00E6500D">
        <w:rPr>
          <w:i w:val="0"/>
          <w:sz w:val="19"/>
          <w:szCs w:val="19"/>
        </w:rPr>
        <w:t>ředání díla dle odst. 4.2 smlouvy</w:t>
      </w:r>
      <w:r w:rsidRPr="00E6500D">
        <w:rPr>
          <w:sz w:val="19"/>
          <w:szCs w:val="19"/>
        </w:rPr>
        <w:t xml:space="preserve"> – </w:t>
      </w:r>
      <w:r w:rsidRPr="00E6500D">
        <w:rPr>
          <w:b/>
          <w:i w:val="0"/>
          <w:sz w:val="19"/>
          <w:szCs w:val="19"/>
        </w:rPr>
        <w:t xml:space="preserve">3. dílčí etapa plnění- </w:t>
      </w:r>
      <w:r w:rsidRPr="00E6500D">
        <w:rPr>
          <w:i w:val="0"/>
          <w:sz w:val="19"/>
          <w:szCs w:val="19"/>
        </w:rPr>
        <w:t xml:space="preserve"> fakturace ceny dle položek č. 12 až č. 16</w:t>
      </w:r>
      <w:r w:rsidRPr="0016700F">
        <w:rPr>
          <w:i w:val="0"/>
          <w:sz w:val="19"/>
          <w:szCs w:val="19"/>
        </w:rPr>
        <w:t xml:space="preserve"> odst. </w:t>
      </w:r>
      <w:proofErr w:type="gramStart"/>
      <w:r w:rsidRPr="0016700F">
        <w:rPr>
          <w:i w:val="0"/>
          <w:sz w:val="19"/>
          <w:szCs w:val="19"/>
        </w:rPr>
        <w:t>5.2. smlouvy</w:t>
      </w:r>
      <w:proofErr w:type="gramEnd"/>
      <w:r w:rsidRPr="0016700F">
        <w:rPr>
          <w:i w:val="0"/>
          <w:sz w:val="19"/>
          <w:szCs w:val="19"/>
        </w:rPr>
        <w:t xml:space="preserve"> (podmíněno předložením </w:t>
      </w:r>
      <w:r>
        <w:rPr>
          <w:i w:val="0"/>
          <w:sz w:val="19"/>
          <w:szCs w:val="19"/>
        </w:rPr>
        <w:t>stavebního</w:t>
      </w:r>
      <w:r w:rsidRPr="0016700F">
        <w:rPr>
          <w:i w:val="0"/>
          <w:sz w:val="19"/>
          <w:szCs w:val="19"/>
        </w:rPr>
        <w:t xml:space="preserve">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64558F" w:rsidRDefault="0064558F" w:rsidP="0064558F">
      <w:pPr>
        <w:pStyle w:val="Nadpis7"/>
        <w:numPr>
          <w:ilvl w:val="0"/>
          <w:numId w:val="3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 xml:space="preserve">4. dílčí etapa plnění- </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Pr>
          <w:i w:val="0"/>
          <w:sz w:val="19"/>
          <w:szCs w:val="19"/>
        </w:rPr>
        <w:t xml:space="preserve"> (bez DPH)</w:t>
      </w:r>
      <w:r w:rsidRPr="00DB245B">
        <w:rPr>
          <w:i w:val="0"/>
          <w:sz w:val="19"/>
          <w:szCs w:val="19"/>
        </w:rPr>
        <w:t xml:space="preserve"> předloží zhotovitel </w:t>
      </w:r>
      <w:r w:rsidRPr="00DB245B">
        <w:rPr>
          <w:b/>
          <w:i w:val="0"/>
          <w:sz w:val="19"/>
          <w:szCs w:val="19"/>
        </w:rPr>
        <w:t>do 15 dnů</w:t>
      </w:r>
      <w:r>
        <w:rPr>
          <w:b/>
          <w:i w:val="0"/>
          <w:sz w:val="19"/>
          <w:szCs w:val="19"/>
        </w:rPr>
        <w:t xml:space="preserve"> </w:t>
      </w:r>
      <w:r w:rsidRPr="00DB245B">
        <w:rPr>
          <w:b/>
          <w:i w:val="0"/>
          <w:sz w:val="19"/>
          <w:szCs w:val="19"/>
        </w:rPr>
        <w:t>po předání a převzetí celého díla.</w:t>
      </w:r>
      <w:r>
        <w:rPr>
          <w:b/>
          <w:i w:val="0"/>
          <w:sz w:val="19"/>
          <w:szCs w:val="19"/>
        </w:rPr>
        <w:t xml:space="preserve"> </w:t>
      </w:r>
    </w:p>
    <w:p w:rsidR="00C416AE" w:rsidRDefault="00C416AE" w:rsidP="00924A4E">
      <w:pPr>
        <w:suppressAutoHyphens/>
        <w:spacing w:before="120" w:after="120"/>
        <w:jc w:val="both"/>
        <w:rPr>
          <w:rFonts w:ascii="Arial" w:hAnsi="Arial" w:cs="Arial"/>
          <w:b/>
          <w:sz w:val="19"/>
          <w:szCs w:val="19"/>
        </w:rPr>
      </w:pPr>
    </w:p>
    <w:p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lastRenderedPageBreak/>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B3782F">
      <w:pPr>
        <w:tabs>
          <w:tab w:val="left" w:pos="1440"/>
          <w:tab w:val="left" w:pos="2268"/>
          <w:tab w:val="left" w:pos="4536"/>
        </w:tabs>
        <w:jc w:val="both"/>
        <w:rPr>
          <w:rFonts w:ascii="Arial" w:hAnsi="Arial" w:cs="Arial"/>
          <w:sz w:val="19"/>
          <w:szCs w:val="19"/>
        </w:rPr>
      </w:pPr>
    </w:p>
    <w:p w:rsidR="005E7A59" w:rsidRPr="005E7A59" w:rsidRDefault="00B3782F" w:rsidP="005E7A59">
      <w:pPr>
        <w:tabs>
          <w:tab w:val="left" w:pos="1440"/>
          <w:tab w:val="left" w:pos="2268"/>
          <w:tab w:val="left" w:pos="4536"/>
        </w:tabs>
        <w:ind w:left="567" w:hanging="567"/>
        <w:jc w:val="both"/>
        <w:rPr>
          <w:rFonts w:ascii="Arial" w:hAnsi="Arial" w:cs="Arial"/>
          <w:sz w:val="19"/>
          <w:szCs w:val="19"/>
        </w:rPr>
      </w:pPr>
      <w:proofErr w:type="gramStart"/>
      <w:r>
        <w:rPr>
          <w:rFonts w:ascii="Arial" w:hAnsi="Arial" w:cs="Arial"/>
          <w:b/>
          <w:sz w:val="19"/>
          <w:szCs w:val="19"/>
        </w:rPr>
        <w:t>6.10</w:t>
      </w:r>
      <w:proofErr w:type="gramEnd"/>
      <w:r w:rsidR="005E7A59" w:rsidRPr="00687588">
        <w:rPr>
          <w:rFonts w:ascii="Arial" w:hAnsi="Arial" w:cs="Arial"/>
          <w:b/>
          <w:sz w:val="19"/>
          <w:szCs w:val="19"/>
        </w:rPr>
        <w:t>.</w:t>
      </w:r>
      <w:r w:rsidR="005E7A59">
        <w:rPr>
          <w:rFonts w:ascii="Arial" w:hAnsi="Arial" w:cs="Arial"/>
          <w:sz w:val="19"/>
          <w:szCs w:val="19"/>
        </w:rPr>
        <w:tab/>
      </w:r>
      <w:r w:rsidR="005E7A59"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005E7A59"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B3782F"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6.11</w:t>
      </w:r>
      <w:r w:rsidR="005E7A59">
        <w:rPr>
          <w:rFonts w:ascii="Arial" w:hAnsi="Arial" w:cs="Arial"/>
          <w:sz w:val="19"/>
          <w:szCs w:val="19"/>
        </w:rPr>
        <w:t>.</w:t>
      </w:r>
      <w:r w:rsidR="005E7A59"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5E7A59">
        <w:rPr>
          <w:rFonts w:ascii="Arial" w:hAnsi="Arial" w:cs="Arial"/>
          <w:sz w:val="19"/>
          <w:szCs w:val="19"/>
        </w:rPr>
        <w:t>6.</w:t>
      </w:r>
      <w:r>
        <w:rPr>
          <w:rFonts w:ascii="Arial" w:hAnsi="Arial" w:cs="Arial"/>
          <w:sz w:val="19"/>
          <w:szCs w:val="19"/>
        </w:rPr>
        <w:t>10</w:t>
      </w:r>
      <w:r w:rsidR="005E7A59" w:rsidRPr="005E7A59">
        <w:rPr>
          <w:rFonts w:ascii="Arial" w:hAnsi="Arial" w:cs="Arial"/>
          <w:sz w:val="19"/>
          <w:szCs w:val="19"/>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005E7A59" w:rsidRPr="005E7A59">
        <w:rPr>
          <w:rFonts w:ascii="Arial" w:hAnsi="Arial" w:cs="Arial"/>
          <w:sz w:val="19"/>
          <w:szCs w:val="19"/>
        </w:rPr>
        <w:t>. této</w:t>
      </w:r>
      <w:proofErr w:type="gramEnd"/>
      <w:r w:rsidR="005E7A59"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284EDF">
        <w:rPr>
          <w:rFonts w:ascii="Arial" w:hAnsi="Arial" w:cs="Arial"/>
          <w:sz w:val="19"/>
          <w:szCs w:val="19"/>
        </w:rPr>
        <w:t>eny za zpracování D</w:t>
      </w:r>
      <w:r w:rsidR="008C70F0" w:rsidRPr="00687588">
        <w:rPr>
          <w:rFonts w:ascii="Arial" w:hAnsi="Arial" w:cs="Arial"/>
          <w:sz w:val="19"/>
          <w:szCs w:val="19"/>
        </w:rPr>
        <w:t>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lastRenderedPageBreak/>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w:t>
      </w:r>
      <w:r w:rsidR="00091ADB">
        <w:rPr>
          <w:rFonts w:ascii="Arial" w:hAnsi="Arial" w:cs="Arial"/>
          <w:sz w:val="19"/>
          <w:szCs w:val="19"/>
        </w:rPr>
        <w:t>stavebního</w:t>
      </w:r>
      <w:r>
        <w:rPr>
          <w:rFonts w:ascii="Arial" w:hAnsi="Arial" w:cs="Arial"/>
          <w:sz w:val="19"/>
          <w:szCs w:val="19"/>
        </w:rPr>
        <w:t xml:space="preserve">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w:t>
      </w:r>
      <w:proofErr w:type="gramStart"/>
      <w:r w:rsidR="009E5E34" w:rsidRPr="00687588">
        <w:rPr>
          <w:rFonts w:ascii="Arial" w:hAnsi="Arial" w:cs="Arial"/>
          <w:sz w:val="19"/>
          <w:szCs w:val="19"/>
        </w:rPr>
        <w:t>dokumentace</w:t>
      </w:r>
      <w:r w:rsidR="000A7689" w:rsidRPr="00687588">
        <w:rPr>
          <w:rFonts w:ascii="Arial" w:hAnsi="Arial" w:cs="Arial"/>
          <w:sz w:val="19"/>
          <w:szCs w:val="19"/>
        </w:rPr>
        <w:t>,</w:t>
      </w:r>
      <w:r w:rsidR="009E5E34" w:rsidRPr="00687588">
        <w:rPr>
          <w:rFonts w:ascii="Arial" w:hAnsi="Arial" w:cs="Arial"/>
          <w:sz w:val="19"/>
          <w:szCs w:val="19"/>
        </w:rPr>
        <w:t>;</w:t>
      </w:r>
      <w:proofErr w:type="gramEnd"/>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w:t>
      </w:r>
      <w:proofErr w:type="gramStart"/>
      <w:r w:rsidR="007A6EA0" w:rsidRPr="00687588">
        <w:rPr>
          <w:rFonts w:ascii="Arial" w:hAnsi="Arial" w:cs="Arial"/>
          <w:sz w:val="19"/>
          <w:szCs w:val="19"/>
        </w:rPr>
        <w:t>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w:t>
      </w:r>
      <w:proofErr w:type="gramEnd"/>
      <w:r w:rsidR="007A6EA0" w:rsidRPr="00687588">
        <w:rPr>
          <w:rFonts w:ascii="Arial" w:hAnsi="Arial" w:cs="Arial"/>
          <w:sz w:val="19"/>
          <w:szCs w:val="19"/>
        </w:rPr>
        <w:t xml:space="preserve">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lastRenderedPageBreak/>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5A0F21" w:rsidP="0029337E">
      <w:pPr>
        <w:ind w:left="567" w:hanging="567"/>
        <w:jc w:val="both"/>
        <w:rPr>
          <w:rFonts w:ascii="Arial" w:hAnsi="Arial" w:cs="Arial"/>
          <w:sz w:val="19"/>
          <w:szCs w:val="19"/>
        </w:rPr>
      </w:pPr>
      <w:proofErr w:type="gramStart"/>
      <w:r>
        <w:rPr>
          <w:rFonts w:ascii="Arial" w:hAnsi="Arial" w:cs="Arial"/>
          <w:b/>
          <w:sz w:val="19"/>
          <w:szCs w:val="19"/>
        </w:rPr>
        <w:t>8.12</w:t>
      </w:r>
      <w:proofErr w:type="gramEnd"/>
      <w:r w:rsidR="0029337E" w:rsidRPr="004C6A85">
        <w:rPr>
          <w:rFonts w:ascii="Arial" w:hAnsi="Arial" w:cs="Arial"/>
          <w:b/>
          <w:sz w:val="19"/>
          <w:szCs w:val="19"/>
        </w:rPr>
        <w:t>.</w:t>
      </w:r>
      <w:r w:rsidR="0029337E" w:rsidRPr="00687588">
        <w:rPr>
          <w:rFonts w:ascii="Arial" w:hAnsi="Arial" w:cs="Arial"/>
          <w:b/>
          <w:sz w:val="19"/>
          <w:szCs w:val="19"/>
        </w:rPr>
        <w:tab/>
      </w:r>
      <w:r w:rsidR="0029337E" w:rsidRPr="00687588">
        <w:rPr>
          <w:rFonts w:ascii="Arial" w:hAnsi="Arial" w:cs="Arial"/>
          <w:sz w:val="19"/>
          <w:szCs w:val="19"/>
        </w:rPr>
        <w:t>Článkem 8 není dotčeno právo na uplatňování smluvníc</w:t>
      </w:r>
      <w:r w:rsidR="00834BAF">
        <w:rPr>
          <w:rFonts w:ascii="Arial" w:hAnsi="Arial" w:cs="Arial"/>
          <w:sz w:val="19"/>
          <w:szCs w:val="19"/>
        </w:rPr>
        <w:t>h</w:t>
      </w:r>
      <w:r w:rsidR="0029337E" w:rsidRPr="00687588">
        <w:rPr>
          <w:rFonts w:ascii="Arial" w:hAnsi="Arial" w:cs="Arial"/>
          <w:sz w:val="19"/>
          <w:szCs w:val="19"/>
        </w:rPr>
        <w:t xml:space="preserve"> pokut uvedenýc</w:t>
      </w:r>
      <w:r w:rsidR="00834BAF">
        <w:rPr>
          <w:rFonts w:ascii="Arial" w:hAnsi="Arial" w:cs="Arial"/>
          <w:sz w:val="19"/>
          <w:szCs w:val="19"/>
        </w:rPr>
        <w:t>h</w:t>
      </w:r>
      <w:r w:rsidR="0029337E" w:rsidRPr="00687588">
        <w:rPr>
          <w:rFonts w:ascii="Arial" w:hAnsi="Arial" w:cs="Arial"/>
          <w:sz w:val="19"/>
          <w:szCs w:val="19"/>
        </w:rPr>
        <w:t xml:space="preserve"> v jiných ustanovení tét</w:t>
      </w:r>
      <w:r w:rsidR="00834BAF">
        <w:rPr>
          <w:rFonts w:ascii="Arial" w:hAnsi="Arial" w:cs="Arial"/>
          <w:sz w:val="19"/>
          <w:szCs w:val="19"/>
        </w:rPr>
        <w:t>o</w:t>
      </w:r>
      <w:r w:rsidR="0029337E"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w:t>
      </w:r>
      <w:r w:rsidR="007C44EB" w:rsidRPr="00687588">
        <w:rPr>
          <w:rFonts w:cs="Arial"/>
          <w:bCs/>
          <w:sz w:val="19"/>
          <w:szCs w:val="19"/>
        </w:rPr>
        <w:lastRenderedPageBreak/>
        <w:t xml:space="preserve">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lastRenderedPageBreak/>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w:t>
      </w:r>
      <w:proofErr w:type="gramStart"/>
      <w:r w:rsidR="00E57415" w:rsidRPr="00B47FE2">
        <w:rPr>
          <w:rFonts w:ascii="Arial" w:hAnsi="Arial" w:cs="Arial"/>
          <w:sz w:val="19"/>
          <w:szCs w:val="19"/>
          <w:highlight w:val="yellow"/>
        </w:rPr>
        <w:t xml:space="preserve">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proofErr w:type="gramEnd"/>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proofErr w:type="gramStart"/>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w:t>
      </w:r>
      <w:proofErr w:type="gramEnd"/>
      <w:r w:rsidR="00E57415" w:rsidRPr="00DB245B">
        <w:rPr>
          <w:rFonts w:ascii="Arial" w:hAnsi="Arial" w:cs="Arial"/>
          <w:bCs/>
          <w:sz w:val="19"/>
          <w:szCs w:val="19"/>
        </w:rPr>
        <w:t xml:space="preserve">,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 xml:space="preserve">íla v rozsahu DSP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834BAF" w:rsidRDefault="00834BAF"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lastRenderedPageBreak/>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w:t>
      </w:r>
      <w:r w:rsidR="003F656B" w:rsidRPr="004C6A85">
        <w:rPr>
          <w:rFonts w:ascii="Arial" w:hAnsi="Arial" w:cs="Arial"/>
          <w:sz w:val="19"/>
          <w:szCs w:val="19"/>
        </w:rPr>
        <w:lastRenderedPageBreak/>
        <w:t xml:space="preserve">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lastRenderedPageBreak/>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roofErr w:type="gramStart"/>
      <w:r w:rsidRPr="00687588">
        <w:rPr>
          <w:rFonts w:ascii="Arial" w:hAnsi="Arial" w:cs="Arial"/>
          <w:sz w:val="19"/>
          <w:szCs w:val="19"/>
        </w:rPr>
        <w:t>…..</w:t>
      </w:r>
      <w:proofErr w:type="gramEnd"/>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98B" w:rsidRDefault="006F298B">
      <w:r>
        <w:separator/>
      </w:r>
    </w:p>
  </w:endnote>
  <w:endnote w:type="continuationSeparator" w:id="0">
    <w:p w:rsidR="006F298B" w:rsidRDefault="006F2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07E" w:rsidRDefault="001A307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A307E" w:rsidRDefault="001A30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07E" w:rsidRPr="00D75767" w:rsidRDefault="001A307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437DA">
      <w:rPr>
        <w:rFonts w:ascii="Arial" w:hAnsi="Arial" w:cs="Arial"/>
        <w:noProof/>
        <w:sz w:val="18"/>
        <w:szCs w:val="18"/>
      </w:rPr>
      <w:t>17</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437DA">
      <w:rPr>
        <w:rFonts w:ascii="Arial" w:hAnsi="Arial" w:cs="Arial"/>
        <w:noProof/>
        <w:sz w:val="18"/>
        <w:szCs w:val="18"/>
      </w:rPr>
      <w:t>17</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07E" w:rsidRPr="00D75767" w:rsidRDefault="001A307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437DA">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437DA">
      <w:rPr>
        <w:rFonts w:ascii="Arial" w:hAnsi="Arial" w:cs="Arial"/>
        <w:noProof/>
        <w:sz w:val="18"/>
        <w:szCs w:val="18"/>
      </w:rPr>
      <w:t>17</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98B" w:rsidRDefault="006F298B">
      <w:r>
        <w:separator/>
      </w:r>
    </w:p>
  </w:footnote>
  <w:footnote w:type="continuationSeparator" w:id="0">
    <w:p w:rsidR="006F298B" w:rsidRDefault="006F2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07E" w:rsidRDefault="001A307E" w:rsidP="00F20E74">
    <w:pPr>
      <w:pStyle w:val="Zhlav"/>
      <w:pBdr>
        <w:bottom w:val="single" w:sz="6" w:space="1" w:color="auto"/>
      </w:pBdr>
      <w:jc w:val="right"/>
      <w:rPr>
        <w:rFonts w:ascii="Arial" w:hAnsi="Arial" w:cs="Arial"/>
        <w:bCs/>
        <w:i/>
        <w:color w:val="000000"/>
        <w:sz w:val="18"/>
        <w:szCs w:val="22"/>
      </w:rPr>
    </w:pPr>
    <w:r w:rsidRPr="00557621">
      <w:rPr>
        <w:rFonts w:ascii="Arial" w:hAnsi="Arial" w:cs="Arial"/>
        <w:bCs/>
        <w:i/>
        <w:color w:val="000000"/>
        <w:sz w:val="18"/>
        <w:szCs w:val="22"/>
      </w:rPr>
      <w:t>Optimalizace trati Praha Smíchov (mimo) - Černošice (mimo)</w:t>
    </w:r>
  </w:p>
  <w:p w:rsidR="001A307E" w:rsidRPr="000B227B" w:rsidRDefault="001A307E" w:rsidP="00F20E74">
    <w:pPr>
      <w:pStyle w:val="Zhlav"/>
      <w:pBdr>
        <w:bottom w:val="single" w:sz="6" w:space="1" w:color="auto"/>
      </w:pBdr>
      <w:jc w:val="right"/>
      <w:rPr>
        <w:rFonts w:ascii="Arial" w:hAnsi="Arial" w:cs="Arial"/>
        <w:i/>
        <w:sz w:val="18"/>
        <w:szCs w:val="18"/>
      </w:rPr>
    </w:pPr>
    <w:r w:rsidRPr="00987333">
      <w:rPr>
        <w:rFonts w:ascii="Arial" w:hAnsi="Arial" w:cs="Arial"/>
        <w:i/>
        <w:sz w:val="18"/>
        <w:szCs w:val="18"/>
      </w:rPr>
      <w:t>DSP, AD</w:t>
    </w:r>
  </w:p>
  <w:p w:rsidR="001A307E" w:rsidRPr="00F1357D" w:rsidRDefault="001A307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07E" w:rsidRPr="000437DA" w:rsidRDefault="001A307E" w:rsidP="00A03259">
    <w:pPr>
      <w:pStyle w:val="Zhlav"/>
      <w:pBdr>
        <w:bottom w:val="single" w:sz="6" w:space="1" w:color="auto"/>
      </w:pBdr>
      <w:jc w:val="right"/>
      <w:rPr>
        <w:rFonts w:ascii="Arial" w:hAnsi="Arial" w:cs="Arial"/>
        <w:i/>
        <w:sz w:val="18"/>
        <w:szCs w:val="18"/>
      </w:rPr>
    </w:pPr>
    <w:r w:rsidRPr="00557621">
      <w:rPr>
        <w:rFonts w:ascii="Arial" w:hAnsi="Arial" w:cs="Arial"/>
        <w:i/>
        <w:sz w:val="18"/>
        <w:szCs w:val="18"/>
      </w:rPr>
      <w:t xml:space="preserve">Optimalizace trati Praha Smíchov (mimo) - </w:t>
    </w:r>
    <w:r w:rsidRPr="000437DA">
      <w:rPr>
        <w:rFonts w:ascii="Arial" w:hAnsi="Arial" w:cs="Arial"/>
        <w:i/>
        <w:sz w:val="18"/>
        <w:szCs w:val="18"/>
      </w:rPr>
      <w:t>Černošice (mimo)</w:t>
    </w:r>
  </w:p>
  <w:p w:rsidR="001A307E" w:rsidRPr="000B227B" w:rsidRDefault="001A307E" w:rsidP="00A03259">
    <w:pPr>
      <w:pStyle w:val="Zhlav"/>
      <w:pBdr>
        <w:bottom w:val="single" w:sz="6" w:space="1" w:color="auto"/>
      </w:pBdr>
      <w:jc w:val="right"/>
      <w:rPr>
        <w:rFonts w:ascii="Arial" w:hAnsi="Arial" w:cs="Arial"/>
        <w:i/>
        <w:sz w:val="18"/>
        <w:szCs w:val="18"/>
      </w:rPr>
    </w:pPr>
    <w:r w:rsidRPr="000437DA">
      <w:rPr>
        <w:rFonts w:ascii="Arial" w:hAnsi="Arial" w:cs="Arial"/>
        <w:i/>
        <w:sz w:val="18"/>
        <w:szCs w:val="18"/>
      </w:rPr>
      <w:t>DSP, AD</w:t>
    </w:r>
  </w:p>
  <w:p w:rsidR="001A307E" w:rsidRPr="004A6A97" w:rsidRDefault="001A307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96234FD"/>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5064194"/>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457E30"/>
    <w:multiLevelType w:val="hybridMultilevel"/>
    <w:tmpl w:val="30CE97FE"/>
    <w:lvl w:ilvl="0" w:tplc="30825BCC">
      <w:start w:val="1"/>
      <w:numFmt w:val="decimal"/>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DD323D"/>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9"/>
  </w:num>
  <w:num w:numId="4">
    <w:abstractNumId w:val="16"/>
  </w:num>
  <w:num w:numId="5">
    <w:abstractNumId w:val="14"/>
  </w:num>
  <w:num w:numId="6">
    <w:abstractNumId w:val="32"/>
  </w:num>
  <w:num w:numId="7">
    <w:abstractNumId w:val="8"/>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7"/>
  </w:num>
  <w:num w:numId="12">
    <w:abstractNumId w:val="2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2"/>
  </w:num>
  <w:num w:numId="17">
    <w:abstractNumId w:val="2"/>
  </w:num>
  <w:num w:numId="18">
    <w:abstractNumId w:val="4"/>
  </w:num>
  <w:num w:numId="19">
    <w:abstractNumId w:val="24"/>
  </w:num>
  <w:num w:numId="20">
    <w:abstractNumId w:val="6"/>
  </w:num>
  <w:num w:numId="21">
    <w:abstractNumId w:val="2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7"/>
  </w:num>
  <w:num w:numId="25">
    <w:abstractNumId w:val="1"/>
  </w:num>
  <w:num w:numId="26">
    <w:abstractNumId w:val="5"/>
  </w:num>
  <w:num w:numId="27">
    <w:abstractNumId w:val="25"/>
  </w:num>
  <w:num w:numId="28">
    <w:abstractNumId w:val="17"/>
  </w:num>
  <w:num w:numId="29">
    <w:abstractNumId w:val="11"/>
  </w:num>
  <w:num w:numId="30">
    <w:abstractNumId w:val="15"/>
  </w:num>
  <w:num w:numId="31">
    <w:abstractNumId w:val="26"/>
  </w:num>
  <w:num w:numId="32">
    <w:abstractNumId w:val="18"/>
  </w:num>
  <w:num w:numId="33">
    <w:abstractNumId w:val="13"/>
  </w:num>
  <w:num w:numId="34">
    <w:abstractNumId w:val="3"/>
  </w:num>
  <w:num w:numId="35">
    <w:abstractNumId w:val="3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23744"/>
    <w:rsid w:val="00031620"/>
    <w:rsid w:val="00032FFE"/>
    <w:rsid w:val="00033A17"/>
    <w:rsid w:val="00034E29"/>
    <w:rsid w:val="000403FE"/>
    <w:rsid w:val="00040544"/>
    <w:rsid w:val="000437DA"/>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1ADB"/>
    <w:rsid w:val="000A0198"/>
    <w:rsid w:val="000A02DB"/>
    <w:rsid w:val="000A12AF"/>
    <w:rsid w:val="000A1940"/>
    <w:rsid w:val="000A24E8"/>
    <w:rsid w:val="000A2806"/>
    <w:rsid w:val="000A35E5"/>
    <w:rsid w:val="000A6F53"/>
    <w:rsid w:val="000A7689"/>
    <w:rsid w:val="000B1644"/>
    <w:rsid w:val="000B227B"/>
    <w:rsid w:val="000B66D3"/>
    <w:rsid w:val="000B6F15"/>
    <w:rsid w:val="000C1499"/>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435BA"/>
    <w:rsid w:val="00144DB4"/>
    <w:rsid w:val="00151202"/>
    <w:rsid w:val="0016700F"/>
    <w:rsid w:val="0017734A"/>
    <w:rsid w:val="001801D1"/>
    <w:rsid w:val="00181371"/>
    <w:rsid w:val="00182E47"/>
    <w:rsid w:val="00182FB0"/>
    <w:rsid w:val="00184F17"/>
    <w:rsid w:val="001917D0"/>
    <w:rsid w:val="00194198"/>
    <w:rsid w:val="0019503F"/>
    <w:rsid w:val="00195691"/>
    <w:rsid w:val="00196DA7"/>
    <w:rsid w:val="001975E3"/>
    <w:rsid w:val="001A0268"/>
    <w:rsid w:val="001A307E"/>
    <w:rsid w:val="001A34B6"/>
    <w:rsid w:val="001A3C72"/>
    <w:rsid w:val="001B079C"/>
    <w:rsid w:val="001C1C0E"/>
    <w:rsid w:val="001C1FA9"/>
    <w:rsid w:val="001C2772"/>
    <w:rsid w:val="001C34D9"/>
    <w:rsid w:val="001C6683"/>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670C"/>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4EDF"/>
    <w:rsid w:val="00285B3D"/>
    <w:rsid w:val="0029030E"/>
    <w:rsid w:val="00291FD3"/>
    <w:rsid w:val="0029337E"/>
    <w:rsid w:val="002A528B"/>
    <w:rsid w:val="002A62C6"/>
    <w:rsid w:val="002A753C"/>
    <w:rsid w:val="002A7686"/>
    <w:rsid w:val="002B6CB3"/>
    <w:rsid w:val="002C19C8"/>
    <w:rsid w:val="002C2D95"/>
    <w:rsid w:val="002C2F26"/>
    <w:rsid w:val="002C36EA"/>
    <w:rsid w:val="002C440C"/>
    <w:rsid w:val="002C4E04"/>
    <w:rsid w:val="002D0C15"/>
    <w:rsid w:val="002D2D3E"/>
    <w:rsid w:val="002E1BE1"/>
    <w:rsid w:val="002E7069"/>
    <w:rsid w:val="002E76B5"/>
    <w:rsid w:val="002E7A98"/>
    <w:rsid w:val="002F33DD"/>
    <w:rsid w:val="0030281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4B3F"/>
    <w:rsid w:val="003F656B"/>
    <w:rsid w:val="003F6A45"/>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0BF3"/>
    <w:rsid w:val="004636C7"/>
    <w:rsid w:val="00463AFD"/>
    <w:rsid w:val="00466824"/>
    <w:rsid w:val="00467F84"/>
    <w:rsid w:val="004720D0"/>
    <w:rsid w:val="00472BB6"/>
    <w:rsid w:val="004743CE"/>
    <w:rsid w:val="00480CAA"/>
    <w:rsid w:val="00482924"/>
    <w:rsid w:val="00482DF2"/>
    <w:rsid w:val="00483D1D"/>
    <w:rsid w:val="00483E23"/>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CF8"/>
    <w:rsid w:val="004E009A"/>
    <w:rsid w:val="004E0C5D"/>
    <w:rsid w:val="004E51AE"/>
    <w:rsid w:val="004F0CA6"/>
    <w:rsid w:val="004F21AA"/>
    <w:rsid w:val="00501FC5"/>
    <w:rsid w:val="00503EB2"/>
    <w:rsid w:val="0051123F"/>
    <w:rsid w:val="0051225C"/>
    <w:rsid w:val="00520CD5"/>
    <w:rsid w:val="00521F38"/>
    <w:rsid w:val="00523173"/>
    <w:rsid w:val="00524CCE"/>
    <w:rsid w:val="00524F92"/>
    <w:rsid w:val="00525DA6"/>
    <w:rsid w:val="005265B9"/>
    <w:rsid w:val="00527F46"/>
    <w:rsid w:val="0053060B"/>
    <w:rsid w:val="00531A18"/>
    <w:rsid w:val="00531B99"/>
    <w:rsid w:val="00533244"/>
    <w:rsid w:val="005332DC"/>
    <w:rsid w:val="00533D64"/>
    <w:rsid w:val="00537982"/>
    <w:rsid w:val="0054076F"/>
    <w:rsid w:val="005421E7"/>
    <w:rsid w:val="005445E9"/>
    <w:rsid w:val="005472BD"/>
    <w:rsid w:val="005515FC"/>
    <w:rsid w:val="00557621"/>
    <w:rsid w:val="0056151C"/>
    <w:rsid w:val="00564087"/>
    <w:rsid w:val="00570626"/>
    <w:rsid w:val="00570D85"/>
    <w:rsid w:val="00573940"/>
    <w:rsid w:val="00574FE9"/>
    <w:rsid w:val="0057680B"/>
    <w:rsid w:val="005833EF"/>
    <w:rsid w:val="0058349B"/>
    <w:rsid w:val="00587081"/>
    <w:rsid w:val="005879D5"/>
    <w:rsid w:val="00592431"/>
    <w:rsid w:val="005A0F21"/>
    <w:rsid w:val="005A23E6"/>
    <w:rsid w:val="005A29B6"/>
    <w:rsid w:val="005A3EE2"/>
    <w:rsid w:val="005A5E9C"/>
    <w:rsid w:val="005B3BC8"/>
    <w:rsid w:val="005C62FC"/>
    <w:rsid w:val="005D3B14"/>
    <w:rsid w:val="005D4A66"/>
    <w:rsid w:val="005D4E6E"/>
    <w:rsid w:val="005E213F"/>
    <w:rsid w:val="005E2397"/>
    <w:rsid w:val="005E57C4"/>
    <w:rsid w:val="005E5868"/>
    <w:rsid w:val="005E7A59"/>
    <w:rsid w:val="005F3711"/>
    <w:rsid w:val="005F6BC7"/>
    <w:rsid w:val="00601517"/>
    <w:rsid w:val="00602581"/>
    <w:rsid w:val="00602E97"/>
    <w:rsid w:val="006040EF"/>
    <w:rsid w:val="00605197"/>
    <w:rsid w:val="006129E4"/>
    <w:rsid w:val="006133FF"/>
    <w:rsid w:val="00621AEF"/>
    <w:rsid w:val="00627365"/>
    <w:rsid w:val="006302E8"/>
    <w:rsid w:val="0063095A"/>
    <w:rsid w:val="006313CF"/>
    <w:rsid w:val="00631592"/>
    <w:rsid w:val="00640A07"/>
    <w:rsid w:val="006412B8"/>
    <w:rsid w:val="006447F4"/>
    <w:rsid w:val="0064558F"/>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F5"/>
    <w:rsid w:val="00691A41"/>
    <w:rsid w:val="006923F3"/>
    <w:rsid w:val="00696874"/>
    <w:rsid w:val="006A14BB"/>
    <w:rsid w:val="006A45B7"/>
    <w:rsid w:val="006A7423"/>
    <w:rsid w:val="006A7F76"/>
    <w:rsid w:val="006B00C5"/>
    <w:rsid w:val="006B0DD1"/>
    <w:rsid w:val="006B3B79"/>
    <w:rsid w:val="006B4A8F"/>
    <w:rsid w:val="006B7BA1"/>
    <w:rsid w:val="006C4B94"/>
    <w:rsid w:val="006C5B70"/>
    <w:rsid w:val="006C7A4E"/>
    <w:rsid w:val="006D281C"/>
    <w:rsid w:val="006D7E6E"/>
    <w:rsid w:val="006D7ED7"/>
    <w:rsid w:val="006E3BCE"/>
    <w:rsid w:val="006E755D"/>
    <w:rsid w:val="006F298B"/>
    <w:rsid w:val="006F3BFC"/>
    <w:rsid w:val="006F4793"/>
    <w:rsid w:val="006F4B97"/>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37E98"/>
    <w:rsid w:val="00743006"/>
    <w:rsid w:val="00743CF5"/>
    <w:rsid w:val="0074445D"/>
    <w:rsid w:val="00757B75"/>
    <w:rsid w:val="007615BF"/>
    <w:rsid w:val="00761762"/>
    <w:rsid w:val="00765BA5"/>
    <w:rsid w:val="007753BD"/>
    <w:rsid w:val="00777ACF"/>
    <w:rsid w:val="007823B4"/>
    <w:rsid w:val="00784DE8"/>
    <w:rsid w:val="00785525"/>
    <w:rsid w:val="00791213"/>
    <w:rsid w:val="00791350"/>
    <w:rsid w:val="0079179E"/>
    <w:rsid w:val="007927C2"/>
    <w:rsid w:val="00793B96"/>
    <w:rsid w:val="00793D42"/>
    <w:rsid w:val="00794298"/>
    <w:rsid w:val="007A53D0"/>
    <w:rsid w:val="007A6EA0"/>
    <w:rsid w:val="007A6F19"/>
    <w:rsid w:val="007B15A7"/>
    <w:rsid w:val="007B5471"/>
    <w:rsid w:val="007B5A60"/>
    <w:rsid w:val="007C0BA3"/>
    <w:rsid w:val="007C2A03"/>
    <w:rsid w:val="007C2BA6"/>
    <w:rsid w:val="007C44EB"/>
    <w:rsid w:val="007D1B36"/>
    <w:rsid w:val="007D336E"/>
    <w:rsid w:val="007D74B7"/>
    <w:rsid w:val="007E09E3"/>
    <w:rsid w:val="007E112C"/>
    <w:rsid w:val="007E6415"/>
    <w:rsid w:val="007E6B92"/>
    <w:rsid w:val="007E6CC4"/>
    <w:rsid w:val="007E79EF"/>
    <w:rsid w:val="007F4654"/>
    <w:rsid w:val="008005E3"/>
    <w:rsid w:val="00801493"/>
    <w:rsid w:val="008016AE"/>
    <w:rsid w:val="00805161"/>
    <w:rsid w:val="00805AD4"/>
    <w:rsid w:val="0080727B"/>
    <w:rsid w:val="008114BC"/>
    <w:rsid w:val="008144C2"/>
    <w:rsid w:val="00814A86"/>
    <w:rsid w:val="008164F2"/>
    <w:rsid w:val="008211BE"/>
    <w:rsid w:val="0082183A"/>
    <w:rsid w:val="0082311A"/>
    <w:rsid w:val="008251FD"/>
    <w:rsid w:val="00832DB5"/>
    <w:rsid w:val="00834BAF"/>
    <w:rsid w:val="00835A72"/>
    <w:rsid w:val="008400A5"/>
    <w:rsid w:val="00842F63"/>
    <w:rsid w:val="008442F7"/>
    <w:rsid w:val="00846CAC"/>
    <w:rsid w:val="00855CCB"/>
    <w:rsid w:val="008604D0"/>
    <w:rsid w:val="00862196"/>
    <w:rsid w:val="00862F1D"/>
    <w:rsid w:val="008663EB"/>
    <w:rsid w:val="00873851"/>
    <w:rsid w:val="00886234"/>
    <w:rsid w:val="00887D4B"/>
    <w:rsid w:val="00892000"/>
    <w:rsid w:val="0089685D"/>
    <w:rsid w:val="00896A12"/>
    <w:rsid w:val="008A3C5B"/>
    <w:rsid w:val="008A4014"/>
    <w:rsid w:val="008A4EFF"/>
    <w:rsid w:val="008B0411"/>
    <w:rsid w:val="008B087D"/>
    <w:rsid w:val="008B10AA"/>
    <w:rsid w:val="008B46CC"/>
    <w:rsid w:val="008B6A1C"/>
    <w:rsid w:val="008B6A81"/>
    <w:rsid w:val="008C27C0"/>
    <w:rsid w:val="008C5474"/>
    <w:rsid w:val="008C6C1C"/>
    <w:rsid w:val="008C70F0"/>
    <w:rsid w:val="008C7459"/>
    <w:rsid w:val="008D17F5"/>
    <w:rsid w:val="008D2ED3"/>
    <w:rsid w:val="008E0326"/>
    <w:rsid w:val="008E0598"/>
    <w:rsid w:val="008E0EC6"/>
    <w:rsid w:val="008E199B"/>
    <w:rsid w:val="008E4E61"/>
    <w:rsid w:val="008F1382"/>
    <w:rsid w:val="008F18DF"/>
    <w:rsid w:val="008F3EB7"/>
    <w:rsid w:val="008F5EA6"/>
    <w:rsid w:val="008F6EA9"/>
    <w:rsid w:val="009048F9"/>
    <w:rsid w:val="00906414"/>
    <w:rsid w:val="00906450"/>
    <w:rsid w:val="0091315D"/>
    <w:rsid w:val="00913557"/>
    <w:rsid w:val="00915215"/>
    <w:rsid w:val="009208F9"/>
    <w:rsid w:val="0092283A"/>
    <w:rsid w:val="00923736"/>
    <w:rsid w:val="00924A4E"/>
    <w:rsid w:val="00927983"/>
    <w:rsid w:val="009317ED"/>
    <w:rsid w:val="0094338A"/>
    <w:rsid w:val="00950031"/>
    <w:rsid w:val="009508CE"/>
    <w:rsid w:val="00953D66"/>
    <w:rsid w:val="0095431D"/>
    <w:rsid w:val="009557BE"/>
    <w:rsid w:val="0095698F"/>
    <w:rsid w:val="00970380"/>
    <w:rsid w:val="00972C39"/>
    <w:rsid w:val="00976C32"/>
    <w:rsid w:val="0098014F"/>
    <w:rsid w:val="00982582"/>
    <w:rsid w:val="0098269D"/>
    <w:rsid w:val="00983B84"/>
    <w:rsid w:val="009855C6"/>
    <w:rsid w:val="00986529"/>
    <w:rsid w:val="0098714E"/>
    <w:rsid w:val="00987333"/>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E5F37"/>
    <w:rsid w:val="009F1125"/>
    <w:rsid w:val="009F160B"/>
    <w:rsid w:val="00A023B6"/>
    <w:rsid w:val="00A02F98"/>
    <w:rsid w:val="00A03259"/>
    <w:rsid w:val="00A06238"/>
    <w:rsid w:val="00A06D8F"/>
    <w:rsid w:val="00A1109D"/>
    <w:rsid w:val="00A11B02"/>
    <w:rsid w:val="00A1278E"/>
    <w:rsid w:val="00A15A07"/>
    <w:rsid w:val="00A25AAF"/>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A72CB"/>
    <w:rsid w:val="00AB1869"/>
    <w:rsid w:val="00AB1B64"/>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E5C3C"/>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44B8"/>
    <w:rsid w:val="00B36B69"/>
    <w:rsid w:val="00B36ED0"/>
    <w:rsid w:val="00B3782F"/>
    <w:rsid w:val="00B41B3F"/>
    <w:rsid w:val="00B421BC"/>
    <w:rsid w:val="00B434FC"/>
    <w:rsid w:val="00B43770"/>
    <w:rsid w:val="00B47FE2"/>
    <w:rsid w:val="00B51469"/>
    <w:rsid w:val="00B527D7"/>
    <w:rsid w:val="00B5584B"/>
    <w:rsid w:val="00B56107"/>
    <w:rsid w:val="00B5681D"/>
    <w:rsid w:val="00B56E7A"/>
    <w:rsid w:val="00B579FC"/>
    <w:rsid w:val="00B60B89"/>
    <w:rsid w:val="00B65E3E"/>
    <w:rsid w:val="00B703B7"/>
    <w:rsid w:val="00B70528"/>
    <w:rsid w:val="00B73680"/>
    <w:rsid w:val="00B8027C"/>
    <w:rsid w:val="00B87076"/>
    <w:rsid w:val="00B87CA8"/>
    <w:rsid w:val="00B912E1"/>
    <w:rsid w:val="00B92C42"/>
    <w:rsid w:val="00B951C3"/>
    <w:rsid w:val="00B956EA"/>
    <w:rsid w:val="00B97030"/>
    <w:rsid w:val="00BA0D8B"/>
    <w:rsid w:val="00BA2C7D"/>
    <w:rsid w:val="00BA53AD"/>
    <w:rsid w:val="00BB02F6"/>
    <w:rsid w:val="00BB712C"/>
    <w:rsid w:val="00BC00F0"/>
    <w:rsid w:val="00BC230B"/>
    <w:rsid w:val="00BC267F"/>
    <w:rsid w:val="00BC3E13"/>
    <w:rsid w:val="00BC74A6"/>
    <w:rsid w:val="00BD3CB4"/>
    <w:rsid w:val="00BD4192"/>
    <w:rsid w:val="00BE21E6"/>
    <w:rsid w:val="00BE2D12"/>
    <w:rsid w:val="00BE5BC6"/>
    <w:rsid w:val="00BE7DED"/>
    <w:rsid w:val="00BE7EA9"/>
    <w:rsid w:val="00BF6E2E"/>
    <w:rsid w:val="00BF7EFD"/>
    <w:rsid w:val="00C003EB"/>
    <w:rsid w:val="00C02278"/>
    <w:rsid w:val="00C02B1E"/>
    <w:rsid w:val="00C07BF4"/>
    <w:rsid w:val="00C10155"/>
    <w:rsid w:val="00C108B6"/>
    <w:rsid w:val="00C10A90"/>
    <w:rsid w:val="00C10B08"/>
    <w:rsid w:val="00C12CFF"/>
    <w:rsid w:val="00C1529C"/>
    <w:rsid w:val="00C156BE"/>
    <w:rsid w:val="00C15A6E"/>
    <w:rsid w:val="00C21C99"/>
    <w:rsid w:val="00C226F6"/>
    <w:rsid w:val="00C22BF1"/>
    <w:rsid w:val="00C25010"/>
    <w:rsid w:val="00C26BFB"/>
    <w:rsid w:val="00C30EEB"/>
    <w:rsid w:val="00C33ECA"/>
    <w:rsid w:val="00C33EE0"/>
    <w:rsid w:val="00C348F5"/>
    <w:rsid w:val="00C3735E"/>
    <w:rsid w:val="00C416AE"/>
    <w:rsid w:val="00C44DF3"/>
    <w:rsid w:val="00C462BF"/>
    <w:rsid w:val="00C50843"/>
    <w:rsid w:val="00C53548"/>
    <w:rsid w:val="00C538AF"/>
    <w:rsid w:val="00C56B9B"/>
    <w:rsid w:val="00C60C45"/>
    <w:rsid w:val="00C6310B"/>
    <w:rsid w:val="00C64722"/>
    <w:rsid w:val="00C660A0"/>
    <w:rsid w:val="00C71F06"/>
    <w:rsid w:val="00C72FC3"/>
    <w:rsid w:val="00C7614A"/>
    <w:rsid w:val="00C8162F"/>
    <w:rsid w:val="00C867D8"/>
    <w:rsid w:val="00C90B96"/>
    <w:rsid w:val="00C922B1"/>
    <w:rsid w:val="00C932A5"/>
    <w:rsid w:val="00C93AF0"/>
    <w:rsid w:val="00C94DE1"/>
    <w:rsid w:val="00C9635E"/>
    <w:rsid w:val="00C970A2"/>
    <w:rsid w:val="00CA10FF"/>
    <w:rsid w:val="00CA1E21"/>
    <w:rsid w:val="00CA7AD4"/>
    <w:rsid w:val="00CB1FF9"/>
    <w:rsid w:val="00CB36C8"/>
    <w:rsid w:val="00CB78AC"/>
    <w:rsid w:val="00CC1763"/>
    <w:rsid w:val="00CC34ED"/>
    <w:rsid w:val="00CC3B94"/>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4477"/>
    <w:rsid w:val="00D05603"/>
    <w:rsid w:val="00D1733E"/>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828E0"/>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2BE"/>
    <w:rsid w:val="00DB49FF"/>
    <w:rsid w:val="00DB597D"/>
    <w:rsid w:val="00DC58F9"/>
    <w:rsid w:val="00DC6886"/>
    <w:rsid w:val="00DD1091"/>
    <w:rsid w:val="00DD30D4"/>
    <w:rsid w:val="00DD312F"/>
    <w:rsid w:val="00DD3D70"/>
    <w:rsid w:val="00DE0343"/>
    <w:rsid w:val="00DE2629"/>
    <w:rsid w:val="00DF203E"/>
    <w:rsid w:val="00DF399E"/>
    <w:rsid w:val="00E01F5D"/>
    <w:rsid w:val="00E07FFA"/>
    <w:rsid w:val="00E1051F"/>
    <w:rsid w:val="00E10E53"/>
    <w:rsid w:val="00E1231A"/>
    <w:rsid w:val="00E21B9D"/>
    <w:rsid w:val="00E23566"/>
    <w:rsid w:val="00E2553D"/>
    <w:rsid w:val="00E264BA"/>
    <w:rsid w:val="00E26A41"/>
    <w:rsid w:val="00E313A5"/>
    <w:rsid w:val="00E32563"/>
    <w:rsid w:val="00E32572"/>
    <w:rsid w:val="00E332A4"/>
    <w:rsid w:val="00E3441E"/>
    <w:rsid w:val="00E36585"/>
    <w:rsid w:val="00E3735C"/>
    <w:rsid w:val="00E37B51"/>
    <w:rsid w:val="00E419C7"/>
    <w:rsid w:val="00E42599"/>
    <w:rsid w:val="00E44BDF"/>
    <w:rsid w:val="00E452DB"/>
    <w:rsid w:val="00E46CC8"/>
    <w:rsid w:val="00E46F07"/>
    <w:rsid w:val="00E55592"/>
    <w:rsid w:val="00E56E2A"/>
    <w:rsid w:val="00E57415"/>
    <w:rsid w:val="00E607BB"/>
    <w:rsid w:val="00E62B6E"/>
    <w:rsid w:val="00E636C3"/>
    <w:rsid w:val="00E6500D"/>
    <w:rsid w:val="00E83560"/>
    <w:rsid w:val="00E8638D"/>
    <w:rsid w:val="00E865C9"/>
    <w:rsid w:val="00E91AF1"/>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10C7"/>
    <w:rsid w:val="00EF2D0E"/>
    <w:rsid w:val="00EF3469"/>
    <w:rsid w:val="00EF70AC"/>
    <w:rsid w:val="00F0030A"/>
    <w:rsid w:val="00F01785"/>
    <w:rsid w:val="00F047B1"/>
    <w:rsid w:val="00F100D8"/>
    <w:rsid w:val="00F119A4"/>
    <w:rsid w:val="00F12F9E"/>
    <w:rsid w:val="00F1357D"/>
    <w:rsid w:val="00F20E74"/>
    <w:rsid w:val="00F2104F"/>
    <w:rsid w:val="00F24127"/>
    <w:rsid w:val="00F256E6"/>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21BD"/>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F53E99"/>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104F"/>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280503140">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F3F5F-D5AD-4A0E-953D-D9FFE016C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8581</Words>
  <Characters>50628</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Dušek Petr</cp:lastModifiedBy>
  <cp:revision>6</cp:revision>
  <cp:lastPrinted>2019-05-15T11:03:00Z</cp:lastPrinted>
  <dcterms:created xsi:type="dcterms:W3CDTF">2021-11-17T09:54:00Z</dcterms:created>
  <dcterms:modified xsi:type="dcterms:W3CDTF">2021-11-19T10:22:00Z</dcterms:modified>
</cp:coreProperties>
</file>