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2EE" w:rsidRPr="00583660" w:rsidRDefault="006C72EE" w:rsidP="006C72E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84A98" w:rsidRPr="00583660" w:rsidRDefault="00A84A98" w:rsidP="00A84A98">
      <w:pPr>
        <w:spacing w:after="0" w:line="240" w:lineRule="auto"/>
        <w:rPr>
          <w:rFonts w:ascii="Arial" w:hAnsi="Arial" w:cs="Arial"/>
        </w:rPr>
      </w:pPr>
    </w:p>
    <w:p w:rsidR="00A84A98" w:rsidRPr="00583660" w:rsidRDefault="00EB7D86" w:rsidP="00A84A98">
      <w:pPr>
        <w:spacing w:after="0" w:line="240" w:lineRule="auto"/>
        <w:rPr>
          <w:rFonts w:ascii="Arial" w:hAnsi="Arial" w:cs="Arial"/>
          <w:b/>
          <w:highlight w:val="yellow"/>
        </w:rPr>
      </w:pPr>
      <w:r>
        <w:rPr>
          <w:rFonts w:ascii="Arial" w:hAnsi="Arial" w:cs="Arial"/>
        </w:rPr>
        <w:t>Č. j.: 36978</w:t>
      </w:r>
      <w:r w:rsidR="00A84A98" w:rsidRPr="00583660">
        <w:rPr>
          <w:rFonts w:ascii="Arial" w:hAnsi="Arial" w:cs="Arial"/>
        </w:rPr>
        <w:t>/2017-SŽDC-GŘ-O8</w:t>
      </w:r>
    </w:p>
    <w:p w:rsidR="00A84A98" w:rsidRPr="00583660" w:rsidRDefault="00A84A98" w:rsidP="00A84A98">
      <w:pPr>
        <w:jc w:val="both"/>
        <w:rPr>
          <w:rFonts w:ascii="Arial" w:hAnsi="Arial" w:cs="Arial"/>
          <w:color w:val="FF0000"/>
        </w:rPr>
      </w:pPr>
    </w:p>
    <w:p w:rsidR="00A84A98" w:rsidRPr="00583660" w:rsidRDefault="00A84A98" w:rsidP="00A84A98">
      <w:pPr>
        <w:spacing w:after="0" w:line="240" w:lineRule="auto"/>
        <w:rPr>
          <w:rFonts w:ascii="Arial" w:hAnsi="Arial" w:cs="Arial"/>
        </w:rPr>
      </w:pPr>
    </w:p>
    <w:p w:rsidR="00A84A98" w:rsidRPr="00583660" w:rsidRDefault="00A84A98" w:rsidP="00A84A98">
      <w:pPr>
        <w:spacing w:after="0" w:line="240" w:lineRule="auto"/>
        <w:rPr>
          <w:rFonts w:ascii="Arial" w:hAnsi="Arial" w:cs="Arial"/>
        </w:rPr>
      </w:pPr>
    </w:p>
    <w:p w:rsidR="00A84A98" w:rsidRPr="00583660" w:rsidRDefault="00A84A98" w:rsidP="00A84A98">
      <w:pPr>
        <w:jc w:val="center"/>
        <w:outlineLvl w:val="0"/>
        <w:rPr>
          <w:rFonts w:ascii="Arial" w:hAnsi="Arial" w:cs="Arial"/>
          <w:b/>
          <w:sz w:val="36"/>
          <w:szCs w:val="36"/>
        </w:rPr>
      </w:pPr>
      <w:r w:rsidRPr="00583660">
        <w:rPr>
          <w:rFonts w:ascii="Arial" w:hAnsi="Arial" w:cs="Arial"/>
          <w:b/>
          <w:sz w:val="36"/>
          <w:szCs w:val="36"/>
        </w:rPr>
        <w:t>Zadávací dokumentace</w:t>
      </w:r>
    </w:p>
    <w:p w:rsidR="00A84A98" w:rsidRPr="00583660" w:rsidRDefault="00A84A98" w:rsidP="00A84A98">
      <w:pPr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k nadlimitní sektorové veřejné zakázce na dodávky v otevřeném řízení podle § 56 zákona č. 134/2016 Sb., o zadávání veřejných zakázek, ve znění pozdějších předpisů, (dále jen „zákon“) s názvem</w:t>
      </w:r>
    </w:p>
    <w:p w:rsidR="00A84A98" w:rsidRPr="00583660" w:rsidRDefault="00A84A98" w:rsidP="00A84A98">
      <w:pPr>
        <w:spacing w:after="0" w:line="240" w:lineRule="auto"/>
        <w:rPr>
          <w:rFonts w:ascii="Arial" w:hAnsi="Arial" w:cs="Arial"/>
          <w:highlight w:val="yellow"/>
        </w:rPr>
      </w:pPr>
    </w:p>
    <w:p w:rsidR="00A84A98" w:rsidRPr="00583660" w:rsidRDefault="00A84A98" w:rsidP="00A84A98">
      <w:pPr>
        <w:spacing w:after="0" w:line="240" w:lineRule="auto"/>
        <w:jc w:val="center"/>
        <w:rPr>
          <w:rFonts w:ascii="Arial" w:hAnsi="Arial" w:cs="Arial"/>
          <w:highlight w:val="yellow"/>
        </w:rPr>
      </w:pPr>
    </w:p>
    <w:p w:rsidR="00A84A98" w:rsidRPr="00583660" w:rsidRDefault="00A84A98" w:rsidP="00A84A98">
      <w:pPr>
        <w:spacing w:after="0" w:line="240" w:lineRule="auto"/>
        <w:jc w:val="center"/>
        <w:rPr>
          <w:rFonts w:ascii="Arial" w:hAnsi="Arial" w:cs="Arial"/>
          <w:sz w:val="28"/>
          <w:highlight w:val="yellow"/>
        </w:rPr>
      </w:pPr>
      <w:r w:rsidRPr="00583660">
        <w:rPr>
          <w:rFonts w:ascii="Arial" w:eastAsia="Times New Roman" w:hAnsi="Arial" w:cs="Arial"/>
          <w:b/>
          <w:noProof/>
          <w:sz w:val="28"/>
          <w:lang w:eastAsia="cs-CZ"/>
        </w:rPr>
        <w:t>„</w:t>
      </w:r>
      <w:r w:rsidR="00583660" w:rsidRPr="00583660">
        <w:rPr>
          <w:rFonts w:ascii="Arial" w:eastAsia="Times New Roman" w:hAnsi="Arial" w:cs="Arial"/>
          <w:b/>
          <w:noProof/>
          <w:sz w:val="28"/>
          <w:lang w:eastAsia="cs-CZ"/>
        </w:rPr>
        <w:t>Nákup technických automobilů TA-L2Z s příslušenstvím</w:t>
      </w:r>
      <w:r w:rsidRPr="00583660">
        <w:rPr>
          <w:rFonts w:ascii="Arial" w:eastAsia="Times New Roman" w:hAnsi="Arial" w:cs="Arial"/>
          <w:b/>
          <w:noProof/>
          <w:sz w:val="28"/>
          <w:lang w:eastAsia="cs-CZ"/>
        </w:rPr>
        <w:t>“</w:t>
      </w:r>
    </w:p>
    <w:p w:rsidR="00A84A98" w:rsidRPr="00583660" w:rsidRDefault="00A84A98" w:rsidP="00A84A98">
      <w:pPr>
        <w:spacing w:after="0" w:line="240" w:lineRule="auto"/>
        <w:jc w:val="center"/>
        <w:rPr>
          <w:rFonts w:ascii="Arial" w:hAnsi="Arial" w:cs="Arial"/>
          <w:highlight w:val="yellow"/>
        </w:rPr>
      </w:pPr>
    </w:p>
    <w:p w:rsidR="00A84A98" w:rsidRPr="00583660" w:rsidRDefault="00A84A98" w:rsidP="00A84A98">
      <w:pPr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(dále jen „zadávací dokumentace“)</w:t>
      </w:r>
    </w:p>
    <w:p w:rsidR="00A84A98" w:rsidRPr="00583660" w:rsidRDefault="00A84A98" w:rsidP="00A84A98">
      <w:pPr>
        <w:spacing w:after="0" w:line="240" w:lineRule="auto"/>
        <w:rPr>
          <w:rFonts w:ascii="Arial" w:hAnsi="Arial" w:cs="Arial"/>
          <w:highlight w:val="yellow"/>
        </w:rPr>
      </w:pPr>
    </w:p>
    <w:p w:rsidR="006C72EE" w:rsidRPr="00583660" w:rsidRDefault="006C72EE" w:rsidP="006C72EE">
      <w:pPr>
        <w:spacing w:after="0" w:line="240" w:lineRule="auto"/>
        <w:jc w:val="center"/>
        <w:rPr>
          <w:rFonts w:ascii="Arial" w:hAnsi="Arial" w:cs="Arial"/>
          <w:highlight w:val="yellow"/>
        </w:rPr>
      </w:pP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rPr>
          <w:rFonts w:ascii="Arial" w:hAnsi="Arial" w:cs="Arial"/>
        </w:rPr>
      </w:pPr>
      <w:r w:rsidRPr="00583660">
        <w:rPr>
          <w:rFonts w:ascii="Arial" w:hAnsi="Arial" w:cs="Arial"/>
        </w:rPr>
        <w:t>Identifikační údaje zadavatele</w:t>
      </w:r>
    </w:p>
    <w:p w:rsidR="006C72EE" w:rsidRPr="00583660" w:rsidRDefault="006C72EE" w:rsidP="006C72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Název:</w:t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="007A4C46"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>Správa železniční dopravní cesty, státní organizace</w:t>
      </w:r>
    </w:p>
    <w:p w:rsidR="006C72EE" w:rsidRPr="00583660" w:rsidRDefault="006C72EE" w:rsidP="006C72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Sídlo</w:t>
      </w:r>
      <w:r w:rsidR="007A4C46" w:rsidRPr="00583660">
        <w:rPr>
          <w:rFonts w:ascii="Arial" w:hAnsi="Arial" w:cs="Arial"/>
        </w:rPr>
        <w:t>:</w:t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="007A4C46"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>Praha 1, Nové Město, Dlážděná 1003/7, PSČ 110 00</w:t>
      </w:r>
    </w:p>
    <w:p w:rsidR="006C72EE" w:rsidRPr="00583660" w:rsidRDefault="006C72EE" w:rsidP="006C72E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IČ</w:t>
      </w:r>
      <w:r w:rsidR="007A4C46" w:rsidRPr="00583660">
        <w:rPr>
          <w:rFonts w:ascii="Arial" w:hAnsi="Arial" w:cs="Arial"/>
        </w:rPr>
        <w:t>O:</w:t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="007A4C46"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>709 94 234</w:t>
      </w:r>
    </w:p>
    <w:p w:rsidR="006C72EE" w:rsidRPr="00583660" w:rsidRDefault="006C72EE" w:rsidP="006C72E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DIČ</w:t>
      </w:r>
      <w:r w:rsidR="007A4C46" w:rsidRPr="00583660">
        <w:rPr>
          <w:rFonts w:ascii="Arial" w:hAnsi="Arial" w:cs="Arial"/>
        </w:rPr>
        <w:t>:</w:t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="007A4C46"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>CZ70994234</w:t>
      </w:r>
    </w:p>
    <w:p w:rsidR="006C72EE" w:rsidRPr="00583660" w:rsidRDefault="007A4C46" w:rsidP="006C72EE">
      <w:pPr>
        <w:spacing w:after="0" w:line="240" w:lineRule="auto"/>
        <w:rPr>
          <w:rFonts w:ascii="Arial" w:hAnsi="Arial" w:cs="Arial"/>
        </w:rPr>
      </w:pPr>
      <w:bookmarkStart w:id="0" w:name="_Toc171750972"/>
      <w:r w:rsidRPr="00583660">
        <w:rPr>
          <w:rFonts w:ascii="Arial" w:hAnsi="Arial" w:cs="Arial"/>
        </w:rPr>
        <w:t>z</w:t>
      </w:r>
      <w:r w:rsidR="006C72EE" w:rsidRPr="00583660">
        <w:rPr>
          <w:rFonts w:ascii="Arial" w:hAnsi="Arial" w:cs="Arial"/>
        </w:rPr>
        <w:t>apsan</w:t>
      </w:r>
      <w:r w:rsidR="00583660">
        <w:rPr>
          <w:rFonts w:ascii="Arial" w:hAnsi="Arial" w:cs="Arial"/>
        </w:rPr>
        <w:t>ý</w:t>
      </w:r>
      <w:r w:rsidR="006C72EE" w:rsidRPr="00583660">
        <w:rPr>
          <w:rFonts w:ascii="Arial" w:hAnsi="Arial" w:cs="Arial"/>
        </w:rPr>
        <w:t xml:space="preserve"> v obchodním rejstříku vedeném Městským soudem v Praze, oddíl A, vložka 48384</w:t>
      </w:r>
    </w:p>
    <w:p w:rsidR="002F166E" w:rsidRPr="00583660" w:rsidRDefault="002F166E" w:rsidP="002F166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Arial" w:hAnsi="Arial" w:cs="Arial"/>
          <w:i/>
        </w:rPr>
      </w:pPr>
      <w:r w:rsidRPr="00583660">
        <w:rPr>
          <w:rFonts w:ascii="Arial" w:hAnsi="Arial" w:cs="Arial"/>
        </w:rPr>
        <w:t>Zastoupen:</w:t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  <w:t>Ing. Pavlem Surým, generálním ředitelem</w:t>
      </w:r>
      <w:r w:rsidRPr="00583660">
        <w:rPr>
          <w:rFonts w:ascii="Arial" w:hAnsi="Arial" w:cs="Arial"/>
        </w:rPr>
        <w:tab/>
      </w:r>
    </w:p>
    <w:p w:rsidR="007A4C46" w:rsidRPr="00583660" w:rsidRDefault="007A4C46" w:rsidP="006C72EE">
      <w:pPr>
        <w:pStyle w:val="Odstavecseseznamem"/>
        <w:spacing w:after="0" w:line="240" w:lineRule="auto"/>
        <w:ind w:left="0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Webové stránky zadavatele:</w:t>
      </w:r>
      <w:r w:rsidRPr="00583660">
        <w:rPr>
          <w:rFonts w:ascii="Arial" w:hAnsi="Arial" w:cs="Arial"/>
        </w:rPr>
        <w:tab/>
        <w:t>www.szdc.cz</w:t>
      </w:r>
    </w:p>
    <w:p w:rsidR="006C72EE" w:rsidRPr="00583660" w:rsidRDefault="006C72EE" w:rsidP="006C72EE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b/>
          <w:u w:val="single"/>
        </w:rPr>
      </w:pPr>
      <w:r w:rsidRPr="00583660">
        <w:rPr>
          <w:rFonts w:ascii="Arial" w:hAnsi="Arial" w:cs="Arial"/>
        </w:rPr>
        <w:t>Profil zadavatele:</w:t>
      </w:r>
      <w:r w:rsidRPr="00583660">
        <w:rPr>
          <w:rFonts w:ascii="Arial" w:hAnsi="Arial" w:cs="Arial"/>
        </w:rPr>
        <w:tab/>
      </w:r>
      <w:r w:rsidRPr="00583660">
        <w:rPr>
          <w:rFonts w:ascii="Arial" w:hAnsi="Arial" w:cs="Arial"/>
        </w:rPr>
        <w:tab/>
      </w:r>
      <w:r w:rsidR="00DF37E5" w:rsidRPr="00583660">
        <w:rPr>
          <w:rFonts w:ascii="Arial" w:hAnsi="Arial" w:cs="Arial"/>
          <w:b/>
          <w:u w:val="single"/>
        </w:rPr>
        <w:t>https://zakazky.szdc.cz</w:t>
      </w:r>
    </w:p>
    <w:p w:rsidR="00022125" w:rsidRPr="00583660" w:rsidRDefault="00022125" w:rsidP="006C72EE">
      <w:pPr>
        <w:pStyle w:val="Odstavecseseznamem"/>
        <w:spacing w:after="0" w:line="240" w:lineRule="auto"/>
        <w:ind w:left="0"/>
        <w:jc w:val="both"/>
        <w:rPr>
          <w:rFonts w:ascii="Arial" w:hAnsi="Arial" w:cs="Arial"/>
        </w:rPr>
      </w:pP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rPr>
          <w:rFonts w:ascii="Arial" w:hAnsi="Arial" w:cs="Arial"/>
        </w:rPr>
      </w:pPr>
      <w:r w:rsidRPr="00583660">
        <w:rPr>
          <w:rFonts w:ascii="Arial" w:hAnsi="Arial" w:cs="Arial"/>
        </w:rPr>
        <w:t>Kontaktní osoby zadavatele, adresa pro doručování písemností</w:t>
      </w:r>
      <w:bookmarkEnd w:id="0"/>
    </w:p>
    <w:p w:rsidR="006C72EE" w:rsidRPr="00583660" w:rsidRDefault="001F6519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  <w:b/>
        </w:rPr>
        <w:t>Kontaktní osoba</w:t>
      </w:r>
      <w:r w:rsidR="006C72EE" w:rsidRPr="00583660">
        <w:rPr>
          <w:rFonts w:ascii="Arial" w:hAnsi="Arial" w:cs="Arial"/>
          <w:b/>
        </w:rPr>
        <w:t xml:space="preserve"> zadavatele</w:t>
      </w:r>
    </w:p>
    <w:p w:rsidR="001F6519" w:rsidRPr="00583660" w:rsidRDefault="001F6519" w:rsidP="001F65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72EE" w:rsidRPr="00583660" w:rsidRDefault="001F6519" w:rsidP="00D8784E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Bc. Andrea Široká, DiS., e-mail: sirokaA@szdc.cz</w:t>
      </w:r>
    </w:p>
    <w:p w:rsidR="001F6519" w:rsidRPr="00583660" w:rsidRDefault="001F6519" w:rsidP="006C72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:rsidR="006C72EE" w:rsidRPr="00583660" w:rsidRDefault="006C72E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  <w:b/>
        </w:rPr>
        <w:t>Korespondenční adresa pro doručování písemností</w:t>
      </w:r>
    </w:p>
    <w:p w:rsidR="006C72EE" w:rsidRPr="00583660" w:rsidRDefault="006C72EE" w:rsidP="006C72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C72EE" w:rsidRPr="00583660" w:rsidRDefault="006C72EE" w:rsidP="00D8784E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Správa železniční dopravní cesty, státní organizace</w:t>
      </w:r>
    </w:p>
    <w:p w:rsidR="001F6519" w:rsidRPr="00583660" w:rsidRDefault="001F6519" w:rsidP="00D8784E">
      <w:pPr>
        <w:tabs>
          <w:tab w:val="left" w:pos="0"/>
        </w:tabs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Dlážděná 1003/7, </w:t>
      </w:r>
    </w:p>
    <w:p w:rsidR="006C72EE" w:rsidRPr="00583660" w:rsidRDefault="001F6519" w:rsidP="00D8784E">
      <w:pPr>
        <w:tabs>
          <w:tab w:val="left" w:pos="0"/>
        </w:tabs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110 00 </w:t>
      </w:r>
      <w:r w:rsidR="006C72EE" w:rsidRPr="00583660">
        <w:rPr>
          <w:rFonts w:ascii="Arial" w:hAnsi="Arial" w:cs="Arial"/>
        </w:rPr>
        <w:t>Praha 1</w:t>
      </w:r>
      <w:r w:rsidRPr="00583660">
        <w:rPr>
          <w:rFonts w:ascii="Arial" w:hAnsi="Arial" w:cs="Arial"/>
        </w:rPr>
        <w:t xml:space="preserve"> – Nové Město</w:t>
      </w:r>
    </w:p>
    <w:p w:rsidR="006C72EE" w:rsidRPr="00583660" w:rsidRDefault="006C72EE" w:rsidP="006C72EE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rPr>
          <w:rFonts w:ascii="Arial" w:hAnsi="Arial" w:cs="Arial"/>
        </w:rPr>
      </w:pPr>
      <w:r w:rsidRPr="00583660">
        <w:rPr>
          <w:rFonts w:ascii="Arial" w:hAnsi="Arial" w:cs="Arial"/>
        </w:rPr>
        <w:lastRenderedPageBreak/>
        <w:t xml:space="preserve">Předmět </w:t>
      </w:r>
      <w:r w:rsidR="002F166E" w:rsidRPr="00583660">
        <w:rPr>
          <w:rFonts w:ascii="Arial" w:hAnsi="Arial" w:cs="Arial"/>
        </w:rPr>
        <w:t xml:space="preserve">nadlimitní sektorové </w:t>
      </w:r>
      <w:r w:rsidRPr="00583660">
        <w:rPr>
          <w:rFonts w:ascii="Arial" w:hAnsi="Arial" w:cs="Arial"/>
        </w:rPr>
        <w:t>veřejné zakázky</w:t>
      </w:r>
    </w:p>
    <w:p w:rsidR="006C72EE" w:rsidRPr="00583660" w:rsidRDefault="001F6519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</w:rPr>
        <w:t>Předmětem nadlimitní sektorové veřejné zakázky na dodávky (dále jen „veřejná zakázka“) je</w:t>
      </w:r>
      <w:r w:rsidRPr="00583660">
        <w:rPr>
          <w:rFonts w:ascii="Arial" w:hAnsi="Arial" w:cs="Arial"/>
          <w:b/>
        </w:rPr>
        <w:t xml:space="preserve"> pořízení 14 ks tzv. technických automobilů TA-L2Z </w:t>
      </w:r>
      <w:r w:rsidRPr="00583660">
        <w:rPr>
          <w:rFonts w:ascii="Arial" w:hAnsi="Arial" w:cs="Arial"/>
        </w:rPr>
        <w:t>(dále jen „TA“)</w:t>
      </w:r>
      <w:r w:rsidRPr="00583660">
        <w:rPr>
          <w:rFonts w:ascii="Arial" w:hAnsi="Arial" w:cs="Arial"/>
          <w:b/>
        </w:rPr>
        <w:t xml:space="preserve"> dovybavených pro technické zásahy na železnici.</w:t>
      </w:r>
    </w:p>
    <w:p w:rsidR="00FF3CD6" w:rsidRPr="00583660" w:rsidRDefault="00FF3CD6" w:rsidP="006C72EE">
      <w:pPr>
        <w:spacing w:after="0" w:line="240" w:lineRule="auto"/>
        <w:jc w:val="both"/>
        <w:rPr>
          <w:rFonts w:ascii="Arial" w:hAnsi="Arial" w:cs="Arial"/>
          <w:b/>
        </w:rPr>
      </w:pPr>
    </w:p>
    <w:p w:rsidR="001F6519" w:rsidRPr="00583660" w:rsidRDefault="001F6519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  <w:b/>
        </w:rPr>
        <w:t>Bližší specifikace předmětu veřejné zakázky</w:t>
      </w:r>
    </w:p>
    <w:p w:rsidR="003A36A9" w:rsidRPr="00583660" w:rsidRDefault="002F166E" w:rsidP="002F166E">
      <w:pPr>
        <w:spacing w:after="0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Bližší specifikace předmětu této veřejné zakázky je uvedena v příloze č. 1 této Zadávací dokumentace.</w:t>
      </w:r>
    </w:p>
    <w:p w:rsidR="0023178E" w:rsidRPr="00583660" w:rsidRDefault="0023178E" w:rsidP="0023178E">
      <w:pPr>
        <w:spacing w:after="0" w:line="240" w:lineRule="auto"/>
        <w:ind w:left="567"/>
        <w:jc w:val="both"/>
        <w:rPr>
          <w:rFonts w:ascii="Arial" w:hAnsi="Arial" w:cs="Arial"/>
        </w:rPr>
      </w:pPr>
    </w:p>
    <w:p w:rsidR="0023178E" w:rsidRPr="00583660" w:rsidRDefault="0023178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  <w:b/>
        </w:rPr>
        <w:t>Požadavky zadavatele na funkčnost nabízených vozidel</w:t>
      </w:r>
    </w:p>
    <w:p w:rsidR="0023178E" w:rsidRPr="00583660" w:rsidRDefault="0023178E" w:rsidP="0023178E">
      <w:pPr>
        <w:spacing w:after="0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Nesplnění technických parametrů vozidel požadovaných v této Zadávací dokumentaci bude zadavatelem posouzeno jako nesplnění zadávacích podmínek a bude mít za následek vyloučení účastníka ze zadávacího řízení. Zadavatel požaduje, aby součástí nabídky byl doklad výrobce nebo dovozce každého jednotlivého vozidla, prokazující jeho technické parametry, zejména rozvor, obsah a výkon motoru, objemy, pohon náprav apod.</w:t>
      </w:r>
    </w:p>
    <w:p w:rsidR="002F166E" w:rsidRPr="00583660" w:rsidRDefault="002F166E" w:rsidP="002F166E">
      <w:pPr>
        <w:spacing w:after="0"/>
        <w:ind w:left="567"/>
        <w:jc w:val="both"/>
        <w:rPr>
          <w:rFonts w:ascii="Arial" w:hAnsi="Arial" w:cs="Arial"/>
          <w:color w:val="FF0000"/>
        </w:rPr>
      </w:pP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Klasifikace zakázky podle Společného slovníku pro veřejné zakázky </w:t>
      </w:r>
    </w:p>
    <w:p w:rsidR="00436FE0" w:rsidRPr="00583660" w:rsidRDefault="006C72EE" w:rsidP="00453AB0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Cs/>
        </w:rPr>
      </w:pPr>
      <w:r w:rsidRPr="00583660">
        <w:rPr>
          <w:rFonts w:ascii="Arial" w:hAnsi="Arial" w:cs="Arial"/>
          <w:bCs/>
        </w:rPr>
        <w:t xml:space="preserve">CPV kód: </w:t>
      </w:r>
      <w:r w:rsidR="00436FE0" w:rsidRPr="00583660">
        <w:rPr>
          <w:rFonts w:ascii="Arial" w:hAnsi="Arial" w:cs="Arial"/>
          <w:bCs/>
        </w:rPr>
        <w:t>34144210-3    Hasičská vozidla</w:t>
      </w:r>
    </w:p>
    <w:p w:rsidR="00436FE0" w:rsidRDefault="00436FE0" w:rsidP="00453AB0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Cs/>
        </w:rPr>
      </w:pPr>
      <w:r w:rsidRPr="00583660">
        <w:rPr>
          <w:rFonts w:ascii="Arial" w:hAnsi="Arial" w:cs="Arial"/>
          <w:bCs/>
        </w:rPr>
        <w:t>CPV kód: 35110000-8    Hasičské, záchranářské a bezpečnostní vybavení</w:t>
      </w:r>
    </w:p>
    <w:p w:rsidR="00A96563" w:rsidRPr="00583660" w:rsidRDefault="00A96563" w:rsidP="00436F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rPr>
          <w:rFonts w:ascii="Arial" w:hAnsi="Arial" w:cs="Arial"/>
        </w:rPr>
      </w:pPr>
      <w:r w:rsidRPr="00583660">
        <w:rPr>
          <w:rFonts w:ascii="Arial" w:hAnsi="Arial" w:cs="Arial"/>
        </w:rPr>
        <w:t>Předpokládaná hodnota veřejné zakázky</w:t>
      </w:r>
    </w:p>
    <w:p w:rsidR="006C72EE" w:rsidRPr="00583660" w:rsidRDefault="006C72E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  <w:bCs/>
        </w:rPr>
        <w:t>Předpokládaná hodnota veřejné zakázky bez DPH za</w:t>
      </w:r>
      <w:r w:rsidR="005E0FAA" w:rsidRPr="00583660">
        <w:rPr>
          <w:rFonts w:ascii="Arial" w:hAnsi="Arial" w:cs="Arial"/>
          <w:bCs/>
        </w:rPr>
        <w:t xml:space="preserve"> celý</w:t>
      </w:r>
      <w:r w:rsidRPr="00583660">
        <w:rPr>
          <w:rFonts w:ascii="Arial" w:hAnsi="Arial" w:cs="Arial"/>
          <w:bCs/>
        </w:rPr>
        <w:t xml:space="preserve"> předmět veřejné zakázky činí </w:t>
      </w:r>
      <w:r w:rsidR="009519AA" w:rsidRPr="00583660">
        <w:rPr>
          <w:rFonts w:ascii="Arial" w:hAnsi="Arial" w:cs="Arial"/>
          <w:b/>
          <w:bCs/>
        </w:rPr>
        <w:t>2</w:t>
      </w:r>
      <w:r w:rsidR="002D7D06" w:rsidRPr="00583660">
        <w:rPr>
          <w:rFonts w:ascii="Arial" w:hAnsi="Arial" w:cs="Arial"/>
          <w:b/>
          <w:bCs/>
        </w:rPr>
        <w:t>0</w:t>
      </w:r>
      <w:r w:rsidRPr="00583660">
        <w:rPr>
          <w:rFonts w:ascii="Arial" w:hAnsi="Arial" w:cs="Arial"/>
          <w:b/>
          <w:bCs/>
        </w:rPr>
        <w:t>.000.000,- Kč.</w:t>
      </w:r>
      <w:r w:rsidRPr="00583660">
        <w:rPr>
          <w:rFonts w:ascii="Arial" w:hAnsi="Arial" w:cs="Arial"/>
          <w:bCs/>
        </w:rPr>
        <w:t xml:space="preserve"> </w:t>
      </w:r>
      <w:r w:rsidR="00A4261C" w:rsidRPr="00583660">
        <w:rPr>
          <w:rFonts w:ascii="Arial" w:hAnsi="Arial" w:cs="Arial"/>
          <w:bCs/>
        </w:rPr>
        <w:t>Předpokládaná hodnota předmětu veřejné zakázky stanovená zadavatelem je maximální, nepřekročitelná a zahrnuje veškeré náklady spojené s plněním předmětu veřejné zakázky.</w:t>
      </w:r>
    </w:p>
    <w:p w:rsidR="009367E2" w:rsidRPr="00583660" w:rsidRDefault="009367E2" w:rsidP="0023178E">
      <w:pPr>
        <w:pStyle w:val="Zkladntextodsazen3"/>
        <w:ind w:left="0"/>
        <w:rPr>
          <w:rFonts w:cs="Arial"/>
          <w:bCs/>
        </w:rPr>
      </w:pPr>
    </w:p>
    <w:p w:rsidR="009367E2" w:rsidRPr="00583660" w:rsidRDefault="00A4261C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Cs/>
        </w:rPr>
      </w:pPr>
      <w:r w:rsidRPr="00583660">
        <w:rPr>
          <w:rFonts w:ascii="Arial" w:hAnsi="Arial" w:cs="Arial"/>
          <w:bCs/>
        </w:rPr>
        <w:t xml:space="preserve">Podání nabídky s nabídkovou cenou v korunách českých bez DPH za předmět této veřejné zakázky vyšší než je maximální předpokládaná hodnota předmětu této veřejné zakázky </w:t>
      </w:r>
      <w:r w:rsidR="00385F1D" w:rsidRPr="00583660">
        <w:rPr>
          <w:rFonts w:ascii="Arial" w:hAnsi="Arial" w:cs="Arial"/>
          <w:bCs/>
        </w:rPr>
        <w:t xml:space="preserve"> </w:t>
      </w:r>
      <w:r w:rsidRPr="00583660">
        <w:rPr>
          <w:rFonts w:ascii="Arial" w:hAnsi="Arial" w:cs="Arial"/>
          <w:bCs/>
        </w:rPr>
        <w:t xml:space="preserve">dle bodu </w:t>
      </w:r>
      <w:proofErr w:type="gramStart"/>
      <w:r w:rsidR="00F87338" w:rsidRPr="00583660">
        <w:rPr>
          <w:rFonts w:ascii="Arial" w:hAnsi="Arial" w:cs="Arial"/>
          <w:bCs/>
        </w:rPr>
        <w:t>5.1.</w:t>
      </w:r>
      <w:r w:rsidR="009519AA" w:rsidRPr="00583660">
        <w:rPr>
          <w:rFonts w:ascii="Arial" w:hAnsi="Arial" w:cs="Arial"/>
          <w:bCs/>
        </w:rPr>
        <w:t xml:space="preserve"> této</w:t>
      </w:r>
      <w:proofErr w:type="gramEnd"/>
      <w:r w:rsidR="009519AA" w:rsidRPr="00583660">
        <w:rPr>
          <w:rFonts w:ascii="Arial" w:hAnsi="Arial" w:cs="Arial"/>
          <w:bCs/>
        </w:rPr>
        <w:t xml:space="preserve"> Z</w:t>
      </w:r>
      <w:r w:rsidRPr="00583660">
        <w:rPr>
          <w:rFonts w:ascii="Arial" w:hAnsi="Arial" w:cs="Arial"/>
          <w:bCs/>
        </w:rPr>
        <w:t xml:space="preserve">adávací dokumentace bude zadavatelem posouzeno jako nesplnění zadávacích podmínek a bude mít za následek vyloučení </w:t>
      </w:r>
      <w:r w:rsidR="00445DBC" w:rsidRPr="00583660">
        <w:rPr>
          <w:rFonts w:ascii="Arial" w:hAnsi="Arial" w:cs="Arial"/>
          <w:bCs/>
        </w:rPr>
        <w:t>účastníka</w:t>
      </w:r>
      <w:r w:rsidRPr="00583660">
        <w:rPr>
          <w:rFonts w:ascii="Arial" w:hAnsi="Arial" w:cs="Arial"/>
          <w:bCs/>
        </w:rPr>
        <w:t xml:space="preserve"> ze zadávacího řízení.</w:t>
      </w:r>
    </w:p>
    <w:p w:rsidR="00436FE0" w:rsidRPr="00583660" w:rsidRDefault="00436FE0" w:rsidP="0023178E">
      <w:pPr>
        <w:spacing w:after="0"/>
        <w:ind w:left="567"/>
        <w:jc w:val="both"/>
        <w:rPr>
          <w:rFonts w:ascii="Arial" w:hAnsi="Arial" w:cs="Arial"/>
          <w:bCs/>
        </w:rPr>
      </w:pPr>
    </w:p>
    <w:p w:rsidR="006C72EE" w:rsidRPr="00583660" w:rsidRDefault="009460C5" w:rsidP="001246E9">
      <w:pPr>
        <w:pStyle w:val="Nadpis2"/>
        <w:numPr>
          <w:ilvl w:val="0"/>
          <w:numId w:val="4"/>
        </w:numPr>
        <w:ind w:left="567" w:hanging="567"/>
        <w:rPr>
          <w:rFonts w:ascii="Arial" w:hAnsi="Arial" w:cs="Arial"/>
        </w:rPr>
      </w:pPr>
      <w:r w:rsidRPr="00583660">
        <w:rPr>
          <w:rFonts w:ascii="Arial" w:hAnsi="Arial" w:cs="Arial"/>
        </w:rPr>
        <w:t>D</w:t>
      </w:r>
      <w:r w:rsidR="006C72EE" w:rsidRPr="00583660">
        <w:rPr>
          <w:rFonts w:ascii="Arial" w:hAnsi="Arial" w:cs="Arial"/>
        </w:rPr>
        <w:t>oba a místo plnění veřejné zakázky</w:t>
      </w:r>
    </w:p>
    <w:p w:rsidR="006C72EE" w:rsidRPr="00583660" w:rsidRDefault="006C72E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/>
          <w:bCs/>
        </w:rPr>
        <w:t>Zahájení plnění veřejné zakázky</w:t>
      </w:r>
    </w:p>
    <w:p w:rsidR="00594DB6" w:rsidRDefault="005E0FAA" w:rsidP="004C36C5">
      <w:pPr>
        <w:pStyle w:val="Zkladntextodsazen3"/>
        <w:ind w:left="567"/>
        <w:rPr>
          <w:rFonts w:cs="Arial"/>
          <w:bCs/>
        </w:rPr>
      </w:pPr>
      <w:r w:rsidRPr="00583660">
        <w:rPr>
          <w:rFonts w:cs="Arial"/>
          <w:bCs/>
        </w:rPr>
        <w:t xml:space="preserve">Plnění této veřejné zakázky bude zahájeno </w:t>
      </w:r>
      <w:r w:rsidR="00D82BE3" w:rsidRPr="00583660">
        <w:rPr>
          <w:rFonts w:cs="Arial"/>
          <w:bCs/>
        </w:rPr>
        <w:t>dnem nabytí</w:t>
      </w:r>
      <w:r w:rsidRPr="00583660">
        <w:rPr>
          <w:rFonts w:cs="Arial"/>
          <w:bCs/>
        </w:rPr>
        <w:t xml:space="preserve"> účinnosti Kupní smlouvy</w:t>
      </w:r>
      <w:r w:rsidR="00D82BE3" w:rsidRPr="00583660">
        <w:rPr>
          <w:rFonts w:cs="Arial"/>
          <w:bCs/>
        </w:rPr>
        <w:t>.</w:t>
      </w:r>
    </w:p>
    <w:p w:rsidR="00A96563" w:rsidRDefault="00A96563" w:rsidP="00A96563">
      <w:pPr>
        <w:pStyle w:val="Zkladntextodsazen3"/>
        <w:tabs>
          <w:tab w:val="left" w:pos="1050"/>
        </w:tabs>
        <w:ind w:left="567"/>
        <w:rPr>
          <w:rFonts w:cs="Arial"/>
          <w:bCs/>
          <w:color w:val="FF0000"/>
        </w:rPr>
      </w:pPr>
      <w:r>
        <w:rPr>
          <w:rFonts w:cs="Arial"/>
          <w:bCs/>
          <w:color w:val="FF0000"/>
        </w:rPr>
        <w:tab/>
      </w:r>
    </w:p>
    <w:p w:rsidR="00D82BE3" w:rsidRPr="00583660" w:rsidRDefault="00D82BE3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/>
          <w:bCs/>
        </w:rPr>
        <w:t>Ukončení plnění veřejné zakázky</w:t>
      </w:r>
    </w:p>
    <w:p w:rsidR="00D82BE3" w:rsidRPr="00583660" w:rsidRDefault="00D82BE3" w:rsidP="004C36C5">
      <w:pPr>
        <w:pStyle w:val="Zkladntextodsazen3"/>
        <w:ind w:left="567"/>
        <w:rPr>
          <w:rFonts w:cs="Arial"/>
          <w:bCs/>
        </w:rPr>
      </w:pPr>
      <w:r w:rsidRPr="00583660">
        <w:rPr>
          <w:rFonts w:cs="Arial"/>
          <w:bCs/>
        </w:rPr>
        <w:t>Dodavatel je povinen předat zadavateli předmět plnění specifikovaný v bodě 3. nejpozději do 6 měsíců od účinnosti Kupní smlouvy.</w:t>
      </w:r>
    </w:p>
    <w:p w:rsidR="00A84A98" w:rsidRDefault="00A84A98" w:rsidP="004C36C5">
      <w:pPr>
        <w:pStyle w:val="Zkladntextodsazen3"/>
        <w:ind w:left="567"/>
        <w:rPr>
          <w:rFonts w:cs="Arial"/>
          <w:bCs/>
        </w:rPr>
      </w:pPr>
    </w:p>
    <w:p w:rsidR="00E032D3" w:rsidRDefault="00E032D3" w:rsidP="004C36C5">
      <w:pPr>
        <w:pStyle w:val="Zkladntextodsazen3"/>
        <w:ind w:left="567"/>
        <w:rPr>
          <w:rFonts w:cs="Arial"/>
          <w:bCs/>
        </w:rPr>
      </w:pPr>
    </w:p>
    <w:p w:rsidR="00E032D3" w:rsidRDefault="00E032D3" w:rsidP="004C36C5">
      <w:pPr>
        <w:pStyle w:val="Zkladntextodsazen3"/>
        <w:ind w:left="567"/>
        <w:rPr>
          <w:rFonts w:cs="Arial"/>
          <w:bCs/>
        </w:rPr>
      </w:pPr>
    </w:p>
    <w:p w:rsidR="00E032D3" w:rsidRDefault="00E032D3" w:rsidP="004C36C5">
      <w:pPr>
        <w:pStyle w:val="Zkladntextodsazen3"/>
        <w:ind w:left="567"/>
        <w:rPr>
          <w:rFonts w:cs="Arial"/>
          <w:bCs/>
        </w:rPr>
      </w:pPr>
    </w:p>
    <w:p w:rsidR="006C72EE" w:rsidRPr="00583660" w:rsidRDefault="006C72E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/>
          <w:bCs/>
        </w:rPr>
        <w:lastRenderedPageBreak/>
        <w:t>Míst</w:t>
      </w:r>
      <w:r w:rsidR="00CC2F1C" w:rsidRPr="00583660">
        <w:rPr>
          <w:rFonts w:ascii="Arial" w:hAnsi="Arial" w:cs="Arial"/>
          <w:b/>
          <w:bCs/>
        </w:rPr>
        <w:t>o</w:t>
      </w:r>
      <w:r w:rsidRPr="00583660">
        <w:rPr>
          <w:rFonts w:ascii="Arial" w:hAnsi="Arial" w:cs="Arial"/>
          <w:b/>
          <w:bCs/>
        </w:rPr>
        <w:t xml:space="preserve"> plnění veřejné zakázky:</w:t>
      </w:r>
      <w:r w:rsidRPr="00583660">
        <w:rPr>
          <w:rFonts w:ascii="Arial" w:hAnsi="Arial" w:cs="Arial"/>
          <w:b/>
          <w:bCs/>
        </w:rPr>
        <w:tab/>
      </w:r>
      <w:r w:rsidRPr="00583660">
        <w:rPr>
          <w:rFonts w:ascii="Arial" w:hAnsi="Arial" w:cs="Arial"/>
          <w:b/>
          <w:bCs/>
        </w:rPr>
        <w:tab/>
      </w:r>
    </w:p>
    <w:p w:rsidR="004C3963" w:rsidRDefault="004C3963" w:rsidP="004C3963">
      <w:pPr>
        <w:pStyle w:val="Nadpis2"/>
        <w:numPr>
          <w:ilvl w:val="0"/>
          <w:numId w:val="0"/>
        </w:numPr>
        <w:spacing w:before="0" w:after="0"/>
        <w:ind w:left="567"/>
        <w:jc w:val="both"/>
        <w:rPr>
          <w:rFonts w:ascii="Arial" w:hAnsi="Arial" w:cs="Arial"/>
          <w:b w:val="0"/>
          <w:iCs w:val="0"/>
          <w:sz w:val="22"/>
          <w:szCs w:val="22"/>
        </w:rPr>
      </w:pPr>
      <w:r w:rsidRPr="005D77F2">
        <w:rPr>
          <w:rFonts w:ascii="Arial" w:hAnsi="Arial" w:cs="Arial"/>
          <w:b w:val="0"/>
          <w:iCs w:val="0"/>
          <w:sz w:val="22"/>
          <w:szCs w:val="22"/>
        </w:rPr>
        <w:t>Místem plnění veřejné zakázky (dodání vozidel vč. příslušenství) je provozovna vybraného dodavatele. V případě vybraného zahraničního dodavatele je místem plnění (dodání předmětu veřejné zakázky) předmětu veřejné zakázky Praha sídlo aparátu HZS Chodovská 1430/3a Praha 4.</w:t>
      </w:r>
    </w:p>
    <w:p w:rsidR="00A924A5" w:rsidRPr="00A924A5" w:rsidRDefault="00A924A5" w:rsidP="00A924A5"/>
    <w:p w:rsidR="00224E45" w:rsidRPr="00583660" w:rsidRDefault="00224E45" w:rsidP="004C3963">
      <w:pPr>
        <w:pStyle w:val="Nadpis2"/>
        <w:numPr>
          <w:ilvl w:val="0"/>
          <w:numId w:val="4"/>
        </w:numPr>
        <w:ind w:left="567" w:hanging="567"/>
        <w:rPr>
          <w:rFonts w:ascii="Arial" w:hAnsi="Arial" w:cs="Arial"/>
        </w:rPr>
      </w:pPr>
      <w:r w:rsidRPr="00583660">
        <w:rPr>
          <w:rFonts w:ascii="Arial" w:hAnsi="Arial" w:cs="Arial"/>
        </w:rPr>
        <w:t>Požadavky zadavatele na způsob zpracování nabídkové ceny</w:t>
      </w:r>
    </w:p>
    <w:p w:rsidR="003774AE" w:rsidRPr="00583660" w:rsidRDefault="003774A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Nabídková cena </w:t>
      </w:r>
      <w:r w:rsidR="00620D19">
        <w:rPr>
          <w:rFonts w:ascii="Arial" w:hAnsi="Arial" w:cs="Arial"/>
        </w:rPr>
        <w:t xml:space="preserve">za celý předmět veřejné zakázky </w:t>
      </w:r>
      <w:r w:rsidRPr="00583660">
        <w:rPr>
          <w:rFonts w:ascii="Arial" w:hAnsi="Arial" w:cs="Arial"/>
        </w:rPr>
        <w:t>musí být uvedena v české měně (koruna česká), a to v členění bez daně z přidané hodnoty (DPH), samostatně příslušná výše DPH a včetně DPH.</w:t>
      </w:r>
    </w:p>
    <w:p w:rsidR="003774AE" w:rsidRPr="00583660" w:rsidRDefault="003774AE" w:rsidP="003774AE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224E45" w:rsidRPr="00583660" w:rsidRDefault="003774A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Dále je d</w:t>
      </w:r>
      <w:r w:rsidR="00224E45" w:rsidRPr="00583660">
        <w:rPr>
          <w:rFonts w:ascii="Arial" w:hAnsi="Arial" w:cs="Arial"/>
        </w:rPr>
        <w:t>odavatel v nabídce povinen ke každému dodávanému vozidlu rozepsat dílčí ceny za 1 ks vozidla a jeho vybavení, a to v členění bez daně z přidané hodnoty (DPH), samostatně příslušná sazba DPH a včetně DPH.</w:t>
      </w:r>
    </w:p>
    <w:p w:rsidR="00491EA2" w:rsidRPr="00583660" w:rsidRDefault="00491EA2" w:rsidP="00491EA2">
      <w:pPr>
        <w:tabs>
          <w:tab w:val="left" w:pos="1134"/>
        </w:tabs>
        <w:spacing w:after="0" w:line="240" w:lineRule="auto"/>
        <w:ind w:left="567"/>
        <w:jc w:val="both"/>
        <w:rPr>
          <w:rFonts w:ascii="Arial" w:hAnsi="Arial" w:cs="Arial"/>
        </w:rPr>
      </w:pPr>
    </w:p>
    <w:p w:rsidR="00491EA2" w:rsidRPr="00583660" w:rsidRDefault="00491EA2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Nabídková cena musí zahrnovat veškeré náklady spojené s plněním veřejné zakázky včetně nevratného obalu, balení, dopravy, vyložení a dalších nákladů.</w:t>
      </w:r>
    </w:p>
    <w:p w:rsidR="00491EA2" w:rsidRPr="00583660" w:rsidRDefault="00491EA2" w:rsidP="00491EA2">
      <w:pPr>
        <w:pStyle w:val="Odstavecseseznamem"/>
        <w:spacing w:after="0" w:line="240" w:lineRule="auto"/>
        <w:ind w:left="709"/>
        <w:rPr>
          <w:rFonts w:ascii="Arial" w:hAnsi="Arial" w:cs="Arial"/>
        </w:rPr>
      </w:pPr>
    </w:p>
    <w:p w:rsidR="00491EA2" w:rsidRPr="00583660" w:rsidRDefault="00491EA2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Nabídková cena musí být v nabídce garantována jako cena maximální pro celé období plnění předmětu této veřejné zakázky a nepřekročitelná, konečná, zahrnující veškeré náklady spojené s plněním předmětu této veřejné zakázky.</w:t>
      </w:r>
    </w:p>
    <w:p w:rsidR="00224E45" w:rsidRPr="00583660" w:rsidRDefault="00224E45" w:rsidP="00224E45">
      <w:pPr>
        <w:tabs>
          <w:tab w:val="left" w:pos="1134"/>
        </w:tabs>
        <w:spacing w:after="0" w:line="240" w:lineRule="auto"/>
        <w:ind w:left="567"/>
        <w:jc w:val="both"/>
        <w:rPr>
          <w:rFonts w:ascii="Arial" w:hAnsi="Arial" w:cs="Arial"/>
          <w:highlight w:val="yellow"/>
        </w:rPr>
      </w:pPr>
    </w:p>
    <w:p w:rsidR="00224E45" w:rsidRPr="00583660" w:rsidRDefault="00224E45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lang w:eastAsia="cs-CZ"/>
        </w:rPr>
      </w:pPr>
      <w:r w:rsidRPr="00583660">
        <w:rPr>
          <w:rFonts w:ascii="Arial" w:hAnsi="Arial" w:cs="Arial"/>
          <w:lang w:eastAsia="cs-CZ"/>
        </w:rPr>
        <w:t xml:space="preserve">Změna nabídkové ceny je možná pouze v případě, že v průběhu realizace předmětu plnění veřejné zakázky dojde k legislativním změnám sazeb DPH, a to pouze o výši, o kterou se DPH v důsledku legislativní změny zvýší, resp. sníží. </w:t>
      </w:r>
    </w:p>
    <w:p w:rsidR="0023178E" w:rsidRPr="00583660" w:rsidRDefault="0023178E" w:rsidP="005C5D73">
      <w:pPr>
        <w:pStyle w:val="Zkladntextodsazen3"/>
        <w:rPr>
          <w:rFonts w:cs="Arial"/>
          <w:highlight w:val="yellow"/>
        </w:rPr>
      </w:pP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Požadavky zadavatele na </w:t>
      </w:r>
      <w:r w:rsidR="006D01A0" w:rsidRPr="00583660">
        <w:rPr>
          <w:rFonts w:ascii="Arial" w:hAnsi="Arial" w:cs="Arial"/>
        </w:rPr>
        <w:t>prokázání splnění základní způsobilosti, profesní způsobilosti a technické kvalifikace</w:t>
      </w:r>
    </w:p>
    <w:p w:rsidR="00491EA2" w:rsidRPr="00583660" w:rsidRDefault="00491EA2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/>
          <w:bCs/>
        </w:rPr>
        <w:t>Základní způsobilost dle §74 zákona</w:t>
      </w:r>
    </w:p>
    <w:p w:rsidR="00491EA2" w:rsidRPr="00583660" w:rsidRDefault="00491EA2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proofErr w:type="gramStart"/>
      <w:r w:rsidRPr="00583660">
        <w:rPr>
          <w:rFonts w:ascii="Arial" w:hAnsi="Arial" w:cs="Arial"/>
        </w:rPr>
        <w:t>Způsobilým</w:t>
      </w:r>
      <w:proofErr w:type="gramEnd"/>
      <w:r w:rsidRPr="00583660">
        <w:rPr>
          <w:rFonts w:ascii="Arial" w:hAnsi="Arial" w:cs="Arial"/>
        </w:rPr>
        <w:t xml:space="preserve"> není dodavatel, </w:t>
      </w:r>
      <w:proofErr w:type="gramStart"/>
      <w:r w:rsidRPr="00583660">
        <w:rPr>
          <w:rFonts w:ascii="Arial" w:hAnsi="Arial" w:cs="Arial"/>
        </w:rPr>
        <w:t>který:</w:t>
      </w:r>
      <w:proofErr w:type="gramEnd"/>
      <w:r w:rsidRPr="00583660">
        <w:rPr>
          <w:rFonts w:ascii="Arial" w:hAnsi="Arial" w:cs="Arial"/>
        </w:rPr>
        <w:t xml:space="preserve">   </w:t>
      </w:r>
    </w:p>
    <w:p w:rsidR="00491EA2" w:rsidRPr="00583660" w:rsidRDefault="00491EA2" w:rsidP="001246E9">
      <w:pPr>
        <w:pStyle w:val="Odstavecseseznamem"/>
        <w:numPr>
          <w:ilvl w:val="0"/>
          <w:numId w:val="6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byl v zemi svého sídla v posledních 5 letech před zahájením zadávacího řízení pravomocně odsouzen pro trestný čin uvedený v příloze č. </w:t>
      </w:r>
      <w:r w:rsidR="00A84A98" w:rsidRPr="00583660">
        <w:rPr>
          <w:rFonts w:ascii="Arial" w:hAnsi="Arial" w:cs="Arial"/>
        </w:rPr>
        <w:t>3</w:t>
      </w:r>
      <w:r w:rsidRPr="00583660">
        <w:rPr>
          <w:rFonts w:ascii="Arial" w:hAnsi="Arial" w:cs="Arial"/>
        </w:rPr>
        <w:t xml:space="preserve"> k tomuto zákonu nebo obdobný trestný čin podle právního řádu země sídla dodavatele; k zahlazeným odsouzením se nepřihlíží, </w:t>
      </w:r>
    </w:p>
    <w:p w:rsidR="00A924A5" w:rsidRDefault="00491EA2" w:rsidP="00A924A5">
      <w:pPr>
        <w:pStyle w:val="Odstavecseseznamem"/>
        <w:numPr>
          <w:ilvl w:val="0"/>
          <w:numId w:val="6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má v České republice nebo v zemi svého sídla v evidenci daní zachycen splatný daňový nedoplatek, </w:t>
      </w:r>
    </w:p>
    <w:p w:rsidR="00491EA2" w:rsidRPr="00A924A5" w:rsidRDefault="00491EA2" w:rsidP="00A924A5">
      <w:pPr>
        <w:pStyle w:val="Odstavecseseznamem"/>
        <w:numPr>
          <w:ilvl w:val="0"/>
          <w:numId w:val="6"/>
        </w:numPr>
        <w:ind w:left="851" w:hanging="284"/>
        <w:jc w:val="both"/>
        <w:rPr>
          <w:rFonts w:ascii="Arial" w:hAnsi="Arial" w:cs="Arial"/>
        </w:rPr>
      </w:pPr>
      <w:r w:rsidRPr="00A924A5">
        <w:rPr>
          <w:rFonts w:ascii="Arial" w:hAnsi="Arial" w:cs="Arial"/>
        </w:rPr>
        <w:t xml:space="preserve">má v České republice nebo v zemi svého sídla splatný nedoplatek na pojistném nebo na penále na veřejné zdravotní pojištění, </w:t>
      </w:r>
    </w:p>
    <w:p w:rsidR="00A924A5" w:rsidRDefault="00491EA2" w:rsidP="00A924A5">
      <w:pPr>
        <w:pStyle w:val="Odstavecseseznamem"/>
        <w:numPr>
          <w:ilvl w:val="0"/>
          <w:numId w:val="6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má v České republice nebo v zemi svého sídla splatný nedoplatek na pojistném nebo na penále na sociální zabezpečení a příspěvku na státní politiku zaměstnanosti, </w:t>
      </w:r>
    </w:p>
    <w:p w:rsidR="00491EA2" w:rsidRPr="00A924A5" w:rsidRDefault="00491EA2" w:rsidP="00A924A5">
      <w:pPr>
        <w:pStyle w:val="Odstavecseseznamem"/>
        <w:numPr>
          <w:ilvl w:val="0"/>
          <w:numId w:val="6"/>
        </w:numPr>
        <w:ind w:left="851" w:hanging="284"/>
        <w:jc w:val="both"/>
        <w:rPr>
          <w:rFonts w:ascii="Arial" w:hAnsi="Arial" w:cs="Arial"/>
        </w:rPr>
      </w:pPr>
      <w:r w:rsidRPr="00A924A5">
        <w:rPr>
          <w:rFonts w:ascii="Arial" w:hAnsi="Arial" w:cs="Arial"/>
        </w:rPr>
        <w:lastRenderedPageBreak/>
        <w:t xml:space="preserve">je v likvidaci, proti </w:t>
      </w:r>
      <w:proofErr w:type="gramStart"/>
      <w:r w:rsidRPr="00A924A5">
        <w:rPr>
          <w:rFonts w:ascii="Arial" w:hAnsi="Arial" w:cs="Arial"/>
        </w:rPr>
        <w:t>němuž</w:t>
      </w:r>
      <w:proofErr w:type="gramEnd"/>
      <w:r w:rsidRPr="00A924A5">
        <w:rPr>
          <w:rFonts w:ascii="Arial" w:hAnsi="Arial" w:cs="Arial"/>
        </w:rPr>
        <w:t xml:space="preserve"> bylo vydáno rozhodnutí o úpadku, vůči němuž byla nařízena nucená správa podle jiného právního předpisu nebo v obdobné situaci podle právního řádu země sídla dodavatele.</w:t>
      </w:r>
    </w:p>
    <w:p w:rsidR="00491EA2" w:rsidRPr="00583660" w:rsidRDefault="00491EA2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A924A5">
        <w:rPr>
          <w:rFonts w:ascii="Arial" w:hAnsi="Arial" w:cs="Arial"/>
          <w:u w:val="single"/>
        </w:rPr>
        <w:t>Je-li dodavatelem právnická osoba</w:t>
      </w:r>
      <w:r w:rsidRPr="00583660">
        <w:rPr>
          <w:rFonts w:ascii="Arial" w:hAnsi="Arial" w:cs="Arial"/>
        </w:rPr>
        <w:t xml:space="preserve">, musí podmínku podle odstavce </w:t>
      </w:r>
      <w:r w:rsidR="00A84A98" w:rsidRPr="00583660">
        <w:rPr>
          <w:rFonts w:ascii="Arial" w:hAnsi="Arial" w:cs="Arial"/>
        </w:rPr>
        <w:t>8</w:t>
      </w:r>
      <w:r w:rsidRPr="00583660">
        <w:rPr>
          <w:rFonts w:ascii="Arial" w:hAnsi="Arial" w:cs="Arial"/>
        </w:rPr>
        <w:t xml:space="preserve">.4.1. písm. a) splňovat tato právnická osoba a zároveň každý člen statutárního orgánu. Je-li členem statutárního orgánu dodavatele právnická osoba, musí podmínku podle odstavce </w:t>
      </w:r>
      <w:r w:rsidR="00A84A98" w:rsidRPr="00583660">
        <w:rPr>
          <w:rFonts w:ascii="Arial" w:hAnsi="Arial" w:cs="Arial"/>
        </w:rPr>
        <w:t>8</w:t>
      </w:r>
      <w:r w:rsidRPr="00583660">
        <w:rPr>
          <w:rFonts w:ascii="Arial" w:hAnsi="Arial" w:cs="Arial"/>
        </w:rPr>
        <w:t xml:space="preserve">.4.1. písm. a) splňovat </w:t>
      </w:r>
    </w:p>
    <w:p w:rsidR="00491EA2" w:rsidRPr="00583660" w:rsidRDefault="00491EA2" w:rsidP="001246E9">
      <w:pPr>
        <w:pStyle w:val="Odstavecseseznamem"/>
        <w:numPr>
          <w:ilvl w:val="0"/>
          <w:numId w:val="8"/>
        </w:numPr>
        <w:ind w:left="851" w:hanging="284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tato právnická osoba, </w:t>
      </w:r>
    </w:p>
    <w:p w:rsidR="00491EA2" w:rsidRPr="00583660" w:rsidRDefault="00491EA2" w:rsidP="001246E9">
      <w:pPr>
        <w:pStyle w:val="Odstavecseseznamem"/>
        <w:numPr>
          <w:ilvl w:val="0"/>
          <w:numId w:val="8"/>
        </w:numPr>
        <w:ind w:left="851" w:hanging="284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každý člen statutárního orgánu této právnické osoby a </w:t>
      </w:r>
    </w:p>
    <w:p w:rsidR="00491EA2" w:rsidRPr="00583660" w:rsidRDefault="00491EA2" w:rsidP="001246E9">
      <w:pPr>
        <w:pStyle w:val="Odstavecseseznamem"/>
        <w:numPr>
          <w:ilvl w:val="0"/>
          <w:numId w:val="8"/>
        </w:numPr>
        <w:ind w:left="851" w:hanging="284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osoba zastupující tuto právnickou osobu v statutárním orgánu dodavatele. </w:t>
      </w:r>
    </w:p>
    <w:p w:rsidR="00491EA2" w:rsidRPr="00A924A5" w:rsidRDefault="00491EA2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  <w:u w:val="single"/>
        </w:rPr>
      </w:pPr>
      <w:r w:rsidRPr="00A924A5">
        <w:rPr>
          <w:rFonts w:ascii="Arial" w:hAnsi="Arial" w:cs="Arial"/>
          <w:u w:val="single"/>
        </w:rPr>
        <w:t xml:space="preserve">Účastní-li se zadávacího řízení pobočka závodu </w:t>
      </w:r>
    </w:p>
    <w:p w:rsidR="00491EA2" w:rsidRPr="00583660" w:rsidRDefault="00491EA2" w:rsidP="001246E9">
      <w:pPr>
        <w:pStyle w:val="Odstavecseseznamem"/>
        <w:numPr>
          <w:ilvl w:val="0"/>
          <w:numId w:val="9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zahraniční právnické osoby, musí podmínku podle odstavce </w:t>
      </w:r>
      <w:r w:rsidR="00A84A98" w:rsidRPr="00583660">
        <w:rPr>
          <w:rFonts w:ascii="Arial" w:hAnsi="Arial" w:cs="Arial"/>
        </w:rPr>
        <w:t>8</w:t>
      </w:r>
      <w:r w:rsidRPr="00583660">
        <w:rPr>
          <w:rFonts w:ascii="Arial" w:hAnsi="Arial" w:cs="Arial"/>
        </w:rPr>
        <w:t xml:space="preserve">.4.1. písm. a) splňovat tato právnická osoba a vedoucí pobočky závodu, </w:t>
      </w:r>
    </w:p>
    <w:p w:rsidR="00491EA2" w:rsidRPr="00583660" w:rsidRDefault="00491EA2" w:rsidP="001246E9">
      <w:pPr>
        <w:pStyle w:val="Odstavecseseznamem"/>
        <w:numPr>
          <w:ilvl w:val="0"/>
          <w:numId w:val="9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české právnické osoby, musí podmínku podle odstavce </w:t>
      </w:r>
      <w:r w:rsidR="00A84A98" w:rsidRPr="00583660">
        <w:rPr>
          <w:rFonts w:ascii="Arial" w:hAnsi="Arial" w:cs="Arial"/>
        </w:rPr>
        <w:t>8</w:t>
      </w:r>
      <w:r w:rsidRPr="00583660">
        <w:rPr>
          <w:rFonts w:ascii="Arial" w:hAnsi="Arial" w:cs="Arial"/>
        </w:rPr>
        <w:t xml:space="preserve">.4.1. písm. a) splňovat osoby uvedené v odstavci 8.4.2. a vedoucí pobočky závodu. </w:t>
      </w:r>
    </w:p>
    <w:p w:rsidR="00491EA2" w:rsidRPr="00583660" w:rsidRDefault="00491EA2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A96563">
        <w:rPr>
          <w:rFonts w:ascii="Arial" w:hAnsi="Arial" w:cs="Arial"/>
          <w:b/>
        </w:rPr>
        <w:t>Dodavatel prokáže</w:t>
      </w:r>
      <w:r w:rsidRPr="00583660">
        <w:rPr>
          <w:rFonts w:ascii="Arial" w:hAnsi="Arial" w:cs="Arial"/>
        </w:rPr>
        <w:t xml:space="preserve"> v souladu s § 75 zákona splnění podmínek základní způsobilosti ve vztahu k České republice předložením </w:t>
      </w:r>
    </w:p>
    <w:p w:rsidR="00491EA2" w:rsidRPr="00583660" w:rsidRDefault="00491EA2" w:rsidP="001246E9">
      <w:pPr>
        <w:pStyle w:val="Odstavecseseznamem"/>
        <w:numPr>
          <w:ilvl w:val="0"/>
          <w:numId w:val="10"/>
        </w:numPr>
        <w:ind w:left="851" w:hanging="284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výpisu z evidence Rejstříku trestů ve vztahu k § 74 odst. 1 písm. a) zákona, </w:t>
      </w:r>
    </w:p>
    <w:p w:rsidR="00491EA2" w:rsidRPr="00583660" w:rsidRDefault="00491EA2" w:rsidP="001246E9">
      <w:pPr>
        <w:pStyle w:val="Odstavecseseznamem"/>
        <w:numPr>
          <w:ilvl w:val="0"/>
          <w:numId w:val="10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potvrzení příslušného finančního úřadu ve vztahu k § 74 odst. 1 písm. b) zákona, </w:t>
      </w:r>
    </w:p>
    <w:p w:rsidR="00491EA2" w:rsidRPr="00583660" w:rsidRDefault="00491EA2" w:rsidP="001246E9">
      <w:pPr>
        <w:pStyle w:val="Odstavecseseznamem"/>
        <w:numPr>
          <w:ilvl w:val="0"/>
          <w:numId w:val="10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písemného čestného prohlášení ve vztahu ke spotřební dani ve vztahu k § 74 odst. 1 písm. b) zákona, </w:t>
      </w:r>
    </w:p>
    <w:p w:rsidR="00491EA2" w:rsidRPr="00583660" w:rsidRDefault="00491EA2" w:rsidP="001246E9">
      <w:pPr>
        <w:pStyle w:val="Odstavecseseznamem"/>
        <w:numPr>
          <w:ilvl w:val="0"/>
          <w:numId w:val="10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písemného čestného prohlášení ve vztahu k § 74 odst. 1 písm. c) zákona, </w:t>
      </w:r>
    </w:p>
    <w:p w:rsidR="00491EA2" w:rsidRPr="00583660" w:rsidRDefault="00491EA2" w:rsidP="001246E9">
      <w:pPr>
        <w:pStyle w:val="Odstavecseseznamem"/>
        <w:numPr>
          <w:ilvl w:val="0"/>
          <w:numId w:val="10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potvrzení příslušné okresní správy sociálního zabezpečení ve vztahu k § 74 odst. 1 písm. d) zákona, </w:t>
      </w:r>
    </w:p>
    <w:p w:rsidR="00491EA2" w:rsidRPr="00583660" w:rsidRDefault="00491EA2" w:rsidP="001246E9">
      <w:pPr>
        <w:pStyle w:val="Odstavecseseznamem"/>
        <w:numPr>
          <w:ilvl w:val="0"/>
          <w:numId w:val="10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výpisu z obchodního rejstříku, nebo předložením písemného čestného prohlášení v případě, že není v obchodním rejstříku zapsán, ve vztahu k § 74 odst. 1 písm. e) zákona. </w:t>
      </w:r>
    </w:p>
    <w:p w:rsidR="00491EA2" w:rsidRPr="00583660" w:rsidRDefault="00A84A98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Účastník</w:t>
      </w:r>
      <w:r w:rsidR="00491EA2" w:rsidRPr="00583660">
        <w:rPr>
          <w:rFonts w:ascii="Arial" w:hAnsi="Arial" w:cs="Arial"/>
        </w:rPr>
        <w:t xml:space="preserve"> </w:t>
      </w:r>
      <w:r w:rsidR="00A96563">
        <w:rPr>
          <w:rFonts w:ascii="Arial" w:hAnsi="Arial" w:cs="Arial"/>
        </w:rPr>
        <w:t xml:space="preserve">zadávacího řízení </w:t>
      </w:r>
      <w:r w:rsidR="00491EA2" w:rsidRPr="00583660">
        <w:rPr>
          <w:rFonts w:ascii="Arial" w:hAnsi="Arial" w:cs="Arial"/>
        </w:rPr>
        <w:t>může prokázat obnovení základní způsobilosti v souladu s § 76 zákona.</w:t>
      </w:r>
    </w:p>
    <w:p w:rsidR="00491EA2" w:rsidRDefault="00491EA2" w:rsidP="001D74E4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/>
          <w:bCs/>
        </w:rPr>
      </w:pPr>
    </w:p>
    <w:p w:rsidR="00491EA2" w:rsidRPr="00583660" w:rsidRDefault="00491EA2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/>
          <w:bCs/>
        </w:rPr>
        <w:t>Profesní způsobilost dle §77 zákona</w:t>
      </w:r>
    </w:p>
    <w:p w:rsidR="001D74E4" w:rsidRPr="00583660" w:rsidRDefault="001D74E4" w:rsidP="001246E9">
      <w:pPr>
        <w:pStyle w:val="Odstavecseseznamem"/>
        <w:numPr>
          <w:ilvl w:val="0"/>
          <w:numId w:val="11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Dodavatel prokazuje splnění profesní způsobilosti ve vztahu k České republice předložením výpisu z obchodního rejstříku nebo jiné obdobné evidence, pokud jiný právní předpis záp</w:t>
      </w:r>
      <w:r w:rsidR="00A96563">
        <w:rPr>
          <w:rFonts w:ascii="Arial" w:hAnsi="Arial" w:cs="Arial"/>
        </w:rPr>
        <w:t>is do takové evidence vyžaduje.</w:t>
      </w:r>
      <w:r w:rsidRPr="00583660">
        <w:rPr>
          <w:rFonts w:ascii="Arial" w:hAnsi="Arial" w:cs="Arial"/>
        </w:rPr>
        <w:t xml:space="preserve"> </w:t>
      </w:r>
    </w:p>
    <w:p w:rsidR="001D74E4" w:rsidRPr="00583660" w:rsidRDefault="001D74E4" w:rsidP="001246E9">
      <w:pPr>
        <w:pStyle w:val="Odstavecseseznamem"/>
        <w:numPr>
          <w:ilvl w:val="0"/>
          <w:numId w:val="11"/>
        </w:numPr>
        <w:spacing w:after="0"/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Výše uvedené doklady podle bodu a) dodavatel nemusí předložit, pokud právní předpisy v zemi jeho sídla obdobnou profesní způsobilost nevyžadují</w:t>
      </w:r>
      <w:r w:rsidR="00A924A5">
        <w:rPr>
          <w:rFonts w:ascii="Arial" w:hAnsi="Arial" w:cs="Arial"/>
        </w:rPr>
        <w:t>.</w:t>
      </w:r>
    </w:p>
    <w:p w:rsidR="00741B99" w:rsidRPr="00583660" w:rsidRDefault="00741B99" w:rsidP="00741B99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491EA2" w:rsidRPr="00B22191" w:rsidRDefault="00B22191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Dodavatel prokazuje splnění Technické</w:t>
      </w:r>
      <w:r w:rsidR="00491EA2" w:rsidRPr="00583660">
        <w:rPr>
          <w:rFonts w:ascii="Arial" w:hAnsi="Arial" w:cs="Arial"/>
          <w:b/>
        </w:rPr>
        <w:t xml:space="preserve"> kvalifikace dle §79 </w:t>
      </w:r>
      <w:r w:rsidR="002960A8" w:rsidRPr="00583660">
        <w:rPr>
          <w:rFonts w:ascii="Arial" w:hAnsi="Arial" w:cs="Arial"/>
          <w:b/>
        </w:rPr>
        <w:t>zákona</w:t>
      </w:r>
      <w:r>
        <w:rPr>
          <w:rFonts w:ascii="Arial" w:hAnsi="Arial" w:cs="Arial"/>
          <w:b/>
        </w:rPr>
        <w:t xml:space="preserve"> předložením</w:t>
      </w:r>
    </w:p>
    <w:p w:rsidR="00C12314" w:rsidRPr="00C12314" w:rsidRDefault="00C12314" w:rsidP="00620D19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u w:val="single"/>
        </w:rPr>
      </w:pPr>
      <w:r w:rsidRPr="00620D19">
        <w:rPr>
          <w:rFonts w:ascii="Arial" w:hAnsi="Arial" w:cs="Arial"/>
          <w:u w:val="single"/>
        </w:rPr>
        <w:t>s</w:t>
      </w:r>
      <w:r w:rsidR="00B22191" w:rsidRPr="00620D19">
        <w:rPr>
          <w:rFonts w:ascii="Arial" w:hAnsi="Arial" w:cs="Arial"/>
          <w:u w:val="single"/>
        </w:rPr>
        <w:t xml:space="preserve">eznamu </w:t>
      </w:r>
      <w:r w:rsidR="00620D19" w:rsidRPr="00620D19">
        <w:rPr>
          <w:rFonts w:ascii="Arial" w:hAnsi="Arial" w:cs="Arial"/>
          <w:u w:val="single"/>
        </w:rPr>
        <w:t xml:space="preserve">min. 3 </w:t>
      </w:r>
      <w:r w:rsidR="00B22191" w:rsidRPr="00620D19">
        <w:rPr>
          <w:rFonts w:ascii="Arial" w:hAnsi="Arial" w:cs="Arial"/>
          <w:u w:val="single"/>
        </w:rPr>
        <w:t>významných dodávek</w:t>
      </w:r>
      <w:r w:rsidRPr="00C12314">
        <w:rPr>
          <w:rFonts w:ascii="Arial" w:hAnsi="Arial" w:cs="Arial"/>
        </w:rPr>
        <w:t xml:space="preserve"> poskytnutých dodavatelem za poslední 3 roky </w:t>
      </w:r>
      <w:r w:rsidRPr="00C12314">
        <w:rPr>
          <w:rFonts w:ascii="Arial" w:hAnsi="Arial" w:cs="Arial"/>
        </w:rPr>
        <w:br/>
        <w:t xml:space="preserve">před zahájením zadávacího řízení dle §79 odst. (2) písm. b) zákona, </w:t>
      </w:r>
      <w:r w:rsidR="00620D19" w:rsidRPr="00620D19">
        <w:rPr>
          <w:rFonts w:ascii="Arial" w:hAnsi="Arial" w:cs="Arial"/>
        </w:rPr>
        <w:t xml:space="preserve">spočívajících </w:t>
      </w:r>
      <w:r w:rsidR="00620D19">
        <w:rPr>
          <w:rFonts w:ascii="Arial" w:hAnsi="Arial" w:cs="Arial"/>
        </w:rPr>
        <w:br/>
      </w:r>
      <w:r w:rsidR="00620D19" w:rsidRPr="00620D19">
        <w:rPr>
          <w:rFonts w:ascii="Arial" w:hAnsi="Arial" w:cs="Arial"/>
        </w:rPr>
        <w:t xml:space="preserve">v poskytování obdobného plnění jako je předmět této veřejné zakázky, přičemž </w:t>
      </w:r>
      <w:r w:rsidR="00620D19" w:rsidRPr="00620D19">
        <w:rPr>
          <w:rFonts w:ascii="Arial" w:hAnsi="Arial" w:cs="Arial"/>
        </w:rPr>
        <w:lastRenderedPageBreak/>
        <w:t xml:space="preserve">finanční objem jednotlivých dodávek činí min. 1 800 000 Kč bez DPH za každou </w:t>
      </w:r>
      <w:r w:rsidR="00620D19">
        <w:rPr>
          <w:rFonts w:ascii="Arial" w:hAnsi="Arial" w:cs="Arial"/>
        </w:rPr>
        <w:br/>
      </w:r>
      <w:r w:rsidR="00620D19" w:rsidRPr="00620D19">
        <w:rPr>
          <w:rFonts w:ascii="Arial" w:hAnsi="Arial" w:cs="Arial"/>
        </w:rPr>
        <w:t>z nich</w:t>
      </w:r>
      <w:r w:rsidR="00620D19">
        <w:rPr>
          <w:rFonts w:ascii="Arial" w:hAnsi="Arial" w:cs="Arial"/>
        </w:rPr>
        <w:t>, v</w:t>
      </w:r>
      <w:r w:rsidRPr="00C12314">
        <w:rPr>
          <w:rFonts w:ascii="Arial" w:hAnsi="Arial" w:cs="Arial"/>
        </w:rPr>
        <w:t xml:space="preserve">četně uvedení ceny a doby jejich poskytnutí a identifikace objednatele, spočívající v poskytování obdobného plnění jako je předmět této veřejné zakázky. </w:t>
      </w:r>
    </w:p>
    <w:p w:rsidR="008F7C74" w:rsidRPr="00EB7D86" w:rsidRDefault="008F7C74" w:rsidP="008F7C74">
      <w:pPr>
        <w:pStyle w:val="Odstavecseseznamem"/>
        <w:ind w:left="720"/>
        <w:jc w:val="both"/>
        <w:rPr>
          <w:rFonts w:ascii="Arial" w:hAnsi="Arial" w:cs="Arial"/>
        </w:rPr>
      </w:pPr>
      <w:r w:rsidRPr="00EB7D86">
        <w:rPr>
          <w:rFonts w:ascii="Arial" w:hAnsi="Arial" w:cs="Arial"/>
        </w:rPr>
        <w:t xml:space="preserve">Dodavatel splní výše uvedené předložením </w:t>
      </w:r>
      <w:r w:rsidRPr="00EB7D86">
        <w:rPr>
          <w:rFonts w:ascii="Arial" w:hAnsi="Arial" w:cs="Arial"/>
          <w:u w:val="single"/>
        </w:rPr>
        <w:t>čestného prohlášení</w:t>
      </w:r>
      <w:r w:rsidRPr="00EB7D86">
        <w:rPr>
          <w:rFonts w:ascii="Arial" w:hAnsi="Arial" w:cs="Arial"/>
        </w:rPr>
        <w:t xml:space="preserve"> podepsaného osobou oprávněnou jednat jménem či za účastníka zadávacího řízení, ze kterého bude </w:t>
      </w:r>
      <w:r w:rsidRPr="00EB7D86">
        <w:rPr>
          <w:rFonts w:ascii="Arial" w:hAnsi="Arial" w:cs="Arial"/>
          <w:u w:val="single"/>
        </w:rPr>
        <w:t xml:space="preserve">vyplývat </w:t>
      </w:r>
      <w:r>
        <w:rPr>
          <w:rFonts w:ascii="Arial" w:hAnsi="Arial" w:cs="Arial"/>
          <w:u w:val="single"/>
        </w:rPr>
        <w:t>výše uvedené</w:t>
      </w:r>
      <w:r w:rsidRPr="00EB7D86">
        <w:rPr>
          <w:rFonts w:ascii="Arial" w:hAnsi="Arial" w:cs="Arial"/>
          <w:u w:val="single"/>
        </w:rPr>
        <w:t>.</w:t>
      </w:r>
    </w:p>
    <w:p w:rsidR="00EB7D86" w:rsidRDefault="00C12314" w:rsidP="00C12314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A77C56" w:rsidRPr="00583660">
        <w:rPr>
          <w:rFonts w:ascii="Arial" w:hAnsi="Arial" w:cs="Arial"/>
        </w:rPr>
        <w:t xml:space="preserve">okladu prokazujícího shodu předmětu </w:t>
      </w:r>
      <w:r w:rsidR="00130F62" w:rsidRPr="00583660">
        <w:rPr>
          <w:rFonts w:ascii="Arial" w:hAnsi="Arial" w:cs="Arial"/>
        </w:rPr>
        <w:t xml:space="preserve">požadovaných TA dovybavených pro technické zásahy na železnici </w:t>
      </w:r>
      <w:r w:rsidR="00A77C56" w:rsidRPr="00583660">
        <w:rPr>
          <w:rFonts w:ascii="Arial" w:hAnsi="Arial" w:cs="Arial"/>
        </w:rPr>
        <w:t>s</w:t>
      </w:r>
      <w:r w:rsidR="00130F62" w:rsidRPr="00583660">
        <w:rPr>
          <w:rFonts w:ascii="Arial" w:hAnsi="Arial" w:cs="Arial"/>
        </w:rPr>
        <w:t> následujícími technickými normami: ČSN EN 1846-1 (Požární automobily - Část 1: Terminologie a označení), ČSN EN 1846-2 (Požární automobily - Část 2: Obecné požadavky - Bezpečnost a provedení), ČSN EN 1846-3 (Požární automobily - Část 3: Pevně zabudovaná zařízení - Bezpečnost a provedení)</w:t>
      </w:r>
      <w:r>
        <w:rPr>
          <w:rFonts w:ascii="Arial" w:hAnsi="Arial" w:cs="Arial"/>
        </w:rPr>
        <w:t xml:space="preserve"> </w:t>
      </w:r>
      <w:r w:rsidRPr="00C12314">
        <w:rPr>
          <w:rFonts w:ascii="Arial" w:hAnsi="Arial" w:cs="Arial"/>
        </w:rPr>
        <w:t>dle §79 odst. (2) písm. l) zákona</w:t>
      </w:r>
      <w:r w:rsidR="00130F62" w:rsidRPr="00583660">
        <w:rPr>
          <w:rFonts w:ascii="Arial" w:hAnsi="Arial" w:cs="Arial"/>
        </w:rPr>
        <w:t xml:space="preserve">. </w:t>
      </w:r>
    </w:p>
    <w:p w:rsidR="00130F62" w:rsidRPr="00EB7D86" w:rsidRDefault="00130F62" w:rsidP="00EB7D86">
      <w:pPr>
        <w:pStyle w:val="Odstavecseseznamem"/>
        <w:ind w:left="720"/>
        <w:jc w:val="both"/>
        <w:rPr>
          <w:rFonts w:ascii="Arial" w:hAnsi="Arial" w:cs="Arial"/>
        </w:rPr>
      </w:pPr>
      <w:r w:rsidRPr="00EB7D86">
        <w:rPr>
          <w:rFonts w:ascii="Arial" w:hAnsi="Arial" w:cs="Arial"/>
        </w:rPr>
        <w:t>Dodavatel splní výše uvedené</w:t>
      </w:r>
      <w:r w:rsidR="00741B99" w:rsidRPr="00EB7D86">
        <w:rPr>
          <w:rFonts w:ascii="Arial" w:hAnsi="Arial" w:cs="Arial"/>
        </w:rPr>
        <w:t xml:space="preserve"> předložením </w:t>
      </w:r>
      <w:r w:rsidR="00741B99" w:rsidRPr="00EB7D86">
        <w:rPr>
          <w:rFonts w:ascii="Arial" w:hAnsi="Arial" w:cs="Arial"/>
          <w:u w:val="single"/>
        </w:rPr>
        <w:t>čestného prohlášení</w:t>
      </w:r>
      <w:r w:rsidR="00741B99" w:rsidRPr="00EB7D86">
        <w:rPr>
          <w:rFonts w:ascii="Arial" w:hAnsi="Arial" w:cs="Arial"/>
        </w:rPr>
        <w:t xml:space="preserve"> podepsaného osobou oprávněnou jednat jménem či za účastníka</w:t>
      </w:r>
      <w:r w:rsidR="00A96563" w:rsidRPr="00EB7D86">
        <w:rPr>
          <w:rFonts w:ascii="Arial" w:hAnsi="Arial" w:cs="Arial"/>
        </w:rPr>
        <w:t xml:space="preserve"> zadávacího řízení</w:t>
      </w:r>
      <w:r w:rsidR="00741B99" w:rsidRPr="00EB7D86">
        <w:rPr>
          <w:rFonts w:ascii="Arial" w:hAnsi="Arial" w:cs="Arial"/>
        </w:rPr>
        <w:t xml:space="preserve">, ze kterého bude </w:t>
      </w:r>
      <w:r w:rsidR="00741B99" w:rsidRPr="00EB7D86">
        <w:rPr>
          <w:rFonts w:ascii="Arial" w:hAnsi="Arial" w:cs="Arial"/>
          <w:u w:val="single"/>
        </w:rPr>
        <w:t>vyplývat splnění výše uvedených norem.</w:t>
      </w:r>
    </w:p>
    <w:p w:rsidR="00741B99" w:rsidRPr="00583660" w:rsidRDefault="00741B99" w:rsidP="00130F62">
      <w:pPr>
        <w:widowControl w:val="0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</w:rPr>
      </w:pPr>
    </w:p>
    <w:p w:rsidR="00491EA2" w:rsidRPr="00583660" w:rsidRDefault="00741B99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Cs/>
        </w:rPr>
        <w:tab/>
      </w:r>
      <w:r w:rsidR="001D74E4" w:rsidRPr="00583660">
        <w:rPr>
          <w:rFonts w:ascii="Arial" w:hAnsi="Arial" w:cs="Arial"/>
          <w:b/>
          <w:bCs/>
        </w:rPr>
        <w:t>Společná ustanovení ke kvalifikaci</w:t>
      </w:r>
    </w:p>
    <w:p w:rsidR="001D74E4" w:rsidRPr="00A924A5" w:rsidRDefault="001D74E4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  <w:u w:val="single"/>
        </w:rPr>
      </w:pPr>
      <w:r w:rsidRPr="00A924A5">
        <w:rPr>
          <w:rFonts w:ascii="Arial" w:hAnsi="Arial" w:cs="Arial"/>
          <w:u w:val="single"/>
        </w:rPr>
        <w:t xml:space="preserve">Prokázání kvalifikace získané v zahraničí </w:t>
      </w:r>
      <w:r w:rsidR="006D01A0" w:rsidRPr="00A924A5">
        <w:rPr>
          <w:rFonts w:ascii="Arial" w:hAnsi="Arial" w:cs="Arial"/>
          <w:u w:val="single"/>
        </w:rPr>
        <w:t>dle</w:t>
      </w:r>
      <w:r w:rsidRPr="00A924A5">
        <w:rPr>
          <w:rFonts w:ascii="Arial" w:hAnsi="Arial" w:cs="Arial"/>
          <w:u w:val="single"/>
        </w:rPr>
        <w:t xml:space="preserve"> § 81 zákona </w:t>
      </w:r>
    </w:p>
    <w:p w:rsidR="00A84A98" w:rsidRPr="00583660" w:rsidRDefault="00A84A98" w:rsidP="00A84A98">
      <w:pPr>
        <w:tabs>
          <w:tab w:val="left" w:pos="1134"/>
        </w:tabs>
        <w:spacing w:before="120" w:line="240" w:lineRule="auto"/>
        <w:ind w:left="567"/>
        <w:jc w:val="both"/>
        <w:rPr>
          <w:rFonts w:ascii="Arial" w:eastAsia="Times New Roman" w:hAnsi="Arial" w:cs="Arial"/>
          <w:lang w:eastAsia="cs-CZ"/>
        </w:rPr>
      </w:pPr>
      <w:r w:rsidRPr="00583660">
        <w:rPr>
          <w:rFonts w:ascii="Arial" w:eastAsia="Times New Roman" w:hAnsi="Arial" w:cs="Arial"/>
          <w:lang w:eastAsia="cs-CZ"/>
        </w:rPr>
        <w:t xml:space="preserve">V případě, že byla kvalifikace získána v zahraničí, prokazuje se doklady vydanými podle právního řádu země, ve které byla získána, a to v rozsahu požadovaném zadavatelem.  </w:t>
      </w:r>
    </w:p>
    <w:p w:rsidR="001D74E4" w:rsidRPr="00A924A5" w:rsidRDefault="001D74E4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  <w:u w:val="single"/>
        </w:rPr>
      </w:pPr>
      <w:r w:rsidRPr="00A924A5">
        <w:rPr>
          <w:rFonts w:ascii="Arial" w:hAnsi="Arial" w:cs="Arial"/>
          <w:u w:val="single"/>
        </w:rPr>
        <w:t xml:space="preserve">Kvalifikace v případě společné účasti dodavatelů dle § 82 zákona </w:t>
      </w:r>
    </w:p>
    <w:p w:rsidR="001D74E4" w:rsidRPr="00583660" w:rsidRDefault="001D74E4" w:rsidP="00AC786F">
      <w:pPr>
        <w:tabs>
          <w:tab w:val="left" w:pos="1134"/>
        </w:tabs>
        <w:spacing w:before="120" w:line="240" w:lineRule="auto"/>
        <w:ind w:left="567"/>
        <w:jc w:val="both"/>
        <w:rPr>
          <w:rFonts w:ascii="Arial" w:eastAsia="Times New Roman" w:hAnsi="Arial" w:cs="Arial"/>
          <w:lang w:eastAsia="cs-CZ"/>
        </w:rPr>
      </w:pPr>
      <w:r w:rsidRPr="00583660">
        <w:rPr>
          <w:rFonts w:ascii="Arial" w:eastAsia="Times New Roman" w:hAnsi="Arial" w:cs="Arial"/>
          <w:lang w:eastAsia="cs-CZ"/>
        </w:rPr>
        <w:t>V případě společné účasti dodavatelů prokazuje základní způsobilost a profesní způsobilost podle § 77 odst. 1 zákona každý dodavatel samostatně a způsobem uvedeným v bodě  8.1.</w:t>
      </w:r>
      <w:r w:rsidR="00A84A98" w:rsidRPr="00583660">
        <w:rPr>
          <w:rFonts w:ascii="Arial" w:eastAsia="Times New Roman" w:hAnsi="Arial" w:cs="Arial"/>
          <w:lang w:eastAsia="cs-CZ"/>
        </w:rPr>
        <w:t xml:space="preserve">1 ve vztahu k bodu </w:t>
      </w:r>
      <w:proofErr w:type="gramStart"/>
      <w:r w:rsidR="00A84A98" w:rsidRPr="00583660">
        <w:rPr>
          <w:rFonts w:ascii="Arial" w:eastAsia="Times New Roman" w:hAnsi="Arial" w:cs="Arial"/>
          <w:lang w:eastAsia="cs-CZ"/>
        </w:rPr>
        <w:t>8.1.</w:t>
      </w:r>
      <w:r w:rsidR="00A924A5">
        <w:rPr>
          <w:rFonts w:ascii="Arial" w:eastAsia="Times New Roman" w:hAnsi="Arial" w:cs="Arial"/>
          <w:lang w:eastAsia="cs-CZ"/>
        </w:rPr>
        <w:t xml:space="preserve"> a v bodě</w:t>
      </w:r>
      <w:proofErr w:type="gramEnd"/>
      <w:r w:rsidR="00A924A5">
        <w:rPr>
          <w:rFonts w:ascii="Arial" w:eastAsia="Times New Roman" w:hAnsi="Arial" w:cs="Arial"/>
          <w:lang w:eastAsia="cs-CZ"/>
        </w:rPr>
        <w:t xml:space="preserve"> 8.2. této Zadávací </w:t>
      </w:r>
      <w:r w:rsidRPr="00583660">
        <w:rPr>
          <w:rFonts w:ascii="Arial" w:eastAsia="Times New Roman" w:hAnsi="Arial" w:cs="Arial"/>
          <w:lang w:eastAsia="cs-CZ"/>
        </w:rPr>
        <w:t>dokumentace.</w:t>
      </w:r>
    </w:p>
    <w:p w:rsidR="001D74E4" w:rsidRPr="00A924A5" w:rsidRDefault="001D74E4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  <w:u w:val="single"/>
        </w:rPr>
      </w:pPr>
      <w:r w:rsidRPr="00A924A5">
        <w:rPr>
          <w:rFonts w:ascii="Arial" w:hAnsi="Arial" w:cs="Arial"/>
          <w:u w:val="single"/>
        </w:rPr>
        <w:t xml:space="preserve">Prokázání části kvalifikace prostřednictvím jiných osob </w:t>
      </w:r>
      <w:r w:rsidR="006D01A0" w:rsidRPr="00A924A5">
        <w:rPr>
          <w:rFonts w:ascii="Arial" w:hAnsi="Arial" w:cs="Arial"/>
          <w:u w:val="single"/>
        </w:rPr>
        <w:t xml:space="preserve">dle </w:t>
      </w:r>
      <w:r w:rsidRPr="00A924A5">
        <w:rPr>
          <w:rFonts w:ascii="Arial" w:hAnsi="Arial" w:cs="Arial"/>
          <w:u w:val="single"/>
        </w:rPr>
        <w:t>§ 83 zákona</w:t>
      </w:r>
    </w:p>
    <w:p w:rsidR="001D74E4" w:rsidRPr="00583660" w:rsidRDefault="001D74E4" w:rsidP="00AC786F">
      <w:pPr>
        <w:widowControl w:val="0"/>
        <w:autoSpaceDE w:val="0"/>
        <w:autoSpaceDN w:val="0"/>
        <w:adjustRightInd w:val="0"/>
        <w:spacing w:before="12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(1) Dodavatel může prokázat určitou část technické kvalifikace nebo profesní způsobilosti s výjimkou kritéria podle § 77 odst. 1 zákona požadované zadavatelem prostřednictvím jiných osob. Dodavatel je v takovém případě povinen zadavateli předložit:</w:t>
      </w:r>
    </w:p>
    <w:p w:rsidR="001D74E4" w:rsidRPr="00583660" w:rsidRDefault="001D74E4" w:rsidP="001246E9">
      <w:pPr>
        <w:numPr>
          <w:ilvl w:val="0"/>
          <w:numId w:val="12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doklady prokazující splnění profesní způsobilosti podle § 77 odst. 1 zákona jinou osobou způsobem uvedeným v bodě </w:t>
      </w:r>
      <w:proofErr w:type="gramStart"/>
      <w:r w:rsidRPr="00583660">
        <w:rPr>
          <w:rFonts w:ascii="Arial" w:hAnsi="Arial" w:cs="Arial"/>
        </w:rPr>
        <w:t>8.2. této</w:t>
      </w:r>
      <w:proofErr w:type="gramEnd"/>
      <w:r w:rsidRPr="00583660">
        <w:rPr>
          <w:rFonts w:ascii="Arial" w:hAnsi="Arial" w:cs="Arial"/>
        </w:rPr>
        <w:t xml:space="preserve"> Zadávací dokumentace, </w:t>
      </w:r>
    </w:p>
    <w:p w:rsidR="001D74E4" w:rsidRPr="00583660" w:rsidRDefault="001D74E4" w:rsidP="001246E9">
      <w:pPr>
        <w:numPr>
          <w:ilvl w:val="0"/>
          <w:numId w:val="12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doklady prokazující splnění chybějící části kvalifikace prostřednictvím jiné osoby, </w:t>
      </w:r>
    </w:p>
    <w:p w:rsidR="001D74E4" w:rsidRPr="00583660" w:rsidRDefault="001D74E4" w:rsidP="001246E9">
      <w:pPr>
        <w:numPr>
          <w:ilvl w:val="0"/>
          <w:numId w:val="12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doklady o splnění základní způsobilosti podle § 74 zákona jinou osobou způsobem uvedeným v bodě </w:t>
      </w:r>
      <w:r w:rsidR="00A924A5">
        <w:rPr>
          <w:rFonts w:ascii="Arial" w:hAnsi="Arial" w:cs="Arial"/>
        </w:rPr>
        <w:t xml:space="preserve">8.1.1 ve vztahu k </w:t>
      </w:r>
      <w:proofErr w:type="gramStart"/>
      <w:r w:rsidRPr="00583660">
        <w:rPr>
          <w:rFonts w:ascii="Arial" w:hAnsi="Arial" w:cs="Arial"/>
        </w:rPr>
        <w:t>8.1. této</w:t>
      </w:r>
      <w:proofErr w:type="gramEnd"/>
      <w:r w:rsidRPr="00583660">
        <w:rPr>
          <w:rFonts w:ascii="Arial" w:hAnsi="Arial" w:cs="Arial"/>
        </w:rPr>
        <w:t xml:space="preserve"> Zadávací dokumentace a </w:t>
      </w:r>
    </w:p>
    <w:p w:rsidR="001D74E4" w:rsidRPr="00583660" w:rsidRDefault="001D74E4" w:rsidP="001246E9">
      <w:pPr>
        <w:numPr>
          <w:ilvl w:val="0"/>
          <w:numId w:val="12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písemný závazek jiné osoby k poskytnutí plnění určeného k plnění veřejné zakázky nebo k poskytnutí věcí nebo práv, s nimiž bude dodavatel oprávněn disponovat </w:t>
      </w:r>
      <w:r w:rsidR="00A924A5">
        <w:rPr>
          <w:rFonts w:ascii="Arial" w:hAnsi="Arial" w:cs="Arial"/>
        </w:rPr>
        <w:br/>
      </w:r>
      <w:r w:rsidRPr="00583660">
        <w:rPr>
          <w:rFonts w:ascii="Arial" w:hAnsi="Arial" w:cs="Arial"/>
        </w:rPr>
        <w:t>v rámci plnění veřejné zakázky, a to alespoň v rozsahu, v jakém ji</w:t>
      </w:r>
      <w:r w:rsidR="00A924A5">
        <w:rPr>
          <w:rFonts w:ascii="Arial" w:hAnsi="Arial" w:cs="Arial"/>
        </w:rPr>
        <w:t xml:space="preserve">ná osoba prokázala kvalifikaci </w:t>
      </w:r>
      <w:r w:rsidRPr="00583660">
        <w:rPr>
          <w:rFonts w:ascii="Arial" w:hAnsi="Arial" w:cs="Arial"/>
        </w:rPr>
        <w:t xml:space="preserve">za dodavatele. </w:t>
      </w:r>
    </w:p>
    <w:p w:rsidR="00A924A5" w:rsidRDefault="001D74E4" w:rsidP="00A924A5">
      <w:pPr>
        <w:widowControl w:val="0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(2) Má se za to, že požadavek podle odstavce 1 písm. d) je splněn, pokud obsahem písemného závazku jiné osoby je společná a nerozdílná odpovědnost této osoby za </w:t>
      </w:r>
      <w:r w:rsidRPr="00583660">
        <w:rPr>
          <w:rFonts w:ascii="Arial" w:hAnsi="Arial" w:cs="Arial"/>
        </w:rPr>
        <w:lastRenderedPageBreak/>
        <w:t xml:space="preserve">plnění veřejné zakázky společně s dodavatelem. </w:t>
      </w:r>
    </w:p>
    <w:p w:rsidR="001D74E4" w:rsidRPr="00A924A5" w:rsidRDefault="001D74E4" w:rsidP="00A924A5">
      <w:pPr>
        <w:widowControl w:val="0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  <w:u w:val="single"/>
        </w:rPr>
      </w:pPr>
      <w:r w:rsidRPr="00A924A5">
        <w:rPr>
          <w:rFonts w:ascii="Arial" w:hAnsi="Arial" w:cs="Arial"/>
          <w:u w:val="single"/>
        </w:rPr>
        <w:t xml:space="preserve">Požadavek na prokázání kvalifikace poddodavatele </w:t>
      </w:r>
      <w:r w:rsidR="006D01A0" w:rsidRPr="00A924A5">
        <w:rPr>
          <w:rFonts w:ascii="Arial" w:hAnsi="Arial" w:cs="Arial"/>
          <w:u w:val="single"/>
        </w:rPr>
        <w:t xml:space="preserve">dle </w:t>
      </w:r>
      <w:r w:rsidRPr="00A924A5">
        <w:rPr>
          <w:rFonts w:ascii="Arial" w:hAnsi="Arial" w:cs="Arial"/>
          <w:u w:val="single"/>
        </w:rPr>
        <w:t>§ 85 zákona</w:t>
      </w:r>
    </w:p>
    <w:p w:rsidR="001D74E4" w:rsidRPr="00583660" w:rsidRDefault="001D74E4" w:rsidP="00AC786F">
      <w:pPr>
        <w:widowControl w:val="0"/>
        <w:autoSpaceDE w:val="0"/>
        <w:autoSpaceDN w:val="0"/>
        <w:adjustRightInd w:val="0"/>
        <w:spacing w:before="12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(1) Zadavatel požaduje, aby </w:t>
      </w:r>
      <w:r w:rsidR="00371AE4" w:rsidRPr="00583660">
        <w:rPr>
          <w:rFonts w:ascii="Arial" w:hAnsi="Arial" w:cs="Arial"/>
        </w:rPr>
        <w:t>účastník zadávacího řízení</w:t>
      </w:r>
      <w:r w:rsidRPr="00583660">
        <w:rPr>
          <w:rFonts w:ascii="Arial" w:hAnsi="Arial" w:cs="Arial"/>
        </w:rPr>
        <w:t xml:space="preserve"> předložil doklady prokazující základní způsobilost podle § 74 zákona a profesní způsobilost podle § 77 zákona jeho poddodavatelů způsobem uvedeným v bodě 8.1.</w:t>
      </w:r>
      <w:r w:rsidR="00371AE4" w:rsidRPr="00583660">
        <w:rPr>
          <w:rFonts w:ascii="Arial" w:hAnsi="Arial" w:cs="Arial"/>
        </w:rPr>
        <w:t>1 ve vztahu k bodu 8.1</w:t>
      </w:r>
      <w:r w:rsidRPr="00583660">
        <w:rPr>
          <w:rFonts w:ascii="Arial" w:hAnsi="Arial" w:cs="Arial"/>
        </w:rPr>
        <w:t xml:space="preserve"> a</w:t>
      </w:r>
      <w:r w:rsidR="00371AE4" w:rsidRPr="00583660">
        <w:rPr>
          <w:rFonts w:ascii="Arial" w:hAnsi="Arial" w:cs="Arial"/>
        </w:rPr>
        <w:t xml:space="preserve"> bodě</w:t>
      </w:r>
      <w:r w:rsidRPr="00583660">
        <w:rPr>
          <w:rFonts w:ascii="Arial" w:hAnsi="Arial" w:cs="Arial"/>
        </w:rPr>
        <w:t xml:space="preserve"> </w:t>
      </w:r>
      <w:proofErr w:type="gramStart"/>
      <w:r w:rsidRPr="00583660">
        <w:rPr>
          <w:rFonts w:ascii="Arial" w:hAnsi="Arial" w:cs="Arial"/>
        </w:rPr>
        <w:t>8.2. této</w:t>
      </w:r>
      <w:proofErr w:type="gramEnd"/>
      <w:r w:rsidRPr="00583660">
        <w:rPr>
          <w:rFonts w:ascii="Arial" w:hAnsi="Arial" w:cs="Arial"/>
        </w:rPr>
        <w:t xml:space="preserve"> Zadávací dokumentace. </w:t>
      </w:r>
    </w:p>
    <w:p w:rsidR="001D74E4" w:rsidRPr="00583660" w:rsidRDefault="001D74E4" w:rsidP="00AC786F">
      <w:pPr>
        <w:widowControl w:val="0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(2) Zadavatel požaduje nahrazení poddodavatele, který neprokáže splnění zadavatelem požadovaných kritérií způsobilosti nebo u kterého zadavatel prokáže důvody jeho nezpůsobilosti podle § 48 odst. 5 zákona. V takovém případě musí dodavatel poddodavatele nahradit nejpozději do konce zadavatelem stanovené přiměřené lhůty. Tuto lhůtu může zadavatel prodloužit nebo prominout její zmeškání. </w:t>
      </w:r>
    </w:p>
    <w:p w:rsidR="001D74E4" w:rsidRPr="00583660" w:rsidRDefault="001D74E4" w:rsidP="00AC786F">
      <w:pPr>
        <w:widowControl w:val="0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(3) Pokud nedojde k nahrazení poddodavatele podle odstavce 2 a zadávací řízení není do té doby ukončeno, zadavatel může </w:t>
      </w:r>
      <w:r w:rsidR="00371AE4" w:rsidRPr="00583660">
        <w:rPr>
          <w:rFonts w:ascii="Arial" w:hAnsi="Arial" w:cs="Arial"/>
        </w:rPr>
        <w:t>účastníka zadávacího řízení vyloučit</w:t>
      </w:r>
      <w:r w:rsidRPr="00583660">
        <w:rPr>
          <w:rFonts w:ascii="Arial" w:hAnsi="Arial" w:cs="Arial"/>
        </w:rPr>
        <w:t>.</w:t>
      </w:r>
    </w:p>
    <w:p w:rsidR="006D01A0" w:rsidRPr="00583660" w:rsidRDefault="006D01A0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Doklady o kvalifikaci dle § 86 zákona</w:t>
      </w:r>
    </w:p>
    <w:p w:rsidR="006D01A0" w:rsidRPr="00583660" w:rsidRDefault="006D01A0" w:rsidP="00AC786F">
      <w:pPr>
        <w:widowControl w:val="0"/>
        <w:autoSpaceDE w:val="0"/>
        <w:autoSpaceDN w:val="0"/>
        <w:adjustRightInd w:val="0"/>
        <w:spacing w:before="12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(1) Pokud zadavatel nestanoví v zadávací dokumentaci jinak, může dodavatel </w:t>
      </w:r>
      <w:r w:rsidR="00A924A5">
        <w:rPr>
          <w:rFonts w:ascii="Arial" w:hAnsi="Arial" w:cs="Arial"/>
        </w:rPr>
        <w:br/>
      </w:r>
      <w:r w:rsidRPr="00583660">
        <w:rPr>
          <w:rFonts w:ascii="Arial" w:hAnsi="Arial" w:cs="Arial"/>
        </w:rPr>
        <w:t xml:space="preserve">v žádosti o účast, předběžné nabídce nebo nabídce nahradit předložení dokladů čestným prohlášením. Dodavatel může vždy nahradit požadované doklady </w:t>
      </w:r>
      <w:r w:rsidR="00A924A5">
        <w:rPr>
          <w:rFonts w:ascii="Arial" w:hAnsi="Arial" w:cs="Arial"/>
        </w:rPr>
        <w:t xml:space="preserve">jednotným evropským osvědčením </w:t>
      </w:r>
      <w:r w:rsidRPr="00583660">
        <w:rPr>
          <w:rFonts w:ascii="Arial" w:hAnsi="Arial" w:cs="Arial"/>
        </w:rPr>
        <w:t xml:space="preserve">pro veřejné zakázky. </w:t>
      </w:r>
    </w:p>
    <w:p w:rsidR="006D01A0" w:rsidRPr="00583660" w:rsidRDefault="006D01A0" w:rsidP="00AC786F">
      <w:pPr>
        <w:widowControl w:val="0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(2) Před uzavřením smlouvy si zadavatel od vybraného dodavatele vyžádá předložení originálů nebo ověřených kopií dokladů o kvalifikaci, pokud již nebyly v zadávacím řízení předloženy. </w:t>
      </w:r>
    </w:p>
    <w:p w:rsidR="006D01A0" w:rsidRPr="00583660" w:rsidRDefault="006D01A0" w:rsidP="00AC786F">
      <w:pPr>
        <w:widowControl w:val="0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(3) Dodavatel není povinen předložit zadavateli doklady osvědčující skutečnosti obsažené v jednotném evropském osvědčení pro veřejné zakázky, pokud zadavateli sdělí, že mu je již předložil v předchozím zadávacím řízení. </w:t>
      </w:r>
    </w:p>
    <w:p w:rsidR="006D01A0" w:rsidRPr="00583660" w:rsidRDefault="006D01A0" w:rsidP="0023178E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(4) Doklady prokazující základní způsobilost podle § 74 a profesní způsobilost podle </w:t>
      </w:r>
      <w:r w:rsidR="00A924A5">
        <w:rPr>
          <w:rFonts w:ascii="Arial" w:hAnsi="Arial" w:cs="Arial"/>
        </w:rPr>
        <w:br/>
      </w:r>
      <w:r w:rsidRPr="00583660">
        <w:rPr>
          <w:rFonts w:ascii="Arial" w:hAnsi="Arial" w:cs="Arial"/>
        </w:rPr>
        <w:t xml:space="preserve">§ 77 odst. 1 zákona musí prokazovat splnění požadovaného kritéria </w:t>
      </w:r>
      <w:r w:rsidR="00A924A5">
        <w:rPr>
          <w:rFonts w:ascii="Arial" w:hAnsi="Arial" w:cs="Arial"/>
        </w:rPr>
        <w:t xml:space="preserve">způsobilosti nejpozději v době </w:t>
      </w:r>
      <w:r w:rsidRPr="00583660">
        <w:rPr>
          <w:rFonts w:ascii="Arial" w:hAnsi="Arial" w:cs="Arial"/>
        </w:rPr>
        <w:t>3 měsíců přede dnem zahájení zadávacího řízení.</w:t>
      </w:r>
    </w:p>
    <w:p w:rsidR="006D01A0" w:rsidRPr="00583660" w:rsidRDefault="006D01A0" w:rsidP="006D01A0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491EA2" w:rsidRPr="00583660" w:rsidRDefault="006D01A0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/>
          <w:bCs/>
        </w:rPr>
        <w:t>Použití výpisu ze seznamu kvalifikovaných dodavatelů dle § 228 zákona</w:t>
      </w:r>
    </w:p>
    <w:p w:rsidR="006D01A0" w:rsidRPr="00583660" w:rsidRDefault="006D01A0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Předloží-li dodavatel zadavateli výpis ze seznamu kvalifikovaných dodavatelů, tento výpis nahrazuje doklad prokazující  </w:t>
      </w:r>
      <w:r w:rsidRPr="00583660">
        <w:rPr>
          <w:rFonts w:ascii="Arial" w:hAnsi="Arial" w:cs="Arial"/>
        </w:rPr>
        <w:tab/>
      </w:r>
    </w:p>
    <w:p w:rsidR="006D01A0" w:rsidRPr="00583660" w:rsidRDefault="006D01A0" w:rsidP="001246E9">
      <w:pPr>
        <w:numPr>
          <w:ilvl w:val="0"/>
          <w:numId w:val="13"/>
        </w:numPr>
        <w:ind w:left="993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profesní způsobilost podle § 77 zákona v tom rozsahu, v jakém údaje ve výpisu </w:t>
      </w:r>
      <w:r w:rsidRPr="00583660">
        <w:rPr>
          <w:rFonts w:ascii="Arial" w:hAnsi="Arial" w:cs="Arial"/>
        </w:rPr>
        <w:br/>
        <w:t xml:space="preserve">ze seznamu kvalifikovaných dodavatelů prokazují splnění kritérií profesní způsobilosti, a </w:t>
      </w:r>
    </w:p>
    <w:p w:rsidR="006D01A0" w:rsidRPr="00583660" w:rsidRDefault="006D01A0" w:rsidP="001246E9">
      <w:pPr>
        <w:numPr>
          <w:ilvl w:val="0"/>
          <w:numId w:val="13"/>
        </w:numPr>
        <w:ind w:left="993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základní způsobilost podle § 74 zákona. </w:t>
      </w:r>
    </w:p>
    <w:p w:rsidR="006D01A0" w:rsidRPr="00583660" w:rsidRDefault="006D01A0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Zadavatel je povinen přijmout výpis ze seznamu kvalifikovaných dodavatelů, pokud k poslednímu dni, ke kterému má být prokázána základní způsobilost nebo profesní způsobilost, není výpis ze seznamu kvalifikovaných dodavatelů starší než 3 měsíce. Zadavatel nemusí přijmout výpis ze seznamu kvalifikovaných dodavatelů, na kterém je vyznačeno zahájení řízení podle § 231 odst. 4 zákona.</w:t>
      </w:r>
    </w:p>
    <w:p w:rsidR="006D01A0" w:rsidRPr="00583660" w:rsidRDefault="006D01A0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Stejně jako výpis ze seznamu kvalifikovaných dodavatelů může dodavatel prokázat kvalifikaci osvědčením, které pochází z jiného členského státu, v němž má dodavatel sídlo, a které je obdobou výpisu ze seznamu kvalifikovaných dodavatelů.</w:t>
      </w:r>
    </w:p>
    <w:p w:rsidR="006D01A0" w:rsidRDefault="006D01A0" w:rsidP="00AC7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032D3" w:rsidRPr="00583660" w:rsidRDefault="00E032D3" w:rsidP="00AC7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D01A0" w:rsidRPr="00583660" w:rsidRDefault="006D01A0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  <w:b/>
        </w:rPr>
        <w:lastRenderedPageBreak/>
        <w:t>Prokazování certifikátem dle § 234 zákona</w:t>
      </w:r>
    </w:p>
    <w:p w:rsidR="00AC786F" w:rsidRPr="00583660" w:rsidRDefault="006D01A0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Platným certifikátem vydaným v rámci schváleného systému certifikovaných dodavatelů lze prokázat kvalifikaci v zadávacím řízení. Má se za to, že dodavatel je kvalifikovaný v rozsahu uvedeném na certifikátu. </w:t>
      </w:r>
    </w:p>
    <w:p w:rsidR="00AC786F" w:rsidRDefault="006D01A0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Zadavatel bez zvláštních důvodů nezpochybňuje údaje uvedené v certifikátu. Před uzavřením smlouvy lze po dodavateli, který prokázal kvalifikaci certifikátem, požadovat předložení dokladů podle § 74 odst. 1 písm. b) až d) zákona. </w:t>
      </w:r>
    </w:p>
    <w:p w:rsidR="006D01A0" w:rsidRDefault="006D01A0" w:rsidP="00453AB0">
      <w:pPr>
        <w:pStyle w:val="Odstavecseseznamem"/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993" w:hanging="709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Stejně jako certifikátem může dodavatel prokázat kvalifi</w:t>
      </w:r>
      <w:r w:rsidR="00A924A5">
        <w:rPr>
          <w:rFonts w:ascii="Arial" w:hAnsi="Arial" w:cs="Arial"/>
        </w:rPr>
        <w:t xml:space="preserve">kaci osvědčením, které pochází </w:t>
      </w:r>
      <w:r w:rsidRPr="00583660">
        <w:rPr>
          <w:rFonts w:ascii="Arial" w:hAnsi="Arial" w:cs="Arial"/>
        </w:rPr>
        <w:t xml:space="preserve">z jiného členského státu, v němž má dodavatel sídlo, a které je obdobou certifikátu vydaného v rámci systému certifikovaných dodavatelů.  </w:t>
      </w:r>
    </w:p>
    <w:p w:rsidR="00822DCB" w:rsidRPr="00583660" w:rsidRDefault="00822DCB" w:rsidP="00822DCB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</w:p>
    <w:p w:rsidR="00AC786F" w:rsidRPr="00583660" w:rsidRDefault="00AC786F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  <w:b/>
        </w:rPr>
        <w:t xml:space="preserve">Pravost a stáří dokladů </w:t>
      </w:r>
    </w:p>
    <w:p w:rsidR="00AC786F" w:rsidRPr="00583660" w:rsidRDefault="00AC786F" w:rsidP="0023178E">
      <w:pPr>
        <w:pStyle w:val="Textkomente"/>
        <w:spacing w:after="0"/>
        <w:ind w:left="567"/>
        <w:jc w:val="both"/>
        <w:rPr>
          <w:rFonts w:ascii="Arial" w:eastAsia="Times New Roman" w:hAnsi="Arial" w:cs="Arial"/>
          <w:sz w:val="22"/>
          <w:szCs w:val="22"/>
          <w:lang w:eastAsia="cs-CZ"/>
        </w:rPr>
      </w:pPr>
      <w:r w:rsidRPr="00583660">
        <w:rPr>
          <w:rFonts w:ascii="Arial" w:eastAsia="Times New Roman" w:hAnsi="Arial" w:cs="Arial"/>
          <w:sz w:val="22"/>
          <w:szCs w:val="22"/>
          <w:lang w:eastAsia="cs-CZ"/>
        </w:rPr>
        <w:t xml:space="preserve">Doklady prokazující základní způsobilost podle </w:t>
      </w:r>
      <w:r w:rsidRPr="00583660">
        <w:rPr>
          <w:rFonts w:ascii="Arial" w:hAnsi="Arial" w:cs="Arial"/>
          <w:sz w:val="22"/>
          <w:szCs w:val="22"/>
          <w:lang w:eastAsia="cs-CZ"/>
        </w:rPr>
        <w:t>§ 74</w:t>
      </w:r>
      <w:r w:rsidRPr="00583660">
        <w:rPr>
          <w:rFonts w:ascii="Arial" w:hAnsi="Arial" w:cs="Arial"/>
          <w:sz w:val="22"/>
          <w:szCs w:val="22"/>
        </w:rPr>
        <w:t xml:space="preserve"> </w:t>
      </w:r>
      <w:r w:rsidRPr="00583660">
        <w:rPr>
          <w:rFonts w:ascii="Arial" w:eastAsia="Times New Roman" w:hAnsi="Arial" w:cs="Arial"/>
          <w:sz w:val="22"/>
          <w:szCs w:val="22"/>
          <w:lang w:eastAsia="cs-CZ"/>
        </w:rPr>
        <w:t xml:space="preserve">zákona a profesní způsobilost podle </w:t>
      </w:r>
      <w:r w:rsidRPr="00583660">
        <w:rPr>
          <w:rFonts w:ascii="Arial" w:hAnsi="Arial" w:cs="Arial"/>
          <w:sz w:val="22"/>
          <w:szCs w:val="22"/>
          <w:lang w:eastAsia="cs-CZ"/>
        </w:rPr>
        <w:t>§ 77 odst. 1</w:t>
      </w:r>
      <w:r w:rsidRPr="00583660">
        <w:rPr>
          <w:rFonts w:ascii="Arial" w:hAnsi="Arial" w:cs="Arial"/>
          <w:sz w:val="22"/>
          <w:szCs w:val="22"/>
        </w:rPr>
        <w:t xml:space="preserve"> </w:t>
      </w:r>
      <w:r w:rsidRPr="00583660">
        <w:rPr>
          <w:rFonts w:ascii="Arial" w:eastAsia="Times New Roman" w:hAnsi="Arial" w:cs="Arial"/>
          <w:sz w:val="22"/>
          <w:szCs w:val="22"/>
          <w:lang w:eastAsia="cs-CZ"/>
        </w:rPr>
        <w:t xml:space="preserve">zákona musí prokazovat splnění požadovaného kritéria </w:t>
      </w:r>
      <w:r w:rsidR="00A924A5">
        <w:rPr>
          <w:rFonts w:ascii="Arial" w:eastAsia="Times New Roman" w:hAnsi="Arial" w:cs="Arial"/>
          <w:sz w:val="22"/>
          <w:szCs w:val="22"/>
          <w:lang w:eastAsia="cs-CZ"/>
        </w:rPr>
        <w:t xml:space="preserve">způsobilosti nejpozději v době </w:t>
      </w:r>
      <w:r w:rsidRPr="00583660">
        <w:rPr>
          <w:rFonts w:ascii="Arial" w:eastAsia="Times New Roman" w:hAnsi="Arial" w:cs="Arial"/>
          <w:sz w:val="22"/>
          <w:szCs w:val="22"/>
          <w:lang w:eastAsia="cs-CZ"/>
        </w:rPr>
        <w:t>3 měsíců přede dnem zahájení zadávacího řízení.</w:t>
      </w:r>
    </w:p>
    <w:p w:rsidR="00AC786F" w:rsidRPr="00583660" w:rsidRDefault="00AC786F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  <w:b/>
        </w:rPr>
        <w:t>Změny kvalifikace účastníka zadávacího řízení dle § 88 zákona</w:t>
      </w:r>
    </w:p>
    <w:p w:rsidR="00AC786F" w:rsidRPr="00583660" w:rsidRDefault="00AC786F" w:rsidP="00AC786F">
      <w:pPr>
        <w:tabs>
          <w:tab w:val="left" w:pos="1134"/>
        </w:tabs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(1)Pokud po předložení dokladů nebo prohlášení o kvalifikaci dojde v průběhu zadávacího řízení ke změně kvalifikace </w:t>
      </w:r>
      <w:r w:rsidR="00371AE4" w:rsidRPr="00583660">
        <w:rPr>
          <w:rFonts w:ascii="Arial" w:hAnsi="Arial" w:cs="Arial"/>
        </w:rPr>
        <w:t>účastníka zadávacího řízení</w:t>
      </w:r>
      <w:r w:rsidRPr="00583660">
        <w:rPr>
          <w:rFonts w:ascii="Arial" w:hAnsi="Arial" w:cs="Arial"/>
        </w:rPr>
        <w:t xml:space="preserve">, je </w:t>
      </w:r>
      <w:r w:rsidR="00371AE4" w:rsidRPr="00583660">
        <w:rPr>
          <w:rFonts w:ascii="Arial" w:hAnsi="Arial" w:cs="Arial"/>
        </w:rPr>
        <w:t>účastník zadávacího řízení</w:t>
      </w:r>
      <w:r w:rsidRPr="00583660">
        <w:rPr>
          <w:rFonts w:ascii="Arial" w:hAnsi="Arial" w:cs="Arial"/>
        </w:rPr>
        <w:t xml:space="preserve"> povinen tuto změnu zadavateli do 5 pracovních dnů oznámit a do 10 pracovních dnů od oznámení této změny předložit nové doklady nebo prohlášení ke kvalifikaci. Zadavatel může tyto lhůty prodloužit nebo prominout jejich zmeškání. Povinnost podle věty první </w:t>
      </w:r>
      <w:r w:rsidR="00371AE4" w:rsidRPr="00583660">
        <w:rPr>
          <w:rFonts w:ascii="Arial" w:hAnsi="Arial" w:cs="Arial"/>
        </w:rPr>
        <w:t>účastníku zadávacího řízení</w:t>
      </w:r>
      <w:r w:rsidRPr="00583660">
        <w:rPr>
          <w:rFonts w:ascii="Arial" w:hAnsi="Arial" w:cs="Arial"/>
        </w:rPr>
        <w:t xml:space="preserve"> nevzniká, pokud je kvalifikace změněna takovým způsobem, že: </w:t>
      </w:r>
    </w:p>
    <w:p w:rsidR="00AC786F" w:rsidRPr="00583660" w:rsidRDefault="00AC786F" w:rsidP="001246E9">
      <w:pPr>
        <w:numPr>
          <w:ilvl w:val="0"/>
          <w:numId w:val="7"/>
        </w:numPr>
        <w:spacing w:before="120"/>
        <w:ind w:left="851" w:hanging="284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podmínky kvalifikace jsou nadále splněny, </w:t>
      </w:r>
    </w:p>
    <w:p w:rsidR="00AC786F" w:rsidRPr="00583660" w:rsidRDefault="00AC786F" w:rsidP="001246E9">
      <w:pPr>
        <w:numPr>
          <w:ilvl w:val="0"/>
          <w:numId w:val="7"/>
        </w:numPr>
        <w:ind w:left="851" w:hanging="284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nedošlo k ovlivnění kritérií pro snížení počtu účastníků zadávacího řízení nebo nabídek a </w:t>
      </w:r>
    </w:p>
    <w:p w:rsidR="00AC786F" w:rsidRPr="00583660" w:rsidRDefault="00AC786F" w:rsidP="001246E9">
      <w:pPr>
        <w:numPr>
          <w:ilvl w:val="0"/>
          <w:numId w:val="7"/>
        </w:numPr>
        <w:ind w:left="851" w:hanging="284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 nedošlo k ovlivnění kritérií hodnocení nabídek. </w:t>
      </w:r>
    </w:p>
    <w:p w:rsidR="00AC786F" w:rsidRDefault="00AC786F" w:rsidP="00AC786F">
      <w:pPr>
        <w:tabs>
          <w:tab w:val="left" w:pos="1134"/>
        </w:tabs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(2)Dozví-li se zadavatel, že dodavatel nesplnil povinnost uvedenou v odstavci 1, zadavatel jej bezodkladně vyloučí ze zadávacího řízení.</w:t>
      </w:r>
    </w:p>
    <w:p w:rsidR="005D77F2" w:rsidRDefault="005D77F2" w:rsidP="00AC786F">
      <w:pPr>
        <w:tabs>
          <w:tab w:val="left" w:pos="1134"/>
        </w:tabs>
        <w:spacing w:after="0" w:line="240" w:lineRule="auto"/>
        <w:ind w:left="567"/>
        <w:jc w:val="both"/>
        <w:rPr>
          <w:rFonts w:ascii="Arial" w:hAnsi="Arial" w:cs="Arial"/>
        </w:rPr>
      </w:pPr>
    </w:p>
    <w:p w:rsidR="00AC786F" w:rsidRPr="00583660" w:rsidRDefault="00AC786F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  <w:b/>
        </w:rPr>
        <w:t>Předložení dokladů dle § 45 zákona</w:t>
      </w:r>
    </w:p>
    <w:p w:rsidR="00AC786F" w:rsidRPr="00583660" w:rsidRDefault="00AC786F" w:rsidP="00AC786F">
      <w:pPr>
        <w:widowControl w:val="0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(1) Pokud tento zákon nebo zadavatel vyžaduje předložení dokladu, předkládá dodavatel kopie dokladu, nestanoví-li tento zákon jinak. Zadavatel může postupem podle § 46 odst. 1 zákona požadovat předložení originálu nebo ověřené kopie dokladu. </w:t>
      </w:r>
    </w:p>
    <w:p w:rsidR="00AC786F" w:rsidRPr="00583660" w:rsidRDefault="00AC786F" w:rsidP="00AC786F">
      <w:pPr>
        <w:widowControl w:val="0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(2) Pokud zadavatel vyžaduje předložení dokladu a dodavatel není z důvodů, které mu nelze přičítat, schopen předložit požadovaný doklad, je oprávněn předložit jiný rovnocenný doklad. </w:t>
      </w:r>
    </w:p>
    <w:p w:rsidR="00AC786F" w:rsidRPr="00583660" w:rsidRDefault="00AC786F" w:rsidP="00AC786F">
      <w:pPr>
        <w:widowControl w:val="0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(3) Pokud tento zákon nebo zadavatel vyžaduje předložení dokladu podle právního řádu České republiky, může dodavatel předložit obdobný doklad podle právního řádu státu, ve kterém se tento doklad vydává; tento doklad se předkládá s překladem do českého jazyka. Má-li zadavatel pochybnosti o správnosti překladu, může si vyžádat předložení úředně ověřeného překladu dokladu do českého jazyka tlumočníkem zapsaným do seznamu znalců a tlumočníků. Doklad ve slovenském jazyce a doklad o vzdělání v latinském jazyce se předkládají bez překladu. Pokud se podle příslušného právního řádu požadovaný doklad nevydává, může být nahrazen čestným prohlášením. </w:t>
      </w:r>
    </w:p>
    <w:p w:rsidR="00AC786F" w:rsidRPr="00583660" w:rsidRDefault="00AC786F" w:rsidP="00AC786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lastRenderedPageBreak/>
        <w:t>(4) Povinnost předložit doklad může dodavatel splnit odkazem na odpovídající informace vedené v informačním systému veřejné správy nebo v obdobném systému vedeném v jiném členském státu, který umožňuje neomezený dálkový přístup. Takový odkaz musí obsahovat internetovou adresu a údaje pro přihlášení a vyhledání požadované informace, jsou-li takové údaje nezbytné.</w:t>
      </w:r>
    </w:p>
    <w:p w:rsidR="00AC786F" w:rsidRPr="00583660" w:rsidRDefault="00AC786F" w:rsidP="00AC786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AC786F" w:rsidRPr="00583660" w:rsidRDefault="00AC786F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  <w:b/>
        </w:rPr>
        <w:t>Objasnění nebo doplnění údajů dle § 46 zákona</w:t>
      </w:r>
    </w:p>
    <w:p w:rsidR="00AC786F" w:rsidRDefault="00AC786F" w:rsidP="00AC786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Zadavatel může pro účely zajištění řádného průběhu zadávacího řízení požadovat, aby </w:t>
      </w:r>
      <w:r w:rsidR="00371AE4" w:rsidRPr="00583660">
        <w:rPr>
          <w:rFonts w:ascii="Arial" w:hAnsi="Arial" w:cs="Arial"/>
        </w:rPr>
        <w:t>účastník v zadávacím řízení</w:t>
      </w:r>
      <w:r w:rsidRPr="00583660">
        <w:rPr>
          <w:rFonts w:ascii="Arial" w:hAnsi="Arial" w:cs="Arial"/>
        </w:rPr>
        <w:t xml:space="preserve"> v přiměřené lhůtě objasnil předložené údaje, doklady, nebo doplnil další nebo chybějící údaje, doklady.</w:t>
      </w:r>
    </w:p>
    <w:p w:rsidR="00822DCB" w:rsidRPr="00583660" w:rsidRDefault="00822DCB" w:rsidP="00AC786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Hodnotící kritérium pro výběr nejvhodnější nabídky</w:t>
      </w:r>
    </w:p>
    <w:p w:rsidR="00741B99" w:rsidRDefault="00E03089" w:rsidP="00822DCB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Cs/>
        </w:rPr>
      </w:pPr>
      <w:r w:rsidRPr="00583660">
        <w:rPr>
          <w:rFonts w:ascii="Arial" w:hAnsi="Arial" w:cs="Arial"/>
          <w:bCs/>
        </w:rPr>
        <w:t>H</w:t>
      </w:r>
      <w:r w:rsidR="006C72EE" w:rsidRPr="00583660">
        <w:rPr>
          <w:rFonts w:ascii="Arial" w:hAnsi="Arial" w:cs="Arial"/>
          <w:bCs/>
        </w:rPr>
        <w:t>odnotícím kritériem pro výběr nejvhodnější nabídky</w:t>
      </w:r>
      <w:r w:rsidRPr="00583660">
        <w:rPr>
          <w:rFonts w:ascii="Arial" w:hAnsi="Arial" w:cs="Arial"/>
          <w:bCs/>
        </w:rPr>
        <w:t xml:space="preserve"> v rámci ekonomické výhodnosti nabídek v sou</w:t>
      </w:r>
      <w:r w:rsidR="001A138A" w:rsidRPr="00583660">
        <w:rPr>
          <w:rFonts w:ascii="Arial" w:hAnsi="Arial" w:cs="Arial"/>
          <w:bCs/>
        </w:rPr>
        <w:t>l</w:t>
      </w:r>
      <w:r w:rsidRPr="00583660">
        <w:rPr>
          <w:rFonts w:ascii="Arial" w:hAnsi="Arial" w:cs="Arial"/>
          <w:bCs/>
        </w:rPr>
        <w:t>a</w:t>
      </w:r>
      <w:r w:rsidR="001A138A" w:rsidRPr="00583660">
        <w:rPr>
          <w:rFonts w:ascii="Arial" w:hAnsi="Arial" w:cs="Arial"/>
          <w:bCs/>
        </w:rPr>
        <w:t>d</w:t>
      </w:r>
      <w:r w:rsidRPr="00583660">
        <w:rPr>
          <w:rFonts w:ascii="Arial" w:hAnsi="Arial" w:cs="Arial"/>
          <w:bCs/>
        </w:rPr>
        <w:t>u</w:t>
      </w:r>
      <w:r w:rsidR="006C72EE" w:rsidRPr="00583660">
        <w:rPr>
          <w:rFonts w:ascii="Arial" w:hAnsi="Arial" w:cs="Arial"/>
          <w:bCs/>
        </w:rPr>
        <w:t xml:space="preserve"> </w:t>
      </w:r>
      <w:r w:rsidR="001A138A" w:rsidRPr="00583660">
        <w:rPr>
          <w:rFonts w:ascii="Arial" w:hAnsi="Arial" w:cs="Arial"/>
          <w:bCs/>
        </w:rPr>
        <w:t>se zákonem je dle § 114 odst</w:t>
      </w:r>
      <w:r w:rsidR="00F83B98" w:rsidRPr="00583660">
        <w:rPr>
          <w:rFonts w:ascii="Arial" w:hAnsi="Arial" w:cs="Arial"/>
          <w:bCs/>
        </w:rPr>
        <w:t>.</w:t>
      </w:r>
      <w:r w:rsidR="001A138A" w:rsidRPr="00583660">
        <w:rPr>
          <w:rFonts w:ascii="Arial" w:hAnsi="Arial" w:cs="Arial"/>
          <w:bCs/>
        </w:rPr>
        <w:t xml:space="preserve"> 2 zákona </w:t>
      </w:r>
      <w:r w:rsidR="00AC0778" w:rsidRPr="00583660">
        <w:rPr>
          <w:rFonts w:ascii="Arial" w:hAnsi="Arial" w:cs="Arial"/>
          <w:b/>
          <w:bCs/>
        </w:rPr>
        <w:t>nejlepší poměr nabídkové ceny a kvality</w:t>
      </w:r>
      <w:r w:rsidR="00AC0778" w:rsidRPr="00583660">
        <w:rPr>
          <w:rFonts w:ascii="Arial" w:hAnsi="Arial" w:cs="Arial"/>
          <w:bCs/>
        </w:rPr>
        <w:t>.</w:t>
      </w:r>
    </w:p>
    <w:p w:rsidR="00822DCB" w:rsidRPr="00583660" w:rsidRDefault="00822DCB" w:rsidP="00822DCB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:rsidR="00741B99" w:rsidRPr="00583660" w:rsidRDefault="00741B99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Cs/>
        </w:rPr>
      </w:pPr>
      <w:r w:rsidRPr="00583660">
        <w:rPr>
          <w:rFonts w:ascii="Arial" w:hAnsi="Arial" w:cs="Arial"/>
        </w:rPr>
        <w:t xml:space="preserve">Hodnotící kritérium bude pro účely této veřejné zakázky rozděleno </w:t>
      </w:r>
      <w:r w:rsidR="00AC0778" w:rsidRPr="00583660">
        <w:rPr>
          <w:rFonts w:ascii="Arial" w:hAnsi="Arial" w:cs="Arial"/>
        </w:rPr>
        <w:t>na</w:t>
      </w:r>
      <w:r w:rsidRPr="00583660">
        <w:rPr>
          <w:rFonts w:ascii="Arial" w:hAnsi="Arial" w:cs="Arial"/>
        </w:rPr>
        <w:t xml:space="preserve"> </w:t>
      </w:r>
      <w:r w:rsidR="00AC0778" w:rsidRPr="00583660">
        <w:rPr>
          <w:rFonts w:ascii="Arial" w:hAnsi="Arial" w:cs="Arial"/>
        </w:rPr>
        <w:t>dílčí</w:t>
      </w:r>
      <w:r w:rsidRPr="00583660">
        <w:rPr>
          <w:rFonts w:ascii="Arial" w:hAnsi="Arial" w:cs="Arial"/>
        </w:rPr>
        <w:t xml:space="preserve"> kritéria:</w:t>
      </w:r>
    </w:p>
    <w:p w:rsidR="00AC0778" w:rsidRPr="00583660" w:rsidRDefault="00741B99" w:rsidP="001246E9">
      <w:pPr>
        <w:pStyle w:val="Odstavecseseznamem"/>
        <w:widowControl w:val="0"/>
        <w:numPr>
          <w:ilvl w:val="0"/>
          <w:numId w:val="21"/>
        </w:numPr>
        <w:tabs>
          <w:tab w:val="left" w:pos="142"/>
        </w:tabs>
        <w:adjustRightInd w:val="0"/>
        <w:ind w:left="851" w:hanging="284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>Nabídková cena za celý předmět veřejné zakázky v korunách českých bez DPH</w:t>
      </w:r>
      <w:r w:rsidR="00AC0778" w:rsidRPr="00583660">
        <w:rPr>
          <w:rFonts w:ascii="Arial" w:hAnsi="Arial" w:cs="Arial"/>
        </w:rPr>
        <w:t xml:space="preserve"> (váha 70%) </w:t>
      </w:r>
      <w:r w:rsidRPr="00583660">
        <w:rPr>
          <w:rFonts w:ascii="Arial" w:hAnsi="Arial" w:cs="Arial"/>
        </w:rPr>
        <w:t xml:space="preserve"> </w:t>
      </w:r>
    </w:p>
    <w:p w:rsidR="00AC0778" w:rsidRDefault="00741B99" w:rsidP="00822DCB">
      <w:pPr>
        <w:pStyle w:val="Odstavecseseznamem"/>
        <w:widowControl w:val="0"/>
        <w:numPr>
          <w:ilvl w:val="0"/>
          <w:numId w:val="21"/>
        </w:numPr>
        <w:tabs>
          <w:tab w:val="left" w:pos="142"/>
        </w:tabs>
        <w:adjustRightInd w:val="0"/>
        <w:spacing w:after="0"/>
        <w:ind w:left="851" w:hanging="284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>Záruka za předmět veřejné zakázky</w:t>
      </w:r>
      <w:r w:rsidR="00AC0778" w:rsidRPr="00583660">
        <w:rPr>
          <w:rFonts w:ascii="Arial" w:hAnsi="Arial" w:cs="Arial"/>
        </w:rPr>
        <w:t>,</w:t>
      </w:r>
      <w:r w:rsidRPr="00583660">
        <w:rPr>
          <w:rFonts w:ascii="Arial" w:hAnsi="Arial" w:cs="Arial"/>
        </w:rPr>
        <w:t xml:space="preserve"> minimálně však 24 měsíců</w:t>
      </w:r>
      <w:r w:rsidR="00AC0778" w:rsidRPr="00583660">
        <w:rPr>
          <w:rFonts w:ascii="Arial" w:hAnsi="Arial" w:cs="Arial"/>
        </w:rPr>
        <w:t xml:space="preserve"> (váha 30%)</w:t>
      </w:r>
    </w:p>
    <w:p w:rsidR="00822DCB" w:rsidRPr="00583660" w:rsidRDefault="00822DCB" w:rsidP="00822DCB">
      <w:pPr>
        <w:pStyle w:val="Odstavecseseznamem"/>
        <w:widowControl w:val="0"/>
        <w:tabs>
          <w:tab w:val="left" w:pos="142"/>
        </w:tabs>
        <w:adjustRightInd w:val="0"/>
        <w:spacing w:after="0"/>
        <w:ind w:left="851"/>
        <w:jc w:val="both"/>
        <w:textAlignment w:val="baseline"/>
        <w:rPr>
          <w:rFonts w:ascii="Arial" w:hAnsi="Arial" w:cs="Arial"/>
        </w:rPr>
      </w:pPr>
    </w:p>
    <w:p w:rsidR="00741B99" w:rsidRPr="00583660" w:rsidRDefault="00AC0778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Pořadí podaných nabídek bude posuzováno dle následujícího vzorce</w:t>
      </w:r>
      <w:r w:rsidR="00741B99" w:rsidRPr="00583660">
        <w:rPr>
          <w:rFonts w:ascii="Arial" w:hAnsi="Arial" w:cs="Arial"/>
        </w:rPr>
        <w:t>:</w:t>
      </w:r>
    </w:p>
    <w:p w:rsidR="00741B99" w:rsidRDefault="00741B99" w:rsidP="00AC0778">
      <w:pPr>
        <w:widowControl w:val="0"/>
        <w:tabs>
          <w:tab w:val="left" w:pos="142"/>
        </w:tabs>
        <w:adjustRightInd w:val="0"/>
        <w:ind w:left="567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>Nabídková cena – Nabídky účastníků</w:t>
      </w:r>
      <w:r w:rsidR="00371AE4" w:rsidRPr="00583660">
        <w:rPr>
          <w:rFonts w:ascii="Arial" w:hAnsi="Arial" w:cs="Arial"/>
        </w:rPr>
        <w:t xml:space="preserve"> zadávacího řízení</w:t>
      </w:r>
      <w:r w:rsidRPr="00583660">
        <w:rPr>
          <w:rFonts w:ascii="Arial" w:hAnsi="Arial" w:cs="Arial"/>
        </w:rPr>
        <w:t xml:space="preserve"> se seřadí nejprve podle ceny – Nejnižší nabídka ze všech hodnocených nabídek děleno nabídka hodnoceného x 100 x 70% (70%=0,7) = počet bodů. Zadavatel následně přidělí jednotlivým účastníkům body.</w:t>
      </w:r>
    </w:p>
    <w:p w:rsidR="00741B99" w:rsidRPr="00583660" w:rsidRDefault="00741B99" w:rsidP="00AC0778">
      <w:pPr>
        <w:widowControl w:val="0"/>
        <w:tabs>
          <w:tab w:val="left" w:pos="142"/>
        </w:tabs>
        <w:adjustRightInd w:val="0"/>
        <w:ind w:left="567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Záruka za předmět veřejné zakázky – Nabídky </w:t>
      </w:r>
      <w:r w:rsidR="00371AE4" w:rsidRPr="00583660">
        <w:rPr>
          <w:rFonts w:ascii="Arial" w:hAnsi="Arial" w:cs="Arial"/>
        </w:rPr>
        <w:t xml:space="preserve">účastníků zadávacího řízení </w:t>
      </w:r>
      <w:r w:rsidRPr="00583660">
        <w:rPr>
          <w:rFonts w:ascii="Arial" w:hAnsi="Arial" w:cs="Arial"/>
        </w:rPr>
        <w:t>se seřadí nejprve podle délky nabídnuté záruky od nejdelší po nejkratší. Jako nejvýhodnější bude určena nejdelší záruka. Záruka hodnocená dělená zárukou nejdelší x 100 x 30 % (30%=0,3) =počet bodů. Zadavatel následně přidělí jednotlivým účastníkům body.</w:t>
      </w:r>
    </w:p>
    <w:p w:rsidR="00741B99" w:rsidRDefault="00741B99" w:rsidP="00822DCB">
      <w:pPr>
        <w:widowControl w:val="0"/>
        <w:tabs>
          <w:tab w:val="left" w:pos="142"/>
        </w:tabs>
        <w:adjustRightInd w:val="0"/>
        <w:spacing w:after="0"/>
        <w:ind w:left="567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>Zadavatel sečte u každého účastníka</w:t>
      </w:r>
      <w:r w:rsidR="00371AE4" w:rsidRPr="00583660">
        <w:rPr>
          <w:rFonts w:ascii="Arial" w:hAnsi="Arial" w:cs="Arial"/>
        </w:rPr>
        <w:t xml:space="preserve"> zadávacího řízení</w:t>
      </w:r>
      <w:r w:rsidRPr="00583660">
        <w:rPr>
          <w:rFonts w:ascii="Arial" w:hAnsi="Arial" w:cs="Arial"/>
        </w:rPr>
        <w:t xml:space="preserve"> obdržené body z obou hodnotících kritérií. Jako nejvýhodnější nabídka bude vybrána nabídka účastníka</w:t>
      </w:r>
      <w:r w:rsidR="00371AE4" w:rsidRPr="00583660">
        <w:rPr>
          <w:rFonts w:ascii="Arial" w:hAnsi="Arial" w:cs="Arial"/>
        </w:rPr>
        <w:t xml:space="preserve"> zadávacího řízení</w:t>
      </w:r>
      <w:r w:rsidRPr="00583660">
        <w:rPr>
          <w:rFonts w:ascii="Arial" w:hAnsi="Arial" w:cs="Arial"/>
        </w:rPr>
        <w:t>, která v součtu obou hodnocených kritérií získá nejvíce bodů při splnění všech zákonných i zadavatelových podmínek.</w:t>
      </w:r>
    </w:p>
    <w:p w:rsidR="00822DCB" w:rsidRDefault="00822DCB" w:rsidP="00AC0778">
      <w:pPr>
        <w:widowControl w:val="0"/>
        <w:tabs>
          <w:tab w:val="left" w:pos="142"/>
        </w:tabs>
        <w:adjustRightInd w:val="0"/>
        <w:ind w:left="567"/>
        <w:jc w:val="both"/>
        <w:textAlignment w:val="baseline"/>
        <w:rPr>
          <w:rFonts w:ascii="Arial" w:hAnsi="Arial" w:cs="Arial"/>
        </w:rPr>
      </w:pPr>
    </w:p>
    <w:p w:rsidR="003830CB" w:rsidRPr="00583660" w:rsidRDefault="003830CB" w:rsidP="003830CB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Požadavek na poskytnutí jistoty</w:t>
      </w:r>
    </w:p>
    <w:p w:rsidR="003830CB" w:rsidRPr="003830CB" w:rsidRDefault="0049692D" w:rsidP="004B4067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Dodavatel</w:t>
      </w:r>
      <w:r w:rsidR="003830CB" w:rsidRPr="003830CB">
        <w:rPr>
          <w:rFonts w:ascii="Arial" w:eastAsia="Times New Roman" w:hAnsi="Arial" w:cs="Arial"/>
          <w:bCs/>
        </w:rPr>
        <w:t xml:space="preserve"> je povinen v souladu s § 41 odst. </w:t>
      </w:r>
      <w:r>
        <w:rPr>
          <w:rFonts w:ascii="Arial" w:eastAsia="Times New Roman" w:hAnsi="Arial" w:cs="Arial"/>
          <w:bCs/>
        </w:rPr>
        <w:t>(</w:t>
      </w:r>
      <w:r w:rsidR="003830CB" w:rsidRPr="003830CB">
        <w:rPr>
          <w:rFonts w:ascii="Arial" w:eastAsia="Times New Roman" w:hAnsi="Arial" w:cs="Arial"/>
          <w:bCs/>
        </w:rPr>
        <w:t>1</w:t>
      </w:r>
      <w:r>
        <w:rPr>
          <w:rFonts w:ascii="Arial" w:eastAsia="Times New Roman" w:hAnsi="Arial" w:cs="Arial"/>
          <w:bCs/>
        </w:rPr>
        <w:t>)</w:t>
      </w:r>
      <w:r w:rsidR="003830CB" w:rsidRPr="003830CB">
        <w:rPr>
          <w:rFonts w:ascii="Arial" w:eastAsia="Times New Roman" w:hAnsi="Arial" w:cs="Arial"/>
          <w:bCs/>
        </w:rPr>
        <w:t xml:space="preserve"> zákona poskytnout Zadavateli nejpozději s podáním nabídky jistotu k zajištění plnění svých povinností vyplývajících </w:t>
      </w:r>
      <w:r>
        <w:rPr>
          <w:rFonts w:ascii="Arial" w:eastAsia="Times New Roman" w:hAnsi="Arial" w:cs="Arial"/>
          <w:bCs/>
        </w:rPr>
        <w:br/>
      </w:r>
      <w:r w:rsidR="003830CB" w:rsidRPr="003830CB">
        <w:rPr>
          <w:rFonts w:ascii="Arial" w:eastAsia="Times New Roman" w:hAnsi="Arial" w:cs="Arial"/>
          <w:bCs/>
        </w:rPr>
        <w:t xml:space="preserve">z účasti v Zadávacím řízení a doložit její poskytnutí v nabídce. Jistotu poskytne </w:t>
      </w:r>
      <w:r>
        <w:rPr>
          <w:rFonts w:ascii="Arial" w:eastAsia="Times New Roman" w:hAnsi="Arial" w:cs="Arial"/>
          <w:bCs/>
        </w:rPr>
        <w:t xml:space="preserve">Dodavatel </w:t>
      </w:r>
      <w:r w:rsidR="003830CB" w:rsidRPr="003830CB">
        <w:rPr>
          <w:rFonts w:ascii="Arial" w:eastAsia="Times New Roman" w:hAnsi="Arial" w:cs="Arial"/>
          <w:bCs/>
        </w:rPr>
        <w:t xml:space="preserve">ve výši </w:t>
      </w:r>
      <w:r w:rsidR="003830CB" w:rsidRPr="003830CB">
        <w:rPr>
          <w:rFonts w:ascii="Arial" w:eastAsia="Times New Roman" w:hAnsi="Arial" w:cs="Arial"/>
          <w:b/>
          <w:bCs/>
        </w:rPr>
        <w:t>300 000 Kč bez DPH</w:t>
      </w:r>
      <w:r w:rsidR="003830CB" w:rsidRPr="003830CB">
        <w:rPr>
          <w:rFonts w:ascii="Arial" w:eastAsia="Times New Roman" w:hAnsi="Arial" w:cs="Arial"/>
          <w:bCs/>
        </w:rPr>
        <w:t xml:space="preserve">. </w:t>
      </w:r>
    </w:p>
    <w:p w:rsidR="004B4067" w:rsidRDefault="003830CB" w:rsidP="004B4067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eastAsia="Times New Roman" w:hAnsi="Arial" w:cs="Arial"/>
          <w:bCs/>
        </w:rPr>
      </w:pPr>
      <w:r w:rsidRPr="003830CB">
        <w:rPr>
          <w:rFonts w:ascii="Arial" w:eastAsia="Times New Roman" w:hAnsi="Arial" w:cs="Arial"/>
          <w:bCs/>
        </w:rPr>
        <w:t xml:space="preserve">Jistotu poskytne </w:t>
      </w:r>
      <w:r w:rsidR="0049692D">
        <w:rPr>
          <w:rFonts w:ascii="Arial" w:eastAsia="Times New Roman" w:hAnsi="Arial" w:cs="Arial"/>
          <w:bCs/>
        </w:rPr>
        <w:t>Dodavatel</w:t>
      </w:r>
      <w:r w:rsidRPr="003830CB">
        <w:rPr>
          <w:rFonts w:ascii="Arial" w:eastAsia="Times New Roman" w:hAnsi="Arial" w:cs="Arial"/>
          <w:bCs/>
        </w:rPr>
        <w:t xml:space="preserve"> dle § 41 odst. </w:t>
      </w:r>
      <w:r w:rsidR="0049692D">
        <w:rPr>
          <w:rFonts w:ascii="Arial" w:eastAsia="Times New Roman" w:hAnsi="Arial" w:cs="Arial"/>
          <w:bCs/>
        </w:rPr>
        <w:t>(</w:t>
      </w:r>
      <w:r w:rsidRPr="003830CB">
        <w:rPr>
          <w:rFonts w:ascii="Arial" w:eastAsia="Times New Roman" w:hAnsi="Arial" w:cs="Arial"/>
          <w:bCs/>
        </w:rPr>
        <w:t>3</w:t>
      </w:r>
      <w:r w:rsidR="0049692D">
        <w:rPr>
          <w:rFonts w:ascii="Arial" w:eastAsia="Times New Roman" w:hAnsi="Arial" w:cs="Arial"/>
          <w:bCs/>
        </w:rPr>
        <w:t>)</w:t>
      </w:r>
      <w:r w:rsidRPr="003830CB">
        <w:rPr>
          <w:rFonts w:ascii="Arial" w:eastAsia="Times New Roman" w:hAnsi="Arial" w:cs="Arial"/>
          <w:bCs/>
        </w:rPr>
        <w:t xml:space="preserve"> zákona buď formou peněžní jistoty, bankovní záruky ve prospěch Zadavatele ne</w:t>
      </w:r>
      <w:r w:rsidR="0049692D">
        <w:rPr>
          <w:rFonts w:ascii="Arial" w:eastAsia="Times New Roman" w:hAnsi="Arial" w:cs="Arial"/>
          <w:bCs/>
        </w:rPr>
        <w:t xml:space="preserve">bo pojištění záruky ve prospěch </w:t>
      </w:r>
      <w:r w:rsidRPr="003830CB">
        <w:rPr>
          <w:rFonts w:ascii="Arial" w:eastAsia="Times New Roman" w:hAnsi="Arial" w:cs="Arial"/>
          <w:bCs/>
        </w:rPr>
        <w:t>Zadavatele.</w:t>
      </w:r>
    </w:p>
    <w:p w:rsidR="004B4067" w:rsidRPr="00CC632B" w:rsidRDefault="004B4067" w:rsidP="00B56AA6">
      <w:pPr>
        <w:pStyle w:val="Odstavecseseznamem"/>
        <w:numPr>
          <w:ilvl w:val="2"/>
          <w:numId w:val="4"/>
        </w:numPr>
        <w:autoSpaceDE w:val="0"/>
        <w:autoSpaceDN w:val="0"/>
        <w:adjustRightInd w:val="0"/>
        <w:spacing w:line="240" w:lineRule="auto"/>
        <w:ind w:left="1276" w:hanging="850"/>
        <w:jc w:val="both"/>
        <w:rPr>
          <w:rFonts w:ascii="Arial" w:eastAsia="Times New Roman" w:hAnsi="Arial" w:cs="Arial"/>
          <w:bCs/>
        </w:rPr>
      </w:pPr>
      <w:r w:rsidRPr="004B4067">
        <w:rPr>
          <w:rFonts w:ascii="Arial" w:eastAsia="Times New Roman" w:hAnsi="Arial" w:cs="Arial"/>
          <w:bCs/>
        </w:rPr>
        <w:lastRenderedPageBreak/>
        <w:t xml:space="preserve">Poskytuje-li </w:t>
      </w:r>
      <w:r w:rsidR="0049692D">
        <w:rPr>
          <w:rFonts w:ascii="Arial" w:eastAsia="Times New Roman" w:hAnsi="Arial" w:cs="Arial"/>
          <w:bCs/>
        </w:rPr>
        <w:t>Dodavatel</w:t>
      </w:r>
      <w:r w:rsidRPr="004B4067">
        <w:rPr>
          <w:rFonts w:ascii="Arial" w:eastAsia="Times New Roman" w:hAnsi="Arial" w:cs="Arial"/>
          <w:bCs/>
        </w:rPr>
        <w:t xml:space="preserve"> jistotu složením peněžní částky na účet Zadavatele (dále jen „peněžní jistota“), </w:t>
      </w:r>
      <w:r w:rsidRPr="00F53600">
        <w:rPr>
          <w:rFonts w:ascii="Arial" w:eastAsia="Times New Roman" w:hAnsi="Arial" w:cs="Arial"/>
          <w:bCs/>
        </w:rPr>
        <w:t xml:space="preserve">je nutné, aby tato částka </w:t>
      </w:r>
      <w:r w:rsidR="00F53600" w:rsidRPr="00F53600">
        <w:rPr>
          <w:rFonts w:ascii="Arial" w:eastAsia="Times New Roman" w:hAnsi="Arial" w:cs="Arial"/>
          <w:bCs/>
        </w:rPr>
        <w:t>byla připsána na účet Zadavatele</w:t>
      </w:r>
      <w:r w:rsidR="00B56AA6">
        <w:rPr>
          <w:rFonts w:ascii="Arial" w:eastAsia="Times New Roman" w:hAnsi="Arial" w:cs="Arial"/>
          <w:bCs/>
        </w:rPr>
        <w:t xml:space="preserve">, který vede </w:t>
      </w:r>
      <w:r w:rsidR="00B56AA6" w:rsidRPr="00B56AA6">
        <w:rPr>
          <w:rFonts w:ascii="Arial" w:eastAsia="Times New Roman" w:hAnsi="Arial" w:cs="Arial"/>
          <w:bCs/>
        </w:rPr>
        <w:t>Komerční banka, a. s.</w:t>
      </w:r>
      <w:r w:rsidR="00B56AA6">
        <w:rPr>
          <w:rFonts w:ascii="Arial" w:eastAsia="Times New Roman" w:hAnsi="Arial" w:cs="Arial"/>
          <w:bCs/>
        </w:rPr>
        <w:t>,</w:t>
      </w:r>
      <w:r w:rsidR="00B56AA6" w:rsidRPr="00B56AA6">
        <w:rPr>
          <w:rFonts w:ascii="Arial" w:eastAsia="Times New Roman" w:hAnsi="Arial" w:cs="Arial"/>
          <w:bCs/>
        </w:rPr>
        <w:t xml:space="preserve"> </w:t>
      </w:r>
      <w:r w:rsidR="00F53600" w:rsidRPr="00B56AA6">
        <w:rPr>
          <w:rFonts w:ascii="Arial" w:eastAsia="Times New Roman" w:hAnsi="Arial" w:cs="Arial"/>
          <w:bCs/>
        </w:rPr>
        <w:t xml:space="preserve">nejpozději v den, který je </w:t>
      </w:r>
      <w:r w:rsidR="00CC632B">
        <w:rPr>
          <w:rFonts w:ascii="Arial" w:eastAsia="Times New Roman" w:hAnsi="Arial" w:cs="Arial"/>
          <w:bCs/>
        </w:rPr>
        <w:br/>
      </w:r>
      <w:r w:rsidR="00F53600" w:rsidRPr="00B56AA6">
        <w:rPr>
          <w:rFonts w:ascii="Arial" w:eastAsia="Times New Roman" w:hAnsi="Arial" w:cs="Arial"/>
          <w:bCs/>
        </w:rPr>
        <w:t>v oznámení zadávacího řízení uveden jako poslední den lhůty pro podání nabídek</w:t>
      </w:r>
      <w:r w:rsidR="00B56AA6">
        <w:rPr>
          <w:rFonts w:ascii="Arial" w:eastAsia="Times New Roman" w:hAnsi="Arial" w:cs="Arial"/>
          <w:bCs/>
          <w:color w:val="FF0000"/>
        </w:rPr>
        <w:t>.</w:t>
      </w:r>
      <w:r w:rsidR="00F53600" w:rsidRPr="004B4067">
        <w:rPr>
          <w:rFonts w:ascii="Arial" w:eastAsia="Times New Roman" w:hAnsi="Arial" w:cs="Arial"/>
          <w:bCs/>
          <w:color w:val="FF0000"/>
        </w:rPr>
        <w:t xml:space="preserve"> </w:t>
      </w:r>
      <w:r w:rsidR="0049692D">
        <w:rPr>
          <w:rFonts w:ascii="Arial" w:eastAsia="Times New Roman" w:hAnsi="Arial" w:cs="Arial"/>
          <w:bCs/>
        </w:rPr>
        <w:t>Dodavatel</w:t>
      </w:r>
      <w:r w:rsidR="00CC632B" w:rsidRPr="00CC632B">
        <w:rPr>
          <w:rFonts w:ascii="Arial" w:eastAsia="Times New Roman" w:hAnsi="Arial" w:cs="Arial"/>
          <w:bCs/>
        </w:rPr>
        <w:t xml:space="preserve"> odešle příslušnou částku na účet </w:t>
      </w:r>
      <w:r w:rsidRPr="00CC632B">
        <w:rPr>
          <w:rFonts w:ascii="Arial" w:eastAsia="Times New Roman" w:hAnsi="Arial" w:cs="Arial"/>
          <w:bCs/>
        </w:rPr>
        <w:t>Zadavatele</w:t>
      </w:r>
      <w:r w:rsidR="00B56AA6" w:rsidRPr="00CC632B">
        <w:rPr>
          <w:rFonts w:ascii="Arial" w:eastAsia="Times New Roman" w:hAnsi="Arial" w:cs="Arial"/>
          <w:bCs/>
        </w:rPr>
        <w:t>:</w:t>
      </w:r>
      <w:r w:rsidRPr="00CC632B">
        <w:rPr>
          <w:rFonts w:ascii="Arial" w:eastAsia="Times New Roman" w:hAnsi="Arial" w:cs="Arial"/>
          <w:bCs/>
        </w:rPr>
        <w:t xml:space="preserve"> </w:t>
      </w:r>
      <w:r w:rsidR="00CC632B" w:rsidRPr="00CC632B">
        <w:rPr>
          <w:rFonts w:ascii="Arial" w:eastAsia="Times New Roman" w:hAnsi="Arial" w:cs="Arial"/>
          <w:bCs/>
        </w:rPr>
        <w:br/>
      </w:r>
      <w:r w:rsidRPr="00CC632B">
        <w:rPr>
          <w:rFonts w:ascii="Arial" w:eastAsia="Times New Roman" w:hAnsi="Arial" w:cs="Arial"/>
          <w:bCs/>
        </w:rPr>
        <w:t xml:space="preserve">27-7703190287/0100, pod variabilním symbolem VS=IČO </w:t>
      </w:r>
      <w:r w:rsidR="0049692D">
        <w:rPr>
          <w:rFonts w:ascii="Arial" w:eastAsia="Times New Roman" w:hAnsi="Arial" w:cs="Arial"/>
          <w:bCs/>
        </w:rPr>
        <w:t>Dodavatele</w:t>
      </w:r>
      <w:r w:rsidR="00CC632B" w:rsidRPr="00CC632B">
        <w:rPr>
          <w:rFonts w:ascii="Arial" w:eastAsia="Times New Roman" w:hAnsi="Arial" w:cs="Arial"/>
          <w:bCs/>
        </w:rPr>
        <w:t>. Peněžní jistota musí být na účet zadavatele</w:t>
      </w:r>
      <w:r w:rsidRPr="00CC632B">
        <w:rPr>
          <w:rFonts w:ascii="Arial" w:eastAsia="Times New Roman" w:hAnsi="Arial" w:cs="Arial"/>
          <w:bCs/>
        </w:rPr>
        <w:t xml:space="preserve"> připsána nejpozději v den, který je </w:t>
      </w:r>
      <w:r w:rsidR="00CC632B" w:rsidRPr="00CC632B">
        <w:rPr>
          <w:rFonts w:ascii="Arial" w:eastAsia="Times New Roman" w:hAnsi="Arial" w:cs="Arial"/>
          <w:bCs/>
        </w:rPr>
        <w:br/>
      </w:r>
      <w:r w:rsidR="00CC632B">
        <w:rPr>
          <w:rFonts w:ascii="Arial" w:eastAsia="Times New Roman" w:hAnsi="Arial" w:cs="Arial"/>
          <w:bCs/>
        </w:rPr>
        <w:t xml:space="preserve">uveden </w:t>
      </w:r>
      <w:r w:rsidRPr="00CC632B">
        <w:rPr>
          <w:rFonts w:ascii="Arial" w:eastAsia="Times New Roman" w:hAnsi="Arial" w:cs="Arial"/>
          <w:bCs/>
        </w:rPr>
        <w:t xml:space="preserve">v </w:t>
      </w:r>
      <w:r w:rsidR="00CC632B" w:rsidRPr="00CC632B">
        <w:rPr>
          <w:rFonts w:ascii="Arial" w:eastAsia="Times New Roman" w:hAnsi="Arial" w:cs="Arial"/>
          <w:bCs/>
        </w:rPr>
        <w:t>této</w:t>
      </w:r>
      <w:r w:rsidR="00CC632B">
        <w:rPr>
          <w:rFonts w:ascii="Arial" w:eastAsia="Times New Roman" w:hAnsi="Arial" w:cs="Arial"/>
          <w:bCs/>
        </w:rPr>
        <w:t xml:space="preserve"> Z</w:t>
      </w:r>
      <w:r w:rsidRPr="00CC632B">
        <w:rPr>
          <w:rFonts w:ascii="Arial" w:eastAsia="Times New Roman" w:hAnsi="Arial" w:cs="Arial"/>
          <w:bCs/>
        </w:rPr>
        <w:t xml:space="preserve">adávací </w:t>
      </w:r>
      <w:r w:rsidR="00CC632B" w:rsidRPr="00CC632B">
        <w:rPr>
          <w:rFonts w:ascii="Arial" w:eastAsia="Times New Roman" w:hAnsi="Arial" w:cs="Arial"/>
          <w:bCs/>
        </w:rPr>
        <w:t>dokumentaci</w:t>
      </w:r>
      <w:r w:rsidRPr="00CC632B">
        <w:rPr>
          <w:rFonts w:ascii="Arial" w:eastAsia="Times New Roman" w:hAnsi="Arial" w:cs="Arial"/>
          <w:bCs/>
          <w:color w:val="FF0000"/>
        </w:rPr>
        <w:t xml:space="preserve"> </w:t>
      </w:r>
      <w:r w:rsidRPr="00CC632B">
        <w:rPr>
          <w:rFonts w:ascii="Arial" w:eastAsia="Times New Roman" w:hAnsi="Arial" w:cs="Arial"/>
          <w:bCs/>
        </w:rPr>
        <w:t xml:space="preserve">jako poslední den lhůty pro podání nabídek. Dodavatel ve své nabídce poskytne doklad (v kopii) o odepsání příslušné peněžní částky z jeho účtu ve prospěch účtu Zadavatele. Uvolnění jistoty proběhne v souladu s ustanovením § </w:t>
      </w:r>
      <w:r w:rsidR="00CC632B">
        <w:rPr>
          <w:rFonts w:ascii="Arial" w:eastAsia="Times New Roman" w:hAnsi="Arial" w:cs="Arial"/>
          <w:bCs/>
        </w:rPr>
        <w:t>41</w:t>
      </w:r>
      <w:r w:rsidRPr="00CC632B">
        <w:rPr>
          <w:rFonts w:ascii="Arial" w:eastAsia="Times New Roman" w:hAnsi="Arial" w:cs="Arial"/>
          <w:bCs/>
        </w:rPr>
        <w:t xml:space="preserve"> odst. </w:t>
      </w:r>
      <w:r w:rsidR="0049692D">
        <w:rPr>
          <w:rFonts w:ascii="Arial" w:eastAsia="Times New Roman" w:hAnsi="Arial" w:cs="Arial"/>
          <w:bCs/>
        </w:rPr>
        <w:t>(</w:t>
      </w:r>
      <w:r w:rsidR="00CC632B">
        <w:rPr>
          <w:rFonts w:ascii="Arial" w:eastAsia="Times New Roman" w:hAnsi="Arial" w:cs="Arial"/>
          <w:bCs/>
        </w:rPr>
        <w:t>6</w:t>
      </w:r>
      <w:r w:rsidR="0049692D">
        <w:rPr>
          <w:rFonts w:ascii="Arial" w:eastAsia="Times New Roman" w:hAnsi="Arial" w:cs="Arial"/>
          <w:bCs/>
        </w:rPr>
        <w:t>)</w:t>
      </w:r>
      <w:r w:rsidRPr="00CC632B">
        <w:rPr>
          <w:rFonts w:ascii="Arial" w:eastAsia="Times New Roman" w:hAnsi="Arial" w:cs="Arial"/>
          <w:bCs/>
        </w:rPr>
        <w:t xml:space="preserve"> zákona.</w:t>
      </w:r>
    </w:p>
    <w:p w:rsidR="004B4067" w:rsidRDefault="003830CB" w:rsidP="004B4067">
      <w:pPr>
        <w:pStyle w:val="Odstavecseseznamem"/>
        <w:numPr>
          <w:ilvl w:val="2"/>
          <w:numId w:val="4"/>
        </w:numPr>
        <w:autoSpaceDE w:val="0"/>
        <w:autoSpaceDN w:val="0"/>
        <w:adjustRightInd w:val="0"/>
        <w:spacing w:line="240" w:lineRule="auto"/>
        <w:ind w:left="1276" w:hanging="850"/>
        <w:jc w:val="both"/>
        <w:rPr>
          <w:rFonts w:ascii="Arial" w:eastAsia="Times New Roman" w:hAnsi="Arial" w:cs="Arial"/>
          <w:bCs/>
        </w:rPr>
      </w:pPr>
      <w:r w:rsidRPr="004B4067">
        <w:rPr>
          <w:rFonts w:ascii="Arial" w:eastAsia="Times New Roman" w:hAnsi="Arial" w:cs="Arial"/>
          <w:bCs/>
        </w:rPr>
        <w:t xml:space="preserve">Poskytuje-li </w:t>
      </w:r>
      <w:r w:rsidR="0049692D">
        <w:rPr>
          <w:rFonts w:ascii="Arial" w:eastAsia="Times New Roman" w:hAnsi="Arial" w:cs="Arial"/>
          <w:bCs/>
        </w:rPr>
        <w:t>Dodavatel</w:t>
      </w:r>
      <w:r w:rsidRPr="004B4067">
        <w:rPr>
          <w:rFonts w:ascii="Arial" w:eastAsia="Times New Roman" w:hAnsi="Arial" w:cs="Arial"/>
          <w:bCs/>
        </w:rPr>
        <w:t xml:space="preserve"> jistotu </w:t>
      </w:r>
      <w:r w:rsidRPr="004B4067">
        <w:rPr>
          <w:rFonts w:ascii="Arial" w:eastAsia="Times New Roman" w:hAnsi="Arial" w:cs="Arial"/>
          <w:bCs/>
          <w:u w:val="single"/>
        </w:rPr>
        <w:t>formou bankovní záruky</w:t>
      </w:r>
      <w:r w:rsidRPr="004B4067">
        <w:rPr>
          <w:rFonts w:ascii="Arial" w:eastAsia="Times New Roman" w:hAnsi="Arial" w:cs="Arial"/>
          <w:bCs/>
        </w:rPr>
        <w:t>, předloží jako součást nabídky or</w:t>
      </w:r>
      <w:r w:rsidR="004B4067" w:rsidRPr="004B4067">
        <w:rPr>
          <w:rFonts w:ascii="Arial" w:eastAsia="Times New Roman" w:hAnsi="Arial" w:cs="Arial"/>
          <w:bCs/>
        </w:rPr>
        <w:t>iginál záruční listiny, z jejich</w:t>
      </w:r>
      <w:r w:rsidRPr="004B4067">
        <w:rPr>
          <w:rFonts w:ascii="Arial" w:eastAsia="Times New Roman" w:hAnsi="Arial" w:cs="Arial"/>
          <w:bCs/>
        </w:rPr>
        <w:t xml:space="preserve">ž obsahu musí být </w:t>
      </w:r>
      <w:r w:rsidR="004B4067" w:rsidRPr="004B4067">
        <w:rPr>
          <w:rFonts w:ascii="Arial" w:eastAsia="Times New Roman" w:hAnsi="Arial" w:cs="Arial"/>
          <w:bCs/>
        </w:rPr>
        <w:t>patrné</w:t>
      </w:r>
      <w:r w:rsidRPr="004B4067">
        <w:rPr>
          <w:rFonts w:ascii="Arial" w:eastAsia="Times New Roman" w:hAnsi="Arial" w:cs="Arial"/>
          <w:bCs/>
        </w:rPr>
        <w:t>, že banka poskyt</w:t>
      </w:r>
      <w:r w:rsidR="004B4067" w:rsidRPr="004B4067">
        <w:rPr>
          <w:rFonts w:ascii="Arial" w:eastAsia="Times New Roman" w:hAnsi="Arial" w:cs="Arial"/>
          <w:bCs/>
        </w:rPr>
        <w:t xml:space="preserve">ne Zadavateli plnění až do výše </w:t>
      </w:r>
      <w:r w:rsidRPr="004B4067">
        <w:rPr>
          <w:rFonts w:ascii="Arial" w:eastAsia="Times New Roman" w:hAnsi="Arial" w:cs="Arial"/>
          <w:bCs/>
        </w:rPr>
        <w:t xml:space="preserve">zaručené částky bez odkladu </w:t>
      </w:r>
      <w:r w:rsidR="00CC632B">
        <w:rPr>
          <w:rFonts w:ascii="Arial" w:eastAsia="Times New Roman" w:hAnsi="Arial" w:cs="Arial"/>
          <w:bCs/>
        </w:rPr>
        <w:br/>
      </w:r>
      <w:r w:rsidRPr="004B4067">
        <w:rPr>
          <w:rFonts w:ascii="Arial" w:eastAsia="Times New Roman" w:hAnsi="Arial" w:cs="Arial"/>
          <w:bCs/>
        </w:rPr>
        <w:t xml:space="preserve">a bez námitek po obdržení první výzvy Zadavatele v případech vymezených </w:t>
      </w:r>
      <w:r w:rsidR="00CC632B">
        <w:rPr>
          <w:rFonts w:ascii="Arial" w:eastAsia="Times New Roman" w:hAnsi="Arial" w:cs="Arial"/>
          <w:bCs/>
        </w:rPr>
        <w:br/>
      </w:r>
      <w:r w:rsidRPr="004B4067">
        <w:rPr>
          <w:rFonts w:ascii="Arial" w:eastAsia="Times New Roman" w:hAnsi="Arial" w:cs="Arial"/>
          <w:bCs/>
        </w:rPr>
        <w:t>v §</w:t>
      </w:r>
      <w:r w:rsidR="00CC632B">
        <w:rPr>
          <w:rFonts w:ascii="Arial" w:eastAsia="Times New Roman" w:hAnsi="Arial" w:cs="Arial"/>
          <w:bCs/>
        </w:rPr>
        <w:t xml:space="preserve"> </w:t>
      </w:r>
      <w:r w:rsidR="004B4067" w:rsidRPr="004B4067">
        <w:rPr>
          <w:rFonts w:ascii="Arial" w:eastAsia="Times New Roman" w:hAnsi="Arial" w:cs="Arial"/>
          <w:bCs/>
        </w:rPr>
        <w:t xml:space="preserve">41 odst. </w:t>
      </w:r>
      <w:r w:rsidR="0049692D">
        <w:rPr>
          <w:rFonts w:ascii="Arial" w:eastAsia="Times New Roman" w:hAnsi="Arial" w:cs="Arial"/>
          <w:bCs/>
        </w:rPr>
        <w:t>(</w:t>
      </w:r>
      <w:r w:rsidR="004B4067" w:rsidRPr="004B4067">
        <w:rPr>
          <w:rFonts w:ascii="Arial" w:eastAsia="Times New Roman" w:hAnsi="Arial" w:cs="Arial"/>
          <w:bCs/>
        </w:rPr>
        <w:t>8</w:t>
      </w:r>
      <w:r w:rsidR="0049692D">
        <w:rPr>
          <w:rFonts w:ascii="Arial" w:eastAsia="Times New Roman" w:hAnsi="Arial" w:cs="Arial"/>
          <w:bCs/>
        </w:rPr>
        <w:t>)</w:t>
      </w:r>
      <w:r w:rsidRPr="004B4067">
        <w:rPr>
          <w:rFonts w:ascii="Arial" w:eastAsia="Times New Roman" w:hAnsi="Arial" w:cs="Arial"/>
          <w:bCs/>
        </w:rPr>
        <w:t xml:space="preserve"> zákona. Originál záruční listiny musí být vložen do nabídky tak, aby jej Zadavatel mohl oddělit od ostatních dokumentů a vrátit </w:t>
      </w:r>
      <w:r w:rsidR="004B4067" w:rsidRPr="004B4067">
        <w:rPr>
          <w:rFonts w:ascii="Arial" w:eastAsia="Times New Roman" w:hAnsi="Arial" w:cs="Arial"/>
          <w:bCs/>
        </w:rPr>
        <w:t>Účastníkovi</w:t>
      </w:r>
      <w:r w:rsidRPr="004B4067">
        <w:rPr>
          <w:rFonts w:ascii="Arial" w:eastAsia="Times New Roman" w:hAnsi="Arial" w:cs="Arial"/>
          <w:bCs/>
        </w:rPr>
        <w:t xml:space="preserve">. Současně s originálem záruční listiny </w:t>
      </w:r>
      <w:r w:rsidR="0049692D">
        <w:rPr>
          <w:rFonts w:ascii="Arial" w:eastAsia="Times New Roman" w:hAnsi="Arial" w:cs="Arial"/>
          <w:bCs/>
        </w:rPr>
        <w:t>Dodavatel</w:t>
      </w:r>
      <w:r w:rsidRPr="004B4067">
        <w:rPr>
          <w:rFonts w:ascii="Arial" w:eastAsia="Times New Roman" w:hAnsi="Arial" w:cs="Arial"/>
          <w:bCs/>
        </w:rPr>
        <w:t xml:space="preserve"> vloží do nabídky rovněž i jeho prostou kopii, která musí být pevně spojena s nabídkou. </w:t>
      </w:r>
      <w:r w:rsidR="0049692D">
        <w:rPr>
          <w:rFonts w:ascii="Arial" w:eastAsia="Times New Roman" w:hAnsi="Arial" w:cs="Arial"/>
          <w:bCs/>
        </w:rPr>
        <w:t>Dodavatel</w:t>
      </w:r>
      <w:r w:rsidRPr="004B4067">
        <w:rPr>
          <w:rFonts w:ascii="Arial" w:eastAsia="Times New Roman" w:hAnsi="Arial" w:cs="Arial"/>
          <w:bCs/>
        </w:rPr>
        <w:t xml:space="preserve"> je povinen zajistit, aby platnost této bankovní záruky začínala nejpozději posledním dnem lhůty pro podání nabídek a aby platila po celou dobu zadávací lhůty.</w:t>
      </w:r>
    </w:p>
    <w:p w:rsidR="004B4067" w:rsidRDefault="003830CB" w:rsidP="004B4067">
      <w:pPr>
        <w:pStyle w:val="Odstavecseseznamem"/>
        <w:numPr>
          <w:ilvl w:val="2"/>
          <w:numId w:val="4"/>
        </w:numPr>
        <w:autoSpaceDE w:val="0"/>
        <w:autoSpaceDN w:val="0"/>
        <w:adjustRightInd w:val="0"/>
        <w:spacing w:line="240" w:lineRule="auto"/>
        <w:ind w:left="1276" w:hanging="850"/>
        <w:jc w:val="both"/>
        <w:rPr>
          <w:rFonts w:ascii="Arial" w:eastAsia="Times New Roman" w:hAnsi="Arial" w:cs="Arial"/>
          <w:bCs/>
        </w:rPr>
      </w:pPr>
      <w:r w:rsidRPr="004B4067">
        <w:rPr>
          <w:rFonts w:ascii="Arial" w:eastAsia="Times New Roman" w:hAnsi="Arial" w:cs="Arial"/>
          <w:bCs/>
        </w:rPr>
        <w:t xml:space="preserve">Má-li být jistota poskytnuta </w:t>
      </w:r>
      <w:r w:rsidRPr="004B4067">
        <w:rPr>
          <w:rFonts w:ascii="Arial" w:eastAsia="Times New Roman" w:hAnsi="Arial" w:cs="Arial"/>
          <w:bCs/>
          <w:u w:val="single"/>
        </w:rPr>
        <w:t>formou pojištění záruky</w:t>
      </w:r>
      <w:r w:rsidRPr="004B4067">
        <w:rPr>
          <w:rFonts w:ascii="Arial" w:eastAsia="Times New Roman" w:hAnsi="Arial" w:cs="Arial"/>
          <w:bCs/>
        </w:rPr>
        <w:t xml:space="preserve">, pojistná smlouva musí být uzavřena tak, že pojištěným je </w:t>
      </w:r>
      <w:r w:rsidR="0049692D">
        <w:rPr>
          <w:rFonts w:ascii="Arial" w:eastAsia="Times New Roman" w:hAnsi="Arial" w:cs="Arial"/>
          <w:bCs/>
        </w:rPr>
        <w:t>Dodavatel</w:t>
      </w:r>
      <w:r w:rsidRPr="004B4067">
        <w:rPr>
          <w:rFonts w:ascii="Arial" w:eastAsia="Times New Roman" w:hAnsi="Arial" w:cs="Arial"/>
          <w:bCs/>
        </w:rPr>
        <w:t xml:space="preserve"> a oprávněnou osobou, která má právo </w:t>
      </w:r>
      <w:r w:rsidR="004B4067" w:rsidRPr="004B4067">
        <w:rPr>
          <w:rFonts w:ascii="Arial" w:eastAsia="Times New Roman" w:hAnsi="Arial" w:cs="Arial"/>
          <w:bCs/>
        </w:rPr>
        <w:br/>
      </w:r>
      <w:r w:rsidRPr="004B4067">
        <w:rPr>
          <w:rFonts w:ascii="Arial" w:eastAsia="Times New Roman" w:hAnsi="Arial" w:cs="Arial"/>
          <w:bCs/>
        </w:rPr>
        <w:t>na pojistné plnění, je Zadavatel. Pojistitel vydá pojištěnému písemné prohlášení obsahující závazek vyplatit Zadavatel</w:t>
      </w:r>
      <w:r w:rsidR="004B4067" w:rsidRPr="004B4067">
        <w:rPr>
          <w:rFonts w:ascii="Arial" w:eastAsia="Times New Roman" w:hAnsi="Arial" w:cs="Arial"/>
          <w:bCs/>
        </w:rPr>
        <w:t xml:space="preserve">i za podmínek stanovených v § 41 odst. </w:t>
      </w:r>
      <w:r w:rsidR="0049692D">
        <w:rPr>
          <w:rFonts w:ascii="Arial" w:eastAsia="Times New Roman" w:hAnsi="Arial" w:cs="Arial"/>
          <w:bCs/>
        </w:rPr>
        <w:t>(</w:t>
      </w:r>
      <w:r w:rsidR="004B4067" w:rsidRPr="004B4067">
        <w:rPr>
          <w:rFonts w:ascii="Arial" w:eastAsia="Times New Roman" w:hAnsi="Arial" w:cs="Arial"/>
          <w:bCs/>
        </w:rPr>
        <w:t>8</w:t>
      </w:r>
      <w:r w:rsidR="0049692D">
        <w:rPr>
          <w:rFonts w:ascii="Arial" w:eastAsia="Times New Roman" w:hAnsi="Arial" w:cs="Arial"/>
          <w:bCs/>
        </w:rPr>
        <w:t>)</w:t>
      </w:r>
      <w:r w:rsidRPr="004B4067">
        <w:rPr>
          <w:rFonts w:ascii="Arial" w:eastAsia="Times New Roman" w:hAnsi="Arial" w:cs="Arial"/>
          <w:bCs/>
        </w:rPr>
        <w:t xml:space="preserve"> zákona pojistné plnění. Platnost pojištění záruky musí začínat nejpozději posledním dnem lhůty pro podání nabídek a trvat po celou dobu zadávací lhůty.</w:t>
      </w:r>
    </w:p>
    <w:p w:rsidR="003830CB" w:rsidRPr="004B4067" w:rsidRDefault="003830CB" w:rsidP="004B4067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</w:rPr>
      </w:pPr>
      <w:r w:rsidRPr="004B4067">
        <w:rPr>
          <w:rFonts w:ascii="Arial" w:eastAsia="Times New Roman" w:hAnsi="Arial" w:cs="Arial"/>
          <w:bCs/>
        </w:rPr>
        <w:t>Jistota bude vrácena, popřípadě připadne Zadavateli</w:t>
      </w:r>
      <w:r w:rsidR="0049692D">
        <w:rPr>
          <w:rFonts w:ascii="Arial" w:eastAsia="Times New Roman" w:hAnsi="Arial" w:cs="Arial"/>
          <w:bCs/>
        </w:rPr>
        <w:t>,</w:t>
      </w:r>
      <w:r w:rsidRPr="004B4067">
        <w:rPr>
          <w:rFonts w:ascii="Arial" w:eastAsia="Times New Roman" w:hAnsi="Arial" w:cs="Arial"/>
          <w:bCs/>
        </w:rPr>
        <w:t xml:space="preserve"> na </w:t>
      </w:r>
      <w:r w:rsidR="004B4067" w:rsidRPr="004B4067">
        <w:rPr>
          <w:rFonts w:ascii="Arial" w:eastAsia="Times New Roman" w:hAnsi="Arial" w:cs="Arial"/>
          <w:bCs/>
        </w:rPr>
        <w:t xml:space="preserve">základě skutečností </w:t>
      </w:r>
      <w:r w:rsidRPr="004B4067">
        <w:rPr>
          <w:rFonts w:ascii="Arial" w:eastAsia="Times New Roman" w:hAnsi="Arial" w:cs="Arial"/>
          <w:bCs/>
        </w:rPr>
        <w:t xml:space="preserve">předpokládaných v ustanovení § </w:t>
      </w:r>
      <w:r w:rsidR="004B4067" w:rsidRPr="004B4067">
        <w:rPr>
          <w:rFonts w:ascii="Arial" w:eastAsia="Times New Roman" w:hAnsi="Arial" w:cs="Arial"/>
          <w:bCs/>
        </w:rPr>
        <w:t>41</w:t>
      </w:r>
      <w:r w:rsidRPr="004B4067">
        <w:rPr>
          <w:rFonts w:ascii="Arial" w:eastAsia="Times New Roman" w:hAnsi="Arial" w:cs="Arial"/>
          <w:bCs/>
        </w:rPr>
        <w:t xml:space="preserve"> zákona.</w:t>
      </w:r>
    </w:p>
    <w:p w:rsidR="004B4067" w:rsidRPr="003830CB" w:rsidRDefault="004B4067" w:rsidP="004B4067">
      <w:pPr>
        <w:pStyle w:val="Odstavecseseznamem"/>
        <w:autoSpaceDE w:val="0"/>
        <w:autoSpaceDN w:val="0"/>
        <w:adjustRightInd w:val="0"/>
        <w:spacing w:line="240" w:lineRule="auto"/>
        <w:ind w:left="567"/>
        <w:jc w:val="both"/>
        <w:rPr>
          <w:rFonts w:ascii="Arial" w:hAnsi="Arial" w:cs="Arial"/>
          <w:color w:val="FF0000"/>
        </w:rPr>
      </w:pP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Varianty nabídky</w:t>
      </w:r>
    </w:p>
    <w:p w:rsidR="006C72EE" w:rsidRPr="00583660" w:rsidRDefault="006C72EE" w:rsidP="009D4679">
      <w:pPr>
        <w:pStyle w:val="Zkladntextodsazen3"/>
        <w:ind w:left="567"/>
        <w:rPr>
          <w:rFonts w:cs="Arial"/>
          <w:bCs/>
        </w:rPr>
      </w:pPr>
      <w:r w:rsidRPr="00583660">
        <w:rPr>
          <w:rFonts w:cs="Arial"/>
          <w:bCs/>
        </w:rPr>
        <w:t>Zadavatel nepřipouští varianty nabídky.</w:t>
      </w:r>
    </w:p>
    <w:p w:rsidR="005D77F2" w:rsidRPr="00583660" w:rsidRDefault="005D77F2" w:rsidP="009D4679">
      <w:pPr>
        <w:pStyle w:val="Zkladntextodsazen3"/>
        <w:ind w:left="567"/>
        <w:rPr>
          <w:rFonts w:cs="Arial"/>
          <w:bCs/>
        </w:rPr>
      </w:pPr>
    </w:p>
    <w:p w:rsidR="006C72EE" w:rsidRPr="00583660" w:rsidRDefault="00A840C2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Z</w:t>
      </w:r>
      <w:r w:rsidR="006C72EE" w:rsidRPr="00583660">
        <w:rPr>
          <w:rFonts w:ascii="Arial" w:hAnsi="Arial" w:cs="Arial"/>
        </w:rPr>
        <w:t xml:space="preserve">ávazný návrh </w:t>
      </w:r>
      <w:r w:rsidR="004618A9" w:rsidRPr="00583660">
        <w:rPr>
          <w:rFonts w:ascii="Arial" w:hAnsi="Arial" w:cs="Arial"/>
        </w:rPr>
        <w:t>Kupní smlouvy</w:t>
      </w:r>
    </w:p>
    <w:p w:rsidR="00F04C32" w:rsidRPr="00822DCB" w:rsidRDefault="006C72EE" w:rsidP="00822DCB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Zadavatel přikládá v příloze č. </w:t>
      </w:r>
      <w:r w:rsidR="007C6A3F" w:rsidRPr="00583660">
        <w:rPr>
          <w:rFonts w:ascii="Arial" w:hAnsi="Arial" w:cs="Arial"/>
        </w:rPr>
        <w:t>2</w:t>
      </w:r>
      <w:r w:rsidRPr="00583660">
        <w:rPr>
          <w:rFonts w:ascii="Arial" w:hAnsi="Arial" w:cs="Arial"/>
        </w:rPr>
        <w:t xml:space="preserve"> </w:t>
      </w:r>
      <w:r w:rsidR="004035F5" w:rsidRPr="00583660">
        <w:rPr>
          <w:rFonts w:ascii="Arial" w:hAnsi="Arial" w:cs="Arial"/>
        </w:rPr>
        <w:t>této Z</w:t>
      </w:r>
      <w:r w:rsidRPr="00583660">
        <w:rPr>
          <w:rFonts w:ascii="Arial" w:hAnsi="Arial" w:cs="Arial"/>
        </w:rPr>
        <w:t xml:space="preserve">adávací dokumentace závazný návrh </w:t>
      </w:r>
      <w:r w:rsidR="006763C6" w:rsidRPr="00583660">
        <w:rPr>
          <w:rFonts w:ascii="Arial" w:hAnsi="Arial" w:cs="Arial"/>
        </w:rPr>
        <w:t>Kupní smlouvy</w:t>
      </w:r>
      <w:r w:rsidRPr="00583660">
        <w:rPr>
          <w:rFonts w:ascii="Arial" w:hAnsi="Arial" w:cs="Arial"/>
        </w:rPr>
        <w:t xml:space="preserve">, včetně jeho příloh, které tvoří </w:t>
      </w:r>
      <w:r w:rsidR="006763C6" w:rsidRPr="00583660">
        <w:rPr>
          <w:rFonts w:ascii="Arial" w:hAnsi="Arial" w:cs="Arial"/>
        </w:rPr>
        <w:t>její</w:t>
      </w:r>
      <w:r w:rsidRPr="00583660">
        <w:rPr>
          <w:rFonts w:ascii="Arial" w:hAnsi="Arial" w:cs="Arial"/>
        </w:rPr>
        <w:t xml:space="preserve"> nedílnou součást, který obsahuje závaznou úpravu smluvních podmínek realizace předmětu veřejné zakázky. </w:t>
      </w:r>
      <w:r w:rsidR="006763C6" w:rsidRPr="00583660">
        <w:rPr>
          <w:rFonts w:ascii="Arial" w:hAnsi="Arial" w:cs="Arial"/>
        </w:rPr>
        <w:t>Dodavatel</w:t>
      </w:r>
      <w:r w:rsidRPr="00583660">
        <w:rPr>
          <w:rFonts w:ascii="Arial" w:hAnsi="Arial" w:cs="Arial"/>
        </w:rPr>
        <w:t xml:space="preserve"> musí v rámci své nabídky </w:t>
      </w:r>
      <w:r w:rsidR="006763C6" w:rsidRPr="00583660">
        <w:rPr>
          <w:rFonts w:ascii="Arial" w:hAnsi="Arial" w:cs="Arial"/>
        </w:rPr>
        <w:t xml:space="preserve">předložit doplněný </w:t>
      </w:r>
      <w:r w:rsidRPr="00583660">
        <w:rPr>
          <w:rFonts w:ascii="Arial" w:hAnsi="Arial" w:cs="Arial"/>
        </w:rPr>
        <w:t xml:space="preserve">závazný návrh </w:t>
      </w:r>
      <w:r w:rsidR="006763C6" w:rsidRPr="00583660">
        <w:rPr>
          <w:rFonts w:ascii="Arial" w:hAnsi="Arial" w:cs="Arial"/>
        </w:rPr>
        <w:t>Kupní smlouvy</w:t>
      </w:r>
      <w:r w:rsidRPr="00583660">
        <w:rPr>
          <w:rFonts w:ascii="Arial" w:hAnsi="Arial" w:cs="Arial"/>
        </w:rPr>
        <w:t xml:space="preserve"> o údaje v textu </w:t>
      </w:r>
      <w:r w:rsidR="006763C6" w:rsidRPr="00583660">
        <w:rPr>
          <w:rFonts w:ascii="Arial" w:hAnsi="Arial" w:cs="Arial"/>
        </w:rPr>
        <w:t>Kupní smlouvy</w:t>
      </w:r>
      <w:r w:rsidRPr="00583660">
        <w:rPr>
          <w:rFonts w:ascii="Arial" w:hAnsi="Arial" w:cs="Arial"/>
        </w:rPr>
        <w:t xml:space="preserve"> </w:t>
      </w:r>
      <w:r w:rsidR="006763C6" w:rsidRPr="00583660">
        <w:rPr>
          <w:rFonts w:ascii="Arial" w:hAnsi="Arial" w:cs="Arial"/>
        </w:rPr>
        <w:t>zvýrazněné</w:t>
      </w:r>
      <w:r w:rsidRPr="00583660">
        <w:rPr>
          <w:rFonts w:ascii="Arial" w:hAnsi="Arial" w:cs="Arial"/>
        </w:rPr>
        <w:t xml:space="preserve"> </w:t>
      </w:r>
      <w:r w:rsidR="006763C6" w:rsidRPr="00583660">
        <w:rPr>
          <w:rFonts w:ascii="Arial" w:hAnsi="Arial" w:cs="Arial"/>
        </w:rPr>
        <w:t>žlutou barvou</w:t>
      </w:r>
      <w:r w:rsidRPr="00583660">
        <w:rPr>
          <w:rFonts w:ascii="Arial" w:hAnsi="Arial" w:cs="Arial"/>
        </w:rPr>
        <w:t xml:space="preserve">. </w:t>
      </w:r>
      <w:r w:rsidR="002D1487" w:rsidRPr="00583660">
        <w:rPr>
          <w:rFonts w:ascii="Arial" w:hAnsi="Arial" w:cs="Arial"/>
        </w:rPr>
        <w:t>Dodavatel</w:t>
      </w:r>
      <w:r w:rsidRPr="00583660">
        <w:rPr>
          <w:rFonts w:ascii="Arial" w:hAnsi="Arial" w:cs="Arial"/>
        </w:rPr>
        <w:t xml:space="preserve"> musí v rámci své nabídky tento závazný návrh </w:t>
      </w:r>
      <w:r w:rsidR="002D1487" w:rsidRPr="00583660">
        <w:rPr>
          <w:rFonts w:ascii="Arial" w:hAnsi="Arial" w:cs="Arial"/>
        </w:rPr>
        <w:t>Kupní smlouvy</w:t>
      </w:r>
      <w:r w:rsidRPr="00583660">
        <w:rPr>
          <w:rFonts w:ascii="Arial" w:hAnsi="Arial" w:cs="Arial"/>
        </w:rPr>
        <w:t xml:space="preserve"> předložit včetně všech jeho příloh. </w:t>
      </w:r>
      <w:r w:rsidR="00371AE4" w:rsidRPr="00583660">
        <w:rPr>
          <w:rFonts w:ascii="Arial" w:hAnsi="Arial" w:cs="Arial"/>
          <w:b/>
        </w:rPr>
        <w:t xml:space="preserve">Účastník </w:t>
      </w:r>
      <w:r w:rsidR="00A924A5">
        <w:rPr>
          <w:rFonts w:ascii="Arial" w:hAnsi="Arial" w:cs="Arial"/>
          <w:b/>
        </w:rPr>
        <w:t xml:space="preserve">zadávacího řízení </w:t>
      </w:r>
      <w:r w:rsidR="00371AE4" w:rsidRPr="00583660">
        <w:rPr>
          <w:rFonts w:ascii="Arial" w:hAnsi="Arial" w:cs="Arial"/>
          <w:b/>
        </w:rPr>
        <w:t>není oprávněn do návrhu Kupní smlouvy vkládat jiné sankce vůči zadavateli a závazky zadavatele než jsou uvedeny v závazném vzoru Kupní smlouvy, který je přílohou č. 2 této zadávací dokumentace.</w:t>
      </w:r>
    </w:p>
    <w:p w:rsidR="00822DCB" w:rsidRPr="00822DCB" w:rsidRDefault="00822DCB" w:rsidP="00822DCB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F04C32" w:rsidRPr="00583660" w:rsidRDefault="006C72E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  <w:b/>
        </w:rPr>
        <w:t xml:space="preserve">Závazný návrh </w:t>
      </w:r>
      <w:r w:rsidR="002D1487" w:rsidRPr="00583660">
        <w:rPr>
          <w:rFonts w:ascii="Arial" w:hAnsi="Arial" w:cs="Arial"/>
          <w:b/>
        </w:rPr>
        <w:t>Kupní smlouvy</w:t>
      </w:r>
      <w:r w:rsidRPr="00583660">
        <w:rPr>
          <w:rFonts w:ascii="Arial" w:hAnsi="Arial" w:cs="Arial"/>
          <w:b/>
        </w:rPr>
        <w:t xml:space="preserve"> musí být</w:t>
      </w:r>
      <w:r w:rsidRPr="00583660">
        <w:rPr>
          <w:rFonts w:ascii="Arial" w:hAnsi="Arial" w:cs="Arial"/>
        </w:rPr>
        <w:t xml:space="preserve"> </w:t>
      </w:r>
      <w:r w:rsidRPr="00583660">
        <w:rPr>
          <w:rFonts w:ascii="Arial" w:hAnsi="Arial" w:cs="Arial"/>
          <w:b/>
        </w:rPr>
        <w:t xml:space="preserve">podepsán osobou oprávněnou jednat jménem či za </w:t>
      </w:r>
      <w:r w:rsidR="002D1487" w:rsidRPr="00583660">
        <w:rPr>
          <w:rFonts w:ascii="Arial" w:hAnsi="Arial" w:cs="Arial"/>
          <w:b/>
        </w:rPr>
        <w:t>dodavatele</w:t>
      </w:r>
      <w:r w:rsidRPr="00583660">
        <w:rPr>
          <w:rFonts w:ascii="Arial" w:hAnsi="Arial" w:cs="Arial"/>
          <w:b/>
        </w:rPr>
        <w:t>.</w:t>
      </w:r>
      <w:r w:rsidRPr="00583660">
        <w:rPr>
          <w:rFonts w:ascii="Arial" w:hAnsi="Arial" w:cs="Arial"/>
        </w:rPr>
        <w:t xml:space="preserve"> V tomto druhém případě musí být přiložen originál nebo</w:t>
      </w:r>
      <w:r w:rsidR="004E51B7" w:rsidRPr="00583660">
        <w:rPr>
          <w:rFonts w:ascii="Arial" w:hAnsi="Arial" w:cs="Arial"/>
        </w:rPr>
        <w:t xml:space="preserve"> úředně ověřená kopie plné moci </w:t>
      </w:r>
      <w:r w:rsidRPr="00583660">
        <w:rPr>
          <w:rFonts w:ascii="Arial" w:hAnsi="Arial" w:cs="Arial"/>
        </w:rPr>
        <w:t xml:space="preserve">osoby jednající za </w:t>
      </w:r>
      <w:r w:rsidR="002D1487" w:rsidRPr="00583660">
        <w:rPr>
          <w:rFonts w:ascii="Arial" w:hAnsi="Arial" w:cs="Arial"/>
        </w:rPr>
        <w:t>dodavatele</w:t>
      </w:r>
      <w:r w:rsidRPr="00583660">
        <w:rPr>
          <w:rFonts w:ascii="Arial" w:hAnsi="Arial" w:cs="Arial"/>
        </w:rPr>
        <w:t xml:space="preserve"> k danému úkonu.</w:t>
      </w:r>
    </w:p>
    <w:p w:rsidR="00F04C32" w:rsidRPr="00583660" w:rsidRDefault="006C72E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lastRenderedPageBreak/>
        <w:t xml:space="preserve">Součástí přikládaného závazného návrhu </w:t>
      </w:r>
      <w:r w:rsidR="00B26BFB" w:rsidRPr="00583660">
        <w:rPr>
          <w:rFonts w:ascii="Arial" w:hAnsi="Arial" w:cs="Arial"/>
        </w:rPr>
        <w:t>Kupní smlouvy</w:t>
      </w:r>
      <w:r w:rsidRPr="00583660">
        <w:rPr>
          <w:rFonts w:ascii="Arial" w:hAnsi="Arial" w:cs="Arial"/>
        </w:rPr>
        <w:t xml:space="preserve"> tedy musí být veškeré </w:t>
      </w:r>
      <w:r w:rsidR="00B26BFB" w:rsidRPr="00583660">
        <w:rPr>
          <w:rFonts w:ascii="Arial" w:hAnsi="Arial" w:cs="Arial"/>
        </w:rPr>
        <w:t>její</w:t>
      </w:r>
      <w:r w:rsidRPr="00583660">
        <w:rPr>
          <w:rFonts w:ascii="Arial" w:hAnsi="Arial" w:cs="Arial"/>
        </w:rPr>
        <w:t xml:space="preserve"> přílohy v souladu se seznamem </w:t>
      </w:r>
      <w:r w:rsidR="002E44BA" w:rsidRPr="00583660">
        <w:rPr>
          <w:rFonts w:ascii="Arial" w:hAnsi="Arial" w:cs="Arial"/>
        </w:rPr>
        <w:t>příloh uvedeným v tomto závazném</w:t>
      </w:r>
      <w:r w:rsidRPr="00583660">
        <w:rPr>
          <w:rFonts w:ascii="Arial" w:hAnsi="Arial" w:cs="Arial"/>
        </w:rPr>
        <w:t xml:space="preserve"> návrhu </w:t>
      </w:r>
      <w:r w:rsidR="00F04C32" w:rsidRPr="00583660">
        <w:rPr>
          <w:rFonts w:ascii="Arial" w:hAnsi="Arial" w:cs="Arial"/>
        </w:rPr>
        <w:t>Kupní smlouvy</w:t>
      </w:r>
      <w:r w:rsidR="00B26BFB" w:rsidRPr="00583660">
        <w:rPr>
          <w:rFonts w:ascii="Arial" w:hAnsi="Arial" w:cs="Arial"/>
        </w:rPr>
        <w:t>:</w:t>
      </w:r>
      <w:r w:rsidRPr="00583660">
        <w:rPr>
          <w:rFonts w:ascii="Arial" w:hAnsi="Arial" w:cs="Arial"/>
        </w:rPr>
        <w:t xml:space="preserve"> </w:t>
      </w:r>
    </w:p>
    <w:p w:rsidR="00F04C32" w:rsidRPr="00583660" w:rsidRDefault="006C72EE" w:rsidP="001246E9">
      <w:pPr>
        <w:pStyle w:val="Odstavecseseznamem"/>
        <w:numPr>
          <w:ilvl w:val="0"/>
          <w:numId w:val="15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  <w:b/>
          <w:u w:val="single"/>
        </w:rPr>
        <w:t>Přílohou č. 1</w:t>
      </w:r>
      <w:r w:rsidRPr="00583660">
        <w:rPr>
          <w:rFonts w:ascii="Arial" w:hAnsi="Arial" w:cs="Arial"/>
        </w:rPr>
        <w:t xml:space="preserve"> závazného návrhu </w:t>
      </w:r>
      <w:r w:rsidR="00B26BFB" w:rsidRPr="00583660">
        <w:rPr>
          <w:rFonts w:ascii="Arial" w:hAnsi="Arial" w:cs="Arial"/>
        </w:rPr>
        <w:t>Kupní</w:t>
      </w:r>
      <w:r w:rsidRPr="00583660">
        <w:rPr>
          <w:rFonts w:ascii="Arial" w:hAnsi="Arial" w:cs="Arial"/>
        </w:rPr>
        <w:t xml:space="preserve"> </w:t>
      </w:r>
      <w:r w:rsidR="00B26BFB" w:rsidRPr="00583660">
        <w:rPr>
          <w:rFonts w:ascii="Arial" w:hAnsi="Arial" w:cs="Arial"/>
        </w:rPr>
        <w:t>smlouvy</w:t>
      </w:r>
      <w:r w:rsidRPr="00583660">
        <w:rPr>
          <w:rFonts w:ascii="Arial" w:hAnsi="Arial" w:cs="Arial"/>
        </w:rPr>
        <w:t xml:space="preserve"> je příloha označená jako „Podrobná </w:t>
      </w:r>
      <w:r w:rsidR="00B26BFB" w:rsidRPr="00583660">
        <w:rPr>
          <w:rFonts w:ascii="Arial" w:hAnsi="Arial" w:cs="Arial"/>
        </w:rPr>
        <w:t>specifikace předmětu plnění“. Tuto přílohu</w:t>
      </w:r>
      <w:r w:rsidRPr="00583660">
        <w:rPr>
          <w:rFonts w:ascii="Arial" w:hAnsi="Arial" w:cs="Arial"/>
        </w:rPr>
        <w:t xml:space="preserve"> zprac</w:t>
      </w:r>
      <w:r w:rsidR="00B26BFB" w:rsidRPr="00583660">
        <w:rPr>
          <w:rFonts w:ascii="Arial" w:hAnsi="Arial" w:cs="Arial"/>
        </w:rPr>
        <w:t>uje</w:t>
      </w:r>
      <w:r w:rsidRPr="00583660">
        <w:rPr>
          <w:rFonts w:ascii="Arial" w:hAnsi="Arial" w:cs="Arial"/>
        </w:rPr>
        <w:t xml:space="preserve"> </w:t>
      </w:r>
      <w:r w:rsidR="00B26BFB" w:rsidRPr="00583660">
        <w:rPr>
          <w:rFonts w:ascii="Arial" w:hAnsi="Arial" w:cs="Arial"/>
        </w:rPr>
        <w:t>dodavatel, a bude obsahovat podrobnou technickou specifikaci nabízených technických vozů, vč. jejich vybavení.</w:t>
      </w:r>
    </w:p>
    <w:p w:rsidR="00F04C32" w:rsidRPr="00583660" w:rsidRDefault="006C72EE" w:rsidP="001246E9">
      <w:pPr>
        <w:pStyle w:val="Odstavecseseznamem"/>
        <w:numPr>
          <w:ilvl w:val="0"/>
          <w:numId w:val="15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  <w:b/>
          <w:u w:val="single"/>
        </w:rPr>
        <w:t xml:space="preserve">Přílohou </w:t>
      </w:r>
      <w:proofErr w:type="gramStart"/>
      <w:r w:rsidRPr="00583660">
        <w:rPr>
          <w:rFonts w:ascii="Arial" w:hAnsi="Arial" w:cs="Arial"/>
          <w:b/>
          <w:u w:val="single"/>
        </w:rPr>
        <w:t>č. 2</w:t>
      </w:r>
      <w:r w:rsidRPr="00583660">
        <w:rPr>
          <w:rFonts w:ascii="Arial" w:hAnsi="Arial" w:cs="Arial"/>
        </w:rPr>
        <w:t xml:space="preserve"> závazného</w:t>
      </w:r>
      <w:proofErr w:type="gramEnd"/>
      <w:r w:rsidRPr="00583660">
        <w:rPr>
          <w:rFonts w:ascii="Arial" w:hAnsi="Arial" w:cs="Arial"/>
        </w:rPr>
        <w:t xml:space="preserve"> návrhu </w:t>
      </w:r>
      <w:r w:rsidR="00B26BFB" w:rsidRPr="00583660">
        <w:rPr>
          <w:rFonts w:ascii="Arial" w:hAnsi="Arial" w:cs="Arial"/>
        </w:rPr>
        <w:t xml:space="preserve">Kupní smlouvy </w:t>
      </w:r>
      <w:r w:rsidRPr="00583660">
        <w:rPr>
          <w:rFonts w:ascii="Arial" w:hAnsi="Arial" w:cs="Arial"/>
        </w:rPr>
        <w:t>je</w:t>
      </w:r>
      <w:r w:rsidR="00B26BFB" w:rsidRPr="00583660">
        <w:rPr>
          <w:rFonts w:ascii="Arial" w:hAnsi="Arial" w:cs="Arial"/>
        </w:rPr>
        <w:t xml:space="preserve"> příloha označená jako „Ceník ke Kupní smlouvě</w:t>
      </w:r>
      <w:r w:rsidRPr="00583660">
        <w:rPr>
          <w:rFonts w:ascii="Arial" w:hAnsi="Arial" w:cs="Arial"/>
        </w:rPr>
        <w:t xml:space="preserve">. Tato příloha </w:t>
      </w:r>
      <w:r w:rsidR="00B26BFB" w:rsidRPr="00583660">
        <w:rPr>
          <w:rFonts w:ascii="Arial" w:hAnsi="Arial" w:cs="Arial"/>
        </w:rPr>
        <w:t>bude</w:t>
      </w:r>
      <w:r w:rsidRPr="00583660">
        <w:rPr>
          <w:rFonts w:ascii="Arial" w:hAnsi="Arial" w:cs="Arial"/>
        </w:rPr>
        <w:t xml:space="preserve"> zpracovaná </w:t>
      </w:r>
      <w:r w:rsidR="00B26BFB" w:rsidRPr="00583660">
        <w:rPr>
          <w:rFonts w:ascii="Arial" w:hAnsi="Arial" w:cs="Arial"/>
        </w:rPr>
        <w:t>dodavatelem.</w:t>
      </w:r>
      <w:r w:rsidRPr="00583660">
        <w:rPr>
          <w:rFonts w:ascii="Arial" w:hAnsi="Arial" w:cs="Arial"/>
        </w:rPr>
        <w:t xml:space="preserve"> </w:t>
      </w:r>
      <w:r w:rsidR="00B26BFB" w:rsidRPr="00583660">
        <w:rPr>
          <w:rFonts w:ascii="Arial" w:hAnsi="Arial" w:cs="Arial"/>
        </w:rPr>
        <w:t>Dodavatel</w:t>
      </w:r>
      <w:r w:rsidRPr="00583660">
        <w:rPr>
          <w:rFonts w:ascii="Arial" w:hAnsi="Arial" w:cs="Arial"/>
        </w:rPr>
        <w:t xml:space="preserve"> je povinen </w:t>
      </w:r>
      <w:r w:rsidR="00B26BFB" w:rsidRPr="00583660">
        <w:rPr>
          <w:rFonts w:ascii="Arial" w:hAnsi="Arial" w:cs="Arial"/>
        </w:rPr>
        <w:t xml:space="preserve">v uvedené příloze uvést </w:t>
      </w:r>
      <w:r w:rsidRPr="00583660">
        <w:rPr>
          <w:rFonts w:ascii="Arial" w:hAnsi="Arial" w:cs="Arial"/>
        </w:rPr>
        <w:t xml:space="preserve">jednotkové ceny za jednotlivé dílčí položky </w:t>
      </w:r>
      <w:r w:rsidR="00B26BFB" w:rsidRPr="00583660">
        <w:rPr>
          <w:rFonts w:ascii="Arial" w:hAnsi="Arial" w:cs="Arial"/>
        </w:rPr>
        <w:t>předmětu plnění – cena za 1 ks technického vozidla a ceny za jednotlivé vybavení vozidel</w:t>
      </w:r>
      <w:r w:rsidRPr="00583660">
        <w:rPr>
          <w:rFonts w:ascii="Arial" w:hAnsi="Arial" w:cs="Arial"/>
        </w:rPr>
        <w:t>,</w:t>
      </w:r>
      <w:r w:rsidR="00B26BFB" w:rsidRPr="00583660">
        <w:rPr>
          <w:rFonts w:ascii="Arial" w:hAnsi="Arial" w:cs="Arial"/>
        </w:rPr>
        <w:t xml:space="preserve"> a to </w:t>
      </w:r>
      <w:r w:rsidR="00A924A5">
        <w:rPr>
          <w:rFonts w:ascii="Arial" w:hAnsi="Arial" w:cs="Arial"/>
        </w:rPr>
        <w:br/>
      </w:r>
      <w:r w:rsidR="00B26BFB" w:rsidRPr="00583660">
        <w:rPr>
          <w:rFonts w:ascii="Arial" w:hAnsi="Arial" w:cs="Arial"/>
        </w:rPr>
        <w:t xml:space="preserve">v členění bez daně z přidané hodnoty (DPH), samostatně příslušná sazba DPH </w:t>
      </w:r>
      <w:r w:rsidR="00A924A5">
        <w:rPr>
          <w:rFonts w:ascii="Arial" w:hAnsi="Arial" w:cs="Arial"/>
        </w:rPr>
        <w:br/>
      </w:r>
      <w:r w:rsidR="00B26BFB" w:rsidRPr="00583660">
        <w:rPr>
          <w:rFonts w:ascii="Arial" w:hAnsi="Arial" w:cs="Arial"/>
        </w:rPr>
        <w:t>a včetně DPH.</w:t>
      </w:r>
    </w:p>
    <w:p w:rsidR="00F56BA7" w:rsidRDefault="006C72EE" w:rsidP="00822DCB">
      <w:pPr>
        <w:pStyle w:val="Odstavecseseznamem"/>
        <w:numPr>
          <w:ilvl w:val="0"/>
          <w:numId w:val="15"/>
        </w:numPr>
        <w:spacing w:after="0"/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  <w:b/>
          <w:u w:val="single"/>
        </w:rPr>
        <w:t xml:space="preserve">Přílohou </w:t>
      </w:r>
      <w:proofErr w:type="gramStart"/>
      <w:r w:rsidRPr="00583660">
        <w:rPr>
          <w:rFonts w:ascii="Arial" w:hAnsi="Arial" w:cs="Arial"/>
          <w:b/>
          <w:u w:val="single"/>
        </w:rPr>
        <w:t xml:space="preserve">č. </w:t>
      </w:r>
      <w:r w:rsidR="005308EC" w:rsidRPr="00583660">
        <w:rPr>
          <w:rFonts w:ascii="Arial" w:hAnsi="Arial" w:cs="Arial"/>
          <w:b/>
          <w:u w:val="single"/>
        </w:rPr>
        <w:t>3</w:t>
      </w:r>
      <w:r w:rsidRPr="00583660">
        <w:rPr>
          <w:rFonts w:ascii="Arial" w:hAnsi="Arial" w:cs="Arial"/>
        </w:rPr>
        <w:t xml:space="preserve"> závazného</w:t>
      </w:r>
      <w:proofErr w:type="gramEnd"/>
      <w:r w:rsidRPr="00583660">
        <w:rPr>
          <w:rFonts w:ascii="Arial" w:hAnsi="Arial" w:cs="Arial"/>
        </w:rPr>
        <w:t xml:space="preserve"> návrhu </w:t>
      </w:r>
      <w:r w:rsidR="005308EC" w:rsidRPr="00583660">
        <w:rPr>
          <w:rFonts w:ascii="Arial" w:hAnsi="Arial" w:cs="Arial"/>
        </w:rPr>
        <w:t>Kupní smlouvy</w:t>
      </w:r>
      <w:r w:rsidRPr="00583660">
        <w:rPr>
          <w:rFonts w:ascii="Arial" w:hAnsi="Arial" w:cs="Arial"/>
        </w:rPr>
        <w:t xml:space="preserve"> bude </w:t>
      </w:r>
      <w:r w:rsidR="00F56BA7" w:rsidRPr="00583660">
        <w:rPr>
          <w:rFonts w:ascii="Arial" w:hAnsi="Arial" w:cs="Arial"/>
        </w:rPr>
        <w:t xml:space="preserve">originál nebo úředně ověřená kopie plné moci v případě, že závazný návrh </w:t>
      </w:r>
      <w:r w:rsidR="005308EC" w:rsidRPr="00583660">
        <w:rPr>
          <w:rFonts w:ascii="Arial" w:hAnsi="Arial" w:cs="Arial"/>
        </w:rPr>
        <w:t>Kupní smlouvy</w:t>
      </w:r>
      <w:r w:rsidR="00F56BA7" w:rsidRPr="00583660">
        <w:rPr>
          <w:rFonts w:ascii="Arial" w:hAnsi="Arial" w:cs="Arial"/>
        </w:rPr>
        <w:t xml:space="preserve"> podepisuje osoba oprávněná jednat za </w:t>
      </w:r>
      <w:r w:rsidR="00F4409D" w:rsidRPr="00583660">
        <w:rPr>
          <w:rFonts w:ascii="Arial" w:hAnsi="Arial" w:cs="Arial"/>
        </w:rPr>
        <w:t>účastník</w:t>
      </w:r>
      <w:r w:rsidR="008344F3" w:rsidRPr="00583660">
        <w:rPr>
          <w:rFonts w:ascii="Arial" w:hAnsi="Arial" w:cs="Arial"/>
        </w:rPr>
        <w:t>a</w:t>
      </w:r>
      <w:r w:rsidR="00F56BA7" w:rsidRPr="00583660">
        <w:rPr>
          <w:rFonts w:ascii="Arial" w:hAnsi="Arial" w:cs="Arial"/>
        </w:rPr>
        <w:t xml:space="preserve"> (zmocněnec).</w:t>
      </w:r>
    </w:p>
    <w:p w:rsidR="00822DCB" w:rsidRPr="00583660" w:rsidRDefault="00822DCB" w:rsidP="00822DCB">
      <w:pPr>
        <w:pStyle w:val="Odstavecseseznamem"/>
        <w:spacing w:after="0"/>
        <w:ind w:left="851"/>
        <w:jc w:val="both"/>
        <w:rPr>
          <w:rFonts w:ascii="Arial" w:hAnsi="Arial" w:cs="Arial"/>
        </w:rPr>
      </w:pPr>
    </w:p>
    <w:p w:rsidR="00F04C32" w:rsidRDefault="00F04C32" w:rsidP="00822DCB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</w:rPr>
        <w:t xml:space="preserve">Zadavatel je povinen uveřejňovat uzavřené smlouvy v Registru smluv na základě ustanovení zákona č. 340/2015 Sb., o zvláštních podmínkách účinnosti některých smluv, uveřejňování těchto smluv a o registru smluv (dále jen „ZRS“). Zadavatel </w:t>
      </w:r>
      <w:r w:rsidR="00A924A5">
        <w:rPr>
          <w:rFonts w:ascii="Arial" w:hAnsi="Arial" w:cs="Arial"/>
        </w:rPr>
        <w:br/>
      </w:r>
      <w:r w:rsidRPr="00583660">
        <w:rPr>
          <w:rFonts w:ascii="Arial" w:hAnsi="Arial" w:cs="Arial"/>
        </w:rPr>
        <w:t xml:space="preserve">na základě výše uvedeného </w:t>
      </w:r>
      <w:r w:rsidRPr="00583660">
        <w:rPr>
          <w:rFonts w:ascii="Arial" w:hAnsi="Arial" w:cs="Arial"/>
          <w:b/>
        </w:rPr>
        <w:t>doporučuje, aby účastník pro účely uveřejnění smlouvy v registru smluv ve smlouvě, která bude nedílnou součástí nabídky, označil její části, které jsou předmětem obchodního tajemství.</w:t>
      </w:r>
    </w:p>
    <w:p w:rsidR="00822DCB" w:rsidRPr="00583660" w:rsidRDefault="00822DCB" w:rsidP="00822DCB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/>
        </w:rPr>
      </w:pPr>
    </w:p>
    <w:p w:rsidR="00F04C32" w:rsidRPr="00583660" w:rsidRDefault="00F04C32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</w:rPr>
        <w:t xml:space="preserve">Výjimkou z povinnosti uveřejnění smlouvy v registru smluv jsou důvody uvedené </w:t>
      </w:r>
      <w:r w:rsidR="00A924A5">
        <w:rPr>
          <w:rFonts w:ascii="Arial" w:hAnsi="Arial" w:cs="Arial"/>
        </w:rPr>
        <w:br/>
      </w:r>
      <w:r w:rsidRPr="00583660">
        <w:rPr>
          <w:rFonts w:ascii="Arial" w:hAnsi="Arial" w:cs="Arial"/>
        </w:rPr>
        <w:t xml:space="preserve">v ustanovení § 3 odst. 2 ZRS. </w:t>
      </w:r>
      <w:r w:rsidRPr="00583660">
        <w:rPr>
          <w:rFonts w:ascii="Arial" w:hAnsi="Arial" w:cs="Arial"/>
          <w:b/>
        </w:rPr>
        <w:t>Je-li účastník subjektem uvedeným v ustanovení § 3 odst. 2 písm. h) nebo l) ZRS, doporučuje zadavatel, aby účastník tuto skutečnost uvedl v nabídce. V případě, že tak účastník neučiní, bude zadavatel postupovat, jako by na smlouvu nedopadala výjimka uvedená v ustanovení § 3 odst. 2 písm. h) nebo l) ZRS a zadavatel neodpovídá za škodu nebo jakoukoliv jinou újmu tímto postupem vzniklou.</w:t>
      </w:r>
    </w:p>
    <w:p w:rsidR="00F04C32" w:rsidRPr="00583660" w:rsidRDefault="00F04C32" w:rsidP="009D4679">
      <w:pPr>
        <w:tabs>
          <w:tab w:val="left" w:pos="1134"/>
        </w:tabs>
        <w:spacing w:after="0" w:line="240" w:lineRule="auto"/>
        <w:ind w:left="567"/>
        <w:jc w:val="both"/>
        <w:rPr>
          <w:rFonts w:ascii="Arial" w:hAnsi="Arial" w:cs="Arial"/>
          <w:highlight w:val="yellow"/>
        </w:rPr>
      </w:pPr>
    </w:p>
    <w:p w:rsidR="006C72EE" w:rsidRPr="00583660" w:rsidRDefault="009D4679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Poddodavatel</w:t>
      </w:r>
    </w:p>
    <w:p w:rsidR="009D4679" w:rsidRPr="00583660" w:rsidRDefault="009D4679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</w:rPr>
        <w:t xml:space="preserve">Zadavatel požaduje, aby </w:t>
      </w:r>
      <w:r w:rsidR="005308EC" w:rsidRPr="00583660">
        <w:rPr>
          <w:rFonts w:ascii="Arial" w:hAnsi="Arial" w:cs="Arial"/>
        </w:rPr>
        <w:t>účastník</w:t>
      </w:r>
      <w:r w:rsidR="00371AE4" w:rsidRPr="00583660">
        <w:rPr>
          <w:rFonts w:ascii="Arial" w:hAnsi="Arial" w:cs="Arial"/>
        </w:rPr>
        <w:t xml:space="preserve"> zadávacího řízení</w:t>
      </w:r>
      <w:r w:rsidR="005308EC" w:rsidRPr="00583660">
        <w:rPr>
          <w:rFonts w:ascii="Arial" w:hAnsi="Arial" w:cs="Arial"/>
        </w:rPr>
        <w:t xml:space="preserve"> </w:t>
      </w:r>
      <w:r w:rsidRPr="00583660">
        <w:rPr>
          <w:rFonts w:ascii="Arial" w:hAnsi="Arial" w:cs="Arial"/>
        </w:rPr>
        <w:t>v nabídce:</w:t>
      </w:r>
    </w:p>
    <w:p w:rsidR="00F04C32" w:rsidRPr="00583660" w:rsidRDefault="009D4679" w:rsidP="001246E9">
      <w:pPr>
        <w:pStyle w:val="Odstavecseseznamem"/>
        <w:numPr>
          <w:ilvl w:val="0"/>
          <w:numId w:val="16"/>
        </w:numPr>
        <w:ind w:left="851" w:hanging="284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</w:rPr>
        <w:t xml:space="preserve">určil části veřejné zakázky, které hodlá plnit prostřednictvím poddodavatelů, nebo </w:t>
      </w:r>
    </w:p>
    <w:p w:rsidR="009D4679" w:rsidRPr="00822DCB" w:rsidRDefault="009D4679" w:rsidP="00822DCB">
      <w:pPr>
        <w:pStyle w:val="Odstavecseseznamem"/>
        <w:numPr>
          <w:ilvl w:val="0"/>
          <w:numId w:val="16"/>
        </w:numPr>
        <w:spacing w:after="0"/>
        <w:ind w:left="851" w:hanging="284"/>
        <w:jc w:val="both"/>
        <w:rPr>
          <w:rFonts w:ascii="Arial" w:hAnsi="Arial" w:cs="Arial"/>
          <w:b/>
        </w:rPr>
      </w:pPr>
      <w:r w:rsidRPr="00583660">
        <w:rPr>
          <w:rFonts w:ascii="Arial" w:hAnsi="Arial" w:cs="Arial"/>
        </w:rPr>
        <w:t xml:space="preserve">předložil seznam poddodavatelů, pokud jsou </w:t>
      </w:r>
      <w:r w:rsidR="005308EC" w:rsidRPr="00583660">
        <w:rPr>
          <w:rFonts w:ascii="Arial" w:hAnsi="Arial" w:cs="Arial"/>
        </w:rPr>
        <w:t>dodavateli</w:t>
      </w:r>
      <w:r w:rsidRPr="00583660">
        <w:rPr>
          <w:rFonts w:ascii="Arial" w:hAnsi="Arial" w:cs="Arial"/>
        </w:rPr>
        <w:t xml:space="preserve"> známi a uvedl, kterou část veřejné zakázky bude každý z poddodavatelů plnit. </w:t>
      </w:r>
    </w:p>
    <w:p w:rsidR="00822DCB" w:rsidRPr="00583660" w:rsidRDefault="00822DCB" w:rsidP="00822DCB">
      <w:pPr>
        <w:pStyle w:val="Odstavecseseznamem"/>
        <w:spacing w:after="0"/>
        <w:ind w:left="851"/>
        <w:jc w:val="both"/>
        <w:rPr>
          <w:rFonts w:ascii="Arial" w:hAnsi="Arial" w:cs="Arial"/>
          <w:b/>
        </w:rPr>
      </w:pPr>
    </w:p>
    <w:p w:rsidR="00E032D3" w:rsidRDefault="009D4679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Vybraný dodavatel je povinen předložit zadavateli identifikační údaje poddodavatelů, a to nejpozději do 10 pracovních dnů od doručení oznámení o výběru dodavatele, pokud jsou mu známi. Poddodavatelé, kteří nebyli identifikováni podle věty první a kteří se následně zapojí do plnění veřejné zakázky, musí být identifikováni, a to před </w:t>
      </w:r>
      <w:r w:rsidRPr="00A924A5">
        <w:rPr>
          <w:rFonts w:ascii="Arial" w:hAnsi="Arial" w:cs="Arial"/>
        </w:rPr>
        <w:t>zahájením plnění veřejné zakázky poddodavatelem.</w:t>
      </w:r>
    </w:p>
    <w:p w:rsidR="00E032D3" w:rsidRPr="00E032D3" w:rsidRDefault="00E032D3" w:rsidP="00E032D3"/>
    <w:p w:rsidR="006C72EE" w:rsidRPr="00E032D3" w:rsidRDefault="00E032D3" w:rsidP="00E032D3">
      <w:pPr>
        <w:tabs>
          <w:tab w:val="left" w:pos="1050"/>
        </w:tabs>
      </w:pPr>
      <w:r>
        <w:tab/>
      </w: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lastRenderedPageBreak/>
        <w:t>Požadavky zadavatele na jednotný způsob zpracování nabídky</w:t>
      </w:r>
    </w:p>
    <w:p w:rsidR="009D4679" w:rsidRDefault="009D4679" w:rsidP="00822DCB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Nabídka musí být zpracována písemně v českém jazyce v 1 originálu a v kopii, která musí obsahovat náležitosti originálu. Veškeré údaje uvedené v textu nabídky nesmí být škrtány ani přepisovány.</w:t>
      </w:r>
    </w:p>
    <w:p w:rsidR="00822DCB" w:rsidRPr="00583660" w:rsidRDefault="00822DCB" w:rsidP="00822DCB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9D4679" w:rsidRDefault="009D4679" w:rsidP="00822DCB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S nabídkou bude rovněž předložena její „elektronická kopie“ na</w:t>
      </w:r>
      <w:r w:rsidR="00F04C32" w:rsidRPr="00583660">
        <w:rPr>
          <w:rFonts w:ascii="Arial" w:hAnsi="Arial" w:cs="Arial"/>
        </w:rPr>
        <w:t xml:space="preserve"> CD, DVD nebo USB </w:t>
      </w:r>
      <w:proofErr w:type="spellStart"/>
      <w:r w:rsidR="00F04C32" w:rsidRPr="00583660">
        <w:rPr>
          <w:rFonts w:ascii="Arial" w:hAnsi="Arial" w:cs="Arial"/>
        </w:rPr>
        <w:t>Flash</w:t>
      </w:r>
      <w:proofErr w:type="spellEnd"/>
      <w:r w:rsidR="00F04C32" w:rsidRPr="00583660">
        <w:rPr>
          <w:rFonts w:ascii="Arial" w:hAnsi="Arial" w:cs="Arial"/>
        </w:rPr>
        <w:t xml:space="preserve"> disku. N</w:t>
      </w:r>
      <w:r w:rsidRPr="00583660">
        <w:rPr>
          <w:rFonts w:ascii="Arial" w:hAnsi="Arial" w:cs="Arial"/>
        </w:rPr>
        <w:t>a daném médiu bude nahrán pouze jeden soubor ve formátu PDF, přičemž v něm musí být obsažena ko</w:t>
      </w:r>
      <w:r w:rsidR="0000047C" w:rsidRPr="00583660">
        <w:rPr>
          <w:rFonts w:ascii="Arial" w:hAnsi="Arial" w:cs="Arial"/>
        </w:rPr>
        <w:t>mpletní nabídka účastníka, tzn.:</w:t>
      </w:r>
      <w:r w:rsidRPr="00583660">
        <w:rPr>
          <w:rFonts w:ascii="Arial" w:hAnsi="Arial" w:cs="Arial"/>
        </w:rPr>
        <w:t xml:space="preserve"> uvedený soubor bude obsahovat všechny strany originálního vyhotovení nabídky, a to ve shodném pořadí.</w:t>
      </w:r>
    </w:p>
    <w:p w:rsidR="00822DCB" w:rsidRPr="00583660" w:rsidRDefault="00822DCB" w:rsidP="00822DC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00047C" w:rsidRDefault="009D4679" w:rsidP="00822DCB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Nabídka musí být datována a podepsána osobou oprávněnou jednat jménem nebo za účastníka.</w:t>
      </w:r>
    </w:p>
    <w:p w:rsidR="00822DCB" w:rsidRPr="00822DCB" w:rsidRDefault="00822DCB" w:rsidP="00822DCB">
      <w:pPr>
        <w:pStyle w:val="Odstavecseseznamem"/>
        <w:spacing w:after="0"/>
        <w:ind w:left="709"/>
        <w:rPr>
          <w:rFonts w:ascii="Arial" w:hAnsi="Arial" w:cs="Arial"/>
        </w:rPr>
      </w:pPr>
    </w:p>
    <w:p w:rsidR="009D4679" w:rsidRPr="00583660" w:rsidRDefault="009D4679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Součástí nabídky musí být</w:t>
      </w:r>
    </w:p>
    <w:p w:rsidR="009D4679" w:rsidRPr="00583660" w:rsidRDefault="009D4679" w:rsidP="001246E9">
      <w:pPr>
        <w:widowControl w:val="0"/>
        <w:numPr>
          <w:ilvl w:val="0"/>
          <w:numId w:val="3"/>
        </w:numPr>
        <w:tabs>
          <w:tab w:val="left" w:pos="142"/>
        </w:tabs>
        <w:adjustRightInd w:val="0"/>
        <w:ind w:left="851" w:hanging="284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>identifikační údaje účastníka dle § 28 odst.</w:t>
      </w:r>
      <w:r w:rsidR="001114B4" w:rsidRPr="00583660">
        <w:rPr>
          <w:rFonts w:ascii="Arial" w:hAnsi="Arial" w:cs="Arial"/>
        </w:rPr>
        <w:t xml:space="preserve"> </w:t>
      </w:r>
      <w:r w:rsidRPr="00583660">
        <w:rPr>
          <w:rFonts w:ascii="Arial" w:hAnsi="Arial" w:cs="Arial"/>
        </w:rPr>
        <w:t>1 písm. g) zákona,</w:t>
      </w:r>
    </w:p>
    <w:p w:rsidR="009D4679" w:rsidRPr="00583660" w:rsidRDefault="009D4679" w:rsidP="001246E9">
      <w:pPr>
        <w:widowControl w:val="0"/>
        <w:numPr>
          <w:ilvl w:val="0"/>
          <w:numId w:val="3"/>
        </w:numPr>
        <w:tabs>
          <w:tab w:val="left" w:pos="142"/>
        </w:tabs>
        <w:adjustRightInd w:val="0"/>
        <w:ind w:left="851" w:hanging="284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>obsah nabídky,</w:t>
      </w:r>
    </w:p>
    <w:p w:rsidR="009D4679" w:rsidRPr="00583660" w:rsidRDefault="009D4679" w:rsidP="001246E9">
      <w:pPr>
        <w:widowControl w:val="0"/>
        <w:numPr>
          <w:ilvl w:val="0"/>
          <w:numId w:val="3"/>
        </w:numPr>
        <w:tabs>
          <w:tab w:val="left" w:pos="142"/>
        </w:tabs>
        <w:adjustRightInd w:val="0"/>
        <w:ind w:left="851" w:hanging="284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nabídková cena dle bodu </w:t>
      </w:r>
      <w:r w:rsidR="00371AE4" w:rsidRPr="00583660">
        <w:rPr>
          <w:rFonts w:ascii="Arial" w:hAnsi="Arial" w:cs="Arial"/>
        </w:rPr>
        <w:t>5.</w:t>
      </w:r>
      <w:r w:rsidRPr="00583660">
        <w:rPr>
          <w:rFonts w:ascii="Arial" w:hAnsi="Arial" w:cs="Arial"/>
        </w:rPr>
        <w:t xml:space="preserve"> této zadávací dokumentace,</w:t>
      </w:r>
    </w:p>
    <w:p w:rsidR="009D4679" w:rsidRPr="00583660" w:rsidRDefault="009D4679" w:rsidP="001246E9">
      <w:pPr>
        <w:widowControl w:val="0"/>
        <w:numPr>
          <w:ilvl w:val="0"/>
          <w:numId w:val="3"/>
        </w:numPr>
        <w:tabs>
          <w:tab w:val="left" w:pos="0"/>
        </w:tabs>
        <w:adjustRightInd w:val="0"/>
        <w:ind w:left="851" w:hanging="284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>doklady o prokázání splnění základní způsobilosti,</w:t>
      </w:r>
    </w:p>
    <w:p w:rsidR="009D4679" w:rsidRPr="00583660" w:rsidRDefault="009D4679" w:rsidP="001246E9">
      <w:pPr>
        <w:widowControl w:val="0"/>
        <w:numPr>
          <w:ilvl w:val="0"/>
          <w:numId w:val="3"/>
        </w:numPr>
        <w:tabs>
          <w:tab w:val="left" w:pos="142"/>
        </w:tabs>
        <w:adjustRightInd w:val="0"/>
        <w:ind w:left="851" w:hanging="284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>doklady o prokázání splnění profesní způsobilosti,</w:t>
      </w:r>
    </w:p>
    <w:p w:rsidR="009D4679" w:rsidRPr="00583660" w:rsidRDefault="009D4679" w:rsidP="001246E9">
      <w:pPr>
        <w:widowControl w:val="0"/>
        <w:numPr>
          <w:ilvl w:val="0"/>
          <w:numId w:val="3"/>
        </w:numPr>
        <w:tabs>
          <w:tab w:val="left" w:pos="142"/>
        </w:tabs>
        <w:adjustRightInd w:val="0"/>
        <w:ind w:left="851" w:hanging="284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>doklady o prokázání technické kvalifikace,</w:t>
      </w:r>
    </w:p>
    <w:p w:rsidR="009D4679" w:rsidRPr="00583660" w:rsidRDefault="009D4679" w:rsidP="001246E9">
      <w:pPr>
        <w:widowControl w:val="0"/>
        <w:numPr>
          <w:ilvl w:val="0"/>
          <w:numId w:val="3"/>
        </w:numPr>
        <w:tabs>
          <w:tab w:val="left" w:pos="142"/>
        </w:tabs>
        <w:adjustRightInd w:val="0"/>
        <w:ind w:left="851" w:hanging="284"/>
        <w:jc w:val="both"/>
        <w:textAlignment w:val="baseline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vyjádření účastníka, že souhlasí se závazným vzorem </w:t>
      </w:r>
      <w:r w:rsidR="00022125" w:rsidRPr="00583660">
        <w:rPr>
          <w:rFonts w:ascii="Arial" w:hAnsi="Arial" w:cs="Arial"/>
        </w:rPr>
        <w:t>Kupní</w:t>
      </w:r>
      <w:r w:rsidRPr="00583660">
        <w:rPr>
          <w:rFonts w:ascii="Arial" w:hAnsi="Arial" w:cs="Arial"/>
        </w:rPr>
        <w:t xml:space="preserve"> </w:t>
      </w:r>
      <w:r w:rsidR="00022125" w:rsidRPr="00583660">
        <w:rPr>
          <w:rFonts w:ascii="Arial" w:hAnsi="Arial" w:cs="Arial"/>
        </w:rPr>
        <w:t xml:space="preserve">smlouvy, který je přílohou č. </w:t>
      </w:r>
      <w:r w:rsidR="007C6A3F" w:rsidRPr="00583660">
        <w:rPr>
          <w:rFonts w:ascii="Arial" w:hAnsi="Arial" w:cs="Arial"/>
        </w:rPr>
        <w:t>2</w:t>
      </w:r>
      <w:r w:rsidR="00022125" w:rsidRPr="00583660">
        <w:rPr>
          <w:rFonts w:ascii="Arial" w:hAnsi="Arial" w:cs="Arial"/>
        </w:rPr>
        <w:t xml:space="preserve"> této Z</w:t>
      </w:r>
      <w:r w:rsidRPr="00583660">
        <w:rPr>
          <w:rFonts w:ascii="Arial" w:hAnsi="Arial" w:cs="Arial"/>
        </w:rPr>
        <w:t>adávací dokumentace,</w:t>
      </w:r>
    </w:p>
    <w:p w:rsidR="006C72EE" w:rsidRPr="00583660" w:rsidRDefault="009D4679" w:rsidP="001246E9">
      <w:pPr>
        <w:pStyle w:val="Odstavecseseznamem"/>
        <w:numPr>
          <w:ilvl w:val="0"/>
          <w:numId w:val="3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návrh </w:t>
      </w:r>
      <w:r w:rsidR="00022125" w:rsidRPr="00583660">
        <w:rPr>
          <w:rFonts w:ascii="Arial" w:hAnsi="Arial" w:cs="Arial"/>
        </w:rPr>
        <w:t>Kupní smlouvy</w:t>
      </w:r>
      <w:r w:rsidRPr="00583660">
        <w:rPr>
          <w:rFonts w:ascii="Arial" w:hAnsi="Arial" w:cs="Arial"/>
        </w:rPr>
        <w:t xml:space="preserve"> zpracovaný v souladu se závazným vzorem </w:t>
      </w:r>
      <w:r w:rsidR="00022125" w:rsidRPr="00583660">
        <w:rPr>
          <w:rFonts w:ascii="Arial" w:hAnsi="Arial" w:cs="Arial"/>
        </w:rPr>
        <w:t>Kupní smlouvy</w:t>
      </w:r>
      <w:r w:rsidRPr="00583660">
        <w:rPr>
          <w:rFonts w:ascii="Arial" w:hAnsi="Arial" w:cs="Arial"/>
        </w:rPr>
        <w:t xml:space="preserve">, který je přílohou č. </w:t>
      </w:r>
      <w:r w:rsidR="007C6A3F" w:rsidRPr="00583660">
        <w:rPr>
          <w:rFonts w:ascii="Arial" w:hAnsi="Arial" w:cs="Arial"/>
        </w:rPr>
        <w:t>2</w:t>
      </w:r>
      <w:r w:rsidR="00022125" w:rsidRPr="00583660">
        <w:rPr>
          <w:rFonts w:ascii="Arial" w:hAnsi="Arial" w:cs="Arial"/>
        </w:rPr>
        <w:t xml:space="preserve"> této Z</w:t>
      </w:r>
      <w:r w:rsidRPr="00583660">
        <w:rPr>
          <w:rFonts w:ascii="Arial" w:hAnsi="Arial" w:cs="Arial"/>
        </w:rPr>
        <w:t>adávací dokumentace, podepsaný osobou oprávněnou jednat jménem či za účastníka</w:t>
      </w:r>
      <w:r w:rsidR="0020681F" w:rsidRPr="00583660">
        <w:rPr>
          <w:rFonts w:ascii="Arial" w:hAnsi="Arial" w:cs="Arial"/>
        </w:rPr>
        <w:t xml:space="preserve"> zadávacího řízení</w:t>
      </w:r>
      <w:r w:rsidRPr="00583660">
        <w:rPr>
          <w:rFonts w:ascii="Arial" w:hAnsi="Arial" w:cs="Arial"/>
        </w:rPr>
        <w:t>.</w:t>
      </w:r>
      <w:r w:rsidR="007C6A3F" w:rsidRPr="00583660">
        <w:rPr>
          <w:rFonts w:ascii="Arial" w:hAnsi="Arial" w:cs="Arial"/>
        </w:rPr>
        <w:t xml:space="preserve"> Účastník</w:t>
      </w:r>
      <w:r w:rsidR="0020681F" w:rsidRPr="00583660">
        <w:rPr>
          <w:rFonts w:ascii="Arial" w:hAnsi="Arial" w:cs="Arial"/>
        </w:rPr>
        <w:t xml:space="preserve"> zadávacího řízení</w:t>
      </w:r>
      <w:r w:rsidR="007C6A3F" w:rsidRPr="00583660">
        <w:rPr>
          <w:rFonts w:ascii="Arial" w:hAnsi="Arial" w:cs="Arial"/>
        </w:rPr>
        <w:t xml:space="preserve"> není oprávněn do návrhu kupní smlouvy vkládat jiné sankce vůči zadavateli a závazky zadavatele než jsou uvedeny v závazném vzoru kupní smlouvy, který je přílohou </w:t>
      </w:r>
      <w:r w:rsidR="00A96563">
        <w:rPr>
          <w:rFonts w:ascii="Arial" w:hAnsi="Arial" w:cs="Arial"/>
        </w:rPr>
        <w:br/>
      </w:r>
      <w:r w:rsidR="007C6A3F" w:rsidRPr="00583660">
        <w:rPr>
          <w:rFonts w:ascii="Arial" w:hAnsi="Arial" w:cs="Arial"/>
        </w:rPr>
        <w:t xml:space="preserve">č. 2 této Zadávací dokumentace. </w:t>
      </w:r>
    </w:p>
    <w:p w:rsidR="0020681F" w:rsidRPr="00583660" w:rsidRDefault="0020681F" w:rsidP="0020681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A840C2" w:rsidRPr="00583660" w:rsidRDefault="00A840C2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Zadávací lhůta</w:t>
      </w:r>
    </w:p>
    <w:p w:rsidR="00A840C2" w:rsidRPr="00583660" w:rsidRDefault="00A840C2" w:rsidP="00A840C2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Cs/>
        </w:rPr>
      </w:pPr>
      <w:r w:rsidRPr="00583660">
        <w:rPr>
          <w:rFonts w:ascii="Arial" w:hAnsi="Arial" w:cs="Arial"/>
        </w:rPr>
        <w:t>Zadávací lhůtou je lhůta, po kterou jsou účastníci</w:t>
      </w:r>
      <w:r w:rsidR="0020681F" w:rsidRPr="00583660">
        <w:rPr>
          <w:rFonts w:ascii="Arial" w:hAnsi="Arial" w:cs="Arial"/>
        </w:rPr>
        <w:t xml:space="preserve"> zadávacího řízení</w:t>
      </w:r>
      <w:r w:rsidRPr="00583660">
        <w:rPr>
          <w:rFonts w:ascii="Arial" w:hAnsi="Arial" w:cs="Arial"/>
        </w:rPr>
        <w:t xml:space="preserve"> svými nabídkami vázáni. Zadávací lhůtu zadavatel stanovuje s ohledem na druh zadávacího řízení a předmět veřejné zakázky v délce 180 dnů. </w:t>
      </w:r>
      <w:r w:rsidRPr="00583660">
        <w:rPr>
          <w:rFonts w:ascii="Arial" w:hAnsi="Arial" w:cs="Arial"/>
          <w:bCs/>
        </w:rPr>
        <w:t>Zadávací lhůta začíná běžet okamžikem skončení lhůty pro podání nabídek.</w:t>
      </w:r>
    </w:p>
    <w:p w:rsidR="0020681F" w:rsidRPr="00583660" w:rsidRDefault="0020681F" w:rsidP="00A840C2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:rsidR="005C3C8C" w:rsidRPr="00583660" w:rsidRDefault="005C3C8C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A96563">
        <w:rPr>
          <w:rFonts w:ascii="Arial" w:hAnsi="Arial" w:cs="Arial"/>
        </w:rPr>
        <w:t>Vysvětlení</w:t>
      </w:r>
      <w:r w:rsidRPr="00583660">
        <w:rPr>
          <w:rFonts w:ascii="Arial" w:hAnsi="Arial" w:cs="Arial"/>
        </w:rPr>
        <w:t xml:space="preserve"> zadávací dokumentace</w:t>
      </w:r>
    </w:p>
    <w:p w:rsidR="005C3C8C" w:rsidRPr="00583660" w:rsidRDefault="0020681F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Dodavatel </w:t>
      </w:r>
      <w:r w:rsidR="005C3C8C" w:rsidRPr="00583660">
        <w:rPr>
          <w:rFonts w:ascii="Arial" w:hAnsi="Arial" w:cs="Arial"/>
        </w:rPr>
        <w:t xml:space="preserve">je oprávněn po zadavateli požadovat vysvětlení zadávací dokumentace. Žádost musí být zadavateli doručena </w:t>
      </w:r>
      <w:r w:rsidR="005C3C8C" w:rsidRPr="00583660">
        <w:rPr>
          <w:rFonts w:ascii="Arial" w:hAnsi="Arial" w:cs="Arial"/>
          <w:u w:val="single"/>
        </w:rPr>
        <w:t>nejpozději 8 pracovních dnů před uplynutím lhůty pro podání nabídek</w:t>
      </w:r>
      <w:r w:rsidR="005C3C8C" w:rsidRPr="00583660">
        <w:rPr>
          <w:rFonts w:ascii="Arial" w:hAnsi="Arial" w:cs="Arial"/>
        </w:rPr>
        <w:t xml:space="preserve">. Žádost o dodatečné informace podávají dodavatelé na adresu kontaktní osoby zadavatele. Žádost o dodatečné informace lze též doručit </w:t>
      </w:r>
      <w:r w:rsidR="00C12314">
        <w:rPr>
          <w:rFonts w:ascii="Arial" w:hAnsi="Arial" w:cs="Arial"/>
        </w:rPr>
        <w:br/>
      </w:r>
      <w:r w:rsidR="005C3C8C" w:rsidRPr="00583660">
        <w:rPr>
          <w:rFonts w:ascii="Arial" w:hAnsi="Arial" w:cs="Arial"/>
        </w:rPr>
        <w:lastRenderedPageBreak/>
        <w:t>v elektronické podobě na emailovou adr</w:t>
      </w:r>
      <w:r w:rsidR="00A96563">
        <w:rPr>
          <w:rFonts w:ascii="Arial" w:hAnsi="Arial" w:cs="Arial"/>
        </w:rPr>
        <w:t xml:space="preserve">esu kontaktní osoby zadavatele: </w:t>
      </w:r>
      <w:r w:rsidR="005C3C8C" w:rsidRPr="00583660">
        <w:rPr>
          <w:rFonts w:ascii="Arial" w:hAnsi="Arial" w:cs="Arial"/>
          <w:b/>
          <w:u w:val="single"/>
        </w:rPr>
        <w:t>sirokaA@szdc.cz</w:t>
      </w:r>
      <w:r w:rsidR="005C3C8C" w:rsidRPr="00583660">
        <w:rPr>
          <w:rFonts w:ascii="Arial" w:hAnsi="Arial" w:cs="Arial"/>
        </w:rPr>
        <w:t>.</w:t>
      </w:r>
    </w:p>
    <w:p w:rsidR="005C3C8C" w:rsidRPr="00583660" w:rsidRDefault="005C3C8C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Zadavatel odešle odpověď na žádost o vysvětlení zadávací dokumentace </w:t>
      </w:r>
      <w:r w:rsidRPr="00583660">
        <w:rPr>
          <w:rFonts w:ascii="Arial" w:hAnsi="Arial" w:cs="Arial"/>
          <w:u w:val="single"/>
        </w:rPr>
        <w:t>nejpozději do 3 pracovních dnů po doručení žádosti</w:t>
      </w:r>
      <w:r w:rsidRPr="00583660">
        <w:rPr>
          <w:rFonts w:ascii="Arial" w:hAnsi="Arial" w:cs="Arial"/>
        </w:rPr>
        <w:t>.</w:t>
      </w:r>
    </w:p>
    <w:p w:rsidR="005C3C8C" w:rsidRPr="00583660" w:rsidRDefault="005C3C8C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Vysvětlení, změna nebo doplnění zadávací dokumentace se řídí příslušným zákonnými ustanoveními.</w:t>
      </w:r>
    </w:p>
    <w:p w:rsidR="005C3C8C" w:rsidRPr="00583660" w:rsidRDefault="005C3C8C" w:rsidP="005C3C8C">
      <w:pPr>
        <w:widowControl w:val="0"/>
        <w:tabs>
          <w:tab w:val="left" w:pos="142"/>
        </w:tabs>
        <w:adjustRightInd w:val="0"/>
        <w:spacing w:after="0"/>
        <w:ind w:left="851"/>
        <w:jc w:val="both"/>
        <w:textAlignment w:val="baseline"/>
        <w:rPr>
          <w:rFonts w:ascii="Arial" w:hAnsi="Arial" w:cs="Arial"/>
          <w:b/>
          <w:bCs/>
        </w:rPr>
      </w:pPr>
    </w:p>
    <w:p w:rsidR="005C3C8C" w:rsidRPr="00583660" w:rsidRDefault="005C3C8C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Uveřejnění zadávací dokumentace</w:t>
      </w:r>
    </w:p>
    <w:p w:rsidR="005C3C8C" w:rsidRPr="00583660" w:rsidRDefault="005C3C8C" w:rsidP="005C3C8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Zadavatel umožní dodavatelům neomezený a přímý dálkový přístup k zadávací dokumentaci v plném rozsahu již ode dne uveřejnění oznámení před</w:t>
      </w:r>
      <w:r w:rsidR="00A96563">
        <w:rPr>
          <w:rFonts w:ascii="Arial" w:hAnsi="Arial" w:cs="Arial"/>
        </w:rPr>
        <w:t xml:space="preserve">mětného zadávacího řízení a to </w:t>
      </w:r>
      <w:r w:rsidRPr="00583660">
        <w:rPr>
          <w:rFonts w:ascii="Arial" w:hAnsi="Arial" w:cs="Arial"/>
        </w:rPr>
        <w:t>na profilu zadavatele (</w:t>
      </w:r>
      <w:r w:rsidRPr="00583660">
        <w:rPr>
          <w:rFonts w:ascii="Arial" w:hAnsi="Arial" w:cs="Arial"/>
          <w:b/>
        </w:rPr>
        <w:t>https://zakazky.szdc.cz</w:t>
      </w:r>
      <w:r w:rsidRPr="00583660">
        <w:rPr>
          <w:rFonts w:ascii="Arial" w:hAnsi="Arial" w:cs="Arial"/>
        </w:rPr>
        <w:t>). V případě, že během lhůty pro podání nabídek dojde k úpravě nebo doplnění zadávací dokumentace, bude tato změna zveřejněna stejným způsobem, jako byla zveřejněna zadávací dokumentace.</w:t>
      </w:r>
    </w:p>
    <w:p w:rsidR="005C3C8C" w:rsidRPr="00583660" w:rsidRDefault="005C3C8C" w:rsidP="005C3C8C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5C3C8C" w:rsidRPr="00583660" w:rsidRDefault="005C3C8C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Komunikace mezi zadavatelem a účastníkem</w:t>
      </w:r>
      <w:r w:rsidR="0020681F" w:rsidRPr="00583660">
        <w:rPr>
          <w:rFonts w:ascii="Arial" w:hAnsi="Arial" w:cs="Arial"/>
        </w:rPr>
        <w:t xml:space="preserve"> zadávacího řízení</w:t>
      </w:r>
    </w:p>
    <w:p w:rsidR="005C3C8C" w:rsidRPr="00583660" w:rsidRDefault="005C3C8C" w:rsidP="005C3C8C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Komunikace mezi zadavatelem a účastníkem </w:t>
      </w:r>
      <w:r w:rsidR="00822DCB">
        <w:rPr>
          <w:rFonts w:ascii="Arial" w:hAnsi="Arial" w:cs="Arial"/>
        </w:rPr>
        <w:t xml:space="preserve">zadávacího řízení </w:t>
      </w:r>
      <w:r w:rsidRPr="00583660">
        <w:rPr>
          <w:rFonts w:ascii="Arial" w:hAnsi="Arial" w:cs="Arial"/>
        </w:rPr>
        <w:t>bude probíhat elektronickou poštou v českém jazyce a účastník za tímto účelem v nabídce uvede své elektronické spojení.</w:t>
      </w:r>
    </w:p>
    <w:p w:rsidR="005C3C8C" w:rsidRPr="00583660" w:rsidRDefault="005C3C8C" w:rsidP="00A840C2">
      <w:pPr>
        <w:widowControl w:val="0"/>
        <w:tabs>
          <w:tab w:val="left" w:pos="142"/>
        </w:tabs>
        <w:adjustRightInd w:val="0"/>
        <w:ind w:left="851"/>
        <w:jc w:val="both"/>
        <w:textAlignment w:val="baseline"/>
        <w:rPr>
          <w:rFonts w:ascii="Arial" w:hAnsi="Arial" w:cs="Arial"/>
          <w:b/>
          <w:bCs/>
        </w:rPr>
      </w:pPr>
    </w:p>
    <w:p w:rsidR="006C72EE" w:rsidRPr="00583660" w:rsidRDefault="00F25627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Způsob podání nabídek, lhůta pro podání nabídek</w:t>
      </w:r>
    </w:p>
    <w:p w:rsidR="005308EC" w:rsidRPr="00F763FF" w:rsidRDefault="006C72EE" w:rsidP="00F763FF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Nabídka musí být podána v řádně uzavřené neprůhledné obálce</w:t>
      </w:r>
      <w:r w:rsidR="006D77D4" w:rsidRPr="00583660">
        <w:rPr>
          <w:rFonts w:ascii="Arial" w:hAnsi="Arial" w:cs="Arial"/>
        </w:rPr>
        <w:t xml:space="preserve"> označené názvem </w:t>
      </w:r>
      <w:r w:rsidR="00A96563">
        <w:rPr>
          <w:rFonts w:ascii="Arial" w:hAnsi="Arial" w:cs="Arial"/>
        </w:rPr>
        <w:br/>
      </w:r>
      <w:r w:rsidR="006D77D4" w:rsidRPr="00583660">
        <w:rPr>
          <w:rFonts w:ascii="Arial" w:hAnsi="Arial" w:cs="Arial"/>
        </w:rPr>
        <w:t xml:space="preserve">a sídlem zadavatele a dodavatele, názvem veřejné zakázky </w:t>
      </w:r>
      <w:r w:rsidR="00822DCB">
        <w:rPr>
          <w:rFonts w:ascii="Arial" w:hAnsi="Arial" w:cs="Arial"/>
          <w:b/>
        </w:rPr>
        <w:t>názvem veřejné zakázky:</w:t>
      </w:r>
      <w:r w:rsidR="006D77D4" w:rsidRPr="00583660">
        <w:rPr>
          <w:rFonts w:ascii="Arial" w:hAnsi="Arial" w:cs="Arial"/>
          <w:b/>
        </w:rPr>
        <w:t xml:space="preserve"> „</w:t>
      </w:r>
      <w:r w:rsidR="00AF0AA6" w:rsidRPr="00583660">
        <w:rPr>
          <w:rFonts w:ascii="Arial" w:hAnsi="Arial" w:cs="Arial"/>
          <w:b/>
        </w:rPr>
        <w:t>Nákup 14 ks technických automobilů TA-L2Z s příslušenstvím</w:t>
      </w:r>
      <w:r w:rsidR="006D77D4" w:rsidRPr="00583660">
        <w:rPr>
          <w:rFonts w:ascii="Arial" w:hAnsi="Arial" w:cs="Arial"/>
          <w:b/>
        </w:rPr>
        <w:t xml:space="preserve">“ </w:t>
      </w:r>
      <w:r w:rsidR="006D77D4" w:rsidRPr="00583660">
        <w:rPr>
          <w:rFonts w:ascii="Arial" w:hAnsi="Arial" w:cs="Arial"/>
        </w:rPr>
        <w:t>a textem</w:t>
      </w:r>
      <w:r w:rsidRPr="00583660">
        <w:rPr>
          <w:rFonts w:ascii="Arial" w:hAnsi="Arial" w:cs="Arial"/>
        </w:rPr>
        <w:t xml:space="preserve"> </w:t>
      </w:r>
      <w:r w:rsidR="006D77D4" w:rsidRPr="00583660">
        <w:rPr>
          <w:rFonts w:ascii="Arial" w:hAnsi="Arial" w:cs="Arial"/>
          <w:b/>
        </w:rPr>
        <w:t>VEŘEJNÁ ZAKÁZKA – NEOTEVÍRAT“.</w:t>
      </w:r>
    </w:p>
    <w:p w:rsidR="00F763FF" w:rsidRPr="00583660" w:rsidRDefault="00F763FF" w:rsidP="00F763FF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6D77D4" w:rsidRDefault="006D77D4" w:rsidP="00F763FF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Cs/>
        </w:rPr>
      </w:pPr>
      <w:r w:rsidRPr="00583660">
        <w:rPr>
          <w:rFonts w:ascii="Arial" w:hAnsi="Arial" w:cs="Arial"/>
          <w:bCs/>
        </w:rPr>
        <w:t xml:space="preserve">Písemné nabídky lze doručit zadavateli </w:t>
      </w:r>
      <w:r w:rsidR="00A96563">
        <w:rPr>
          <w:rFonts w:ascii="Arial" w:hAnsi="Arial" w:cs="Arial"/>
          <w:bCs/>
        </w:rPr>
        <w:t>na adresu</w:t>
      </w:r>
      <w:r w:rsidRPr="00583660">
        <w:rPr>
          <w:rFonts w:ascii="Arial" w:hAnsi="Arial" w:cs="Arial"/>
          <w:bCs/>
        </w:rPr>
        <w:t xml:space="preserve"> jeho sídla: Dlážděná 1003/7, 110 00 Praha 1, a to doporučeně poštou nebo osobně do podatelny č. </w:t>
      </w:r>
      <w:proofErr w:type="spellStart"/>
      <w:r w:rsidRPr="00583660">
        <w:rPr>
          <w:rFonts w:ascii="Arial" w:hAnsi="Arial" w:cs="Arial"/>
          <w:bCs/>
        </w:rPr>
        <w:t>dv</w:t>
      </w:r>
      <w:proofErr w:type="spellEnd"/>
      <w:r w:rsidRPr="00583660">
        <w:rPr>
          <w:rFonts w:ascii="Arial" w:hAnsi="Arial" w:cs="Arial"/>
          <w:bCs/>
        </w:rPr>
        <w:t xml:space="preserve">. 21/přízemí </w:t>
      </w:r>
      <w:r w:rsidR="00A96563">
        <w:rPr>
          <w:rFonts w:ascii="Arial" w:hAnsi="Arial" w:cs="Arial"/>
          <w:bCs/>
        </w:rPr>
        <w:br/>
      </w:r>
      <w:r w:rsidRPr="00583660">
        <w:rPr>
          <w:rFonts w:ascii="Arial" w:hAnsi="Arial" w:cs="Arial"/>
          <w:bCs/>
        </w:rPr>
        <w:t>(v pracovní dny od 8:30 hod. do 14:00 hod.)</w:t>
      </w:r>
    </w:p>
    <w:p w:rsidR="00F763FF" w:rsidRPr="00F763FF" w:rsidRDefault="00F763FF" w:rsidP="00F763FF">
      <w:pPr>
        <w:pStyle w:val="Odstavecseseznamem"/>
        <w:spacing w:after="0"/>
        <w:ind w:left="709"/>
        <w:rPr>
          <w:rFonts w:ascii="Arial" w:hAnsi="Arial" w:cs="Arial"/>
          <w:bCs/>
        </w:rPr>
      </w:pPr>
    </w:p>
    <w:p w:rsidR="006D77D4" w:rsidRPr="00583660" w:rsidRDefault="006D77D4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Cs/>
        </w:rPr>
        <w:t xml:space="preserve">Lhůta pro podání nabídek končí </w:t>
      </w:r>
      <w:r w:rsidRPr="00583660">
        <w:rPr>
          <w:rFonts w:ascii="Arial" w:hAnsi="Arial" w:cs="Arial"/>
          <w:b/>
          <w:bCs/>
        </w:rPr>
        <w:t>dne</w:t>
      </w:r>
      <w:r w:rsidRPr="00583660">
        <w:rPr>
          <w:rFonts w:ascii="Arial" w:hAnsi="Arial" w:cs="Arial"/>
          <w:bCs/>
        </w:rPr>
        <w:t xml:space="preserve"> </w:t>
      </w:r>
      <w:r w:rsidR="00EF0826">
        <w:rPr>
          <w:rFonts w:ascii="Arial" w:hAnsi="Arial" w:cs="Arial"/>
          <w:b/>
          <w:bCs/>
        </w:rPr>
        <w:t>28. 11. 2017</w:t>
      </w:r>
      <w:r w:rsidR="00A42393" w:rsidRPr="00583660">
        <w:rPr>
          <w:rFonts w:ascii="Arial" w:hAnsi="Arial" w:cs="Arial"/>
          <w:b/>
          <w:bCs/>
        </w:rPr>
        <w:t xml:space="preserve"> </w:t>
      </w:r>
      <w:proofErr w:type="gramStart"/>
      <w:r w:rsidR="00A42393" w:rsidRPr="00583660">
        <w:rPr>
          <w:rFonts w:ascii="Arial" w:hAnsi="Arial" w:cs="Arial"/>
          <w:b/>
          <w:bCs/>
        </w:rPr>
        <w:t>v</w:t>
      </w:r>
      <w:r w:rsidR="00EF0826">
        <w:rPr>
          <w:rFonts w:ascii="Arial" w:hAnsi="Arial" w:cs="Arial"/>
          <w:b/>
          <w:bCs/>
        </w:rPr>
        <w:t>e</w:t>
      </w:r>
      <w:proofErr w:type="gramEnd"/>
      <w:r w:rsidR="00A42393" w:rsidRPr="00583660">
        <w:rPr>
          <w:rFonts w:ascii="Arial" w:hAnsi="Arial" w:cs="Arial"/>
          <w:b/>
          <w:bCs/>
        </w:rPr>
        <w:t xml:space="preserve"> </w:t>
      </w:r>
      <w:r w:rsidR="00EF0826">
        <w:rPr>
          <w:rFonts w:ascii="Arial" w:hAnsi="Arial" w:cs="Arial"/>
          <w:b/>
          <w:bCs/>
        </w:rPr>
        <w:t>13:00</w:t>
      </w:r>
      <w:r w:rsidR="00A42393" w:rsidRPr="00583660">
        <w:rPr>
          <w:rFonts w:ascii="Arial" w:hAnsi="Arial" w:cs="Arial"/>
          <w:b/>
          <w:bCs/>
        </w:rPr>
        <w:t xml:space="preserve"> </w:t>
      </w:r>
      <w:r w:rsidRPr="00583660">
        <w:rPr>
          <w:rFonts w:ascii="Arial" w:hAnsi="Arial" w:cs="Arial"/>
          <w:b/>
          <w:bCs/>
        </w:rPr>
        <w:t>hod.</w:t>
      </w: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Otevírání obálek s nabídkami</w:t>
      </w:r>
    </w:p>
    <w:p w:rsidR="00A42393" w:rsidRDefault="006C72EE" w:rsidP="00F763FF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before="120" w:after="0" w:line="36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Cs/>
        </w:rPr>
        <w:t xml:space="preserve">Otevírání obálek s nabídkami </w:t>
      </w:r>
      <w:r w:rsidR="00A42393" w:rsidRPr="00583660">
        <w:rPr>
          <w:rFonts w:ascii="Arial" w:hAnsi="Arial" w:cs="Arial"/>
          <w:bCs/>
        </w:rPr>
        <w:t xml:space="preserve">bude zahájeno </w:t>
      </w:r>
      <w:r w:rsidRPr="00583660">
        <w:rPr>
          <w:rFonts w:ascii="Arial" w:hAnsi="Arial" w:cs="Arial"/>
          <w:bCs/>
        </w:rPr>
        <w:t xml:space="preserve">ihned po uplynutí lhůty pro podání nabídek, tedy </w:t>
      </w:r>
      <w:r w:rsidRPr="00583660">
        <w:rPr>
          <w:rFonts w:ascii="Arial" w:hAnsi="Arial" w:cs="Arial"/>
          <w:b/>
          <w:bCs/>
        </w:rPr>
        <w:t xml:space="preserve">dne </w:t>
      </w:r>
      <w:r w:rsidR="00EF0826">
        <w:rPr>
          <w:rFonts w:ascii="Arial" w:hAnsi="Arial" w:cs="Arial"/>
          <w:b/>
          <w:bCs/>
        </w:rPr>
        <w:t>28. 11. 2017</w:t>
      </w:r>
      <w:r w:rsidR="00A96563" w:rsidRPr="00583660">
        <w:rPr>
          <w:rFonts w:ascii="Arial" w:hAnsi="Arial" w:cs="Arial"/>
          <w:b/>
          <w:bCs/>
        </w:rPr>
        <w:t xml:space="preserve"> </w:t>
      </w:r>
      <w:proofErr w:type="gramStart"/>
      <w:r w:rsidR="00A42393" w:rsidRPr="00583660">
        <w:rPr>
          <w:rFonts w:ascii="Arial" w:hAnsi="Arial" w:cs="Arial"/>
          <w:b/>
          <w:bCs/>
        </w:rPr>
        <w:t>v</w:t>
      </w:r>
      <w:r w:rsidR="00EF0826">
        <w:rPr>
          <w:rFonts w:ascii="Arial" w:hAnsi="Arial" w:cs="Arial"/>
          <w:b/>
          <w:bCs/>
        </w:rPr>
        <w:t>e</w:t>
      </w:r>
      <w:proofErr w:type="gramEnd"/>
      <w:r w:rsidR="00A42393" w:rsidRPr="00583660">
        <w:rPr>
          <w:rFonts w:ascii="Arial" w:hAnsi="Arial" w:cs="Arial"/>
          <w:b/>
          <w:bCs/>
        </w:rPr>
        <w:t xml:space="preserve"> </w:t>
      </w:r>
      <w:r w:rsidR="00EF0826">
        <w:rPr>
          <w:rFonts w:ascii="Arial" w:hAnsi="Arial" w:cs="Arial"/>
          <w:b/>
          <w:bCs/>
        </w:rPr>
        <w:t>13:15</w:t>
      </w:r>
      <w:r w:rsidR="00A96563" w:rsidRPr="00583660">
        <w:rPr>
          <w:rFonts w:ascii="Arial" w:hAnsi="Arial" w:cs="Arial"/>
          <w:b/>
          <w:bCs/>
        </w:rPr>
        <w:t xml:space="preserve"> </w:t>
      </w:r>
      <w:r w:rsidR="005308EC" w:rsidRPr="00583660">
        <w:rPr>
          <w:rFonts w:ascii="Arial" w:hAnsi="Arial" w:cs="Arial"/>
          <w:b/>
          <w:bCs/>
        </w:rPr>
        <w:t>hod</w:t>
      </w:r>
      <w:r w:rsidR="00A42393" w:rsidRPr="00583660">
        <w:rPr>
          <w:rFonts w:ascii="Arial" w:hAnsi="Arial" w:cs="Arial"/>
          <w:b/>
          <w:bCs/>
        </w:rPr>
        <w:t>.</w:t>
      </w:r>
      <w:r w:rsidRPr="00583660">
        <w:rPr>
          <w:rFonts w:ascii="Arial" w:hAnsi="Arial" w:cs="Arial"/>
          <w:b/>
          <w:bCs/>
        </w:rPr>
        <w:t xml:space="preserve">, v místnosti č. </w:t>
      </w:r>
      <w:proofErr w:type="spellStart"/>
      <w:r w:rsidRPr="00583660">
        <w:rPr>
          <w:rFonts w:ascii="Arial" w:hAnsi="Arial" w:cs="Arial"/>
          <w:b/>
          <w:bCs/>
        </w:rPr>
        <w:t>dv</w:t>
      </w:r>
      <w:proofErr w:type="spellEnd"/>
      <w:r w:rsidRPr="00583660">
        <w:rPr>
          <w:rFonts w:ascii="Arial" w:hAnsi="Arial" w:cs="Arial"/>
          <w:b/>
          <w:bCs/>
        </w:rPr>
        <w:t xml:space="preserve">. </w:t>
      </w:r>
      <w:r w:rsidR="00EF0826">
        <w:rPr>
          <w:rFonts w:ascii="Arial" w:hAnsi="Arial" w:cs="Arial"/>
          <w:b/>
          <w:bCs/>
        </w:rPr>
        <w:t>154</w:t>
      </w:r>
      <w:r w:rsidRPr="00583660">
        <w:rPr>
          <w:rFonts w:ascii="Arial" w:hAnsi="Arial" w:cs="Arial"/>
          <w:b/>
          <w:bCs/>
        </w:rPr>
        <w:t xml:space="preserve">, </w:t>
      </w:r>
      <w:r w:rsidR="00A96563">
        <w:rPr>
          <w:rFonts w:ascii="Arial" w:hAnsi="Arial" w:cs="Arial"/>
          <w:b/>
          <w:bCs/>
        </w:rPr>
        <w:br/>
      </w:r>
      <w:r w:rsidR="00EF0826">
        <w:rPr>
          <w:rFonts w:ascii="Arial" w:hAnsi="Arial" w:cs="Arial"/>
          <w:b/>
          <w:bCs/>
        </w:rPr>
        <w:t>1.</w:t>
      </w:r>
      <w:r w:rsidRPr="00583660">
        <w:rPr>
          <w:rFonts w:ascii="Arial" w:hAnsi="Arial" w:cs="Arial"/>
          <w:b/>
          <w:bCs/>
        </w:rPr>
        <w:t xml:space="preserve"> patro</w:t>
      </w:r>
      <w:r w:rsidR="00A42393" w:rsidRPr="00583660">
        <w:rPr>
          <w:rFonts w:ascii="Arial" w:hAnsi="Arial" w:cs="Arial"/>
          <w:b/>
          <w:bCs/>
        </w:rPr>
        <w:t>,</w:t>
      </w:r>
      <w:r w:rsidRPr="00583660">
        <w:rPr>
          <w:rFonts w:ascii="Arial" w:hAnsi="Arial" w:cs="Arial"/>
          <w:b/>
          <w:bCs/>
        </w:rPr>
        <w:t xml:space="preserve"> v sídle zadavatele.</w:t>
      </w:r>
    </w:p>
    <w:p w:rsidR="00F763FF" w:rsidRPr="00583660" w:rsidRDefault="00F763FF" w:rsidP="00F763FF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/>
          <w:bCs/>
        </w:rPr>
      </w:pPr>
      <w:bookmarkStart w:id="1" w:name="_GoBack"/>
      <w:bookmarkEnd w:id="1"/>
    </w:p>
    <w:p w:rsidR="009460C5" w:rsidRPr="00583660" w:rsidRDefault="006C72EE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Cs/>
        </w:rPr>
        <w:t xml:space="preserve">Otevírání obálek s nabídkami je oprávněna být přítomna osoba jednající jménem </w:t>
      </w:r>
      <w:r w:rsidR="00F4409D" w:rsidRPr="00583660">
        <w:rPr>
          <w:rFonts w:ascii="Arial" w:hAnsi="Arial" w:cs="Arial"/>
          <w:bCs/>
        </w:rPr>
        <w:t>účastník</w:t>
      </w:r>
      <w:r w:rsidR="008344F3" w:rsidRPr="00583660">
        <w:rPr>
          <w:rFonts w:ascii="Arial" w:hAnsi="Arial" w:cs="Arial"/>
          <w:bCs/>
        </w:rPr>
        <w:t xml:space="preserve">a </w:t>
      </w:r>
      <w:r w:rsidRPr="00583660">
        <w:rPr>
          <w:rFonts w:ascii="Arial" w:hAnsi="Arial" w:cs="Arial"/>
          <w:bCs/>
        </w:rPr>
        <w:t xml:space="preserve">nebo osoba, která se prokáže originální plnou mocí, podepsanou osobou oprávněnou jednat jménem </w:t>
      </w:r>
      <w:r w:rsidR="00F4409D" w:rsidRPr="00583660">
        <w:rPr>
          <w:rFonts w:ascii="Arial" w:hAnsi="Arial" w:cs="Arial"/>
          <w:bCs/>
        </w:rPr>
        <w:t>účastník</w:t>
      </w:r>
      <w:r w:rsidR="008344F3" w:rsidRPr="00583660">
        <w:rPr>
          <w:rFonts w:ascii="Arial" w:hAnsi="Arial" w:cs="Arial"/>
          <w:bCs/>
        </w:rPr>
        <w:t>a</w:t>
      </w:r>
      <w:r w:rsidRPr="00583660">
        <w:rPr>
          <w:rFonts w:ascii="Arial" w:hAnsi="Arial" w:cs="Arial"/>
          <w:bCs/>
        </w:rPr>
        <w:t xml:space="preserve">. </w:t>
      </w:r>
      <w:r w:rsidRPr="00583660">
        <w:rPr>
          <w:rFonts w:ascii="Arial" w:hAnsi="Arial" w:cs="Arial"/>
        </w:rPr>
        <w:t xml:space="preserve">Za každého </w:t>
      </w:r>
      <w:r w:rsidR="00F4409D" w:rsidRPr="00583660">
        <w:rPr>
          <w:rFonts w:ascii="Arial" w:hAnsi="Arial" w:cs="Arial"/>
        </w:rPr>
        <w:t>účastník</w:t>
      </w:r>
      <w:r w:rsidR="008344F3" w:rsidRPr="00583660">
        <w:rPr>
          <w:rFonts w:ascii="Arial" w:hAnsi="Arial" w:cs="Arial"/>
        </w:rPr>
        <w:t>a</w:t>
      </w:r>
      <w:r w:rsidRPr="00583660">
        <w:rPr>
          <w:rFonts w:ascii="Arial" w:hAnsi="Arial" w:cs="Arial"/>
        </w:rPr>
        <w:t xml:space="preserve"> je oprávněna být přítomna jedna osoba. </w:t>
      </w:r>
      <w:r w:rsidR="008344F3" w:rsidRPr="00583660">
        <w:rPr>
          <w:rFonts w:ascii="Arial" w:hAnsi="Arial" w:cs="Arial"/>
        </w:rPr>
        <w:t>Účastníc</w:t>
      </w:r>
      <w:r w:rsidRPr="00583660">
        <w:rPr>
          <w:rFonts w:ascii="Arial" w:hAnsi="Arial" w:cs="Arial"/>
        </w:rPr>
        <w:t xml:space="preserve">i či jejich zmocněnci svou účast při otevírání obálek </w:t>
      </w:r>
      <w:r w:rsidR="00A42393" w:rsidRPr="00583660">
        <w:rPr>
          <w:rFonts w:ascii="Arial" w:hAnsi="Arial" w:cs="Arial"/>
        </w:rPr>
        <w:t xml:space="preserve">s nabídkami </w:t>
      </w:r>
      <w:r w:rsidRPr="00583660">
        <w:rPr>
          <w:rFonts w:ascii="Arial" w:hAnsi="Arial" w:cs="Arial"/>
        </w:rPr>
        <w:t xml:space="preserve">stvrdí podpisem v listině přítomných </w:t>
      </w:r>
      <w:r w:rsidR="00F4409D" w:rsidRPr="00583660">
        <w:rPr>
          <w:rFonts w:ascii="Arial" w:hAnsi="Arial" w:cs="Arial"/>
        </w:rPr>
        <w:t>účastník</w:t>
      </w:r>
      <w:r w:rsidRPr="00583660">
        <w:rPr>
          <w:rFonts w:ascii="Arial" w:hAnsi="Arial" w:cs="Arial"/>
        </w:rPr>
        <w:t xml:space="preserve">ů. </w:t>
      </w:r>
    </w:p>
    <w:p w:rsidR="009460C5" w:rsidRPr="00583660" w:rsidRDefault="009460C5" w:rsidP="001114B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A005B7" w:rsidRPr="00583660" w:rsidRDefault="00A005B7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lastRenderedPageBreak/>
        <w:t>Informace pro dodavatele</w:t>
      </w:r>
    </w:p>
    <w:p w:rsidR="00A005B7" w:rsidRPr="00583660" w:rsidRDefault="00A005B7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Zadavatel si v souladu s § 170 zákona vyhrazuje právo zrušit zadávací řízení.</w:t>
      </w:r>
    </w:p>
    <w:p w:rsidR="00A005B7" w:rsidRPr="00583660" w:rsidRDefault="00A005B7" w:rsidP="001246E9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Zadavatel bude požadovat od vybraného dodavatele, který je právnickou osobou, aby jako podmínku pro uzavření smlouvy předložil: </w:t>
      </w:r>
    </w:p>
    <w:p w:rsidR="00A005B7" w:rsidRPr="00583660" w:rsidRDefault="00A005B7" w:rsidP="001246E9">
      <w:pPr>
        <w:pStyle w:val="Odstavecseseznamem"/>
        <w:numPr>
          <w:ilvl w:val="0"/>
          <w:numId w:val="18"/>
        </w:numPr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identifikační údaje všech osob, které jsou jeho skutečným majitelem podle zákona </w:t>
      </w:r>
      <w:r w:rsidRPr="00583660">
        <w:rPr>
          <w:rFonts w:ascii="Arial" w:hAnsi="Arial" w:cs="Arial"/>
        </w:rPr>
        <w:br/>
        <w:t>o některých opatřeních proti legalizaci výnosů z trestné činnosti a financování terorismu,</w:t>
      </w:r>
    </w:p>
    <w:p w:rsidR="00A005B7" w:rsidRPr="00583660" w:rsidRDefault="00A005B7" w:rsidP="001246E9">
      <w:pPr>
        <w:pStyle w:val="Odstavecseseznamem"/>
        <w:numPr>
          <w:ilvl w:val="0"/>
          <w:numId w:val="18"/>
        </w:numPr>
        <w:spacing w:after="0"/>
        <w:ind w:left="851" w:hanging="284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doklady, z nichž vyplývá vztah všech osob podle písmene a) k dodavateli; těmito doklady jsou zejména: </w:t>
      </w:r>
    </w:p>
    <w:p w:rsidR="00A005B7" w:rsidRPr="00583660" w:rsidRDefault="00A005B7" w:rsidP="001246E9">
      <w:pPr>
        <w:pStyle w:val="Odstavecseseznamem"/>
        <w:numPr>
          <w:ilvl w:val="0"/>
          <w:numId w:val="19"/>
        </w:numPr>
        <w:spacing w:after="0"/>
        <w:ind w:left="1134" w:hanging="283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výpis z obchodního rejstříku nebo jiné obdobné evidence, </w:t>
      </w:r>
    </w:p>
    <w:p w:rsidR="00A005B7" w:rsidRPr="00583660" w:rsidRDefault="00A005B7" w:rsidP="001246E9">
      <w:pPr>
        <w:pStyle w:val="Odstavecseseznamem"/>
        <w:numPr>
          <w:ilvl w:val="0"/>
          <w:numId w:val="19"/>
        </w:numPr>
        <w:spacing w:after="0"/>
        <w:ind w:left="1134" w:hanging="283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seznam akcionářů, </w:t>
      </w:r>
    </w:p>
    <w:p w:rsidR="00A005B7" w:rsidRPr="00583660" w:rsidRDefault="00A005B7" w:rsidP="001246E9">
      <w:pPr>
        <w:pStyle w:val="Odstavecseseznamem"/>
        <w:numPr>
          <w:ilvl w:val="0"/>
          <w:numId w:val="19"/>
        </w:numPr>
        <w:spacing w:after="0"/>
        <w:ind w:left="1134" w:hanging="283"/>
        <w:rPr>
          <w:rFonts w:ascii="Arial" w:hAnsi="Arial" w:cs="Arial"/>
        </w:rPr>
      </w:pPr>
      <w:r w:rsidRPr="00583660">
        <w:rPr>
          <w:rFonts w:ascii="Arial" w:hAnsi="Arial" w:cs="Arial"/>
        </w:rPr>
        <w:t xml:space="preserve">rozhodnutí statutárního orgánu o vyplacení podílu na zisku, </w:t>
      </w:r>
    </w:p>
    <w:p w:rsidR="00A005B7" w:rsidRPr="00583660" w:rsidRDefault="00A005B7" w:rsidP="001246E9">
      <w:pPr>
        <w:pStyle w:val="Odstavecseseznamem"/>
        <w:numPr>
          <w:ilvl w:val="0"/>
          <w:numId w:val="19"/>
        </w:numPr>
        <w:spacing w:after="0"/>
        <w:ind w:left="1134" w:hanging="283"/>
        <w:rPr>
          <w:rFonts w:ascii="Arial" w:hAnsi="Arial" w:cs="Arial"/>
        </w:rPr>
      </w:pPr>
      <w:r w:rsidRPr="00583660">
        <w:rPr>
          <w:rFonts w:ascii="Arial" w:hAnsi="Arial" w:cs="Arial"/>
        </w:rPr>
        <w:t>společenská smlouva, zakladatelská listina nebo stanovy.</w:t>
      </w:r>
    </w:p>
    <w:p w:rsidR="00A005B7" w:rsidRPr="00583660" w:rsidRDefault="00A005B7" w:rsidP="001114B4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6C72EE" w:rsidRPr="00583660" w:rsidRDefault="006C72EE" w:rsidP="001246E9">
      <w:pPr>
        <w:pStyle w:val="Nadpis2"/>
        <w:numPr>
          <w:ilvl w:val="0"/>
          <w:numId w:val="4"/>
        </w:numPr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</w:rPr>
        <w:t>Přílohy zadávací dokumentace</w:t>
      </w:r>
    </w:p>
    <w:p w:rsidR="00A96563" w:rsidRDefault="006C72EE" w:rsidP="00A96563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583660">
        <w:rPr>
          <w:rFonts w:ascii="Arial" w:hAnsi="Arial" w:cs="Arial"/>
          <w:b/>
        </w:rPr>
        <w:t>Příloha č. 1</w:t>
      </w:r>
      <w:r w:rsidRPr="00583660">
        <w:rPr>
          <w:rFonts w:ascii="Arial" w:hAnsi="Arial" w:cs="Arial"/>
        </w:rPr>
        <w:t xml:space="preserve">: </w:t>
      </w:r>
      <w:r w:rsidR="00A005B7" w:rsidRPr="00583660">
        <w:rPr>
          <w:rFonts w:ascii="Arial" w:hAnsi="Arial" w:cs="Arial"/>
        </w:rPr>
        <w:t>Bližší specifikace předmětu veřejné zakázky</w:t>
      </w:r>
    </w:p>
    <w:p w:rsidR="00F763FF" w:rsidRDefault="00F763FF" w:rsidP="00F763FF">
      <w:pPr>
        <w:pStyle w:val="Odstavecseseznamem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</w:p>
    <w:p w:rsidR="006C72EE" w:rsidRPr="00A96563" w:rsidRDefault="007C6A3F" w:rsidP="00A96563">
      <w:pPr>
        <w:pStyle w:val="Odstavecseseznamem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A96563">
        <w:rPr>
          <w:rFonts w:ascii="Arial" w:hAnsi="Arial" w:cs="Arial"/>
          <w:b/>
        </w:rPr>
        <w:t>Příloha č. 2</w:t>
      </w:r>
      <w:r w:rsidR="006C72EE" w:rsidRPr="00A96563">
        <w:rPr>
          <w:rFonts w:ascii="Arial" w:hAnsi="Arial" w:cs="Arial"/>
        </w:rPr>
        <w:t xml:space="preserve">: Závazný </w:t>
      </w:r>
      <w:r w:rsidR="00B8371D" w:rsidRPr="00A96563">
        <w:rPr>
          <w:rFonts w:ascii="Arial" w:hAnsi="Arial" w:cs="Arial"/>
        </w:rPr>
        <w:t xml:space="preserve">návrh </w:t>
      </w:r>
      <w:r w:rsidR="00022125" w:rsidRPr="00A96563">
        <w:rPr>
          <w:rFonts w:ascii="Arial" w:hAnsi="Arial" w:cs="Arial"/>
        </w:rPr>
        <w:t>Kupní smlouvy,</w:t>
      </w:r>
      <w:r w:rsidR="006C72EE" w:rsidRPr="00A96563">
        <w:rPr>
          <w:rFonts w:ascii="Arial" w:hAnsi="Arial" w:cs="Arial"/>
        </w:rPr>
        <w:t xml:space="preserve"> včetně všech příloh </w:t>
      </w:r>
    </w:p>
    <w:p w:rsidR="009460C5" w:rsidRPr="00583660" w:rsidRDefault="009460C5" w:rsidP="009460C5">
      <w:pPr>
        <w:pStyle w:val="kancel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9460C5" w:rsidRDefault="009460C5" w:rsidP="009460C5">
      <w:pPr>
        <w:pStyle w:val="kancel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96563" w:rsidRDefault="00A96563" w:rsidP="009460C5">
      <w:pPr>
        <w:pStyle w:val="kancel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F763FF" w:rsidRPr="00583660" w:rsidRDefault="00F763FF" w:rsidP="009460C5">
      <w:pPr>
        <w:pStyle w:val="kancel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9460C5" w:rsidRPr="00583660" w:rsidRDefault="009460C5" w:rsidP="009460C5">
      <w:pPr>
        <w:pStyle w:val="kancel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6C72EE" w:rsidRPr="00583660" w:rsidRDefault="00DF37E5" w:rsidP="009460C5">
      <w:pPr>
        <w:pStyle w:val="kancel"/>
        <w:rPr>
          <w:rFonts w:ascii="Arial" w:hAnsi="Arial" w:cs="Arial"/>
          <w:sz w:val="22"/>
          <w:szCs w:val="22"/>
        </w:rPr>
      </w:pPr>
      <w:r w:rsidRPr="00583660">
        <w:rPr>
          <w:rFonts w:ascii="Arial" w:hAnsi="Arial" w:cs="Arial"/>
          <w:sz w:val="22"/>
          <w:szCs w:val="22"/>
        </w:rPr>
        <w:t>V</w:t>
      </w:r>
      <w:r w:rsidR="003C782E" w:rsidRPr="00583660">
        <w:rPr>
          <w:rFonts w:ascii="Arial" w:hAnsi="Arial" w:cs="Arial"/>
          <w:sz w:val="22"/>
          <w:szCs w:val="22"/>
        </w:rPr>
        <w:t> </w:t>
      </w:r>
      <w:r w:rsidRPr="00583660">
        <w:rPr>
          <w:rFonts w:ascii="Arial" w:hAnsi="Arial" w:cs="Arial"/>
          <w:sz w:val="22"/>
          <w:szCs w:val="22"/>
        </w:rPr>
        <w:t>Praze</w:t>
      </w:r>
      <w:r w:rsidR="003C782E" w:rsidRPr="00583660">
        <w:rPr>
          <w:rFonts w:ascii="Arial" w:hAnsi="Arial" w:cs="Arial"/>
          <w:sz w:val="22"/>
          <w:szCs w:val="22"/>
        </w:rPr>
        <w:t>,</w:t>
      </w:r>
      <w:r w:rsidRPr="00583660">
        <w:rPr>
          <w:rFonts w:ascii="Arial" w:hAnsi="Arial" w:cs="Arial"/>
          <w:sz w:val="22"/>
          <w:szCs w:val="22"/>
        </w:rPr>
        <w:t xml:space="preserve"> dne ……</w:t>
      </w:r>
      <w:r w:rsidR="009460C5" w:rsidRPr="00583660">
        <w:rPr>
          <w:rFonts w:ascii="Arial" w:hAnsi="Arial" w:cs="Arial"/>
          <w:sz w:val="22"/>
          <w:szCs w:val="22"/>
        </w:rPr>
        <w:t>…</w:t>
      </w:r>
      <w:r w:rsidRPr="00583660">
        <w:rPr>
          <w:rFonts w:ascii="Arial" w:hAnsi="Arial" w:cs="Arial"/>
          <w:sz w:val="22"/>
          <w:szCs w:val="22"/>
        </w:rPr>
        <w:t>…………….</w:t>
      </w:r>
    </w:p>
    <w:p w:rsidR="006B1599" w:rsidRDefault="006B1599" w:rsidP="00DF37E5">
      <w:pPr>
        <w:pStyle w:val="kancel"/>
        <w:ind w:left="567" w:firstLine="0"/>
        <w:rPr>
          <w:rFonts w:ascii="Arial" w:hAnsi="Arial" w:cs="Arial"/>
          <w:sz w:val="22"/>
          <w:szCs w:val="22"/>
        </w:rPr>
      </w:pPr>
    </w:p>
    <w:p w:rsidR="00A96563" w:rsidRPr="00583660" w:rsidRDefault="00A96563" w:rsidP="00DF37E5">
      <w:pPr>
        <w:pStyle w:val="kancel"/>
        <w:ind w:left="567" w:firstLine="0"/>
        <w:rPr>
          <w:rFonts w:ascii="Arial" w:hAnsi="Arial" w:cs="Arial"/>
          <w:sz w:val="22"/>
          <w:szCs w:val="22"/>
        </w:rPr>
      </w:pPr>
    </w:p>
    <w:p w:rsidR="00A005B7" w:rsidRPr="00583660" w:rsidRDefault="00A005B7" w:rsidP="00DF37E5">
      <w:pPr>
        <w:pStyle w:val="kancel"/>
        <w:ind w:left="567" w:firstLine="0"/>
        <w:rPr>
          <w:rFonts w:ascii="Arial" w:hAnsi="Arial" w:cs="Arial"/>
          <w:sz w:val="22"/>
          <w:szCs w:val="22"/>
        </w:rPr>
      </w:pPr>
    </w:p>
    <w:p w:rsidR="006C72EE" w:rsidRPr="00583660" w:rsidRDefault="009460C5" w:rsidP="00B857F1">
      <w:pPr>
        <w:pStyle w:val="Odstavecseseznamem"/>
        <w:spacing w:after="0" w:line="240" w:lineRule="auto"/>
        <w:ind w:left="5664"/>
        <w:jc w:val="center"/>
        <w:rPr>
          <w:rFonts w:ascii="Arial" w:hAnsi="Arial" w:cs="Arial"/>
          <w:bCs/>
        </w:rPr>
      </w:pPr>
      <w:r w:rsidRPr="00583660">
        <w:rPr>
          <w:rFonts w:ascii="Arial" w:hAnsi="Arial" w:cs="Arial"/>
          <w:bCs/>
        </w:rPr>
        <w:t>……….</w:t>
      </w:r>
      <w:r w:rsidR="00B857F1" w:rsidRPr="00583660">
        <w:rPr>
          <w:rFonts w:ascii="Arial" w:hAnsi="Arial" w:cs="Arial"/>
          <w:bCs/>
        </w:rPr>
        <w:t>..</w:t>
      </w:r>
      <w:r w:rsidR="006C72EE" w:rsidRPr="00583660">
        <w:rPr>
          <w:rFonts w:ascii="Arial" w:hAnsi="Arial" w:cs="Arial"/>
          <w:bCs/>
        </w:rPr>
        <w:t>………</w:t>
      </w:r>
      <w:r w:rsidR="003C782E" w:rsidRPr="00583660">
        <w:rPr>
          <w:rFonts w:ascii="Arial" w:hAnsi="Arial" w:cs="Arial"/>
          <w:bCs/>
        </w:rPr>
        <w:t>………..</w:t>
      </w:r>
      <w:r w:rsidR="006C72EE" w:rsidRPr="00583660">
        <w:rPr>
          <w:rFonts w:ascii="Arial" w:hAnsi="Arial" w:cs="Arial"/>
          <w:bCs/>
        </w:rPr>
        <w:t>……………</w:t>
      </w:r>
    </w:p>
    <w:p w:rsidR="006C72EE" w:rsidRPr="00583660" w:rsidRDefault="00B857F1" w:rsidP="00B857F1">
      <w:pPr>
        <w:pStyle w:val="Odstavecseseznamem"/>
        <w:spacing w:after="0" w:line="240" w:lineRule="auto"/>
        <w:ind w:left="5664"/>
        <w:jc w:val="center"/>
        <w:rPr>
          <w:rFonts w:ascii="Arial" w:hAnsi="Arial" w:cs="Arial"/>
          <w:b/>
          <w:bCs/>
        </w:rPr>
      </w:pPr>
      <w:r w:rsidRPr="00583660">
        <w:rPr>
          <w:rFonts w:ascii="Arial" w:hAnsi="Arial" w:cs="Arial"/>
          <w:b/>
          <w:bCs/>
        </w:rPr>
        <w:t xml:space="preserve">Ing. </w:t>
      </w:r>
      <w:r w:rsidR="00C501E8" w:rsidRPr="00583660">
        <w:rPr>
          <w:rFonts w:ascii="Arial" w:hAnsi="Arial" w:cs="Arial"/>
          <w:b/>
          <w:bCs/>
        </w:rPr>
        <w:t>Pavel Surý</w:t>
      </w:r>
    </w:p>
    <w:p w:rsidR="008E3973" w:rsidRPr="00583660" w:rsidRDefault="00A005B7" w:rsidP="00A005B7">
      <w:pPr>
        <w:pStyle w:val="Odstavecseseznamem"/>
        <w:tabs>
          <w:tab w:val="center" w:pos="7368"/>
          <w:tab w:val="right" w:pos="9072"/>
        </w:tabs>
        <w:spacing w:after="0" w:line="240" w:lineRule="auto"/>
        <w:ind w:left="5664"/>
        <w:rPr>
          <w:rFonts w:ascii="Arial" w:hAnsi="Arial" w:cs="Arial"/>
        </w:rPr>
      </w:pPr>
      <w:r w:rsidRPr="00583660">
        <w:rPr>
          <w:rFonts w:ascii="Arial" w:hAnsi="Arial" w:cs="Arial"/>
          <w:bCs/>
        </w:rPr>
        <w:tab/>
      </w:r>
      <w:r w:rsidR="00B857F1" w:rsidRPr="00583660">
        <w:rPr>
          <w:rFonts w:ascii="Arial" w:hAnsi="Arial" w:cs="Arial"/>
          <w:bCs/>
        </w:rPr>
        <w:t>generální ředitel</w:t>
      </w:r>
      <w:r w:rsidRPr="00583660">
        <w:rPr>
          <w:rFonts w:ascii="Arial" w:hAnsi="Arial" w:cs="Arial"/>
          <w:bCs/>
        </w:rPr>
        <w:tab/>
      </w:r>
    </w:p>
    <w:sectPr w:rsidR="008E3973" w:rsidRPr="00583660" w:rsidSect="00E032D3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134" w:left="1418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78E" w:rsidRDefault="0031278E" w:rsidP="00F705EF">
      <w:pPr>
        <w:spacing w:after="0" w:line="240" w:lineRule="auto"/>
      </w:pPr>
      <w:r>
        <w:separator/>
      </w:r>
    </w:p>
  </w:endnote>
  <w:endnote w:type="continuationSeparator" w:id="0">
    <w:p w:rsidR="0031278E" w:rsidRDefault="0031278E" w:rsidP="00F70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019065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8638C" w:rsidRPr="00E54681" w:rsidRDefault="002F166E" w:rsidP="00822DCB">
            <w:pPr>
              <w:pStyle w:val="Zpat"/>
              <w:jc w:val="center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F6F5F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F6F5F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28638C" w:rsidRPr="003C2DC5" w:rsidTr="00E032D3">
      <w:trPr>
        <w:trHeight w:val="554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bottom"/>
        </w:tcPr>
        <w:p w:rsidR="0028638C" w:rsidRPr="003C2DC5" w:rsidRDefault="0028638C" w:rsidP="0028638C">
          <w:pPr>
            <w:pStyle w:val="Zpat"/>
            <w:ind w:left="28"/>
            <w:rPr>
              <w:rFonts w:ascii="Arial" w:hAnsi="Arial" w:cs="Arial"/>
              <w:color w:val="006BAF"/>
              <w:sz w:val="14"/>
              <w:szCs w:val="14"/>
            </w:rPr>
          </w:pPr>
          <w:r w:rsidRPr="003C2DC5">
            <w:rPr>
              <w:rFonts w:ascii="Arial" w:hAnsi="Arial" w:cs="Arial"/>
              <w:color w:val="006BAF"/>
              <w:sz w:val="14"/>
              <w:szCs w:val="14"/>
            </w:rPr>
            <w:t>Správa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bottom"/>
        </w:tcPr>
        <w:p w:rsidR="0028638C" w:rsidRPr="003C2DC5" w:rsidRDefault="0028638C" w:rsidP="0028638C">
          <w:pPr>
            <w:pStyle w:val="Zpat"/>
            <w:tabs>
              <w:tab w:val="clear" w:pos="4536"/>
              <w:tab w:val="clear" w:pos="9072"/>
            </w:tabs>
            <w:ind w:right="-284"/>
            <w:rPr>
              <w:rFonts w:ascii="Arial" w:hAnsi="Arial" w:cs="Arial"/>
              <w:color w:val="006BAF"/>
              <w:sz w:val="14"/>
              <w:szCs w:val="14"/>
            </w:rPr>
          </w:pPr>
          <w:r w:rsidRPr="003C2DC5">
            <w:rPr>
              <w:rFonts w:ascii="Arial" w:hAnsi="Arial"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28638C" w:rsidRPr="003C2DC5" w:rsidTr="00E032D3">
      <w:trPr>
        <w:trHeight w:val="113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8638C" w:rsidRPr="003C2DC5" w:rsidRDefault="0028638C" w:rsidP="0028638C">
          <w:pPr>
            <w:pStyle w:val="Zpat"/>
            <w:ind w:left="28"/>
            <w:rPr>
              <w:rFonts w:ascii="Arial" w:hAnsi="Arial" w:cs="Arial"/>
              <w:color w:val="006BAF"/>
              <w:sz w:val="14"/>
              <w:szCs w:val="14"/>
            </w:rPr>
          </w:pPr>
          <w:r w:rsidRPr="003C2DC5">
            <w:rPr>
              <w:rFonts w:ascii="Arial" w:hAnsi="Arial"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8638C" w:rsidRPr="003C2DC5" w:rsidRDefault="0028638C" w:rsidP="0028638C">
          <w:pPr>
            <w:pStyle w:val="Zpat"/>
            <w:tabs>
              <w:tab w:val="clear" w:pos="4536"/>
              <w:tab w:val="clear" w:pos="9072"/>
              <w:tab w:val="center" w:pos="1842"/>
              <w:tab w:val="right" w:pos="3543"/>
            </w:tabs>
            <w:rPr>
              <w:rFonts w:ascii="Arial" w:hAnsi="Arial" w:cs="Arial"/>
              <w:color w:val="006BAF"/>
              <w:sz w:val="14"/>
              <w:szCs w:val="14"/>
            </w:rPr>
          </w:pPr>
          <w:r w:rsidRPr="003C2DC5">
            <w:rPr>
              <w:rFonts w:ascii="Arial" w:hAnsi="Arial" w:cs="Arial"/>
              <w:color w:val="006BAF"/>
              <w:sz w:val="14"/>
              <w:szCs w:val="14"/>
            </w:rPr>
            <w:t>IČ</w:t>
          </w:r>
          <w:r>
            <w:rPr>
              <w:rFonts w:ascii="Arial" w:hAnsi="Arial" w:cs="Arial"/>
              <w:color w:val="006BAF"/>
              <w:sz w:val="14"/>
              <w:szCs w:val="14"/>
            </w:rPr>
            <w:t>O</w:t>
          </w:r>
          <w:r w:rsidRPr="003C2DC5">
            <w:rPr>
              <w:rFonts w:ascii="Arial" w:hAnsi="Arial" w:cs="Arial"/>
              <w:color w:val="006BAF"/>
              <w:sz w:val="14"/>
              <w:szCs w:val="14"/>
            </w:rPr>
            <w:t>: 709 94 234</w:t>
          </w:r>
          <w:r w:rsidRPr="003C2DC5">
            <w:rPr>
              <w:rFonts w:ascii="Arial" w:hAnsi="Arial" w:cs="Arial"/>
              <w:color w:val="006BAF"/>
              <w:sz w:val="14"/>
              <w:szCs w:val="14"/>
            </w:rPr>
            <w:tab/>
          </w:r>
          <w:r w:rsidRPr="003C2DC5">
            <w:rPr>
              <w:rFonts w:ascii="Arial" w:hAnsi="Arial" w:cs="Arial"/>
              <w:bCs/>
              <w:color w:val="006BAF"/>
              <w:sz w:val="14"/>
              <w:szCs w:val="14"/>
            </w:rPr>
            <w:t>DIČ: CZ 709 94 234</w:t>
          </w:r>
          <w:r w:rsidRPr="003C2DC5">
            <w:rPr>
              <w:rFonts w:ascii="Arial" w:hAnsi="Arial" w:cs="Arial"/>
              <w:bCs/>
              <w:color w:val="006BAF"/>
              <w:sz w:val="14"/>
              <w:szCs w:val="14"/>
            </w:rPr>
            <w:tab/>
          </w:r>
        </w:p>
      </w:tc>
    </w:tr>
    <w:tr w:rsidR="0028638C" w:rsidRPr="003C2DC5" w:rsidTr="00E032D3">
      <w:trPr>
        <w:trHeight w:val="113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8638C" w:rsidRPr="003C2DC5" w:rsidRDefault="0031278E" w:rsidP="0028638C">
          <w:pPr>
            <w:pStyle w:val="Zpat"/>
            <w:ind w:left="28"/>
            <w:rPr>
              <w:rFonts w:ascii="Arial" w:hAnsi="Arial" w:cs="Arial"/>
              <w:sz w:val="14"/>
              <w:szCs w:val="14"/>
            </w:rPr>
          </w:pPr>
          <w:hyperlink r:id="rId1" w:history="1">
            <w:r w:rsidR="0028638C" w:rsidRPr="003C2DC5">
              <w:rPr>
                <w:rFonts w:ascii="Arial" w:hAnsi="Arial"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8638C" w:rsidRPr="001A50CD" w:rsidRDefault="0028638C" w:rsidP="0028638C">
          <w:pPr>
            <w:pStyle w:val="Zpat"/>
            <w:tabs>
              <w:tab w:val="clear" w:pos="4536"/>
              <w:tab w:val="clear" w:pos="9072"/>
              <w:tab w:val="right" w:pos="4110"/>
            </w:tabs>
            <w:rPr>
              <w:rFonts w:ascii="Arial" w:hAnsi="Arial" w:cs="Arial"/>
              <w:color w:val="006BAF"/>
              <w:sz w:val="18"/>
              <w:szCs w:val="18"/>
            </w:rPr>
          </w:pPr>
          <w:r>
            <w:rPr>
              <w:rFonts w:ascii="Arial" w:hAnsi="Arial" w:cs="Arial"/>
              <w:color w:val="006BAF"/>
              <w:sz w:val="14"/>
              <w:szCs w:val="14"/>
            </w:rPr>
            <w:t xml:space="preserve">                                                                                   </w:t>
          </w:r>
          <w:r w:rsidRPr="001A50CD">
            <w:rPr>
              <w:rFonts w:ascii="Arial" w:hAnsi="Arial" w:cs="Arial"/>
              <w:color w:val="006BAF"/>
              <w:sz w:val="18"/>
              <w:szCs w:val="18"/>
            </w:rPr>
            <w:fldChar w:fldCharType="begin"/>
          </w:r>
          <w:r w:rsidRPr="001A50CD">
            <w:rPr>
              <w:rFonts w:ascii="Arial" w:hAnsi="Arial" w:cs="Arial"/>
              <w:color w:val="006BAF"/>
              <w:sz w:val="18"/>
              <w:szCs w:val="18"/>
            </w:rPr>
            <w:instrText xml:space="preserve"> PAGE   \* MERGEFORMAT </w:instrText>
          </w:r>
          <w:r w:rsidRPr="001A50CD">
            <w:rPr>
              <w:rFonts w:ascii="Arial" w:hAnsi="Arial" w:cs="Arial"/>
              <w:color w:val="006BAF"/>
              <w:sz w:val="18"/>
              <w:szCs w:val="18"/>
            </w:rPr>
            <w:fldChar w:fldCharType="separate"/>
          </w:r>
          <w:r w:rsidR="006F6F5F">
            <w:rPr>
              <w:rFonts w:ascii="Arial" w:hAnsi="Arial" w:cs="Arial"/>
              <w:noProof/>
              <w:color w:val="006BAF"/>
              <w:sz w:val="18"/>
              <w:szCs w:val="18"/>
            </w:rPr>
            <w:t>1</w:t>
          </w:r>
          <w:r w:rsidRPr="001A50CD">
            <w:rPr>
              <w:rFonts w:ascii="Arial" w:hAnsi="Arial" w:cs="Arial"/>
              <w:color w:val="006BAF"/>
              <w:sz w:val="18"/>
              <w:szCs w:val="18"/>
            </w:rPr>
            <w:fldChar w:fldCharType="end"/>
          </w:r>
          <w:r w:rsidRPr="001A50CD">
            <w:rPr>
              <w:rFonts w:ascii="Arial" w:hAnsi="Arial" w:cs="Arial"/>
              <w:color w:val="006BAF"/>
              <w:sz w:val="18"/>
              <w:szCs w:val="18"/>
            </w:rPr>
            <w:t>/</w:t>
          </w:r>
          <w:r w:rsidR="00E032D3">
            <w:rPr>
              <w:rFonts w:ascii="Arial" w:hAnsi="Arial" w:cs="Arial"/>
              <w:color w:val="006BAF"/>
              <w:sz w:val="18"/>
              <w:szCs w:val="18"/>
            </w:rPr>
            <w:t>13</w:t>
          </w:r>
        </w:p>
      </w:tc>
    </w:tr>
  </w:tbl>
  <w:p w:rsidR="0028638C" w:rsidRDefault="0028638C" w:rsidP="00E032D3">
    <w:pPr>
      <w:pStyle w:val="Zpat"/>
      <w:tabs>
        <w:tab w:val="clear" w:pos="4536"/>
        <w:tab w:val="clear" w:pos="9072"/>
        <w:tab w:val="left" w:pos="673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78E" w:rsidRDefault="0031278E" w:rsidP="00F705EF">
      <w:pPr>
        <w:spacing w:after="0" w:line="240" w:lineRule="auto"/>
      </w:pPr>
      <w:r>
        <w:separator/>
      </w:r>
    </w:p>
  </w:footnote>
  <w:footnote w:type="continuationSeparator" w:id="0">
    <w:p w:rsidR="0031278E" w:rsidRDefault="0031278E" w:rsidP="00F70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38C" w:rsidRDefault="005468F3" w:rsidP="00A77C5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  <w:b/>
        <w:i/>
        <w:color w:val="3769CD"/>
        <w:sz w:val="2"/>
        <w:szCs w:val="2"/>
      </w:rPr>
    </w:pPr>
    <w:r>
      <w:rPr>
        <w:rFonts w:ascii="Times New Roman" w:eastAsia="Times New Roman" w:hAnsi="Times New Roman"/>
        <w:noProof/>
        <w:sz w:val="20"/>
        <w:lang w:eastAsia="cs-CZ"/>
      </w:rPr>
      <w:drawing>
        <wp:inline distT="0" distB="0" distL="0" distR="0" wp14:anchorId="7DFA9F81" wp14:editId="12C61DD7">
          <wp:extent cx="1247775" cy="742950"/>
          <wp:effectExtent l="0" t="0" r="9525" b="0"/>
          <wp:docPr id="1" name="Obrázek 1" descr="sfd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fd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2DCB" w:rsidRDefault="00822DCB" w:rsidP="00A77C5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  <w:b/>
        <w:i/>
        <w:color w:val="3769CD"/>
        <w:sz w:val="2"/>
        <w:szCs w:val="2"/>
      </w:rPr>
    </w:pPr>
  </w:p>
  <w:p w:rsidR="00741B99" w:rsidRDefault="00741B99" w:rsidP="00A77C5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  <w:b/>
        <w:i/>
        <w:color w:val="3769CD"/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38C" w:rsidRDefault="0028638C" w:rsidP="0028638C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:rsidR="0028638C" w:rsidRPr="003C2DC5" w:rsidRDefault="0028638C" w:rsidP="0028638C">
    <w:pPr>
      <w:pStyle w:val="Zhlav"/>
      <w:tabs>
        <w:tab w:val="clear" w:pos="4536"/>
      </w:tabs>
      <w:spacing w:after="80"/>
      <w:ind w:left="2410"/>
      <w:rPr>
        <w:rFonts w:ascii="Arial" w:hAnsi="Arial" w:cs="Arial"/>
        <w:b/>
        <w:color w:val="006BAF"/>
      </w:rPr>
    </w:pPr>
    <w:bookmarkStart w:id="2" w:name="OLE_LINK1"/>
    <w:r>
      <w:rPr>
        <w:rFonts w:ascii="Arial" w:hAnsi="Arial" w:cs="Arial"/>
        <w:noProof/>
        <w:lang w:eastAsia="cs-CZ"/>
      </w:rPr>
      <w:drawing>
        <wp:anchor distT="0" distB="0" distL="114300" distR="114300" simplePos="0" relativeHeight="251660288" behindDoc="1" locked="0" layoutInCell="1" allowOverlap="1" wp14:anchorId="55736BE3" wp14:editId="47FED8CD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1344295" cy="720090"/>
          <wp:effectExtent l="0" t="0" r="8255" b="381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2DC5">
      <w:rPr>
        <w:rFonts w:ascii="Arial" w:hAnsi="Arial" w:cs="Arial"/>
        <w:b/>
        <w:color w:val="006BAF"/>
      </w:rPr>
      <w:t>Správa železniční dopravní cesty, státní organizace</w:t>
    </w:r>
  </w:p>
  <w:p w:rsidR="0028638C" w:rsidRPr="003C2DC5" w:rsidRDefault="0028638C" w:rsidP="0028638C">
    <w:pPr>
      <w:pStyle w:val="Zhlav"/>
      <w:tabs>
        <w:tab w:val="clear" w:pos="4536"/>
      </w:tabs>
      <w:spacing w:before="120"/>
      <w:ind w:left="2410"/>
      <w:rPr>
        <w:rFonts w:ascii="Arial" w:hAnsi="Arial" w:cs="Arial"/>
        <w:color w:val="006BAF"/>
        <w:sz w:val="16"/>
        <w:szCs w:val="16"/>
      </w:rPr>
    </w:pPr>
    <w:r w:rsidRPr="003C2DC5">
      <w:rPr>
        <w:rFonts w:ascii="Arial" w:hAnsi="Arial" w:cs="Arial"/>
        <w:color w:val="006BAF"/>
        <w:sz w:val="16"/>
        <w:szCs w:val="16"/>
      </w:rPr>
      <w:t>Generální ředitelství</w:t>
    </w:r>
  </w:p>
  <w:p w:rsidR="0028638C" w:rsidRDefault="0028638C" w:rsidP="0028638C">
    <w:pPr>
      <w:pStyle w:val="Zhlav"/>
      <w:tabs>
        <w:tab w:val="clear" w:pos="4536"/>
      </w:tabs>
      <w:ind w:left="2410"/>
      <w:rPr>
        <w:rFonts w:ascii="Arial" w:hAnsi="Arial" w:cs="Arial"/>
        <w:color w:val="006BAF"/>
        <w:sz w:val="16"/>
        <w:szCs w:val="16"/>
      </w:rPr>
    </w:pPr>
    <w:r>
      <w:rPr>
        <w:rFonts w:ascii="Arial" w:hAnsi="Arial" w:cs="Arial"/>
        <w:color w:val="006BAF"/>
        <w:sz w:val="16"/>
        <w:szCs w:val="16"/>
      </w:rPr>
      <w:t>Dlážděná 1003/7</w:t>
    </w:r>
  </w:p>
  <w:p w:rsidR="0028638C" w:rsidRPr="0028638C" w:rsidRDefault="0028638C" w:rsidP="0028638C">
    <w:pPr>
      <w:pStyle w:val="Zhlav"/>
      <w:tabs>
        <w:tab w:val="clear" w:pos="4536"/>
      </w:tabs>
      <w:ind w:left="2410"/>
      <w:rPr>
        <w:rFonts w:ascii="Arial" w:hAnsi="Arial" w:cs="Arial"/>
        <w:color w:val="006BAF"/>
        <w:sz w:val="16"/>
        <w:szCs w:val="16"/>
      </w:rPr>
    </w:pPr>
    <w:r>
      <w:rPr>
        <w:rFonts w:ascii="Arial" w:hAnsi="Arial" w:cs="Arial"/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16D01B8C" wp14:editId="48BD92FD">
              <wp:simplePos x="0" y="0"/>
              <wp:positionH relativeFrom="column">
                <wp:posOffset>6350</wp:posOffset>
              </wp:positionH>
              <wp:positionV relativeFrom="paragraph">
                <wp:posOffset>176529</wp:posOffset>
              </wp:positionV>
              <wp:extent cx="6112510" cy="0"/>
              <wp:effectExtent l="0" t="0" r="21590" b="19050"/>
              <wp:wrapNone/>
              <wp:docPr id="6" name="Přímá spojnice se šipkou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6" o:spid="_x0000_s1026" type="#_x0000_t32" style="position:absolute;margin-left:.5pt;margin-top:13.9pt;width:481.3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" strokecolor="#006baf"/>
          </w:pict>
        </mc:Fallback>
      </mc:AlternateContent>
    </w:r>
    <w:proofErr w:type="gramStart"/>
    <w:r w:rsidRPr="003C2DC5">
      <w:rPr>
        <w:rFonts w:ascii="Arial" w:hAnsi="Arial" w:cs="Arial"/>
        <w:color w:val="006BAF"/>
        <w:sz w:val="16"/>
        <w:szCs w:val="16"/>
      </w:rPr>
      <w:t>110 00  PRAHA</w:t>
    </w:r>
    <w:proofErr w:type="gramEnd"/>
    <w:r w:rsidRPr="003C2DC5">
      <w:rPr>
        <w:rFonts w:ascii="Arial" w:hAnsi="Arial" w:cs="Arial"/>
        <w:color w:val="006BAF"/>
        <w:sz w:val="16"/>
        <w:szCs w:val="16"/>
      </w:rPr>
      <w:t xml:space="preserve"> 1</w:t>
    </w:r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71D"/>
    <w:multiLevelType w:val="hybridMultilevel"/>
    <w:tmpl w:val="E2F67BC2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A35C0"/>
    <w:multiLevelType w:val="hybridMultilevel"/>
    <w:tmpl w:val="D64E1D9C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86836"/>
    <w:multiLevelType w:val="hybridMultilevel"/>
    <w:tmpl w:val="E2F67BC2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86F08"/>
    <w:multiLevelType w:val="hybridMultilevel"/>
    <w:tmpl w:val="E2F67BC2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E4E3A"/>
    <w:multiLevelType w:val="multilevel"/>
    <w:tmpl w:val="661A4A3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1AE27C07"/>
    <w:multiLevelType w:val="hybridMultilevel"/>
    <w:tmpl w:val="C93A4C4C"/>
    <w:lvl w:ilvl="0" w:tplc="5CC2EB4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F51276"/>
    <w:multiLevelType w:val="hybridMultilevel"/>
    <w:tmpl w:val="451C9F28"/>
    <w:lvl w:ilvl="0" w:tplc="6D7EFC7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E54A4"/>
    <w:multiLevelType w:val="hybridMultilevel"/>
    <w:tmpl w:val="E2F67BC2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1509F5"/>
    <w:multiLevelType w:val="hybridMultilevel"/>
    <w:tmpl w:val="F5A67128"/>
    <w:lvl w:ilvl="0" w:tplc="68E6D6E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9C2F56"/>
    <w:multiLevelType w:val="hybridMultilevel"/>
    <w:tmpl w:val="F10018CE"/>
    <w:lvl w:ilvl="0" w:tplc="C608CE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95E67AE"/>
    <w:multiLevelType w:val="hybridMultilevel"/>
    <w:tmpl w:val="77C096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64043D"/>
    <w:multiLevelType w:val="hybridMultilevel"/>
    <w:tmpl w:val="E2F67BC2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BC7A9A"/>
    <w:multiLevelType w:val="hybridMultilevel"/>
    <w:tmpl w:val="E2F67BC2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6D6959"/>
    <w:multiLevelType w:val="hybridMultilevel"/>
    <w:tmpl w:val="D64E1D9C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7010B6"/>
    <w:multiLevelType w:val="hybridMultilevel"/>
    <w:tmpl w:val="E2F67BC2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351542"/>
    <w:multiLevelType w:val="hybridMultilevel"/>
    <w:tmpl w:val="648A92B4"/>
    <w:lvl w:ilvl="0" w:tplc="4E905FFC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61D16"/>
    <w:multiLevelType w:val="hybridMultilevel"/>
    <w:tmpl w:val="451C9F28"/>
    <w:lvl w:ilvl="0" w:tplc="6D7EFC7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7545B6"/>
    <w:multiLevelType w:val="hybridMultilevel"/>
    <w:tmpl w:val="D64E1D9C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235401"/>
    <w:multiLevelType w:val="hybridMultilevel"/>
    <w:tmpl w:val="39D4D250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631F0D"/>
    <w:multiLevelType w:val="hybridMultilevel"/>
    <w:tmpl w:val="E2F67BC2"/>
    <w:lvl w:ilvl="0" w:tplc="C608CE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93435"/>
    <w:multiLevelType w:val="hybridMultilevel"/>
    <w:tmpl w:val="0EB6A63E"/>
    <w:lvl w:ilvl="0" w:tplc="B2A61E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E51DF0"/>
    <w:multiLevelType w:val="hybridMultilevel"/>
    <w:tmpl w:val="16729AB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C70EF7C8">
      <w:start w:val="1"/>
      <w:numFmt w:val="lowerLetter"/>
      <w:lvlText w:val="%2."/>
      <w:lvlJc w:val="left"/>
      <w:pPr>
        <w:ind w:left="1440" w:hanging="360"/>
      </w:pPr>
      <w:rPr>
        <w:sz w:val="2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6"/>
  </w:num>
  <w:num w:numId="4">
    <w:abstractNumId w:val="4"/>
  </w:num>
  <w:num w:numId="5">
    <w:abstractNumId w:val="15"/>
  </w:num>
  <w:num w:numId="6">
    <w:abstractNumId w:val="1"/>
  </w:num>
  <w:num w:numId="7">
    <w:abstractNumId w:val="18"/>
  </w:num>
  <w:num w:numId="8">
    <w:abstractNumId w:val="13"/>
  </w:num>
  <w:num w:numId="9">
    <w:abstractNumId w:val="17"/>
  </w:num>
  <w:num w:numId="10">
    <w:abstractNumId w:val="7"/>
  </w:num>
  <w:num w:numId="11">
    <w:abstractNumId w:val="12"/>
  </w:num>
  <w:num w:numId="12">
    <w:abstractNumId w:val="3"/>
  </w:num>
  <w:num w:numId="13">
    <w:abstractNumId w:val="14"/>
  </w:num>
  <w:num w:numId="14">
    <w:abstractNumId w:val="11"/>
  </w:num>
  <w:num w:numId="15">
    <w:abstractNumId w:val="2"/>
  </w:num>
  <w:num w:numId="16">
    <w:abstractNumId w:val="5"/>
  </w:num>
  <w:num w:numId="17">
    <w:abstractNumId w:val="6"/>
  </w:num>
  <w:num w:numId="18">
    <w:abstractNumId w:val="21"/>
  </w:num>
  <w:num w:numId="19">
    <w:abstractNumId w:val="20"/>
  </w:num>
  <w:num w:numId="20">
    <w:abstractNumId w:val="19"/>
  </w:num>
  <w:num w:numId="21">
    <w:abstractNumId w:val="10"/>
  </w:num>
  <w:num w:numId="22">
    <w:abstractNumId w:val="15"/>
  </w:num>
  <w:num w:numId="23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2EE"/>
    <w:rsid w:val="0000047C"/>
    <w:rsid w:val="000008D5"/>
    <w:rsid w:val="00022125"/>
    <w:rsid w:val="00036B1F"/>
    <w:rsid w:val="00037758"/>
    <w:rsid w:val="00057ACF"/>
    <w:rsid w:val="000A0551"/>
    <w:rsid w:val="000D60E1"/>
    <w:rsid w:val="000D64A6"/>
    <w:rsid w:val="000E7330"/>
    <w:rsid w:val="001009D9"/>
    <w:rsid w:val="00103F6A"/>
    <w:rsid w:val="00107D91"/>
    <w:rsid w:val="001114B4"/>
    <w:rsid w:val="001144EF"/>
    <w:rsid w:val="00117238"/>
    <w:rsid w:val="001246E9"/>
    <w:rsid w:val="00130F62"/>
    <w:rsid w:val="00146EEB"/>
    <w:rsid w:val="00147F9B"/>
    <w:rsid w:val="00151E0A"/>
    <w:rsid w:val="00153946"/>
    <w:rsid w:val="00157ABA"/>
    <w:rsid w:val="001803EE"/>
    <w:rsid w:val="00183E61"/>
    <w:rsid w:val="001A138A"/>
    <w:rsid w:val="001C1F07"/>
    <w:rsid w:val="001D74E4"/>
    <w:rsid w:val="001E06C8"/>
    <w:rsid w:val="001E2393"/>
    <w:rsid w:val="001F6519"/>
    <w:rsid w:val="001F7BEF"/>
    <w:rsid w:val="00200BE0"/>
    <w:rsid w:val="0020681F"/>
    <w:rsid w:val="00224E45"/>
    <w:rsid w:val="00225643"/>
    <w:rsid w:val="0023178E"/>
    <w:rsid w:val="002822F0"/>
    <w:rsid w:val="0028638C"/>
    <w:rsid w:val="002960A8"/>
    <w:rsid w:val="00296969"/>
    <w:rsid w:val="002A5E7D"/>
    <w:rsid w:val="002C76FA"/>
    <w:rsid w:val="002D1487"/>
    <w:rsid w:val="002D7D06"/>
    <w:rsid w:val="002E2B2B"/>
    <w:rsid w:val="002E44BA"/>
    <w:rsid w:val="002F166E"/>
    <w:rsid w:val="002F6E21"/>
    <w:rsid w:val="00302533"/>
    <w:rsid w:val="0031278E"/>
    <w:rsid w:val="00322996"/>
    <w:rsid w:val="00330B2B"/>
    <w:rsid w:val="0035005E"/>
    <w:rsid w:val="00350CFE"/>
    <w:rsid w:val="00371AE4"/>
    <w:rsid w:val="0037556D"/>
    <w:rsid w:val="00376A0C"/>
    <w:rsid w:val="003774AE"/>
    <w:rsid w:val="003830CB"/>
    <w:rsid w:val="00385F1D"/>
    <w:rsid w:val="003A36A9"/>
    <w:rsid w:val="003B67BC"/>
    <w:rsid w:val="003C782E"/>
    <w:rsid w:val="003F21B6"/>
    <w:rsid w:val="004035F5"/>
    <w:rsid w:val="004114F3"/>
    <w:rsid w:val="004172E9"/>
    <w:rsid w:val="004259F0"/>
    <w:rsid w:val="004305BF"/>
    <w:rsid w:val="00433C33"/>
    <w:rsid w:val="00436FE0"/>
    <w:rsid w:val="00445DBC"/>
    <w:rsid w:val="00453AB0"/>
    <w:rsid w:val="004618A9"/>
    <w:rsid w:val="00461D2B"/>
    <w:rsid w:val="00467386"/>
    <w:rsid w:val="00487A89"/>
    <w:rsid w:val="00491EA2"/>
    <w:rsid w:val="0049692D"/>
    <w:rsid w:val="004B4067"/>
    <w:rsid w:val="004C36C5"/>
    <w:rsid w:val="004C3963"/>
    <w:rsid w:val="004E2616"/>
    <w:rsid w:val="004E51B7"/>
    <w:rsid w:val="004F35D7"/>
    <w:rsid w:val="005218DD"/>
    <w:rsid w:val="005308EC"/>
    <w:rsid w:val="00534A01"/>
    <w:rsid w:val="00535AC0"/>
    <w:rsid w:val="00536BCE"/>
    <w:rsid w:val="00540C61"/>
    <w:rsid w:val="005468F3"/>
    <w:rsid w:val="00566028"/>
    <w:rsid w:val="005673AD"/>
    <w:rsid w:val="00570E58"/>
    <w:rsid w:val="005809DE"/>
    <w:rsid w:val="00583660"/>
    <w:rsid w:val="00583DCE"/>
    <w:rsid w:val="00586F25"/>
    <w:rsid w:val="005907AD"/>
    <w:rsid w:val="00594DB6"/>
    <w:rsid w:val="005A052C"/>
    <w:rsid w:val="005C3C8C"/>
    <w:rsid w:val="005C5D73"/>
    <w:rsid w:val="005D6E1A"/>
    <w:rsid w:val="005D77F2"/>
    <w:rsid w:val="005E0FAA"/>
    <w:rsid w:val="00603C36"/>
    <w:rsid w:val="00620D19"/>
    <w:rsid w:val="00641AE3"/>
    <w:rsid w:val="0064508E"/>
    <w:rsid w:val="00645D6C"/>
    <w:rsid w:val="0065587A"/>
    <w:rsid w:val="006763C6"/>
    <w:rsid w:val="0068280B"/>
    <w:rsid w:val="00695E83"/>
    <w:rsid w:val="006B1599"/>
    <w:rsid w:val="006C61F7"/>
    <w:rsid w:val="006C72EE"/>
    <w:rsid w:val="006D01A0"/>
    <w:rsid w:val="006D2182"/>
    <w:rsid w:val="006D77D4"/>
    <w:rsid w:val="006F6F5F"/>
    <w:rsid w:val="006F75B8"/>
    <w:rsid w:val="00714119"/>
    <w:rsid w:val="0073334C"/>
    <w:rsid w:val="00737188"/>
    <w:rsid w:val="00741B99"/>
    <w:rsid w:val="0077110A"/>
    <w:rsid w:val="00772C81"/>
    <w:rsid w:val="007804F8"/>
    <w:rsid w:val="00787094"/>
    <w:rsid w:val="00794356"/>
    <w:rsid w:val="00796880"/>
    <w:rsid w:val="007A4C46"/>
    <w:rsid w:val="007B2258"/>
    <w:rsid w:val="007B395E"/>
    <w:rsid w:val="007C15F5"/>
    <w:rsid w:val="007C6A3F"/>
    <w:rsid w:val="007C6BA0"/>
    <w:rsid w:val="007E3782"/>
    <w:rsid w:val="007E53E6"/>
    <w:rsid w:val="007E6556"/>
    <w:rsid w:val="007F348D"/>
    <w:rsid w:val="007F45A0"/>
    <w:rsid w:val="0081688D"/>
    <w:rsid w:val="00822DCB"/>
    <w:rsid w:val="008271AB"/>
    <w:rsid w:val="008344F3"/>
    <w:rsid w:val="00835D41"/>
    <w:rsid w:val="00863C3E"/>
    <w:rsid w:val="00873D7B"/>
    <w:rsid w:val="008A576F"/>
    <w:rsid w:val="008A5F87"/>
    <w:rsid w:val="008B0940"/>
    <w:rsid w:val="008C28D6"/>
    <w:rsid w:val="008C71BE"/>
    <w:rsid w:val="008D6D06"/>
    <w:rsid w:val="008E3973"/>
    <w:rsid w:val="008E70F3"/>
    <w:rsid w:val="008F7C74"/>
    <w:rsid w:val="009006A8"/>
    <w:rsid w:val="0090682E"/>
    <w:rsid w:val="00914AF8"/>
    <w:rsid w:val="009367E2"/>
    <w:rsid w:val="009460C5"/>
    <w:rsid w:val="009519AA"/>
    <w:rsid w:val="00957F0E"/>
    <w:rsid w:val="009646BC"/>
    <w:rsid w:val="00971F78"/>
    <w:rsid w:val="0098312E"/>
    <w:rsid w:val="009B2DB0"/>
    <w:rsid w:val="009B2FA9"/>
    <w:rsid w:val="009C13DB"/>
    <w:rsid w:val="009D4679"/>
    <w:rsid w:val="009D539D"/>
    <w:rsid w:val="009E783E"/>
    <w:rsid w:val="009F078C"/>
    <w:rsid w:val="00A005B7"/>
    <w:rsid w:val="00A01D61"/>
    <w:rsid w:val="00A077D2"/>
    <w:rsid w:val="00A42393"/>
    <w:rsid w:val="00A4261C"/>
    <w:rsid w:val="00A5189B"/>
    <w:rsid w:val="00A5494C"/>
    <w:rsid w:val="00A62619"/>
    <w:rsid w:val="00A63AE6"/>
    <w:rsid w:val="00A77C56"/>
    <w:rsid w:val="00A840C2"/>
    <w:rsid w:val="00A84A98"/>
    <w:rsid w:val="00A853C5"/>
    <w:rsid w:val="00A924A5"/>
    <w:rsid w:val="00A96563"/>
    <w:rsid w:val="00AA7162"/>
    <w:rsid w:val="00AB28C2"/>
    <w:rsid w:val="00AB6962"/>
    <w:rsid w:val="00AB7045"/>
    <w:rsid w:val="00AC0778"/>
    <w:rsid w:val="00AC1977"/>
    <w:rsid w:val="00AC786F"/>
    <w:rsid w:val="00AE441C"/>
    <w:rsid w:val="00AE5C27"/>
    <w:rsid w:val="00AF0AA6"/>
    <w:rsid w:val="00AF76B2"/>
    <w:rsid w:val="00B22191"/>
    <w:rsid w:val="00B26BFB"/>
    <w:rsid w:val="00B3524E"/>
    <w:rsid w:val="00B52A16"/>
    <w:rsid w:val="00B56AA6"/>
    <w:rsid w:val="00B8371D"/>
    <w:rsid w:val="00B857F1"/>
    <w:rsid w:val="00B957A0"/>
    <w:rsid w:val="00B96A65"/>
    <w:rsid w:val="00BA7DC8"/>
    <w:rsid w:val="00BB2139"/>
    <w:rsid w:val="00BD531F"/>
    <w:rsid w:val="00BE37AA"/>
    <w:rsid w:val="00C05ECF"/>
    <w:rsid w:val="00C12314"/>
    <w:rsid w:val="00C21E0C"/>
    <w:rsid w:val="00C501E8"/>
    <w:rsid w:val="00C84FDF"/>
    <w:rsid w:val="00C96BD1"/>
    <w:rsid w:val="00CA6E3B"/>
    <w:rsid w:val="00CB1723"/>
    <w:rsid w:val="00CB2268"/>
    <w:rsid w:val="00CC2F1C"/>
    <w:rsid w:val="00CC632B"/>
    <w:rsid w:val="00CC7792"/>
    <w:rsid w:val="00CF24A2"/>
    <w:rsid w:val="00D20202"/>
    <w:rsid w:val="00D3220C"/>
    <w:rsid w:val="00D34E4D"/>
    <w:rsid w:val="00D407C5"/>
    <w:rsid w:val="00D43E4D"/>
    <w:rsid w:val="00D57DAA"/>
    <w:rsid w:val="00D60FD6"/>
    <w:rsid w:val="00D6654A"/>
    <w:rsid w:val="00D82BE3"/>
    <w:rsid w:val="00D8784E"/>
    <w:rsid w:val="00D8791E"/>
    <w:rsid w:val="00D926B2"/>
    <w:rsid w:val="00D9756A"/>
    <w:rsid w:val="00DD0856"/>
    <w:rsid w:val="00DD1417"/>
    <w:rsid w:val="00DE1811"/>
    <w:rsid w:val="00DE426E"/>
    <w:rsid w:val="00DE6553"/>
    <w:rsid w:val="00DE6722"/>
    <w:rsid w:val="00DF37E5"/>
    <w:rsid w:val="00E03089"/>
    <w:rsid w:val="00E032D3"/>
    <w:rsid w:val="00E05E8D"/>
    <w:rsid w:val="00E16803"/>
    <w:rsid w:val="00E26ABF"/>
    <w:rsid w:val="00E406AE"/>
    <w:rsid w:val="00E4588B"/>
    <w:rsid w:val="00E51F72"/>
    <w:rsid w:val="00E53424"/>
    <w:rsid w:val="00E56D93"/>
    <w:rsid w:val="00E63708"/>
    <w:rsid w:val="00E7012B"/>
    <w:rsid w:val="00E76F16"/>
    <w:rsid w:val="00E94722"/>
    <w:rsid w:val="00EA3EE8"/>
    <w:rsid w:val="00EA4542"/>
    <w:rsid w:val="00EA6504"/>
    <w:rsid w:val="00EA68FB"/>
    <w:rsid w:val="00EB1147"/>
    <w:rsid w:val="00EB7D86"/>
    <w:rsid w:val="00EC2C8C"/>
    <w:rsid w:val="00EC70CC"/>
    <w:rsid w:val="00EC7C9F"/>
    <w:rsid w:val="00EF0826"/>
    <w:rsid w:val="00F04C32"/>
    <w:rsid w:val="00F057FA"/>
    <w:rsid w:val="00F10DFC"/>
    <w:rsid w:val="00F20B71"/>
    <w:rsid w:val="00F25627"/>
    <w:rsid w:val="00F4409D"/>
    <w:rsid w:val="00F5004A"/>
    <w:rsid w:val="00F53600"/>
    <w:rsid w:val="00F56BA7"/>
    <w:rsid w:val="00F57312"/>
    <w:rsid w:val="00F705EF"/>
    <w:rsid w:val="00F74174"/>
    <w:rsid w:val="00F763FF"/>
    <w:rsid w:val="00F83B98"/>
    <w:rsid w:val="00F87338"/>
    <w:rsid w:val="00F91EF5"/>
    <w:rsid w:val="00FD1EC8"/>
    <w:rsid w:val="00FF3CD6"/>
    <w:rsid w:val="00FF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D6C"/>
    <w:pPr>
      <w:spacing w:after="120"/>
    </w:pPr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822DCB"/>
    <w:pPr>
      <w:keepNext/>
      <w:numPr>
        <w:numId w:val="5"/>
      </w:numPr>
      <w:spacing w:before="360" w:line="240" w:lineRule="auto"/>
      <w:ind w:left="714" w:hanging="357"/>
      <w:outlineLvl w:val="1"/>
    </w:pPr>
    <w:rPr>
      <w:rFonts w:asciiTheme="minorHAnsi" w:eastAsia="Times New Roman" w:hAnsiTheme="minorHAnsi"/>
      <w:b/>
      <w:bCs/>
      <w:iCs/>
      <w:sz w:val="24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C72E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C72EE"/>
    <w:pPr>
      <w:spacing w:before="240" w:after="60"/>
      <w:outlineLvl w:val="5"/>
    </w:pPr>
    <w:rPr>
      <w:rFonts w:eastAsia="Times New Roman"/>
      <w:b/>
      <w:b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C72EE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22DCB"/>
    <w:rPr>
      <w:rFonts w:eastAsia="Times New Roman" w:cs="Times New Roman"/>
      <w:b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C72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C72EE"/>
    <w:rPr>
      <w:rFonts w:ascii="Calibri" w:eastAsia="Times New Roman" w:hAnsi="Calibri" w:cs="Times New Roman"/>
      <w:b/>
      <w:b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C72EE"/>
    <w:rPr>
      <w:rFonts w:ascii="Calibri" w:eastAsia="Times New Roman" w:hAnsi="Calibri" w:cs="Times New Roman"/>
      <w:i/>
      <w:iCs/>
      <w:sz w:val="24"/>
      <w:szCs w:val="24"/>
    </w:rPr>
  </w:style>
  <w:style w:type="paragraph" w:styleId="Zhlav">
    <w:name w:val="header"/>
    <w:basedOn w:val="Normln"/>
    <w:link w:val="ZhlavChar"/>
    <w:unhideWhenUsed/>
    <w:rsid w:val="006C72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C72E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C72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C72EE"/>
    <w:rPr>
      <w:rFonts w:ascii="Calibri" w:eastAsia="Calibri" w:hAnsi="Calibri" w:cs="Times New Roman"/>
    </w:rPr>
  </w:style>
  <w:style w:type="paragraph" w:styleId="Zkladntextodsazen3">
    <w:name w:val="Body Text Indent 3"/>
    <w:basedOn w:val="Normln"/>
    <w:link w:val="Zkladntextodsazen3Char"/>
    <w:rsid w:val="006C72EE"/>
    <w:pPr>
      <w:spacing w:after="0" w:line="240" w:lineRule="auto"/>
      <w:ind w:left="180"/>
      <w:jc w:val="both"/>
    </w:pPr>
    <w:rPr>
      <w:rFonts w:ascii="Arial" w:eastAsia="Times New Roman" w:hAnsi="Arial"/>
    </w:rPr>
  </w:style>
  <w:style w:type="character" w:customStyle="1" w:styleId="Zkladntextodsazen3Char">
    <w:name w:val="Základní text odsazený 3 Char"/>
    <w:basedOn w:val="Standardnpsmoodstavce"/>
    <w:link w:val="Zkladntextodsazen3"/>
    <w:rsid w:val="006C72EE"/>
    <w:rPr>
      <w:rFonts w:ascii="Arial" w:eastAsia="Times New Roman" w:hAnsi="Arial" w:cs="Times New Roman"/>
    </w:rPr>
  </w:style>
  <w:style w:type="paragraph" w:styleId="Odstavecseseznamem">
    <w:name w:val="List Paragraph"/>
    <w:basedOn w:val="Normln"/>
    <w:uiPriority w:val="34"/>
    <w:qFormat/>
    <w:rsid w:val="006C72EE"/>
    <w:pPr>
      <w:ind w:left="708"/>
    </w:pPr>
  </w:style>
  <w:style w:type="character" w:styleId="Hypertextovodkaz">
    <w:name w:val="Hyperlink"/>
    <w:unhideWhenUsed/>
    <w:rsid w:val="006C72EE"/>
    <w:rPr>
      <w:color w:val="0000FF"/>
      <w:u w:val="single"/>
    </w:rPr>
  </w:style>
  <w:style w:type="character" w:styleId="Odkaznakoment">
    <w:name w:val="annotation reference"/>
    <w:uiPriority w:val="99"/>
    <w:semiHidden/>
    <w:unhideWhenUsed/>
    <w:rsid w:val="006C72E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C72E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C72EE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72E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72EE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2E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2EE"/>
    <w:rPr>
      <w:rFonts w:ascii="Tahoma" w:eastAsia="Calibri" w:hAnsi="Tahoma" w:cs="Times New Roman"/>
      <w:sz w:val="16"/>
      <w:szCs w:val="16"/>
    </w:rPr>
  </w:style>
  <w:style w:type="paragraph" w:styleId="Revize">
    <w:name w:val="Revision"/>
    <w:hidden/>
    <w:uiPriority w:val="99"/>
    <w:semiHidden/>
    <w:rsid w:val="006C72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ln0">
    <w:name w:val="Normální~"/>
    <w:basedOn w:val="Normln"/>
    <w:rsid w:val="006C72EE"/>
    <w:pPr>
      <w:widowControl w:val="0"/>
      <w:spacing w:after="0" w:line="240" w:lineRule="auto"/>
    </w:pPr>
    <w:rPr>
      <w:rFonts w:ascii="Times New Roman" w:eastAsia="Times New Roman" w:hAnsi="Times New Roman"/>
      <w:noProof/>
      <w:sz w:val="24"/>
      <w:szCs w:val="20"/>
      <w:lang w:eastAsia="cs-CZ"/>
    </w:rPr>
  </w:style>
  <w:style w:type="paragraph" w:customStyle="1" w:styleId="Normlncentr">
    <w:name w:val="Normální centr"/>
    <w:basedOn w:val="Normln"/>
    <w:rsid w:val="006C72EE"/>
    <w:pPr>
      <w:spacing w:after="0" w:line="240" w:lineRule="auto"/>
      <w:jc w:val="center"/>
    </w:pPr>
    <w:rPr>
      <w:rFonts w:ascii="Tahoma" w:eastAsia="Times New Roman" w:hAnsi="Tahoma"/>
      <w:sz w:val="20"/>
      <w:szCs w:val="20"/>
      <w:lang w:eastAsia="cs-CZ"/>
    </w:rPr>
  </w:style>
  <w:style w:type="paragraph" w:customStyle="1" w:styleId="kancel">
    <w:name w:val="kancelář"/>
    <w:basedOn w:val="Normln"/>
    <w:rsid w:val="006C72EE"/>
    <w:pPr>
      <w:spacing w:after="0" w:line="240" w:lineRule="auto"/>
      <w:ind w:left="227" w:hanging="22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7C15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D6C"/>
    <w:pPr>
      <w:spacing w:after="120"/>
    </w:pPr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822DCB"/>
    <w:pPr>
      <w:keepNext/>
      <w:numPr>
        <w:numId w:val="5"/>
      </w:numPr>
      <w:spacing w:before="360" w:line="240" w:lineRule="auto"/>
      <w:ind w:left="714" w:hanging="357"/>
      <w:outlineLvl w:val="1"/>
    </w:pPr>
    <w:rPr>
      <w:rFonts w:asciiTheme="minorHAnsi" w:eastAsia="Times New Roman" w:hAnsiTheme="minorHAnsi"/>
      <w:b/>
      <w:bCs/>
      <w:iCs/>
      <w:sz w:val="24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C72E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C72EE"/>
    <w:pPr>
      <w:spacing w:before="240" w:after="60"/>
      <w:outlineLvl w:val="5"/>
    </w:pPr>
    <w:rPr>
      <w:rFonts w:eastAsia="Times New Roman"/>
      <w:b/>
      <w:b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C72EE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22DCB"/>
    <w:rPr>
      <w:rFonts w:eastAsia="Times New Roman" w:cs="Times New Roman"/>
      <w:b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C72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C72EE"/>
    <w:rPr>
      <w:rFonts w:ascii="Calibri" w:eastAsia="Times New Roman" w:hAnsi="Calibri" w:cs="Times New Roman"/>
      <w:b/>
      <w:b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C72EE"/>
    <w:rPr>
      <w:rFonts w:ascii="Calibri" w:eastAsia="Times New Roman" w:hAnsi="Calibri" w:cs="Times New Roman"/>
      <w:i/>
      <w:iCs/>
      <w:sz w:val="24"/>
      <w:szCs w:val="24"/>
    </w:rPr>
  </w:style>
  <w:style w:type="paragraph" w:styleId="Zhlav">
    <w:name w:val="header"/>
    <w:basedOn w:val="Normln"/>
    <w:link w:val="ZhlavChar"/>
    <w:unhideWhenUsed/>
    <w:rsid w:val="006C72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C72E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C72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C72EE"/>
    <w:rPr>
      <w:rFonts w:ascii="Calibri" w:eastAsia="Calibri" w:hAnsi="Calibri" w:cs="Times New Roman"/>
    </w:rPr>
  </w:style>
  <w:style w:type="paragraph" w:styleId="Zkladntextodsazen3">
    <w:name w:val="Body Text Indent 3"/>
    <w:basedOn w:val="Normln"/>
    <w:link w:val="Zkladntextodsazen3Char"/>
    <w:rsid w:val="006C72EE"/>
    <w:pPr>
      <w:spacing w:after="0" w:line="240" w:lineRule="auto"/>
      <w:ind w:left="180"/>
      <w:jc w:val="both"/>
    </w:pPr>
    <w:rPr>
      <w:rFonts w:ascii="Arial" w:eastAsia="Times New Roman" w:hAnsi="Arial"/>
    </w:rPr>
  </w:style>
  <w:style w:type="character" w:customStyle="1" w:styleId="Zkladntextodsazen3Char">
    <w:name w:val="Základní text odsazený 3 Char"/>
    <w:basedOn w:val="Standardnpsmoodstavce"/>
    <w:link w:val="Zkladntextodsazen3"/>
    <w:rsid w:val="006C72EE"/>
    <w:rPr>
      <w:rFonts w:ascii="Arial" w:eastAsia="Times New Roman" w:hAnsi="Arial" w:cs="Times New Roman"/>
    </w:rPr>
  </w:style>
  <w:style w:type="paragraph" w:styleId="Odstavecseseznamem">
    <w:name w:val="List Paragraph"/>
    <w:basedOn w:val="Normln"/>
    <w:uiPriority w:val="34"/>
    <w:qFormat/>
    <w:rsid w:val="006C72EE"/>
    <w:pPr>
      <w:ind w:left="708"/>
    </w:pPr>
  </w:style>
  <w:style w:type="character" w:styleId="Hypertextovodkaz">
    <w:name w:val="Hyperlink"/>
    <w:unhideWhenUsed/>
    <w:rsid w:val="006C72EE"/>
    <w:rPr>
      <w:color w:val="0000FF"/>
      <w:u w:val="single"/>
    </w:rPr>
  </w:style>
  <w:style w:type="character" w:styleId="Odkaznakoment">
    <w:name w:val="annotation reference"/>
    <w:uiPriority w:val="99"/>
    <w:semiHidden/>
    <w:unhideWhenUsed/>
    <w:rsid w:val="006C72E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C72E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C72EE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72E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72EE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2E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2EE"/>
    <w:rPr>
      <w:rFonts w:ascii="Tahoma" w:eastAsia="Calibri" w:hAnsi="Tahoma" w:cs="Times New Roman"/>
      <w:sz w:val="16"/>
      <w:szCs w:val="16"/>
    </w:rPr>
  </w:style>
  <w:style w:type="paragraph" w:styleId="Revize">
    <w:name w:val="Revision"/>
    <w:hidden/>
    <w:uiPriority w:val="99"/>
    <w:semiHidden/>
    <w:rsid w:val="006C72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ln0">
    <w:name w:val="Normální~"/>
    <w:basedOn w:val="Normln"/>
    <w:rsid w:val="006C72EE"/>
    <w:pPr>
      <w:widowControl w:val="0"/>
      <w:spacing w:after="0" w:line="240" w:lineRule="auto"/>
    </w:pPr>
    <w:rPr>
      <w:rFonts w:ascii="Times New Roman" w:eastAsia="Times New Roman" w:hAnsi="Times New Roman"/>
      <w:noProof/>
      <w:sz w:val="24"/>
      <w:szCs w:val="20"/>
      <w:lang w:eastAsia="cs-CZ"/>
    </w:rPr>
  </w:style>
  <w:style w:type="paragraph" w:customStyle="1" w:styleId="Normlncentr">
    <w:name w:val="Normální centr"/>
    <w:basedOn w:val="Normln"/>
    <w:rsid w:val="006C72EE"/>
    <w:pPr>
      <w:spacing w:after="0" w:line="240" w:lineRule="auto"/>
      <w:jc w:val="center"/>
    </w:pPr>
    <w:rPr>
      <w:rFonts w:ascii="Tahoma" w:eastAsia="Times New Roman" w:hAnsi="Tahoma"/>
      <w:sz w:val="20"/>
      <w:szCs w:val="20"/>
      <w:lang w:eastAsia="cs-CZ"/>
    </w:rPr>
  </w:style>
  <w:style w:type="paragraph" w:customStyle="1" w:styleId="kancel">
    <w:name w:val="kancelář"/>
    <w:basedOn w:val="Normln"/>
    <w:rsid w:val="006C72EE"/>
    <w:pPr>
      <w:spacing w:after="0" w:line="240" w:lineRule="auto"/>
      <w:ind w:left="227" w:hanging="22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7C15F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2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CB5F4B79075C429EA9C831E55CDF45" ma:contentTypeVersion="1" ma:contentTypeDescription="Vytvořit nový dokument" ma:contentTypeScope="" ma:versionID="ea98455fc9e067fdfea16664489e3b2e">
  <xsd:schema xmlns:xsd="http://www.w3.org/2001/XMLSchema" xmlns:p="http://schemas.microsoft.com/office/2006/metadata/properties" targetNamespace="http://schemas.microsoft.com/office/2006/metadata/properties" ma:root="true" ma:fieldsID="78501459e0e6b974859c4d9bdc36dd3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970C9-F55A-4043-B523-18F9E991F9BF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F1440E2-10AC-424A-A36C-99335D74A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FF177A1-4569-417E-BF7C-208435CF69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C02E8F-7DC1-485B-814D-997327B6A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4333</Words>
  <Characters>25568</Characters>
  <Application>Microsoft Office Word</Application>
  <DocSecurity>0</DocSecurity>
  <Lines>213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2017-06-13T11:22:00Z</dcterms:created>
  <dcterms:modified xsi:type="dcterms:W3CDTF">2017-10-20T08:46:00Z</dcterms:modified>
</cp:coreProperties>
</file>