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782A67" w:rsidRPr="00782A67">
        <w:rPr>
          <w:rFonts w:eastAsia="Times New Roman"/>
          <w:b/>
          <w:sz w:val="32"/>
          <w:lang w:eastAsia="cs-CZ"/>
        </w:rPr>
        <w:t>Koordinátor BOZP rel. + P+R - IN2 PLZEŇ LÉTO stavební sezona 2021</w:t>
      </w:r>
      <w:r w:rsidR="00901B53" w:rsidRPr="00782A67">
        <w:rPr>
          <w:rFonts w:eastAsia="Times New Roman"/>
          <w:b/>
          <w:sz w:val="3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 xml:space="preserve">1 </w:t>
        </w:r>
        <w:bookmarkStart w:id="0" w:name="_GoBack"/>
        <w:bookmarkEnd w:id="0"/>
        <w:r w:rsidRPr="00901B53">
          <w:rPr>
            <w:rFonts w:eastAsia="Times New Roman"/>
            <w:lang w:eastAsia="cs-CZ"/>
          </w:rPr>
          <w:t>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300" w:rsidRDefault="00E96300" w:rsidP="00962258">
      <w:pPr>
        <w:spacing w:after="0" w:line="240" w:lineRule="auto"/>
      </w:pPr>
      <w:r>
        <w:separator/>
      </w:r>
    </w:p>
  </w:endnote>
  <w:endnote w:type="continuationSeparator" w:id="0">
    <w:p w:rsidR="00E96300" w:rsidRDefault="00E96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782A67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25165875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25165977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782A67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670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7728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300" w:rsidRDefault="00E96300" w:rsidP="00962258">
      <w:pPr>
        <w:spacing w:after="0" w:line="240" w:lineRule="auto"/>
      </w:pPr>
      <w:r>
        <w:separator/>
      </w:r>
    </w:p>
  </w:footnote>
  <w:footnote w:type="continuationSeparator" w:id="0">
    <w:p w:rsidR="00E96300" w:rsidRDefault="00E96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782A67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2A67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A2AE17-0D86-4499-B369-4301AB39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31</cp:revision>
  <cp:lastPrinted>2019-02-12T12:02:00Z</cp:lastPrinted>
  <dcterms:created xsi:type="dcterms:W3CDTF">2019-02-12T12:33:00Z</dcterms:created>
  <dcterms:modified xsi:type="dcterms:W3CDTF">2021-09-10T08:59:00Z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