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7217DE60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020CE" w:rsidRPr="00E020CE">
        <w:rPr>
          <w:b/>
          <w:sz w:val="28"/>
          <w:szCs w:val="18"/>
        </w:rPr>
        <w:t>Zpracování tržeb z turniketů a mincovníků ve vyjmenovaných stanicích OŘ Hradec Králové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4512A8AB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5F56B620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1B24AE">
        <w:rPr>
          <w:sz w:val="18"/>
          <w:szCs w:val="18"/>
        </w:rPr>
        <w:t>zakázky za tuto nabídkovou cenu: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11FB6D53" w:rsidR="00314E62" w:rsidRDefault="00ED7E7A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D7E7A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 xml:space="preserve">(stejná jako v nabídkovém rozpočtu a návrhu </w:t>
      </w:r>
      <w:bookmarkStart w:id="1" w:name="_GoBack"/>
      <w:r w:rsidRPr="00314E62">
        <w:rPr>
          <w:rFonts w:eastAsia="Times New Roman" w:cs="Arial"/>
          <w:bCs/>
          <w:sz w:val="14"/>
          <w:szCs w:val="14"/>
          <w:lang w:eastAsia="cs-CZ"/>
        </w:rPr>
        <w:t>smlou</w:t>
      </w:r>
      <w:bookmarkEnd w:id="1"/>
      <w:r w:rsidRPr="00314E62">
        <w:rPr>
          <w:rFonts w:eastAsia="Times New Roman" w:cs="Arial"/>
          <w:bCs/>
          <w:sz w:val="14"/>
          <w:szCs w:val="14"/>
          <w:lang w:eastAsia="cs-CZ"/>
        </w:rPr>
        <w:t>vy,</w:t>
      </w:r>
    </w:p>
    <w:p w14:paraId="03BD8CA6" w14:textId="628658C0" w:rsidR="00314E62" w:rsidRPr="00314E62" w:rsidRDefault="00ED7E7A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6EC46003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</w:t>
      </w:r>
      <w:r w:rsidR="00E020CE">
        <w:rPr>
          <w:rFonts w:cs="Arial"/>
          <w:sz w:val="18"/>
        </w:rPr>
        <w:t xml:space="preserve"> svozu finanční hotovosti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C7A6E02" w:rsidR="00314E62" w:rsidRPr="00E020CE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 xml:space="preserve">smlouvy </w:t>
      </w:r>
      <w:r w:rsidR="00E020CE">
        <w:rPr>
          <w:rFonts w:cs="Arial"/>
          <w:sz w:val="18"/>
        </w:rPr>
        <w:t>o svozu finanční hotovosti.</w:t>
      </w:r>
    </w:p>
    <w:p w14:paraId="7FDB4014" w14:textId="77777777" w:rsidR="00E020CE" w:rsidRPr="00601687" w:rsidRDefault="00E020CE" w:rsidP="00E020CE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6DB763AB" w14:textId="4BFFCC67" w:rsidR="00601687" w:rsidRPr="00E020CE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0B0C4502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 xml:space="preserve">smlouva o </w:t>
      </w:r>
      <w:r w:rsidR="00524B15">
        <w:rPr>
          <w:rFonts w:cs="Arial"/>
          <w:sz w:val="18"/>
        </w:rPr>
        <w:t>svozu finanční hotovosti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045EE1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3B83B505" w:rsidR="00045EE1" w:rsidRDefault="00045EE1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 xml:space="preserve">Uzavření smlouvy o </w:t>
      </w:r>
      <w:r w:rsidR="00524B15">
        <w:rPr>
          <w:rFonts w:cs="Arial"/>
          <w:sz w:val="18"/>
        </w:rPr>
        <w:t>svozu finanční hotovosti</w:t>
      </w:r>
      <w:r>
        <w:rPr>
          <w:rFonts w:cs="Arial"/>
          <w:sz w:val="18"/>
        </w:rPr>
        <w:t xml:space="preserve">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27E3415A" w:rsidR="00045EE1" w:rsidRDefault="00045EE1" w:rsidP="00377242">
      <w:pPr>
        <w:spacing w:after="0"/>
        <w:rPr>
          <w:rFonts w:cs="Arial"/>
          <w:sz w:val="18"/>
        </w:rPr>
      </w:pPr>
    </w:p>
    <w:p w14:paraId="6B4BE752" w14:textId="77777777" w:rsidR="00045EE1" w:rsidRPr="00045EE1" w:rsidRDefault="00045EE1" w:rsidP="00045EE1">
      <w:pPr>
        <w:rPr>
          <w:rFonts w:cs="Arial"/>
          <w:sz w:val="18"/>
        </w:rPr>
      </w:pPr>
    </w:p>
    <w:p w14:paraId="546A50E2" w14:textId="77777777" w:rsidR="00045EE1" w:rsidRPr="00045EE1" w:rsidRDefault="00045EE1" w:rsidP="00045EE1">
      <w:pPr>
        <w:rPr>
          <w:rFonts w:cs="Arial"/>
          <w:sz w:val="18"/>
        </w:rPr>
      </w:pPr>
    </w:p>
    <w:p w14:paraId="5FF8CD6B" w14:textId="77777777" w:rsidR="00045EE1" w:rsidRPr="00045EE1" w:rsidRDefault="00045EE1" w:rsidP="00045EE1">
      <w:pPr>
        <w:rPr>
          <w:rFonts w:cs="Arial"/>
          <w:sz w:val="18"/>
        </w:rPr>
      </w:pPr>
    </w:p>
    <w:p w14:paraId="3CEC6F62" w14:textId="77777777" w:rsidR="00045EE1" w:rsidRPr="00045EE1" w:rsidRDefault="00045EE1" w:rsidP="00045EE1">
      <w:pPr>
        <w:rPr>
          <w:rFonts w:cs="Arial"/>
          <w:sz w:val="18"/>
        </w:rPr>
      </w:pPr>
    </w:p>
    <w:p w14:paraId="3C6CEADB" w14:textId="77777777" w:rsidR="00045EE1" w:rsidRPr="00045EE1" w:rsidRDefault="00045EE1" w:rsidP="00045EE1">
      <w:pPr>
        <w:rPr>
          <w:rFonts w:cs="Arial"/>
          <w:sz w:val="18"/>
        </w:rPr>
      </w:pPr>
    </w:p>
    <w:p w14:paraId="3274D290" w14:textId="77777777" w:rsidR="00045EE1" w:rsidRPr="00045EE1" w:rsidRDefault="00045EE1" w:rsidP="00045EE1">
      <w:pPr>
        <w:rPr>
          <w:rFonts w:cs="Arial"/>
          <w:sz w:val="18"/>
        </w:rPr>
      </w:pPr>
    </w:p>
    <w:p w14:paraId="1DCB206B" w14:textId="77777777" w:rsidR="00045EE1" w:rsidRPr="00045EE1" w:rsidRDefault="00045EE1" w:rsidP="00045EE1">
      <w:pPr>
        <w:rPr>
          <w:rFonts w:cs="Arial"/>
          <w:sz w:val="18"/>
        </w:rPr>
      </w:pPr>
    </w:p>
    <w:p w14:paraId="7831BE97" w14:textId="77777777" w:rsidR="00045EE1" w:rsidRPr="00045EE1" w:rsidRDefault="00045EE1" w:rsidP="00045EE1">
      <w:pPr>
        <w:rPr>
          <w:rFonts w:cs="Arial"/>
          <w:sz w:val="18"/>
        </w:rPr>
      </w:pPr>
    </w:p>
    <w:p w14:paraId="190FF53C" w14:textId="77777777" w:rsidR="00045EE1" w:rsidRPr="00045EE1" w:rsidRDefault="00045EE1" w:rsidP="00045EE1">
      <w:pPr>
        <w:rPr>
          <w:rFonts w:cs="Arial"/>
          <w:sz w:val="18"/>
        </w:rPr>
      </w:pPr>
    </w:p>
    <w:p w14:paraId="6B22938A" w14:textId="77777777" w:rsidR="00045EE1" w:rsidRPr="00045EE1" w:rsidRDefault="00045EE1" w:rsidP="00045EE1">
      <w:pPr>
        <w:rPr>
          <w:rFonts w:cs="Arial"/>
          <w:sz w:val="18"/>
        </w:rPr>
      </w:pPr>
    </w:p>
    <w:p w14:paraId="4435DFB0" w14:textId="77777777" w:rsidR="00045EE1" w:rsidRPr="00045EE1" w:rsidRDefault="00045EE1" w:rsidP="00045EE1">
      <w:pPr>
        <w:rPr>
          <w:rFonts w:cs="Arial"/>
          <w:sz w:val="18"/>
        </w:rPr>
      </w:pPr>
    </w:p>
    <w:p w14:paraId="7E00A4C8" w14:textId="77777777" w:rsidR="00045EE1" w:rsidRPr="00045EE1" w:rsidRDefault="00045EE1" w:rsidP="00045EE1">
      <w:pPr>
        <w:rPr>
          <w:rFonts w:cs="Arial"/>
          <w:sz w:val="18"/>
        </w:rPr>
      </w:pPr>
    </w:p>
    <w:p w14:paraId="1FCF72D8" w14:textId="77777777" w:rsidR="00045EE1" w:rsidRPr="00045EE1" w:rsidRDefault="00045EE1" w:rsidP="00045EE1">
      <w:pPr>
        <w:rPr>
          <w:rFonts w:cs="Arial"/>
          <w:sz w:val="18"/>
        </w:rPr>
      </w:pPr>
    </w:p>
    <w:p w14:paraId="544EE539" w14:textId="2591B452" w:rsidR="00377242" w:rsidRPr="00045EE1" w:rsidRDefault="00045EE1" w:rsidP="00045EE1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lastRenderedPageBreak/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5940CA74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524B15">
      <w:rPr>
        <w:rFonts w:eastAsia="Times New Roman" w:cs="Arial"/>
        <w:noProof/>
        <w:sz w:val="14"/>
        <w:szCs w:val="14"/>
        <w:lang w:eastAsia="cs-CZ"/>
      </w:rPr>
      <w:t>3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524B15" w:rsidRPr="00524B15">
      <w:rPr>
        <w:rFonts w:eastAsia="Times New Roman" w:cs="Arial"/>
        <w:noProof/>
        <w:sz w:val="14"/>
        <w:szCs w:val="14"/>
        <w:lang w:eastAsia="cs-CZ"/>
      </w:rPr>
      <w:t>3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524B1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7640C"/>
    <w:rsid w:val="00A8684E"/>
    <w:rsid w:val="00AB280B"/>
    <w:rsid w:val="00BF6A6B"/>
    <w:rsid w:val="00C87ADF"/>
    <w:rsid w:val="00CE4531"/>
    <w:rsid w:val="00CE6066"/>
    <w:rsid w:val="00E00FB7"/>
    <w:rsid w:val="00E020CE"/>
    <w:rsid w:val="00E16D86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505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9</cp:revision>
  <dcterms:created xsi:type="dcterms:W3CDTF">2020-09-29T09:32:00Z</dcterms:created>
  <dcterms:modified xsi:type="dcterms:W3CDTF">2021-08-10T11:02:00Z</dcterms:modified>
</cp:coreProperties>
</file>