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0791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5D649004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158BB" w:rsidRPr="00C158BB">
        <w:rPr>
          <w:rFonts w:ascii="Verdana" w:hAnsi="Verdana" w:cstheme="minorHAnsi"/>
          <w:b/>
          <w:sz w:val="28"/>
          <w:szCs w:val="28"/>
          <w:u w:val="single"/>
        </w:rPr>
        <w:t>„Svoz a zpracování finanční hotovosti z platebních automatů 2021 - 2024“</w:t>
      </w:r>
      <w:r w:rsidR="00C158BB" w:rsidRPr="00C158BB" w:rsidDel="00C158BB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DEC63ED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2655F0F" w14:textId="7C3B0FAD" w:rsidR="0034744C" w:rsidRPr="0034744C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C158BB" w:rsidRPr="00C158BB">
        <w:rPr>
          <w:rFonts w:ascii="Verdana" w:hAnsi="Verdana" w:cstheme="minorHAnsi"/>
          <w:b/>
          <w:sz w:val="18"/>
          <w:szCs w:val="18"/>
        </w:rPr>
        <w:t>Ing. Martinem Kašparem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A76691C" w14:textId="77777777" w:rsidR="00C158BB" w:rsidRDefault="00C158B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C158BB">
        <w:rPr>
          <w:rFonts w:ascii="Verdana" w:hAnsi="Verdana" w:cstheme="minorHAnsi"/>
          <w:b/>
          <w:sz w:val="18"/>
          <w:szCs w:val="18"/>
        </w:rPr>
        <w:t xml:space="preserve">Oblastní ředitelství Ústí nad Labem, Železničářská 1386/31, 400 03 Ústí nad Labem </w:t>
      </w:r>
    </w:p>
    <w:p w14:paraId="41807D4B" w14:textId="77777777" w:rsidR="00C158BB" w:rsidRDefault="00C158B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51D3D77" w14:textId="77777777" w:rsidR="0034744C" w:rsidRDefault="008B4D9D" w:rsidP="002507FA">
      <w:pPr>
        <w:pStyle w:val="acnormal"/>
        <w:jc w:val="left"/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 w:rsidR="00C158BB" w:rsidRPr="00C158BB">
        <w:t xml:space="preserve"> </w:t>
      </w:r>
    </w:p>
    <w:p w14:paraId="0A79E3B4" w14:textId="0296A8D2" w:rsidR="00C158BB" w:rsidRPr="0034744C" w:rsidRDefault="00C158BB" w:rsidP="0034744C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34744C">
        <w:rPr>
          <w:rFonts w:ascii="Verdana" w:hAnsi="Verdana" w:cstheme="minorHAnsi"/>
          <w:b/>
          <w:sz w:val="18"/>
          <w:szCs w:val="18"/>
        </w:rPr>
        <w:t xml:space="preserve">ePodatelnaORUNL@spravazeleznic.cz  </w:t>
      </w:r>
    </w:p>
    <w:p w14:paraId="614BE34F" w14:textId="12AB6016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5391DECB" w14:textId="77777777" w:rsidR="0034744C" w:rsidRPr="002507FA" w:rsidRDefault="003474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75C4150" w14:textId="66DA2E4E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5B2F5E12" w14:textId="77777777" w:rsidR="0034744C" w:rsidRPr="002507FA" w:rsidRDefault="003474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380256B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C158BB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C158BB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C158BB">
        <w:rPr>
          <w:rFonts w:ascii="Verdana" w:hAnsi="Verdana" w:cstheme="minorHAnsi"/>
          <w:sz w:val="18"/>
          <w:szCs w:val="18"/>
        </w:rPr>
        <w:t xml:space="preserve">Rámcové </w:t>
      </w:r>
      <w:r w:rsidR="00A15AE7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C158BB">
        <w:rPr>
          <w:rFonts w:ascii="Verdana" w:hAnsi="Verdana" w:cstheme="minorHAnsi"/>
          <w:sz w:val="18"/>
          <w:szCs w:val="18"/>
        </w:rPr>
        <w:t xml:space="preserve">podlimitní </w:t>
      </w:r>
      <w:r w:rsidRPr="00C158B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158BB">
        <w:rPr>
          <w:rFonts w:ascii="Verdana" w:hAnsi="Verdana" w:cstheme="minorHAnsi"/>
          <w:sz w:val="18"/>
          <w:szCs w:val="18"/>
        </w:rPr>
        <w:t>ce</w:t>
      </w:r>
      <w:r w:rsidR="00C158BB" w:rsidRPr="00C158BB">
        <w:rPr>
          <w:rFonts w:ascii="Verdana" w:hAnsi="Verdana" w:cstheme="minorHAnsi"/>
          <w:sz w:val="18"/>
          <w:szCs w:val="18"/>
        </w:rPr>
        <w:t xml:space="preserve"> </w:t>
      </w:r>
      <w:r w:rsidRPr="00C158BB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C158BB" w:rsidRPr="00C158BB">
        <w:rPr>
          <w:rFonts w:ascii="Verdana" w:hAnsi="Verdana" w:cstheme="minorHAnsi"/>
          <w:b/>
          <w:sz w:val="18"/>
          <w:szCs w:val="18"/>
        </w:rPr>
        <w:t xml:space="preserve">„Svoz a zpracování finanční hotovosti z platebních automatů 2021 </w:t>
      </w:r>
      <w:r w:rsidR="00C158BB">
        <w:rPr>
          <w:rFonts w:ascii="Verdana" w:hAnsi="Verdana" w:cstheme="minorHAnsi"/>
          <w:b/>
          <w:sz w:val="18"/>
          <w:szCs w:val="18"/>
        </w:rPr>
        <w:t>–</w:t>
      </w:r>
      <w:r w:rsidR="00C158BB" w:rsidRPr="00C158BB">
        <w:rPr>
          <w:rFonts w:ascii="Verdana" w:hAnsi="Verdana" w:cstheme="minorHAnsi"/>
          <w:b/>
          <w:sz w:val="18"/>
          <w:szCs w:val="18"/>
        </w:rPr>
        <w:t xml:space="preserve"> 2024</w:t>
      </w:r>
      <w:r w:rsidR="00C158BB">
        <w:rPr>
          <w:rFonts w:ascii="Verdana" w:hAnsi="Verdana" w:cstheme="minorHAnsi"/>
          <w:b/>
          <w:sz w:val="18"/>
          <w:szCs w:val="18"/>
        </w:rPr>
        <w:t>“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0A07BD3F" w14:textId="345C4844" w:rsidR="00564D79" w:rsidRDefault="00161E4D" w:rsidP="00241E5F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C158BB">
        <w:rPr>
          <w:rFonts w:ascii="Verdana" w:hAnsi="Verdana" w:cstheme="minorHAnsi"/>
          <w:sz w:val="18"/>
          <w:szCs w:val="18"/>
        </w:rPr>
        <w:t>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C158BB">
        <w:rPr>
          <w:rFonts w:ascii="Verdana" w:hAnsi="Verdana" w:cstheme="minorHAnsi"/>
          <w:i/>
          <w:sz w:val="18"/>
          <w:szCs w:val="18"/>
        </w:rPr>
        <w:t>Specifikaci</w:t>
      </w:r>
      <w:r w:rsidR="00C158BB" w:rsidRPr="00C158BB">
        <w:rPr>
          <w:rFonts w:ascii="Verdana" w:hAnsi="Verdana" w:cstheme="minorHAnsi"/>
          <w:i/>
          <w:sz w:val="18"/>
          <w:szCs w:val="18"/>
        </w:rPr>
        <w:t xml:space="preserve">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34D1804" w14:textId="77777777" w:rsidR="00241E5F" w:rsidRPr="00241E5F" w:rsidRDefault="00241E5F" w:rsidP="00241E5F">
      <w:pPr>
        <w:pStyle w:val="Odstavecseseznamem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D93394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4804A15E" w:rsidR="004A0D5B" w:rsidRPr="00C158BB" w:rsidRDefault="004A0D5B" w:rsidP="004A0D5B">
      <w:pPr>
        <w:pStyle w:val="acnormal"/>
        <w:ind w:left="360"/>
        <w:rPr>
          <w:rFonts w:ascii="Verdana" w:hAnsi="Verdana"/>
          <w:b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C158BB" w:rsidRPr="00C158BB">
        <w:rPr>
          <w:rFonts w:ascii="Verdana" w:hAnsi="Verdana"/>
          <w:b/>
          <w:sz w:val="18"/>
          <w:szCs w:val="18"/>
        </w:rPr>
        <w:t xml:space="preserve">Pavel Boček, </w:t>
      </w:r>
      <w:r w:rsidR="000171D3">
        <w:rPr>
          <w:rFonts w:ascii="Verdana" w:hAnsi="Verdana"/>
          <w:b/>
          <w:sz w:val="18"/>
          <w:szCs w:val="18"/>
        </w:rPr>
        <w:t>B</w:t>
      </w:r>
      <w:r w:rsidR="00CD3877" w:rsidRPr="00CD3877">
        <w:rPr>
          <w:rFonts w:ascii="Verdana" w:hAnsi="Verdana"/>
          <w:b/>
          <w:sz w:val="18"/>
          <w:szCs w:val="18"/>
        </w:rPr>
        <w:t>o</w:t>
      </w:r>
      <w:r w:rsidR="000171D3">
        <w:rPr>
          <w:rFonts w:ascii="Verdana" w:hAnsi="Verdana"/>
          <w:b/>
          <w:sz w:val="18"/>
          <w:szCs w:val="18"/>
        </w:rPr>
        <w:t>cekP</w:t>
      </w:r>
      <w:r w:rsidR="00CD3877" w:rsidRPr="00CD3877">
        <w:rPr>
          <w:rFonts w:ascii="Verdana" w:hAnsi="Verdana"/>
          <w:b/>
          <w:sz w:val="18"/>
          <w:szCs w:val="18"/>
        </w:rPr>
        <w:t>a@spravazeleznic.cz</w:t>
      </w:r>
      <w:r w:rsidR="00C158BB" w:rsidRPr="00C158BB">
        <w:rPr>
          <w:rFonts w:ascii="Verdana" w:hAnsi="Verdana"/>
          <w:b/>
          <w:sz w:val="18"/>
          <w:szCs w:val="18"/>
        </w:rPr>
        <w:t>, +420 601 087 434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14:paraId="253DDAF5" w14:textId="77777777" w:rsidR="0038779C" w:rsidRPr="00C158BB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158B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158BB">
        <w:rPr>
          <w:rFonts w:ascii="Verdana" w:hAnsi="Verdana" w:cstheme="minorHAnsi"/>
          <w:sz w:val="18"/>
          <w:szCs w:val="18"/>
        </w:rPr>
        <w:t xml:space="preserve">3 </w:t>
      </w:r>
      <w:r w:rsidR="00E413C5" w:rsidRPr="00C158B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158B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158BB">
        <w:rPr>
          <w:rFonts w:ascii="Verdana" w:hAnsi="Verdana" w:cstheme="minorHAnsi"/>
          <w:sz w:val="18"/>
          <w:szCs w:val="18"/>
        </w:rPr>
        <w:t>dohody</w:t>
      </w:r>
      <w:r w:rsidRPr="00C158BB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158BB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158B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158BB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158BB">
        <w:rPr>
          <w:rFonts w:ascii="Verdana" w:hAnsi="Verdana" w:cstheme="minorHAnsi"/>
          <w:sz w:val="18"/>
          <w:szCs w:val="18"/>
        </w:rPr>
        <w:t xml:space="preserve">3 </w:t>
      </w:r>
      <w:r w:rsidR="00E413C5" w:rsidRPr="00C158B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158B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158BB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158B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158BB">
        <w:rPr>
          <w:rFonts w:ascii="Verdana" w:hAnsi="Verdana" w:cstheme="minorHAnsi"/>
          <w:sz w:val="18"/>
          <w:szCs w:val="18"/>
        </w:rPr>
        <w:t xml:space="preserve">předem v </w:t>
      </w:r>
      <w:r w:rsidRPr="00C158BB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6617969F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415C75">
        <w:rPr>
          <w:rFonts w:ascii="Verdana" w:hAnsi="Verdana" w:cstheme="minorHAnsi"/>
          <w:sz w:val="18"/>
          <w:szCs w:val="18"/>
        </w:rPr>
        <w:t>uvedenou v odstavci 2 tohoto článku</w:t>
      </w:r>
      <w:r w:rsidRPr="00415C75">
        <w:rPr>
          <w:rFonts w:ascii="Verdana" w:hAnsi="Verdana" w:cstheme="minorHAnsi"/>
          <w:sz w:val="18"/>
          <w:szCs w:val="18"/>
        </w:rPr>
        <w:t xml:space="preserve"> nejpozději do </w:t>
      </w:r>
      <w:r w:rsidR="00B77DBF" w:rsidRPr="00415C75">
        <w:rPr>
          <w:rFonts w:ascii="Verdana" w:hAnsi="Verdana" w:cstheme="minorHAnsi"/>
          <w:b/>
          <w:sz w:val="18"/>
          <w:szCs w:val="18"/>
        </w:rPr>
        <w:t xml:space="preserve">dvou </w:t>
      </w:r>
      <w:r w:rsidRPr="00415C75">
        <w:rPr>
          <w:rFonts w:ascii="Verdana" w:hAnsi="Verdana" w:cstheme="minorHAnsi"/>
          <w:sz w:val="18"/>
          <w:szCs w:val="18"/>
        </w:rPr>
        <w:t xml:space="preserve">pracovních dní </w:t>
      </w:r>
      <w:r w:rsidRPr="002507FA">
        <w:rPr>
          <w:rFonts w:ascii="Verdana" w:hAnsi="Verdana" w:cstheme="minorHAnsi"/>
          <w:sz w:val="18"/>
          <w:szCs w:val="18"/>
        </w:rPr>
        <w:t>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BBFED4A" w14:textId="77777777" w:rsidR="00CC5257" w:rsidRPr="00A15AE7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15AE7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B58D9F8" w:rsidR="003276C2" w:rsidRPr="00A15AE7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B63857" w:rsidRPr="00A15AE7">
        <w:rPr>
          <w:rFonts w:ascii="Verdana" w:eastAsiaTheme="majorEastAsia" w:hAnsi="Verdana" w:cstheme="minorHAnsi"/>
          <w:b/>
          <w:bCs/>
          <w:sz w:val="18"/>
          <w:szCs w:val="18"/>
        </w:rPr>
        <w:t>36 m</w:t>
      </w:r>
      <w:r w:rsidR="007E084F" w:rsidRPr="00A15AE7">
        <w:rPr>
          <w:rFonts w:ascii="Verdana" w:eastAsiaTheme="majorEastAsia" w:hAnsi="Verdana" w:cstheme="minorHAnsi"/>
          <w:b/>
          <w:bCs/>
          <w:sz w:val="18"/>
          <w:szCs w:val="18"/>
        </w:rPr>
        <w:t>ěsíců</w:t>
      </w:r>
      <w:r w:rsidR="007E084F"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A15AE7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A15AE7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A15AE7">
        <w:rPr>
          <w:rFonts w:ascii="Verdana" w:hAnsi="Verdana" w:cstheme="minorHAnsi"/>
          <w:sz w:val="18"/>
          <w:szCs w:val="18"/>
        </w:rPr>
        <w:t>díla</w:t>
      </w:r>
      <w:r w:rsidR="007E084F" w:rsidRPr="00A15AE7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A15AE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15AE7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B63857" w:rsidRPr="00A15AE7">
        <w:rPr>
          <w:rFonts w:ascii="Verdana" w:hAnsi="Verdana" w:cstheme="minorHAnsi"/>
          <w:b/>
          <w:sz w:val="18"/>
          <w:szCs w:val="18"/>
        </w:rPr>
        <w:t xml:space="preserve">10 970 000 </w:t>
      </w:r>
      <w:r w:rsidR="007E084F" w:rsidRPr="00A15AE7">
        <w:rPr>
          <w:rFonts w:ascii="Verdana" w:hAnsi="Verdana" w:cstheme="minorHAnsi"/>
          <w:b/>
          <w:sz w:val="18"/>
          <w:szCs w:val="18"/>
        </w:rPr>
        <w:t>,- Kč bez DPH</w:t>
      </w:r>
      <w:r w:rsidR="007E084F" w:rsidRPr="00A15AE7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AD2EC8" w:rsidRPr="00A15AE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15AE7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A15AE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15AE7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A15AE7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A15AE7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A15AE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15AE7">
        <w:rPr>
          <w:rFonts w:ascii="Verdana" w:hAnsi="Verdana" w:cstheme="minorHAnsi"/>
          <w:sz w:val="18"/>
          <w:szCs w:val="18"/>
        </w:rPr>
        <w:t>dohody učinit objednávky (v součtu všech</w:t>
      </w:r>
      <w:r w:rsidR="00B63857" w:rsidRPr="00A15AE7">
        <w:rPr>
          <w:rFonts w:ascii="Verdana" w:hAnsi="Verdana" w:cstheme="minorHAnsi"/>
          <w:sz w:val="18"/>
          <w:szCs w:val="18"/>
        </w:rPr>
        <w:t xml:space="preserve"> objednávek) přesahující částku </w:t>
      </w:r>
      <w:r w:rsidR="00B63857" w:rsidRPr="00A15AE7">
        <w:rPr>
          <w:rFonts w:ascii="Verdana" w:hAnsi="Verdana" w:cstheme="minorHAnsi"/>
          <w:b/>
          <w:sz w:val="18"/>
          <w:szCs w:val="18"/>
        </w:rPr>
        <w:t>10 988 000</w:t>
      </w:r>
      <w:r w:rsidR="007E084F" w:rsidRPr="00A15AE7">
        <w:rPr>
          <w:rFonts w:ascii="Verdana" w:hAnsi="Verdana" w:cstheme="minorHAnsi"/>
          <w:b/>
          <w:sz w:val="18"/>
          <w:szCs w:val="18"/>
        </w:rPr>
        <w:t xml:space="preserve"> ,- Kč bez DPH</w:t>
      </w:r>
      <w:r w:rsidRPr="00A15AE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73670B3" w14:textId="77777777" w:rsidR="00235018" w:rsidRPr="00A15AE7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A15AE7">
        <w:rPr>
          <w:rFonts w:ascii="Verdana" w:hAnsi="Verdana" w:cstheme="minorHAnsi"/>
          <w:sz w:val="18"/>
          <w:szCs w:val="18"/>
        </w:rPr>
        <w:t>Míst</w:t>
      </w:r>
      <w:r w:rsidR="0085363C" w:rsidRPr="00A15AE7">
        <w:rPr>
          <w:rFonts w:ascii="Verdana" w:hAnsi="Verdana" w:cstheme="minorHAnsi"/>
          <w:sz w:val="18"/>
          <w:szCs w:val="18"/>
        </w:rPr>
        <w:t>o</w:t>
      </w:r>
      <w:r w:rsidRPr="00A15AE7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A15AE7">
        <w:rPr>
          <w:rFonts w:ascii="Verdana" w:hAnsi="Verdana" w:cstheme="minorHAnsi"/>
          <w:sz w:val="18"/>
          <w:szCs w:val="18"/>
        </w:rPr>
        <w:t>dílčích smluv</w:t>
      </w:r>
      <w:r w:rsidRPr="00A15AE7">
        <w:rPr>
          <w:rFonts w:ascii="Verdana" w:hAnsi="Verdana" w:cstheme="minorHAnsi"/>
          <w:sz w:val="18"/>
          <w:szCs w:val="18"/>
        </w:rPr>
        <w:t xml:space="preserve"> je </w:t>
      </w:r>
      <w:r w:rsidR="00EA41F0" w:rsidRPr="00A15AE7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A15AE7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A15AE7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A15AE7">
        <w:rPr>
          <w:rFonts w:ascii="Verdana" w:hAnsi="Verdana" w:cstheme="minorHAnsi"/>
          <w:sz w:val="18"/>
          <w:szCs w:val="18"/>
        </w:rPr>
        <w:t>Z</w:t>
      </w:r>
      <w:r w:rsidR="006D2F28" w:rsidRPr="00A15AE7">
        <w:rPr>
          <w:rFonts w:ascii="Verdana" w:hAnsi="Verdana" w:cstheme="minorHAnsi"/>
          <w:sz w:val="18"/>
          <w:szCs w:val="18"/>
        </w:rPr>
        <w:t>hotovitel</w:t>
      </w:r>
      <w:r w:rsidR="002C4982" w:rsidRPr="00A15AE7">
        <w:rPr>
          <w:rFonts w:ascii="Verdana" w:hAnsi="Verdana" w:cstheme="minorHAnsi"/>
          <w:sz w:val="18"/>
          <w:szCs w:val="18"/>
        </w:rPr>
        <w:t>.</w:t>
      </w:r>
    </w:p>
    <w:p w14:paraId="7E8E6E65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92E2422" w14:textId="644E3BA9" w:rsidR="00BD7195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B83711">
        <w:rPr>
          <w:rFonts w:ascii="Verdana" w:hAnsi="Verdana" w:cstheme="minorHAnsi"/>
          <w:sz w:val="18"/>
          <w:szCs w:val="18"/>
        </w:rPr>
        <w:t xml:space="preserve">čase </w:t>
      </w:r>
      <w:r w:rsidR="00B83711" w:rsidRPr="00B83711">
        <w:rPr>
          <w:rFonts w:ascii="Verdana" w:hAnsi="Verdana" w:cstheme="minorHAnsi"/>
          <w:sz w:val="18"/>
          <w:szCs w:val="18"/>
        </w:rPr>
        <w:t>07:00-15:30</w:t>
      </w:r>
      <w:r w:rsidR="00780CF7" w:rsidRPr="00B83711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241E5F">
        <w:rPr>
          <w:rFonts w:ascii="Verdana" w:hAnsi="Verdana" w:cstheme="minorHAnsi"/>
          <w:sz w:val="18"/>
          <w:szCs w:val="18"/>
        </w:rPr>
        <w:t>Předávacím protokolu</w:t>
      </w:r>
      <w:r w:rsidR="00CC5257" w:rsidRPr="00241E5F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3A6D5F9B" w14:textId="3519D9C7" w:rsidR="00241E5F" w:rsidRPr="00BC4EA0" w:rsidRDefault="00241E5F" w:rsidP="00241E5F">
      <w:pPr>
        <w:spacing w:before="120" w:after="120"/>
        <w:ind w:left="284" w:hanging="284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Pr="00BC4EA0">
        <w:rPr>
          <w:rFonts w:ascii="Verdana" w:hAnsi="Verdana" w:cstheme="minorHAnsi"/>
          <w:sz w:val="18"/>
          <w:szCs w:val="18"/>
        </w:rPr>
        <w:t xml:space="preserve">. Postup při výběru a účtování poplatků v hotovosti prostřednictvím automatů dveřních zámků a turniketů je popsán v Příloze č. 2 – Specifikace předmětu dílčích smluv (v bodě 4, Přílohy 1b_Postup při výběru a účtování poplatků), této Rámcové dohody. </w:t>
      </w:r>
    </w:p>
    <w:p w14:paraId="10F97DE6" w14:textId="77777777" w:rsidR="00241E5F" w:rsidRPr="00BC4EA0" w:rsidRDefault="00241E5F" w:rsidP="00241E5F">
      <w:pPr>
        <w:pStyle w:val="Odstavecseseznamem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ED74C85" w14:textId="1355D43C" w:rsidR="00241E5F" w:rsidRPr="00BC4EA0" w:rsidRDefault="00241E5F" w:rsidP="00241E5F">
      <w:pPr>
        <w:spacing w:before="120" w:after="120"/>
        <w:ind w:left="284" w:hanging="284"/>
        <w:jc w:val="both"/>
        <w:rPr>
          <w:rFonts w:ascii="Verdana" w:hAnsi="Verdana" w:cstheme="minorHAnsi"/>
          <w:sz w:val="18"/>
          <w:szCs w:val="18"/>
        </w:rPr>
      </w:pPr>
      <w:r w:rsidRPr="00BC4EA0">
        <w:rPr>
          <w:rFonts w:ascii="Verdana" w:hAnsi="Verdana" w:cstheme="minorHAnsi"/>
          <w:sz w:val="18"/>
          <w:szCs w:val="18"/>
        </w:rPr>
        <w:lastRenderedPageBreak/>
        <w:t xml:space="preserve">6. Postup účtování bezhotovostních transakcí prostřednictvím platebních terminálů je popsán v Příloze č. 2 – Specifikace předmětu dílčích smluv (Přílohy 1c_Postup účtování bezhotovostních transakcí), této Rámcové dohody. </w:t>
      </w:r>
    </w:p>
    <w:p w14:paraId="5EBBC156" w14:textId="77777777" w:rsidR="00241E5F" w:rsidRPr="00241E5F" w:rsidRDefault="00241E5F" w:rsidP="00241E5F">
      <w:pPr>
        <w:spacing w:before="120" w:after="120"/>
        <w:ind w:left="284" w:hanging="284"/>
        <w:jc w:val="both"/>
        <w:rPr>
          <w:rFonts w:ascii="Verdana" w:hAnsi="Verdana" w:cstheme="minorHAnsi"/>
          <w:sz w:val="18"/>
          <w:szCs w:val="18"/>
        </w:rPr>
      </w:pPr>
    </w:p>
    <w:p w14:paraId="3A2D078A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77777777" w:rsidR="00DC4AD5" w:rsidRPr="00FA2E3B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FA2E3B">
        <w:rPr>
          <w:rFonts w:ascii="Verdana" w:hAnsi="Verdana" w:cstheme="minorHAnsi"/>
          <w:sz w:val="18"/>
          <w:szCs w:val="18"/>
        </w:rPr>
        <w:t xml:space="preserve">3 </w:t>
      </w:r>
      <w:r w:rsidRPr="00FA2E3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A2E3B">
        <w:rPr>
          <w:rFonts w:ascii="Verdana" w:hAnsi="Verdana" w:cstheme="minorHAnsi"/>
          <w:sz w:val="18"/>
          <w:szCs w:val="18"/>
        </w:rPr>
        <w:t xml:space="preserve">Rámcové </w:t>
      </w:r>
      <w:r w:rsidRPr="00FA2E3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FA2E3B">
        <w:rPr>
          <w:rFonts w:ascii="Verdana" w:hAnsi="Verdana" w:cstheme="minorHAnsi"/>
          <w:sz w:val="18"/>
          <w:szCs w:val="18"/>
        </w:rPr>
        <w:t xml:space="preserve">3 </w:t>
      </w:r>
      <w:r w:rsidRPr="00FA2E3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A2E3B">
        <w:rPr>
          <w:rFonts w:ascii="Verdana" w:hAnsi="Verdana" w:cstheme="minorHAnsi"/>
          <w:sz w:val="18"/>
          <w:szCs w:val="18"/>
        </w:rPr>
        <w:t xml:space="preserve">Rámcové </w:t>
      </w:r>
      <w:r w:rsidRPr="00FA2E3B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FA2E3B">
        <w:rPr>
          <w:rFonts w:ascii="Verdana" w:hAnsi="Verdana" w:cstheme="minorHAnsi"/>
          <w:sz w:val="18"/>
          <w:szCs w:val="18"/>
        </w:rPr>
        <w:t>Předávacího protokolu</w:t>
      </w:r>
      <w:r w:rsidRPr="00FA2E3B">
        <w:rPr>
          <w:rFonts w:ascii="Verdana" w:hAnsi="Verdana" w:cstheme="minorHAnsi"/>
          <w:sz w:val="18"/>
          <w:szCs w:val="18"/>
        </w:rPr>
        <w:t>.</w:t>
      </w:r>
      <w:r w:rsidR="00276548" w:rsidRPr="00FA2E3B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77777777" w:rsidR="00CC5257" w:rsidRPr="00FA2E3B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>Uvedená cena</w:t>
      </w:r>
      <w:r w:rsidR="00DC4AD5" w:rsidRPr="00FA2E3B">
        <w:rPr>
          <w:rFonts w:ascii="Verdana" w:hAnsi="Verdana" w:cstheme="minorHAnsi"/>
          <w:sz w:val="18"/>
          <w:szCs w:val="18"/>
        </w:rPr>
        <w:t xml:space="preserve"> </w:t>
      </w:r>
      <w:r w:rsidR="00704284" w:rsidRPr="00FA2E3B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FA2E3B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FA2E3B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FA2E3B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FA2E3B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FA2E3B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FA2E3B">
        <w:rPr>
          <w:rFonts w:ascii="Verdana" w:hAnsi="Verdana" w:cstheme="minorHAnsi"/>
          <w:sz w:val="18"/>
          <w:szCs w:val="18"/>
        </w:rPr>
        <w:t>Z</w:t>
      </w:r>
      <w:r w:rsidR="006D2F28" w:rsidRPr="00FA2E3B">
        <w:rPr>
          <w:rFonts w:ascii="Verdana" w:hAnsi="Verdana" w:cstheme="minorHAnsi"/>
          <w:sz w:val="18"/>
          <w:szCs w:val="18"/>
        </w:rPr>
        <w:t>hotovitel</w:t>
      </w:r>
      <w:r w:rsidRPr="00FA2E3B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FA2E3B">
        <w:rPr>
          <w:rFonts w:ascii="Verdana" w:hAnsi="Verdana" w:cstheme="minorHAnsi"/>
          <w:sz w:val="18"/>
          <w:szCs w:val="18"/>
        </w:rPr>
        <w:t>Zhotovitel</w:t>
      </w:r>
      <w:r w:rsidRPr="00FA2E3B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FA2E3B">
        <w:rPr>
          <w:rFonts w:ascii="Verdana" w:hAnsi="Verdana" w:cstheme="minorHAnsi"/>
          <w:sz w:val="18"/>
          <w:szCs w:val="18"/>
        </w:rPr>
        <w:t xml:space="preserve">Rámcové </w:t>
      </w:r>
      <w:r w:rsidRPr="00FA2E3B">
        <w:rPr>
          <w:rFonts w:ascii="Verdana" w:hAnsi="Verdana" w:cstheme="minorHAnsi"/>
          <w:sz w:val="18"/>
          <w:szCs w:val="18"/>
        </w:rPr>
        <w:t>dohody</w:t>
      </w:r>
      <w:r w:rsidR="00860ADA" w:rsidRPr="00FA2E3B">
        <w:rPr>
          <w:rFonts w:ascii="Verdana" w:hAnsi="Verdana" w:cstheme="minorHAnsi"/>
          <w:sz w:val="18"/>
          <w:szCs w:val="18"/>
        </w:rPr>
        <w:t>.</w:t>
      </w:r>
    </w:p>
    <w:p w14:paraId="47A54648" w14:textId="77777777" w:rsidR="00276548" w:rsidRPr="00FA2E3B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FA2E3B">
        <w:rPr>
          <w:rFonts w:ascii="Verdana" w:hAnsi="Verdana" w:cstheme="minorHAnsi"/>
          <w:sz w:val="18"/>
          <w:szCs w:val="18"/>
        </w:rPr>
        <w:t xml:space="preserve">Díla </w:t>
      </w:r>
      <w:r w:rsidRPr="00FA2E3B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FA2E3B">
        <w:rPr>
          <w:rFonts w:ascii="Verdana" w:hAnsi="Verdana" w:cstheme="minorHAnsi"/>
          <w:sz w:val="18"/>
          <w:szCs w:val="18"/>
        </w:rPr>
        <w:t xml:space="preserve"> přílo</w:t>
      </w:r>
      <w:r w:rsidRPr="00FA2E3B">
        <w:rPr>
          <w:rFonts w:ascii="Verdana" w:hAnsi="Verdana" w:cstheme="minorHAnsi"/>
          <w:sz w:val="18"/>
          <w:szCs w:val="18"/>
        </w:rPr>
        <w:t>ze</w:t>
      </w:r>
      <w:r w:rsidR="00276548" w:rsidRPr="00FA2E3B">
        <w:rPr>
          <w:rFonts w:ascii="Verdana" w:hAnsi="Verdana" w:cstheme="minorHAnsi"/>
          <w:sz w:val="18"/>
          <w:szCs w:val="18"/>
        </w:rPr>
        <w:t xml:space="preserve"> č</w:t>
      </w:r>
      <w:r w:rsidR="00F17B92" w:rsidRPr="00FA2E3B">
        <w:rPr>
          <w:rFonts w:ascii="Verdana" w:hAnsi="Verdana" w:cstheme="minorHAnsi"/>
          <w:sz w:val="18"/>
          <w:szCs w:val="18"/>
        </w:rPr>
        <w:t xml:space="preserve">. 3 </w:t>
      </w:r>
      <w:r w:rsidR="00276548" w:rsidRPr="00FA2E3B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FA2E3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FA2E3B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FA2E3B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FA2E3B">
        <w:rPr>
          <w:rFonts w:ascii="Verdana" w:hAnsi="Verdana" w:cstheme="minorHAnsi"/>
          <w:sz w:val="18"/>
          <w:szCs w:val="18"/>
        </w:rPr>
        <w:t>Předávacího protokolu</w:t>
      </w:r>
      <w:r w:rsidRPr="00FA2E3B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FA2E3B">
        <w:rPr>
          <w:rFonts w:ascii="Verdana" w:hAnsi="Verdana" w:cstheme="minorHAnsi"/>
          <w:sz w:val="18"/>
          <w:szCs w:val="18"/>
        </w:rPr>
        <w:t>Obj</w:t>
      </w:r>
      <w:r w:rsidRPr="00FA2E3B">
        <w:rPr>
          <w:rFonts w:ascii="Verdana" w:hAnsi="Verdana" w:cstheme="minorHAnsi"/>
          <w:sz w:val="18"/>
          <w:szCs w:val="18"/>
        </w:rPr>
        <w:t>ednatelem</w:t>
      </w:r>
      <w:r w:rsidR="002C46D1" w:rsidRPr="00FA2E3B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FA2E3B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FA2E3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FA2E3B">
        <w:rPr>
          <w:rFonts w:ascii="Verdana" w:hAnsi="Verdana" w:cstheme="minorHAnsi"/>
          <w:sz w:val="18"/>
          <w:szCs w:val="18"/>
        </w:rPr>
        <w:t>dohody</w:t>
      </w:r>
      <w:r w:rsidR="002C46D1" w:rsidRPr="00FA2E3B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FA2E3B" w:rsidRDefault="005D791E" w:rsidP="005D791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FA2E3B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FA2E3B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FA2E3B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FA2E3B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4AA97F7B" w14:textId="77777777" w:rsidR="005D791E" w:rsidRPr="00FA2E3B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38C5CD6" w14:textId="77777777" w:rsidR="005D791E" w:rsidRPr="0026110E" w:rsidRDefault="005D791E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FA2E3B">
        <w:rPr>
          <w:rFonts w:ascii="Verdana" w:hAnsi="Verdana" w:cstheme="minorHAnsi"/>
          <w:sz w:val="18"/>
          <w:szCs w:val="18"/>
        </w:rPr>
        <w:t>Objednatel upřednostňuje příjem těchto daňových dokladů v digitální podobě na výše uvedené emailové adrese.</w:t>
      </w:r>
    </w:p>
    <w:p w14:paraId="5D774603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6BF46F8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6CE75184" w14:textId="137CE6BA" w:rsidR="00BC4EA0" w:rsidRPr="00BC4EA0" w:rsidRDefault="00CD0FED" w:rsidP="00BC4EA0">
      <w:pPr>
        <w:pStyle w:val="acnormal"/>
        <w:widowControl w:val="0"/>
        <w:numPr>
          <w:ilvl w:val="0"/>
          <w:numId w:val="54"/>
        </w:numPr>
        <w:ind w:left="1145" w:hanging="357"/>
        <w:rPr>
          <w:rFonts w:ascii="Verdana" w:hAnsi="Verdana" w:cstheme="minorHAnsi"/>
          <w:sz w:val="18"/>
          <w:szCs w:val="18"/>
        </w:rPr>
      </w:pPr>
      <w:r w:rsidRPr="00BC4EA0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BC4EA0" w:rsidRPr="00BC4EA0">
        <w:rPr>
          <w:rFonts w:ascii="Verdana" w:hAnsi="Verdana" w:cstheme="minorHAnsi"/>
          <w:sz w:val="18"/>
          <w:szCs w:val="18"/>
        </w:rPr>
        <w:t>0,5</w:t>
      </w:r>
      <w:r w:rsidRPr="00BC4EA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BC4EA0" w:rsidRPr="00BC4EA0">
        <w:rPr>
          <w:rFonts w:ascii="Verdana" w:hAnsi="Verdana" w:cstheme="minorHAnsi"/>
          <w:sz w:val="18"/>
          <w:szCs w:val="18"/>
        </w:rPr>
        <w:t>0,5</w:t>
      </w:r>
      <w:r w:rsidRPr="00BC4EA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77777777" w:rsidR="00A34B1D" w:rsidRPr="00A34B1D" w:rsidRDefault="00A34B1D" w:rsidP="00A34B1D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514B07" w:rsidRDefault="005345B6" w:rsidP="005345B6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514B07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514B07" w:rsidRDefault="005345B6" w:rsidP="005345B6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514B07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5CDA4632" w14:textId="16BD2AE8" w:rsidR="005345B6" w:rsidRPr="00514B07" w:rsidRDefault="005345B6" w:rsidP="00514B07">
      <w:pPr>
        <w:pStyle w:val="Odstavecseseznamem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514B07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</w:t>
      </w:r>
      <w:r w:rsidR="00514B07" w:rsidRPr="00514B07">
        <w:rPr>
          <w:rFonts w:ascii="Verdana" w:hAnsi="Verdana" w:cstheme="minorHAnsi"/>
          <w:sz w:val="18"/>
          <w:szCs w:val="18"/>
        </w:rPr>
        <w:t>dodržel: Rovnocenné platební podmínky v rámci dodavatelského řetězce.</w:t>
      </w:r>
    </w:p>
    <w:p w14:paraId="3CC3DE3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165A73">
      <w:pPr>
        <w:pStyle w:val="acnormal"/>
        <w:numPr>
          <w:ilvl w:val="0"/>
          <w:numId w:val="3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052543">
      <w:pPr>
        <w:pStyle w:val="Odstavecseseznamem"/>
        <w:numPr>
          <w:ilvl w:val="0"/>
          <w:numId w:val="38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3E84B1D2" w:rsidR="0037009C" w:rsidRPr="002F1CB9" w:rsidRDefault="0037009C" w:rsidP="0037009C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514B07" w:rsidRPr="00514B07">
        <w:rPr>
          <w:rFonts w:ascii="Verdana" w:hAnsi="Verdana" w:cstheme="minorHAnsi"/>
          <w:b/>
          <w:sz w:val="18"/>
          <w:szCs w:val="18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21AD38DB" w14:textId="395AA167" w:rsidR="008135F0" w:rsidRPr="0037009C" w:rsidRDefault="008135F0" w:rsidP="0037009C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6588162" w14:textId="6E7526D7" w:rsidR="005C7CE7" w:rsidRPr="00514B07" w:rsidRDefault="00514B07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514B07">
        <w:rPr>
          <w:rFonts w:ascii="Verdana" w:hAnsi="Verdana" w:cstheme="minorHAnsi"/>
          <w:sz w:val="18"/>
          <w:szCs w:val="18"/>
        </w:rPr>
        <w:t>Specifikace předmětu dílčích smluv, na kterou</w:t>
      </w:r>
      <w:r w:rsidR="008135F0" w:rsidRPr="00514B07">
        <w:rPr>
          <w:rFonts w:ascii="Verdana" w:hAnsi="Verdana" w:cstheme="minorHAnsi"/>
          <w:sz w:val="18"/>
          <w:szCs w:val="18"/>
        </w:rPr>
        <w:t xml:space="preserve"> odkazuje </w:t>
      </w:r>
      <w:r w:rsidR="00166C41" w:rsidRPr="00514B07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514B07">
        <w:rPr>
          <w:rFonts w:ascii="Verdana" w:hAnsi="Verdana" w:cstheme="minorHAnsi"/>
          <w:sz w:val="18"/>
          <w:szCs w:val="18"/>
        </w:rPr>
        <w:t>dohoda</w:t>
      </w:r>
      <w:r w:rsidR="008135F0" w:rsidRPr="00514B07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</w:t>
      </w:r>
      <w:r w:rsidRPr="00514B07">
        <w:rPr>
          <w:rFonts w:ascii="Verdana" w:hAnsi="Verdana" w:cstheme="minorHAnsi"/>
          <w:sz w:val="18"/>
          <w:szCs w:val="18"/>
        </w:rPr>
        <w:t>kém nejsou v rozporu s takovou Specifikací předmětu dílčích smluv</w:t>
      </w:r>
      <w:r w:rsidR="008135F0" w:rsidRPr="00514B07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5657EC1" w:rsidR="0045754A" w:rsidRPr="00212BF6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12BF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212BF6">
        <w:rPr>
          <w:rFonts w:ascii="Verdana" w:hAnsi="Verdana" w:cstheme="minorHAnsi"/>
          <w:sz w:val="18"/>
          <w:szCs w:val="18"/>
        </w:rPr>
        <w:t>2</w:t>
      </w:r>
      <w:r w:rsidR="0045754A" w:rsidRPr="00212BF6">
        <w:rPr>
          <w:rFonts w:ascii="Verdana" w:hAnsi="Verdana" w:cstheme="minorHAnsi"/>
          <w:sz w:val="18"/>
          <w:szCs w:val="18"/>
        </w:rPr>
        <w:t xml:space="preserve"> – </w:t>
      </w:r>
      <w:r w:rsidR="00C158BB" w:rsidRPr="00212BF6">
        <w:rPr>
          <w:rFonts w:ascii="Verdana" w:hAnsi="Verdana" w:cstheme="minorHAnsi"/>
          <w:sz w:val="18"/>
          <w:szCs w:val="18"/>
        </w:rPr>
        <w:t>Specifikace předmětu dílčích smluv</w:t>
      </w:r>
      <w:r w:rsidR="004B2278">
        <w:rPr>
          <w:rFonts w:ascii="Verdana" w:hAnsi="Verdana" w:cstheme="minorHAnsi"/>
          <w:sz w:val="18"/>
          <w:szCs w:val="18"/>
        </w:rPr>
        <w:t xml:space="preserve"> (vč. </w:t>
      </w:r>
      <w:r w:rsidR="004B2278" w:rsidRPr="004B2278">
        <w:rPr>
          <w:rFonts w:ascii="Verdana" w:hAnsi="Verdana" w:cstheme="minorHAnsi"/>
          <w:sz w:val="18"/>
          <w:szCs w:val="18"/>
        </w:rPr>
        <w:t>Postup</w:t>
      </w:r>
      <w:r w:rsidR="004B2278">
        <w:rPr>
          <w:rFonts w:ascii="Verdana" w:hAnsi="Verdana" w:cstheme="minorHAnsi"/>
          <w:sz w:val="18"/>
          <w:szCs w:val="18"/>
        </w:rPr>
        <w:t>u</w:t>
      </w:r>
      <w:r w:rsidR="004B2278" w:rsidRPr="004B2278">
        <w:rPr>
          <w:rFonts w:ascii="Verdana" w:hAnsi="Verdana" w:cstheme="minorHAnsi"/>
          <w:sz w:val="18"/>
          <w:szCs w:val="18"/>
        </w:rPr>
        <w:t xml:space="preserve"> při výběru a účtování poplatků</w:t>
      </w:r>
      <w:r w:rsidR="004B2278">
        <w:rPr>
          <w:rFonts w:ascii="Verdana" w:hAnsi="Verdana" w:cstheme="minorHAnsi"/>
          <w:sz w:val="18"/>
          <w:szCs w:val="18"/>
        </w:rPr>
        <w:t xml:space="preserve"> a </w:t>
      </w:r>
      <w:r w:rsidR="004B2278" w:rsidRPr="004B2278">
        <w:rPr>
          <w:rFonts w:ascii="Verdana" w:hAnsi="Verdana" w:cstheme="minorHAnsi"/>
          <w:sz w:val="18"/>
          <w:szCs w:val="18"/>
        </w:rPr>
        <w:t>Postup</w:t>
      </w:r>
      <w:r w:rsidR="004B2278">
        <w:rPr>
          <w:rFonts w:ascii="Verdana" w:hAnsi="Verdana" w:cstheme="minorHAnsi"/>
          <w:sz w:val="18"/>
          <w:szCs w:val="18"/>
        </w:rPr>
        <w:t>u</w:t>
      </w:r>
      <w:r w:rsidR="004B2278" w:rsidRPr="004B2278">
        <w:rPr>
          <w:rFonts w:ascii="Verdana" w:hAnsi="Verdana" w:cstheme="minorHAnsi"/>
          <w:sz w:val="18"/>
          <w:szCs w:val="18"/>
        </w:rPr>
        <w:t xml:space="preserve"> účtování bezhotovostních transakcí</w:t>
      </w:r>
      <w:r w:rsidR="004B2278">
        <w:rPr>
          <w:rFonts w:ascii="Verdana" w:hAnsi="Verdana" w:cstheme="minorHAnsi"/>
          <w:sz w:val="18"/>
          <w:szCs w:val="18"/>
        </w:rPr>
        <w:t>)</w:t>
      </w:r>
    </w:p>
    <w:p w14:paraId="38A8D4BB" w14:textId="27CDCC09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12BF6">
        <w:rPr>
          <w:rFonts w:ascii="Verdana" w:hAnsi="Verdana" w:cstheme="minorHAnsi"/>
          <w:sz w:val="18"/>
          <w:szCs w:val="18"/>
        </w:rPr>
        <w:t>Příloha č. 3 – Jedno</w:t>
      </w:r>
      <w:r w:rsidR="009C36CF">
        <w:rPr>
          <w:rFonts w:ascii="Verdana" w:hAnsi="Verdana" w:cstheme="minorHAnsi"/>
          <w:sz w:val="18"/>
          <w:szCs w:val="18"/>
        </w:rPr>
        <w:t>tkový ceník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1709B97B" w:rsidR="0090270E" w:rsidRPr="002507FA" w:rsidRDefault="00B8371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Pr="002507FA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3D671FD4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21911D4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B2278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4D34E9FA" w14:textId="77777777" w:rsidR="004B2278" w:rsidRDefault="004B2278" w:rsidP="004B22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1AFC51AD" w14:textId="6F8896DC" w:rsidR="004B2278" w:rsidRDefault="004B2278" w:rsidP="004B22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FECAB17" w14:textId="77777777" w:rsidR="004B2278" w:rsidRDefault="004B2278" w:rsidP="004B22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456462AE" w14:textId="4129F62C" w:rsidR="004B2278" w:rsidRDefault="004B2278" w:rsidP="004B22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………………………………………………………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………………………………………………..</w:t>
      </w:r>
    </w:p>
    <w:p w14:paraId="42E0A731" w14:textId="42D09474" w:rsidR="000770E5" w:rsidRPr="002507FA" w:rsidRDefault="005C7CE7" w:rsidP="004B22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4B2278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E9D0B55" w14:textId="43BDDD69" w:rsidR="004B2278" w:rsidRDefault="004B2278" w:rsidP="004B2278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………………..……………..</w:t>
      </w:r>
    </w:p>
    <w:p w14:paraId="29C88BD4" w14:textId="77777777" w:rsidR="004B2278" w:rsidRDefault="004B2278" w:rsidP="004B2278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Správa železnic, státní organizace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4B2278">
        <w:rPr>
          <w:rFonts w:ascii="Verdana" w:hAnsi="Verdana" w:cstheme="minorHAnsi"/>
          <w:b w:val="0"/>
          <w:sz w:val="18"/>
          <w:szCs w:val="18"/>
        </w:rPr>
        <w:t>……………………………….</w:t>
      </w:r>
    </w:p>
    <w:p w14:paraId="79C4E738" w14:textId="734599F6" w:rsidR="00C16FD1" w:rsidRPr="004B2278" w:rsidRDefault="004B2278" w:rsidP="004B2278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27683C4" w14:textId="52AB23CA" w:rsidR="00484E08" w:rsidRDefault="00484E08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bookmarkStart w:id="0" w:name="_GoBack"/>
      <w:bookmarkEnd w:id="0"/>
    </w:p>
    <w:p w14:paraId="705F7C87" w14:textId="05B7AD0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A3932A5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23C44069" w14:textId="3B9988D0" w:rsidR="0090270E" w:rsidRDefault="0090270E" w:rsidP="004B2278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0C225E45" w14:textId="77777777" w:rsidR="004B2278" w:rsidRPr="004B2278" w:rsidRDefault="004B2278" w:rsidP="004B2278">
      <w:pPr>
        <w:pStyle w:val="RLProhlensmluvnchstran"/>
        <w:rPr>
          <w:rFonts w:ascii="Verdana" w:hAnsi="Verdana" w:cstheme="minorHAnsi"/>
        </w:rPr>
      </w:pPr>
    </w:p>
    <w:p w14:paraId="3AE7B012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655A77A8" w14:textId="7CEA0657" w:rsidR="0090270E" w:rsidRPr="00E746F8" w:rsidRDefault="0090270E" w:rsidP="004B2278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567"/>
        </w:tabs>
        <w:spacing w:before="0" w:after="120" w:line="280" w:lineRule="atLeast"/>
        <w:ind w:left="567" w:hanging="567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</w:t>
      </w:r>
      <w:r w:rsidR="004B2278">
        <w:rPr>
          <w:rFonts w:ascii="Verdana" w:hAnsi="Verdana" w:cstheme="minorHAnsi"/>
        </w:rPr>
        <w:t xml:space="preserve">e věcech smluvních a obchodních (mimo podpis této Rámcové dohody a jejích případných dodatků)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1"/>
        <w:gridCol w:w="6184"/>
      </w:tblGrid>
      <w:tr w:rsidR="0090270E" w:rsidRPr="00A05F7B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A05F7B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443E89DF" w:rsidR="0090270E" w:rsidRPr="00A05F7B" w:rsidRDefault="004B2278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Radka Harvanová, DiS.</w:t>
            </w:r>
          </w:p>
        </w:tc>
      </w:tr>
      <w:tr w:rsidR="0090270E" w:rsidRPr="00A05F7B" w14:paraId="3701B410" w14:textId="77777777" w:rsidTr="004B2278"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14:paraId="7A49E0A4" w14:textId="77777777" w:rsidR="0090270E" w:rsidRPr="00A05F7B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center"/>
          </w:tcPr>
          <w:p w14:paraId="7F3BDFB2" w14:textId="7FFFC50B" w:rsidR="0090270E" w:rsidRPr="00A05F7B" w:rsidRDefault="004B2278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HarvanovaR@spravazeleznic.cz</w:t>
            </w:r>
          </w:p>
        </w:tc>
      </w:tr>
      <w:tr w:rsidR="0090270E" w:rsidRPr="00A05F7B" w14:paraId="3D8D102F" w14:textId="77777777" w:rsidTr="004B2278"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14:paraId="5765A227" w14:textId="77777777" w:rsidR="0090270E" w:rsidRPr="00A05F7B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center"/>
          </w:tcPr>
          <w:p w14:paraId="710A91EC" w14:textId="1CE67352" w:rsidR="0090270E" w:rsidRPr="00A05F7B" w:rsidRDefault="004B2278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+420 972 424 433</w:t>
            </w:r>
          </w:p>
        </w:tc>
      </w:tr>
    </w:tbl>
    <w:p w14:paraId="67B2A1E1" w14:textId="77777777" w:rsidR="0090270E" w:rsidRPr="00A05F7B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A05F7B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A05F7B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A05F7B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A05F7B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5F88C5EF" w:rsidR="0090270E" w:rsidRPr="00A05F7B" w:rsidRDefault="004B2278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Josef Starý, DiS., MBA</w:t>
            </w:r>
          </w:p>
        </w:tc>
      </w:tr>
      <w:tr w:rsidR="0090270E" w:rsidRPr="00A05F7B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A05F7B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06AB4E9E" w:rsidR="0090270E" w:rsidRPr="00A05F7B" w:rsidRDefault="00A05F7B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Stary@spravazeleznic.cz</w:t>
            </w:r>
          </w:p>
        </w:tc>
      </w:tr>
      <w:tr w:rsidR="0090270E" w:rsidRPr="00E746F8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A05F7B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70EBD489" w:rsidR="0090270E" w:rsidRPr="00A05F7B" w:rsidRDefault="00A05F7B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+420 972 424 395</w:t>
            </w:r>
          </w:p>
        </w:tc>
      </w:tr>
    </w:tbl>
    <w:p w14:paraId="6594D258" w14:textId="2DEF1907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4E53196C" w14:textId="0BEC1E22" w:rsidR="00A05F7B" w:rsidRPr="00A05F7B" w:rsidRDefault="00A05F7B" w:rsidP="00A05F7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technický dozor zadavatele</w:t>
      </w:r>
      <w:r w:rsidRPr="00A05F7B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05F7B" w:rsidRPr="00A05F7B" w14:paraId="060C13A2" w14:textId="77777777" w:rsidTr="00ED5F77">
        <w:tc>
          <w:tcPr>
            <w:tcW w:w="2206" w:type="dxa"/>
            <w:vAlign w:val="center"/>
          </w:tcPr>
          <w:p w14:paraId="6503336D" w14:textId="77777777" w:rsidR="00A05F7B" w:rsidRPr="00A05F7B" w:rsidRDefault="00A05F7B" w:rsidP="00ED5F7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D8CBB7" w14:textId="4B13432C" w:rsidR="00A05F7B" w:rsidRPr="00A05F7B" w:rsidRDefault="00A05F7B" w:rsidP="00ED5F7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Pavel Boček</w:t>
            </w:r>
          </w:p>
        </w:tc>
      </w:tr>
      <w:tr w:rsidR="00A05F7B" w:rsidRPr="00A05F7B" w14:paraId="09173CEF" w14:textId="77777777" w:rsidTr="00ED5F77">
        <w:tc>
          <w:tcPr>
            <w:tcW w:w="2206" w:type="dxa"/>
            <w:vAlign w:val="center"/>
          </w:tcPr>
          <w:p w14:paraId="1859F3C3" w14:textId="77777777" w:rsidR="00A05F7B" w:rsidRPr="00A05F7B" w:rsidRDefault="00A05F7B" w:rsidP="00ED5F7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4DE9455F" w14:textId="2700A3CD" w:rsidR="00A05F7B" w:rsidRPr="00A05F7B" w:rsidRDefault="00415C75" w:rsidP="00ED5F7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BocekPa</w:t>
            </w:r>
            <w:r w:rsidR="00A05F7B" w:rsidRPr="00A05F7B">
              <w:rPr>
                <w:rFonts w:ascii="Verdana" w:hAnsi="Verdana" w:cstheme="minorHAnsi"/>
              </w:rPr>
              <w:t>@spravazeleznic.cz</w:t>
            </w:r>
          </w:p>
        </w:tc>
      </w:tr>
      <w:tr w:rsidR="00A05F7B" w:rsidRPr="00E746F8" w14:paraId="77678AC0" w14:textId="77777777" w:rsidTr="00ED5F77">
        <w:tc>
          <w:tcPr>
            <w:tcW w:w="2206" w:type="dxa"/>
            <w:vAlign w:val="center"/>
          </w:tcPr>
          <w:p w14:paraId="5B89541F" w14:textId="77777777" w:rsidR="00A05F7B" w:rsidRPr="00A05F7B" w:rsidRDefault="00A05F7B" w:rsidP="00ED5F7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E6D050D" w14:textId="625E39AD" w:rsidR="00A05F7B" w:rsidRPr="00A05F7B" w:rsidRDefault="00A05F7B" w:rsidP="00A05F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A05F7B">
              <w:rPr>
                <w:rFonts w:ascii="Verdana" w:hAnsi="Verdana" w:cstheme="minorHAnsi"/>
              </w:rPr>
              <w:t>+420</w:t>
            </w:r>
            <w:r>
              <w:rPr>
                <w:rFonts w:ascii="Verdana" w:hAnsi="Verdana" w:cstheme="minorHAnsi"/>
              </w:rPr>
              <w:t> 601 087 434</w:t>
            </w:r>
          </w:p>
        </w:tc>
      </w:tr>
    </w:tbl>
    <w:p w14:paraId="19566B7D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23665502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1D98B72" w14:textId="77777777" w:rsidTr="00A05F7B">
        <w:trPr>
          <w:trHeight w:val="252"/>
        </w:trPr>
        <w:tc>
          <w:tcPr>
            <w:tcW w:w="2206" w:type="dxa"/>
            <w:vAlign w:val="center"/>
          </w:tcPr>
          <w:p w14:paraId="6979A79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1527238B" w14:textId="77777777" w:rsidR="00A05F7B" w:rsidRPr="00E746F8" w:rsidRDefault="00A05F7B" w:rsidP="0090270E">
      <w:pPr>
        <w:ind w:left="426"/>
        <w:rPr>
          <w:rFonts w:ascii="Verdana" w:hAnsi="Verdana" w:cstheme="minorHAnsi"/>
        </w:rPr>
      </w:pPr>
    </w:p>
    <w:p w14:paraId="0F94CEF9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5E4499" w16cid:durableId="24ABB524"/>
  <w16cid:commentId w16cid:paraId="42CA72C4" w16cid:durableId="24ABB5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357CC" w14:textId="77777777" w:rsidR="009451AE" w:rsidRDefault="009451AE" w:rsidP="003706CB">
      <w:pPr>
        <w:spacing w:after="0" w:line="240" w:lineRule="auto"/>
      </w:pPr>
      <w:r>
        <w:separator/>
      </w:r>
    </w:p>
  </w:endnote>
  <w:endnote w:type="continuationSeparator" w:id="0">
    <w:p w14:paraId="57D3BAD1" w14:textId="77777777" w:rsidR="009451AE" w:rsidRDefault="009451AE" w:rsidP="003706CB">
      <w:pPr>
        <w:spacing w:after="0" w:line="240" w:lineRule="auto"/>
      </w:pPr>
      <w:r>
        <w:continuationSeparator/>
      </w:r>
    </w:p>
  </w:endnote>
  <w:endnote w:type="continuationNotice" w:id="1">
    <w:p w14:paraId="1690DE13" w14:textId="77777777" w:rsidR="009451AE" w:rsidRDefault="009451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32B20DB1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A2F17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A2F17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56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A05F7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37924E01" w:rsidR="00DE3792" w:rsidRPr="00A05F7B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6"/>
              <w:szCs w:val="16"/>
            </w:rPr>
          </w:pP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begin"/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instrText>PAGE   \* MERGEFORMAT</w:instrText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separate"/>
          </w:r>
          <w:r w:rsidR="00FA2F17" w:rsidRPr="00FA2F17">
            <w:rPr>
              <w:rFonts w:ascii="Verdana" w:hAnsi="Verdana"/>
              <w:b/>
              <w:noProof/>
              <w:color w:val="FF5200"/>
              <w:sz w:val="14"/>
              <w:szCs w:val="16"/>
            </w:rPr>
            <w:t>8</w:t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end"/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t>/</w:t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begin"/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instrText xml:space="preserve"> NUMPAGES   \* MERGEFORMAT </w:instrText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separate"/>
          </w:r>
          <w:r w:rsidR="00FA2F17" w:rsidRPr="00FA2F17">
            <w:rPr>
              <w:rFonts w:ascii="Verdana" w:hAnsi="Verdana"/>
              <w:b/>
              <w:noProof/>
              <w:color w:val="FF5200"/>
              <w:sz w:val="14"/>
              <w:szCs w:val="16"/>
            </w:rPr>
            <w:t>9</w:t>
          </w:r>
          <w:r w:rsidRPr="00A05F7B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E24F59D" w14:textId="77777777" w:rsidR="00A05F7B" w:rsidRPr="00A05F7B" w:rsidRDefault="00A05F7B" w:rsidP="00A05F7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05F7B">
            <w:rPr>
              <w:rFonts w:ascii="Verdana" w:eastAsia="Verdana" w:hAnsi="Verdana"/>
              <w:sz w:val="12"/>
            </w:rPr>
            <w:t>Oblastní  ředitelství  Ústí nad Labem</w:t>
          </w:r>
        </w:p>
        <w:p w14:paraId="6AEF719B" w14:textId="77777777" w:rsidR="00A05F7B" w:rsidRPr="00A05F7B" w:rsidRDefault="00A05F7B" w:rsidP="00A05F7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05F7B">
            <w:rPr>
              <w:rFonts w:ascii="Verdana" w:eastAsia="Verdana" w:hAnsi="Verdana"/>
              <w:sz w:val="12"/>
            </w:rPr>
            <w:t>Železničářská 1386/31</w:t>
          </w:r>
        </w:p>
        <w:p w14:paraId="7DD84DD6" w14:textId="7EE644F6" w:rsidR="00DE3792" w:rsidRPr="00A94233" w:rsidRDefault="00A05F7B" w:rsidP="00A05F7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05F7B"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55E48" w14:textId="77777777" w:rsidR="009451AE" w:rsidRDefault="009451AE" w:rsidP="003706CB">
      <w:pPr>
        <w:spacing w:after="0" w:line="240" w:lineRule="auto"/>
      </w:pPr>
      <w:r>
        <w:separator/>
      </w:r>
    </w:p>
  </w:footnote>
  <w:footnote w:type="continuationSeparator" w:id="0">
    <w:p w14:paraId="2343F45E" w14:textId="77777777" w:rsidR="009451AE" w:rsidRDefault="009451AE" w:rsidP="003706CB">
      <w:pPr>
        <w:spacing w:after="0" w:line="240" w:lineRule="auto"/>
      </w:pPr>
      <w:r>
        <w:continuationSeparator/>
      </w:r>
    </w:p>
  </w:footnote>
  <w:footnote w:type="continuationNotice" w:id="1">
    <w:p w14:paraId="57ACC858" w14:textId="77777777" w:rsidR="009451AE" w:rsidRDefault="009451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AD46EDB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8"/>
  </w:num>
  <w:num w:numId="3">
    <w:abstractNumId w:val="50"/>
  </w:num>
  <w:num w:numId="4">
    <w:abstractNumId w:val="39"/>
  </w:num>
  <w:num w:numId="5">
    <w:abstractNumId w:val="28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3"/>
  </w:num>
  <w:num w:numId="12">
    <w:abstractNumId w:val="26"/>
  </w:num>
  <w:num w:numId="13">
    <w:abstractNumId w:val="14"/>
  </w:num>
  <w:num w:numId="14">
    <w:abstractNumId w:val="36"/>
  </w:num>
  <w:num w:numId="15">
    <w:abstractNumId w:val="36"/>
  </w:num>
  <w:num w:numId="16">
    <w:abstractNumId w:val="46"/>
  </w:num>
  <w:num w:numId="17">
    <w:abstractNumId w:val="29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4"/>
  </w:num>
  <w:num w:numId="28">
    <w:abstractNumId w:val="4"/>
  </w:num>
  <w:num w:numId="29">
    <w:abstractNumId w:val="9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18"/>
  </w:num>
  <w:num w:numId="36">
    <w:abstractNumId w:val="31"/>
  </w:num>
  <w:num w:numId="37">
    <w:abstractNumId w:val="36"/>
  </w:num>
  <w:num w:numId="38">
    <w:abstractNumId w:val="13"/>
  </w:num>
  <w:num w:numId="39">
    <w:abstractNumId w:val="12"/>
  </w:num>
  <w:num w:numId="40">
    <w:abstractNumId w:val="49"/>
  </w:num>
  <w:num w:numId="41">
    <w:abstractNumId w:val="11"/>
  </w:num>
  <w:num w:numId="42">
    <w:abstractNumId w:val="36"/>
  </w:num>
  <w:num w:numId="43">
    <w:abstractNumId w:val="5"/>
  </w:num>
  <w:num w:numId="44">
    <w:abstractNumId w:val="22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19"/>
  </w:num>
  <w:num w:numId="51">
    <w:abstractNumId w:val="43"/>
  </w:num>
  <w:num w:numId="52">
    <w:abstractNumId w:val="21"/>
  </w:num>
  <w:num w:numId="53">
    <w:abstractNumId w:val="0"/>
  </w:num>
  <w:num w:numId="54">
    <w:abstractNumId w:val="25"/>
  </w:num>
  <w:num w:numId="55">
    <w:abstractNumId w:val="8"/>
  </w:num>
  <w:num w:numId="56">
    <w:abstractNumId w:val="16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</w:num>
  <w:num w:numId="60">
    <w:abstractNumId w:val="27"/>
  </w:num>
  <w:num w:numId="61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171D3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286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808EC"/>
    <w:rsid w:val="00190A1B"/>
    <w:rsid w:val="001937F5"/>
    <w:rsid w:val="001A3204"/>
    <w:rsid w:val="001A3DB4"/>
    <w:rsid w:val="001A487E"/>
    <w:rsid w:val="001A64A0"/>
    <w:rsid w:val="001B04D3"/>
    <w:rsid w:val="001B20DD"/>
    <w:rsid w:val="001B2DC9"/>
    <w:rsid w:val="001C1BD9"/>
    <w:rsid w:val="001C7FC3"/>
    <w:rsid w:val="001D2DB5"/>
    <w:rsid w:val="001D65ED"/>
    <w:rsid w:val="001E4EEF"/>
    <w:rsid w:val="001F39B2"/>
    <w:rsid w:val="002045B1"/>
    <w:rsid w:val="00204750"/>
    <w:rsid w:val="00211202"/>
    <w:rsid w:val="00212BF6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1E5F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4744C"/>
    <w:rsid w:val="003509D2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15C75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90DD5"/>
    <w:rsid w:val="004A0D5B"/>
    <w:rsid w:val="004A0F48"/>
    <w:rsid w:val="004B0429"/>
    <w:rsid w:val="004B17F3"/>
    <w:rsid w:val="004B2278"/>
    <w:rsid w:val="004B71BA"/>
    <w:rsid w:val="004B744D"/>
    <w:rsid w:val="004C28AD"/>
    <w:rsid w:val="004D235B"/>
    <w:rsid w:val="004D3F5F"/>
    <w:rsid w:val="004D47B7"/>
    <w:rsid w:val="004D795C"/>
    <w:rsid w:val="004F08D8"/>
    <w:rsid w:val="004F14F3"/>
    <w:rsid w:val="004F194C"/>
    <w:rsid w:val="004F22C3"/>
    <w:rsid w:val="004F7C35"/>
    <w:rsid w:val="0050249A"/>
    <w:rsid w:val="005030F6"/>
    <w:rsid w:val="00514B07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64D79"/>
    <w:rsid w:val="00574368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6869"/>
    <w:rsid w:val="00600BF6"/>
    <w:rsid w:val="00602EEE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6060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3A2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48D8"/>
    <w:rsid w:val="009B7A3E"/>
    <w:rsid w:val="009C1FB5"/>
    <w:rsid w:val="009C36CF"/>
    <w:rsid w:val="009C5F7B"/>
    <w:rsid w:val="009F00BF"/>
    <w:rsid w:val="00A02B02"/>
    <w:rsid w:val="00A05F7B"/>
    <w:rsid w:val="00A107ED"/>
    <w:rsid w:val="00A1363F"/>
    <w:rsid w:val="00A15AE7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4FE"/>
    <w:rsid w:val="00B63857"/>
    <w:rsid w:val="00B63F9B"/>
    <w:rsid w:val="00B702D2"/>
    <w:rsid w:val="00B77DBF"/>
    <w:rsid w:val="00B83711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4EA0"/>
    <w:rsid w:val="00BC50EA"/>
    <w:rsid w:val="00BC6123"/>
    <w:rsid w:val="00BD2B95"/>
    <w:rsid w:val="00BD7195"/>
    <w:rsid w:val="00BE24DE"/>
    <w:rsid w:val="00BE7269"/>
    <w:rsid w:val="00BF5DCE"/>
    <w:rsid w:val="00BF7EDF"/>
    <w:rsid w:val="00C01FDB"/>
    <w:rsid w:val="00C1087D"/>
    <w:rsid w:val="00C10A21"/>
    <w:rsid w:val="00C123B0"/>
    <w:rsid w:val="00C124D0"/>
    <w:rsid w:val="00C158BB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3877"/>
    <w:rsid w:val="00CD635A"/>
    <w:rsid w:val="00CE0374"/>
    <w:rsid w:val="00CE410E"/>
    <w:rsid w:val="00CE4489"/>
    <w:rsid w:val="00CE7DF9"/>
    <w:rsid w:val="00CF1282"/>
    <w:rsid w:val="00CF12F9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2E3B"/>
    <w:rsid w:val="00FA2F17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3CAA1B"/>
  <w15:docId w15:val="{9A6B91AD-9461-4DDF-8D16-F2FD351A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BFEA-6932-4032-9B0C-E158427098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29326-7D18-448B-B966-B4F389CFA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0A1A2C-5E17-4963-A566-4B6787753E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7EA98A-4E24-43AF-B9A9-C470E9C9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3044</Words>
  <Characters>17964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Harvanová Radka, DiS.</cp:lastModifiedBy>
  <cp:revision>8</cp:revision>
  <cp:lastPrinted>2018-11-08T08:22:00Z</cp:lastPrinted>
  <dcterms:created xsi:type="dcterms:W3CDTF">2021-08-04T13:05:00Z</dcterms:created>
  <dcterms:modified xsi:type="dcterms:W3CDTF">2021-08-05T12:32:00Z</dcterms:modified>
</cp:coreProperties>
</file>