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42C59089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31575A">
        <w:rPr>
          <w:rFonts w:ascii="Verdana" w:hAnsi="Verdana"/>
          <w:sz w:val="18"/>
          <w:szCs w:val="18"/>
        </w:rPr>
        <w:t>„</w:t>
      </w:r>
      <w:r w:rsidR="004C158B">
        <w:rPr>
          <w:rFonts w:ascii="Verdana" w:hAnsi="Verdana"/>
          <w:sz w:val="18"/>
          <w:szCs w:val="18"/>
        </w:rPr>
        <w:t>Pozáruční s</w:t>
      </w:r>
      <w:r w:rsidR="004C158B" w:rsidRPr="00C73E86">
        <w:rPr>
          <w:rFonts w:ascii="Verdana" w:hAnsi="Verdana"/>
          <w:sz w:val="18"/>
          <w:szCs w:val="18"/>
        </w:rPr>
        <w:t>ervis</w:t>
      </w:r>
      <w:bookmarkStart w:id="0" w:name="_GoBack"/>
      <w:bookmarkEnd w:id="0"/>
      <w:r w:rsidR="0031575A" w:rsidRPr="00C73E86">
        <w:rPr>
          <w:rFonts w:ascii="Verdana" w:hAnsi="Verdana"/>
          <w:sz w:val="18"/>
          <w:szCs w:val="18"/>
        </w:rPr>
        <w:t xml:space="preserve"> a opravy odsávacího zařízení ve správě OŘ Plzeň</w:t>
      </w:r>
      <w:r w:rsidR="0031575A">
        <w:rPr>
          <w:rFonts w:ascii="Verdana" w:hAnsi="Verdana"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9" w14:textId="2E36BC1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15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15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575A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158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67CB8-4687-4FF9-8BF5-9A3AA47A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2021-02-23T13:01:00Z</dcterms:created>
  <dcterms:modified xsi:type="dcterms:W3CDTF">2021-07-01T08:05:00Z</dcterms:modified>
</cp:coreProperties>
</file>