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D7AEC" w14:textId="77777777" w:rsidR="000719BB" w:rsidRDefault="000719BB" w:rsidP="006C2343">
      <w:pPr>
        <w:pStyle w:val="Titul2"/>
      </w:pPr>
    </w:p>
    <w:p w14:paraId="0B61514E" w14:textId="77777777" w:rsidR="00826B7B" w:rsidRDefault="00826B7B" w:rsidP="006C2343">
      <w:pPr>
        <w:pStyle w:val="Titul2"/>
      </w:pPr>
    </w:p>
    <w:p w14:paraId="2F78DF33" w14:textId="77777777" w:rsidR="0035531B" w:rsidRPr="000719BB" w:rsidRDefault="0035531B" w:rsidP="0035531B">
      <w:pPr>
        <w:pStyle w:val="Titul2"/>
      </w:pPr>
      <w:r>
        <w:t>Díl 1</w:t>
      </w:r>
    </w:p>
    <w:p w14:paraId="4B177467"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DD97B31" w14:textId="77777777" w:rsidR="00AD0C7B" w:rsidRDefault="00AD0C7B" w:rsidP="00AD0C7B">
      <w:pPr>
        <w:pStyle w:val="Titul2"/>
      </w:pPr>
    </w:p>
    <w:p w14:paraId="7B57F697" w14:textId="77777777" w:rsidR="00EB4ECA" w:rsidRDefault="00EB4ECA" w:rsidP="00EB4ECA">
      <w:pPr>
        <w:pStyle w:val="Titul2"/>
      </w:pPr>
      <w:r w:rsidRPr="006C2343">
        <w:t>Zhotovení stavby</w:t>
      </w:r>
      <w:r>
        <w:t xml:space="preserve"> - podlimitní</w:t>
      </w:r>
    </w:p>
    <w:p w14:paraId="789BFF5B" w14:textId="77777777" w:rsidR="0035531B" w:rsidRDefault="0035531B" w:rsidP="00EB46E5">
      <w:pPr>
        <w:pStyle w:val="Titul2"/>
      </w:pPr>
    </w:p>
    <w:p w14:paraId="13A033AF" w14:textId="77777777" w:rsidR="00691655" w:rsidRPr="00691655" w:rsidRDefault="0035531B" w:rsidP="00EB46E5">
      <w:pPr>
        <w:pStyle w:val="Titul2"/>
        <w:rPr>
          <w:rFonts w:cs="Arial"/>
          <w:color w:val="000000"/>
        </w:rPr>
      </w:pPr>
      <w:r w:rsidRPr="00691655">
        <w:t>„</w:t>
      </w:r>
      <w:r w:rsidR="00691655" w:rsidRPr="00691655">
        <w:rPr>
          <w:rFonts w:cs="Arial"/>
          <w:color w:val="000000"/>
        </w:rPr>
        <w:t>Rekonstrukce výpravní budovy </w:t>
      </w:r>
    </w:p>
    <w:p w14:paraId="03EB6A2A" w14:textId="77777777" w:rsidR="0035531B" w:rsidRDefault="00691655" w:rsidP="00EB46E5">
      <w:pPr>
        <w:pStyle w:val="Titul2"/>
      </w:pPr>
      <w:r w:rsidRPr="00691655">
        <w:rPr>
          <w:rFonts w:cs="Arial"/>
          <w:color w:val="000000"/>
        </w:rPr>
        <w:t>v ŽST Plzeň - Jižní Předměstí</w:t>
      </w:r>
      <w:r w:rsidR="0035531B" w:rsidRPr="00691655">
        <w:t>“</w:t>
      </w:r>
    </w:p>
    <w:p w14:paraId="79547976" w14:textId="77777777" w:rsidR="00AD0C7B" w:rsidRPr="006C2343" w:rsidRDefault="00AD0C7B" w:rsidP="00EB46E5">
      <w:pPr>
        <w:pStyle w:val="Titul2"/>
      </w:pPr>
    </w:p>
    <w:p w14:paraId="38C4AA84" w14:textId="11AFE637" w:rsidR="00F46EA7" w:rsidRDefault="00F46EA7" w:rsidP="00F46EA7">
      <w:pPr>
        <w:pStyle w:val="Text1-1"/>
        <w:numPr>
          <w:ilvl w:val="0"/>
          <w:numId w:val="0"/>
        </w:numPr>
        <w:tabs>
          <w:tab w:val="left" w:pos="708"/>
        </w:tabs>
        <w:ind w:left="737" w:hanging="737"/>
      </w:pPr>
      <w:proofErr w:type="gramStart"/>
      <w:r>
        <w:t>Č.j.</w:t>
      </w:r>
      <w:proofErr w:type="gramEnd"/>
      <w:r w:rsidR="001B403A">
        <w:t xml:space="preserve"> 10587/2021-SŽ-SSZ-OVZ</w:t>
      </w:r>
    </w:p>
    <w:p w14:paraId="6BCE4D29" w14:textId="77777777" w:rsidR="00826B7B" w:rsidRPr="006C2343" w:rsidRDefault="00826B7B" w:rsidP="006C2343">
      <w:pPr>
        <w:pStyle w:val="Titul2"/>
      </w:pPr>
    </w:p>
    <w:p w14:paraId="64731B79" w14:textId="77777777" w:rsidR="006C2343" w:rsidRPr="006C2343" w:rsidRDefault="006C2343" w:rsidP="006C2343">
      <w:pPr>
        <w:pStyle w:val="Titul2"/>
      </w:pPr>
    </w:p>
    <w:p w14:paraId="2EF1DB48" w14:textId="77777777" w:rsidR="00EB4ECA" w:rsidRDefault="00EB4ECA"/>
    <w:p w14:paraId="0F762955" w14:textId="77777777" w:rsidR="00EB4ECA" w:rsidRDefault="00EB4ECA"/>
    <w:p w14:paraId="431C62FE" w14:textId="77777777" w:rsidR="00EB4ECA" w:rsidRDefault="00EB4ECA"/>
    <w:p w14:paraId="330E7E32" w14:textId="77777777" w:rsidR="00EB4ECA" w:rsidRDefault="00EB4ECA"/>
    <w:p w14:paraId="4E0C086C" w14:textId="77777777" w:rsidR="00EB4ECA" w:rsidRDefault="00EB4ECA"/>
    <w:p w14:paraId="3EAC0348" w14:textId="77777777" w:rsidR="00826B7B" w:rsidRDefault="00826B7B" w:rsidP="00EB4ECA">
      <w:r>
        <w:br w:type="page"/>
      </w:r>
    </w:p>
    <w:p w14:paraId="6806B825" w14:textId="77777777" w:rsidR="00BD7E91" w:rsidRDefault="00BD7E91" w:rsidP="00FE4333">
      <w:pPr>
        <w:pStyle w:val="Nadpisbezsl1-1"/>
      </w:pPr>
      <w:r>
        <w:lastRenderedPageBreak/>
        <w:t>Obsah</w:t>
      </w:r>
      <w:r w:rsidR="00887F36">
        <w:t xml:space="preserve"> </w:t>
      </w:r>
    </w:p>
    <w:p w14:paraId="00F02CFC" w14:textId="10065287" w:rsidR="009C7E53"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71024519" w:history="1">
        <w:r w:rsidR="009C7E53" w:rsidRPr="00FE1BE8">
          <w:rPr>
            <w:rStyle w:val="Hypertextovodkaz"/>
          </w:rPr>
          <w:t>1.</w:t>
        </w:r>
        <w:r w:rsidR="009C7E53">
          <w:rPr>
            <w:rFonts w:eastAsiaTheme="minorEastAsia"/>
            <w:caps w:val="0"/>
            <w:noProof/>
            <w:sz w:val="22"/>
            <w:szCs w:val="22"/>
            <w:lang w:eastAsia="cs-CZ"/>
          </w:rPr>
          <w:tab/>
        </w:r>
        <w:r w:rsidR="009C7E53" w:rsidRPr="00FE1BE8">
          <w:rPr>
            <w:rStyle w:val="Hypertextovodkaz"/>
          </w:rPr>
          <w:t>ÚVODNÍ USTANOVENÍ</w:t>
        </w:r>
        <w:r w:rsidR="009C7E53">
          <w:rPr>
            <w:noProof/>
            <w:webHidden/>
          </w:rPr>
          <w:tab/>
        </w:r>
        <w:r w:rsidR="009C7E53">
          <w:rPr>
            <w:noProof/>
            <w:webHidden/>
          </w:rPr>
          <w:fldChar w:fldCharType="begin"/>
        </w:r>
        <w:r w:rsidR="009C7E53">
          <w:rPr>
            <w:noProof/>
            <w:webHidden/>
          </w:rPr>
          <w:instrText xml:space="preserve"> PAGEREF _Toc71024519 \h </w:instrText>
        </w:r>
        <w:r w:rsidR="009C7E53">
          <w:rPr>
            <w:noProof/>
            <w:webHidden/>
          </w:rPr>
        </w:r>
        <w:r w:rsidR="009C7E53">
          <w:rPr>
            <w:noProof/>
            <w:webHidden/>
          </w:rPr>
          <w:fldChar w:fldCharType="separate"/>
        </w:r>
        <w:r w:rsidR="005A3A3D">
          <w:rPr>
            <w:noProof/>
            <w:webHidden/>
          </w:rPr>
          <w:t>3</w:t>
        </w:r>
        <w:r w:rsidR="009C7E53">
          <w:rPr>
            <w:noProof/>
            <w:webHidden/>
          </w:rPr>
          <w:fldChar w:fldCharType="end"/>
        </w:r>
      </w:hyperlink>
    </w:p>
    <w:p w14:paraId="18FA7C3E" w14:textId="62F68812" w:rsidR="009C7E53" w:rsidRDefault="005A3A3D">
      <w:pPr>
        <w:pStyle w:val="Obsah1"/>
        <w:rPr>
          <w:rFonts w:eastAsiaTheme="minorEastAsia"/>
          <w:caps w:val="0"/>
          <w:noProof/>
          <w:sz w:val="22"/>
          <w:szCs w:val="22"/>
          <w:lang w:eastAsia="cs-CZ"/>
        </w:rPr>
      </w:pPr>
      <w:hyperlink w:anchor="_Toc71024520" w:history="1">
        <w:r w:rsidR="009C7E53" w:rsidRPr="00FE1BE8">
          <w:rPr>
            <w:rStyle w:val="Hypertextovodkaz"/>
          </w:rPr>
          <w:t>2.</w:t>
        </w:r>
        <w:r w:rsidR="009C7E53">
          <w:rPr>
            <w:rFonts w:eastAsiaTheme="minorEastAsia"/>
            <w:caps w:val="0"/>
            <w:noProof/>
            <w:sz w:val="22"/>
            <w:szCs w:val="22"/>
            <w:lang w:eastAsia="cs-CZ"/>
          </w:rPr>
          <w:tab/>
        </w:r>
        <w:r w:rsidR="009C7E53" w:rsidRPr="00FE1BE8">
          <w:rPr>
            <w:rStyle w:val="Hypertextovodkaz"/>
          </w:rPr>
          <w:t>IDENTIFIKAČNÍ ÚDAJE ZADAVATELE</w:t>
        </w:r>
        <w:r w:rsidR="009C7E53">
          <w:rPr>
            <w:noProof/>
            <w:webHidden/>
          </w:rPr>
          <w:tab/>
        </w:r>
        <w:r w:rsidR="009C7E53">
          <w:rPr>
            <w:noProof/>
            <w:webHidden/>
          </w:rPr>
          <w:fldChar w:fldCharType="begin"/>
        </w:r>
        <w:r w:rsidR="009C7E53">
          <w:rPr>
            <w:noProof/>
            <w:webHidden/>
          </w:rPr>
          <w:instrText xml:space="preserve"> PAGEREF _Toc71024520 \h </w:instrText>
        </w:r>
        <w:r w:rsidR="009C7E53">
          <w:rPr>
            <w:noProof/>
            <w:webHidden/>
          </w:rPr>
        </w:r>
        <w:r w:rsidR="009C7E53">
          <w:rPr>
            <w:noProof/>
            <w:webHidden/>
          </w:rPr>
          <w:fldChar w:fldCharType="separate"/>
        </w:r>
        <w:r>
          <w:rPr>
            <w:noProof/>
            <w:webHidden/>
          </w:rPr>
          <w:t>3</w:t>
        </w:r>
        <w:r w:rsidR="009C7E53">
          <w:rPr>
            <w:noProof/>
            <w:webHidden/>
          </w:rPr>
          <w:fldChar w:fldCharType="end"/>
        </w:r>
      </w:hyperlink>
    </w:p>
    <w:p w14:paraId="5C7D0EF2" w14:textId="6CC6FBCE" w:rsidR="009C7E53" w:rsidRDefault="005A3A3D">
      <w:pPr>
        <w:pStyle w:val="Obsah1"/>
        <w:rPr>
          <w:rFonts w:eastAsiaTheme="minorEastAsia"/>
          <w:caps w:val="0"/>
          <w:noProof/>
          <w:sz w:val="22"/>
          <w:szCs w:val="22"/>
          <w:lang w:eastAsia="cs-CZ"/>
        </w:rPr>
      </w:pPr>
      <w:hyperlink w:anchor="_Toc71024521" w:history="1">
        <w:r w:rsidR="009C7E53" w:rsidRPr="00FE1BE8">
          <w:rPr>
            <w:rStyle w:val="Hypertextovodkaz"/>
          </w:rPr>
          <w:t>3.</w:t>
        </w:r>
        <w:r w:rsidR="009C7E53">
          <w:rPr>
            <w:rFonts w:eastAsiaTheme="minorEastAsia"/>
            <w:caps w:val="0"/>
            <w:noProof/>
            <w:sz w:val="22"/>
            <w:szCs w:val="22"/>
            <w:lang w:eastAsia="cs-CZ"/>
          </w:rPr>
          <w:tab/>
        </w:r>
        <w:r w:rsidR="009C7E53" w:rsidRPr="00FE1BE8">
          <w:rPr>
            <w:rStyle w:val="Hypertextovodkaz"/>
          </w:rPr>
          <w:t>KOMUNIKACE MEZI ZADAVATELEM a DODAVATELEM</w:t>
        </w:r>
        <w:r w:rsidR="009C7E53">
          <w:rPr>
            <w:noProof/>
            <w:webHidden/>
          </w:rPr>
          <w:tab/>
        </w:r>
        <w:r w:rsidR="009C7E53">
          <w:rPr>
            <w:noProof/>
            <w:webHidden/>
          </w:rPr>
          <w:fldChar w:fldCharType="begin"/>
        </w:r>
        <w:r w:rsidR="009C7E53">
          <w:rPr>
            <w:noProof/>
            <w:webHidden/>
          </w:rPr>
          <w:instrText xml:space="preserve"> PAGEREF _Toc71024521 \h </w:instrText>
        </w:r>
        <w:r w:rsidR="009C7E53">
          <w:rPr>
            <w:noProof/>
            <w:webHidden/>
          </w:rPr>
        </w:r>
        <w:r w:rsidR="009C7E53">
          <w:rPr>
            <w:noProof/>
            <w:webHidden/>
          </w:rPr>
          <w:fldChar w:fldCharType="separate"/>
        </w:r>
        <w:r>
          <w:rPr>
            <w:noProof/>
            <w:webHidden/>
          </w:rPr>
          <w:t>4</w:t>
        </w:r>
        <w:r w:rsidR="009C7E53">
          <w:rPr>
            <w:noProof/>
            <w:webHidden/>
          </w:rPr>
          <w:fldChar w:fldCharType="end"/>
        </w:r>
      </w:hyperlink>
    </w:p>
    <w:p w14:paraId="44B336A3" w14:textId="0E3E4E70" w:rsidR="009C7E53" w:rsidRDefault="005A3A3D">
      <w:pPr>
        <w:pStyle w:val="Obsah1"/>
        <w:rPr>
          <w:rFonts w:eastAsiaTheme="minorEastAsia"/>
          <w:caps w:val="0"/>
          <w:noProof/>
          <w:sz w:val="22"/>
          <w:szCs w:val="22"/>
          <w:lang w:eastAsia="cs-CZ"/>
        </w:rPr>
      </w:pPr>
      <w:hyperlink w:anchor="_Toc71024522" w:history="1">
        <w:r w:rsidR="009C7E53" w:rsidRPr="00FE1BE8">
          <w:rPr>
            <w:rStyle w:val="Hypertextovodkaz"/>
          </w:rPr>
          <w:t>4.</w:t>
        </w:r>
        <w:r w:rsidR="009C7E53">
          <w:rPr>
            <w:rFonts w:eastAsiaTheme="minorEastAsia"/>
            <w:caps w:val="0"/>
            <w:noProof/>
            <w:sz w:val="22"/>
            <w:szCs w:val="22"/>
            <w:lang w:eastAsia="cs-CZ"/>
          </w:rPr>
          <w:tab/>
        </w:r>
        <w:r w:rsidR="009C7E53" w:rsidRPr="00FE1BE8">
          <w:rPr>
            <w:rStyle w:val="Hypertextovodkaz"/>
          </w:rPr>
          <w:t>ÚČEL A PŘEDMĚT PLNĚNÍ VEŘEJNÉ ZAKÁZKY</w:t>
        </w:r>
        <w:r w:rsidR="009C7E53">
          <w:rPr>
            <w:noProof/>
            <w:webHidden/>
          </w:rPr>
          <w:tab/>
        </w:r>
        <w:r w:rsidR="009C7E53">
          <w:rPr>
            <w:noProof/>
            <w:webHidden/>
          </w:rPr>
          <w:fldChar w:fldCharType="begin"/>
        </w:r>
        <w:r w:rsidR="009C7E53">
          <w:rPr>
            <w:noProof/>
            <w:webHidden/>
          </w:rPr>
          <w:instrText xml:space="preserve"> PAGEREF _Toc71024522 \h </w:instrText>
        </w:r>
        <w:r w:rsidR="009C7E53">
          <w:rPr>
            <w:noProof/>
            <w:webHidden/>
          </w:rPr>
        </w:r>
        <w:r w:rsidR="009C7E53">
          <w:rPr>
            <w:noProof/>
            <w:webHidden/>
          </w:rPr>
          <w:fldChar w:fldCharType="separate"/>
        </w:r>
        <w:r>
          <w:rPr>
            <w:noProof/>
            <w:webHidden/>
          </w:rPr>
          <w:t>4</w:t>
        </w:r>
        <w:r w:rsidR="009C7E53">
          <w:rPr>
            <w:noProof/>
            <w:webHidden/>
          </w:rPr>
          <w:fldChar w:fldCharType="end"/>
        </w:r>
      </w:hyperlink>
    </w:p>
    <w:p w14:paraId="2A43EFC5" w14:textId="39361E74" w:rsidR="009C7E53" w:rsidRDefault="005A3A3D">
      <w:pPr>
        <w:pStyle w:val="Obsah1"/>
        <w:rPr>
          <w:rFonts w:eastAsiaTheme="minorEastAsia"/>
          <w:caps w:val="0"/>
          <w:noProof/>
          <w:sz w:val="22"/>
          <w:szCs w:val="22"/>
          <w:lang w:eastAsia="cs-CZ"/>
        </w:rPr>
      </w:pPr>
      <w:hyperlink w:anchor="_Toc71024523" w:history="1">
        <w:r w:rsidR="009C7E53" w:rsidRPr="00FE1BE8">
          <w:rPr>
            <w:rStyle w:val="Hypertextovodkaz"/>
          </w:rPr>
          <w:t>5.</w:t>
        </w:r>
        <w:r w:rsidR="009C7E53">
          <w:rPr>
            <w:rFonts w:eastAsiaTheme="minorEastAsia"/>
            <w:caps w:val="0"/>
            <w:noProof/>
            <w:sz w:val="22"/>
            <w:szCs w:val="22"/>
            <w:lang w:eastAsia="cs-CZ"/>
          </w:rPr>
          <w:tab/>
        </w:r>
        <w:r w:rsidR="009C7E53" w:rsidRPr="00FE1BE8">
          <w:rPr>
            <w:rStyle w:val="Hypertextovodkaz"/>
          </w:rPr>
          <w:t>ZDROJE FINANCOVÁNÍ A PŘEDPOKLÁDANÁ HODNOTA VEŘEJNÉ ZAKÁZKY</w:t>
        </w:r>
        <w:r w:rsidR="009C7E53">
          <w:rPr>
            <w:noProof/>
            <w:webHidden/>
          </w:rPr>
          <w:tab/>
        </w:r>
        <w:r w:rsidR="009C7E53">
          <w:rPr>
            <w:noProof/>
            <w:webHidden/>
          </w:rPr>
          <w:fldChar w:fldCharType="begin"/>
        </w:r>
        <w:r w:rsidR="009C7E53">
          <w:rPr>
            <w:noProof/>
            <w:webHidden/>
          </w:rPr>
          <w:instrText xml:space="preserve"> PAGEREF _Toc71024523 \h </w:instrText>
        </w:r>
        <w:r w:rsidR="009C7E53">
          <w:rPr>
            <w:noProof/>
            <w:webHidden/>
          </w:rPr>
        </w:r>
        <w:r w:rsidR="009C7E53">
          <w:rPr>
            <w:noProof/>
            <w:webHidden/>
          </w:rPr>
          <w:fldChar w:fldCharType="separate"/>
        </w:r>
        <w:r>
          <w:rPr>
            <w:noProof/>
            <w:webHidden/>
          </w:rPr>
          <w:t>4</w:t>
        </w:r>
        <w:r w:rsidR="009C7E53">
          <w:rPr>
            <w:noProof/>
            <w:webHidden/>
          </w:rPr>
          <w:fldChar w:fldCharType="end"/>
        </w:r>
      </w:hyperlink>
    </w:p>
    <w:p w14:paraId="0B522945" w14:textId="2FED35E3" w:rsidR="009C7E53" w:rsidRDefault="005A3A3D">
      <w:pPr>
        <w:pStyle w:val="Obsah1"/>
        <w:rPr>
          <w:rFonts w:eastAsiaTheme="minorEastAsia"/>
          <w:caps w:val="0"/>
          <w:noProof/>
          <w:sz w:val="22"/>
          <w:szCs w:val="22"/>
          <w:lang w:eastAsia="cs-CZ"/>
        </w:rPr>
      </w:pPr>
      <w:hyperlink w:anchor="_Toc71024524" w:history="1">
        <w:r w:rsidR="009C7E53" w:rsidRPr="00FE1BE8">
          <w:rPr>
            <w:rStyle w:val="Hypertextovodkaz"/>
          </w:rPr>
          <w:t>6.</w:t>
        </w:r>
        <w:r w:rsidR="009C7E53">
          <w:rPr>
            <w:rFonts w:eastAsiaTheme="minorEastAsia"/>
            <w:caps w:val="0"/>
            <w:noProof/>
            <w:sz w:val="22"/>
            <w:szCs w:val="22"/>
            <w:lang w:eastAsia="cs-CZ"/>
          </w:rPr>
          <w:tab/>
        </w:r>
        <w:r w:rsidR="009C7E53" w:rsidRPr="00FE1BE8">
          <w:rPr>
            <w:rStyle w:val="Hypertextovodkaz"/>
          </w:rPr>
          <w:t>OBSAH ZADÁVACÍ DOKUMENTACE</w:t>
        </w:r>
        <w:r w:rsidR="009C7E53">
          <w:rPr>
            <w:noProof/>
            <w:webHidden/>
          </w:rPr>
          <w:tab/>
        </w:r>
        <w:r w:rsidR="009C7E53">
          <w:rPr>
            <w:noProof/>
            <w:webHidden/>
          </w:rPr>
          <w:fldChar w:fldCharType="begin"/>
        </w:r>
        <w:r w:rsidR="009C7E53">
          <w:rPr>
            <w:noProof/>
            <w:webHidden/>
          </w:rPr>
          <w:instrText xml:space="preserve"> PAGEREF _Toc71024524 \h </w:instrText>
        </w:r>
        <w:r w:rsidR="009C7E53">
          <w:rPr>
            <w:noProof/>
            <w:webHidden/>
          </w:rPr>
        </w:r>
        <w:r w:rsidR="009C7E53">
          <w:rPr>
            <w:noProof/>
            <w:webHidden/>
          </w:rPr>
          <w:fldChar w:fldCharType="separate"/>
        </w:r>
        <w:r>
          <w:rPr>
            <w:noProof/>
            <w:webHidden/>
          </w:rPr>
          <w:t>5</w:t>
        </w:r>
        <w:r w:rsidR="009C7E53">
          <w:rPr>
            <w:noProof/>
            <w:webHidden/>
          </w:rPr>
          <w:fldChar w:fldCharType="end"/>
        </w:r>
      </w:hyperlink>
    </w:p>
    <w:p w14:paraId="6A05E13B" w14:textId="3BE30B7A" w:rsidR="009C7E53" w:rsidRDefault="005A3A3D">
      <w:pPr>
        <w:pStyle w:val="Obsah1"/>
        <w:rPr>
          <w:rFonts w:eastAsiaTheme="minorEastAsia"/>
          <w:caps w:val="0"/>
          <w:noProof/>
          <w:sz w:val="22"/>
          <w:szCs w:val="22"/>
          <w:lang w:eastAsia="cs-CZ"/>
        </w:rPr>
      </w:pPr>
      <w:hyperlink w:anchor="_Toc71024525" w:history="1">
        <w:r w:rsidR="009C7E53" w:rsidRPr="00FE1BE8">
          <w:rPr>
            <w:rStyle w:val="Hypertextovodkaz"/>
          </w:rPr>
          <w:t>7.</w:t>
        </w:r>
        <w:r w:rsidR="009C7E53">
          <w:rPr>
            <w:rFonts w:eastAsiaTheme="minorEastAsia"/>
            <w:caps w:val="0"/>
            <w:noProof/>
            <w:sz w:val="22"/>
            <w:szCs w:val="22"/>
            <w:lang w:eastAsia="cs-CZ"/>
          </w:rPr>
          <w:tab/>
        </w:r>
        <w:r w:rsidR="009C7E53" w:rsidRPr="00FE1BE8">
          <w:rPr>
            <w:rStyle w:val="Hypertextovodkaz"/>
          </w:rPr>
          <w:t>VYSVĚTLENÍ, ZMĚNY A DOPLNĚNÍ ZADÁVACÍ DOKUMENTACE</w:t>
        </w:r>
        <w:r w:rsidR="009C7E53">
          <w:rPr>
            <w:noProof/>
            <w:webHidden/>
          </w:rPr>
          <w:tab/>
        </w:r>
        <w:r w:rsidR="009C7E53">
          <w:rPr>
            <w:noProof/>
            <w:webHidden/>
          </w:rPr>
          <w:fldChar w:fldCharType="begin"/>
        </w:r>
        <w:r w:rsidR="009C7E53">
          <w:rPr>
            <w:noProof/>
            <w:webHidden/>
          </w:rPr>
          <w:instrText xml:space="preserve"> PAGEREF _Toc71024525 \h </w:instrText>
        </w:r>
        <w:r w:rsidR="009C7E53">
          <w:rPr>
            <w:noProof/>
            <w:webHidden/>
          </w:rPr>
        </w:r>
        <w:r w:rsidR="009C7E53">
          <w:rPr>
            <w:noProof/>
            <w:webHidden/>
          </w:rPr>
          <w:fldChar w:fldCharType="separate"/>
        </w:r>
        <w:r>
          <w:rPr>
            <w:noProof/>
            <w:webHidden/>
          </w:rPr>
          <w:t>5</w:t>
        </w:r>
        <w:r w:rsidR="009C7E53">
          <w:rPr>
            <w:noProof/>
            <w:webHidden/>
          </w:rPr>
          <w:fldChar w:fldCharType="end"/>
        </w:r>
      </w:hyperlink>
    </w:p>
    <w:p w14:paraId="7E9E71DE" w14:textId="6A221DFC" w:rsidR="009C7E53" w:rsidRDefault="005A3A3D">
      <w:pPr>
        <w:pStyle w:val="Obsah1"/>
        <w:rPr>
          <w:rFonts w:eastAsiaTheme="minorEastAsia"/>
          <w:caps w:val="0"/>
          <w:noProof/>
          <w:sz w:val="22"/>
          <w:szCs w:val="22"/>
          <w:lang w:eastAsia="cs-CZ"/>
        </w:rPr>
      </w:pPr>
      <w:hyperlink w:anchor="_Toc71024526" w:history="1">
        <w:r w:rsidR="009C7E53" w:rsidRPr="00FE1BE8">
          <w:rPr>
            <w:rStyle w:val="Hypertextovodkaz"/>
          </w:rPr>
          <w:t>8.</w:t>
        </w:r>
        <w:r w:rsidR="009C7E53">
          <w:rPr>
            <w:rFonts w:eastAsiaTheme="minorEastAsia"/>
            <w:caps w:val="0"/>
            <w:noProof/>
            <w:sz w:val="22"/>
            <w:szCs w:val="22"/>
            <w:lang w:eastAsia="cs-CZ"/>
          </w:rPr>
          <w:tab/>
        </w:r>
        <w:r w:rsidR="009C7E53" w:rsidRPr="00FE1BE8">
          <w:rPr>
            <w:rStyle w:val="Hypertextovodkaz"/>
          </w:rPr>
          <w:t>POŽADAVKY ZADAVATELE NA KVALIFIKACI</w:t>
        </w:r>
        <w:r w:rsidR="009C7E53">
          <w:rPr>
            <w:noProof/>
            <w:webHidden/>
          </w:rPr>
          <w:tab/>
        </w:r>
        <w:r w:rsidR="009C7E53">
          <w:rPr>
            <w:noProof/>
            <w:webHidden/>
          </w:rPr>
          <w:fldChar w:fldCharType="begin"/>
        </w:r>
        <w:r w:rsidR="009C7E53">
          <w:rPr>
            <w:noProof/>
            <w:webHidden/>
          </w:rPr>
          <w:instrText xml:space="preserve"> PAGEREF _Toc71024526 \h </w:instrText>
        </w:r>
        <w:r w:rsidR="009C7E53">
          <w:rPr>
            <w:noProof/>
            <w:webHidden/>
          </w:rPr>
        </w:r>
        <w:r w:rsidR="009C7E53">
          <w:rPr>
            <w:noProof/>
            <w:webHidden/>
          </w:rPr>
          <w:fldChar w:fldCharType="separate"/>
        </w:r>
        <w:r>
          <w:rPr>
            <w:noProof/>
            <w:webHidden/>
          </w:rPr>
          <w:t>6</w:t>
        </w:r>
        <w:r w:rsidR="009C7E53">
          <w:rPr>
            <w:noProof/>
            <w:webHidden/>
          </w:rPr>
          <w:fldChar w:fldCharType="end"/>
        </w:r>
      </w:hyperlink>
    </w:p>
    <w:p w14:paraId="1F833EE5" w14:textId="284626E5" w:rsidR="009C7E53" w:rsidRDefault="005A3A3D">
      <w:pPr>
        <w:pStyle w:val="Obsah1"/>
        <w:rPr>
          <w:rFonts w:eastAsiaTheme="minorEastAsia"/>
          <w:caps w:val="0"/>
          <w:noProof/>
          <w:sz w:val="22"/>
          <w:szCs w:val="22"/>
          <w:lang w:eastAsia="cs-CZ"/>
        </w:rPr>
      </w:pPr>
      <w:hyperlink w:anchor="_Toc71024527" w:history="1">
        <w:r w:rsidR="009C7E53" w:rsidRPr="00FE1BE8">
          <w:rPr>
            <w:rStyle w:val="Hypertextovodkaz"/>
          </w:rPr>
          <w:t>9.</w:t>
        </w:r>
        <w:r w:rsidR="009C7E53">
          <w:rPr>
            <w:rFonts w:eastAsiaTheme="minorEastAsia"/>
            <w:caps w:val="0"/>
            <w:noProof/>
            <w:sz w:val="22"/>
            <w:szCs w:val="22"/>
            <w:lang w:eastAsia="cs-CZ"/>
          </w:rPr>
          <w:tab/>
        </w:r>
        <w:r w:rsidR="009C7E53" w:rsidRPr="00FE1BE8">
          <w:rPr>
            <w:rStyle w:val="Hypertextovodkaz"/>
          </w:rPr>
          <w:t>DALŠÍ INFORMACE/DOKUMENTY PŘEDKLÁDANÉ DODAVATELEM V NABÍDCE</w:t>
        </w:r>
        <w:r w:rsidR="009C7E53">
          <w:rPr>
            <w:noProof/>
            <w:webHidden/>
          </w:rPr>
          <w:tab/>
        </w:r>
        <w:r w:rsidR="009C7E53">
          <w:rPr>
            <w:noProof/>
            <w:webHidden/>
          </w:rPr>
          <w:fldChar w:fldCharType="begin"/>
        </w:r>
        <w:r w:rsidR="009C7E53">
          <w:rPr>
            <w:noProof/>
            <w:webHidden/>
          </w:rPr>
          <w:instrText xml:space="preserve"> PAGEREF _Toc71024527 \h </w:instrText>
        </w:r>
        <w:r w:rsidR="009C7E53">
          <w:rPr>
            <w:noProof/>
            <w:webHidden/>
          </w:rPr>
        </w:r>
        <w:r w:rsidR="009C7E53">
          <w:rPr>
            <w:noProof/>
            <w:webHidden/>
          </w:rPr>
          <w:fldChar w:fldCharType="separate"/>
        </w:r>
        <w:r>
          <w:rPr>
            <w:noProof/>
            <w:webHidden/>
          </w:rPr>
          <w:t>17</w:t>
        </w:r>
        <w:r w:rsidR="009C7E53">
          <w:rPr>
            <w:noProof/>
            <w:webHidden/>
          </w:rPr>
          <w:fldChar w:fldCharType="end"/>
        </w:r>
      </w:hyperlink>
    </w:p>
    <w:p w14:paraId="0910AABD" w14:textId="3D390AA6" w:rsidR="009C7E53" w:rsidRDefault="005A3A3D">
      <w:pPr>
        <w:pStyle w:val="Obsah1"/>
        <w:rPr>
          <w:rFonts w:eastAsiaTheme="minorEastAsia"/>
          <w:caps w:val="0"/>
          <w:noProof/>
          <w:sz w:val="22"/>
          <w:szCs w:val="22"/>
          <w:lang w:eastAsia="cs-CZ"/>
        </w:rPr>
      </w:pPr>
      <w:hyperlink w:anchor="_Toc71024528" w:history="1">
        <w:r w:rsidR="009C7E53" w:rsidRPr="00FE1BE8">
          <w:rPr>
            <w:rStyle w:val="Hypertextovodkaz"/>
          </w:rPr>
          <w:t>10.</w:t>
        </w:r>
        <w:r w:rsidR="009C7E53">
          <w:rPr>
            <w:rFonts w:eastAsiaTheme="minorEastAsia"/>
            <w:caps w:val="0"/>
            <w:noProof/>
            <w:sz w:val="22"/>
            <w:szCs w:val="22"/>
            <w:lang w:eastAsia="cs-CZ"/>
          </w:rPr>
          <w:tab/>
        </w:r>
        <w:r w:rsidR="009C7E53" w:rsidRPr="00FE1BE8">
          <w:rPr>
            <w:rStyle w:val="Hypertextovodkaz"/>
          </w:rPr>
          <w:t>PROHLÍDKA MÍSTA PLNĚNÍ (STAVENIŠTĚ)</w:t>
        </w:r>
        <w:r w:rsidR="009C7E53">
          <w:rPr>
            <w:noProof/>
            <w:webHidden/>
          </w:rPr>
          <w:tab/>
        </w:r>
        <w:r w:rsidR="009C7E53">
          <w:rPr>
            <w:noProof/>
            <w:webHidden/>
          </w:rPr>
          <w:fldChar w:fldCharType="begin"/>
        </w:r>
        <w:r w:rsidR="009C7E53">
          <w:rPr>
            <w:noProof/>
            <w:webHidden/>
          </w:rPr>
          <w:instrText xml:space="preserve"> PAGEREF _Toc71024528 \h </w:instrText>
        </w:r>
        <w:r w:rsidR="009C7E53">
          <w:rPr>
            <w:noProof/>
            <w:webHidden/>
          </w:rPr>
        </w:r>
        <w:r w:rsidR="009C7E53">
          <w:rPr>
            <w:noProof/>
            <w:webHidden/>
          </w:rPr>
          <w:fldChar w:fldCharType="separate"/>
        </w:r>
        <w:r>
          <w:rPr>
            <w:noProof/>
            <w:webHidden/>
          </w:rPr>
          <w:t>19</w:t>
        </w:r>
        <w:r w:rsidR="009C7E53">
          <w:rPr>
            <w:noProof/>
            <w:webHidden/>
          </w:rPr>
          <w:fldChar w:fldCharType="end"/>
        </w:r>
      </w:hyperlink>
    </w:p>
    <w:p w14:paraId="5F72DC71" w14:textId="3684FDFE" w:rsidR="009C7E53" w:rsidRDefault="005A3A3D">
      <w:pPr>
        <w:pStyle w:val="Obsah1"/>
        <w:rPr>
          <w:rFonts w:eastAsiaTheme="minorEastAsia"/>
          <w:caps w:val="0"/>
          <w:noProof/>
          <w:sz w:val="22"/>
          <w:szCs w:val="22"/>
          <w:lang w:eastAsia="cs-CZ"/>
        </w:rPr>
      </w:pPr>
      <w:hyperlink w:anchor="_Toc71024529" w:history="1">
        <w:r w:rsidR="009C7E53" w:rsidRPr="00FE1BE8">
          <w:rPr>
            <w:rStyle w:val="Hypertextovodkaz"/>
          </w:rPr>
          <w:t>11.</w:t>
        </w:r>
        <w:r w:rsidR="009C7E53">
          <w:rPr>
            <w:rFonts w:eastAsiaTheme="minorEastAsia"/>
            <w:caps w:val="0"/>
            <w:noProof/>
            <w:sz w:val="22"/>
            <w:szCs w:val="22"/>
            <w:lang w:eastAsia="cs-CZ"/>
          </w:rPr>
          <w:tab/>
        </w:r>
        <w:r w:rsidR="009C7E53" w:rsidRPr="00FE1BE8">
          <w:rPr>
            <w:rStyle w:val="Hypertextovodkaz"/>
          </w:rPr>
          <w:t>JAZYK NABÍDEK A KOMUNIKAČNÍ JAZYK</w:t>
        </w:r>
        <w:r w:rsidR="009C7E53">
          <w:rPr>
            <w:noProof/>
            <w:webHidden/>
          </w:rPr>
          <w:tab/>
        </w:r>
        <w:r w:rsidR="009C7E53">
          <w:rPr>
            <w:noProof/>
            <w:webHidden/>
          </w:rPr>
          <w:fldChar w:fldCharType="begin"/>
        </w:r>
        <w:r w:rsidR="009C7E53">
          <w:rPr>
            <w:noProof/>
            <w:webHidden/>
          </w:rPr>
          <w:instrText xml:space="preserve"> PAGEREF _Toc71024529 \h </w:instrText>
        </w:r>
        <w:r w:rsidR="009C7E53">
          <w:rPr>
            <w:noProof/>
            <w:webHidden/>
          </w:rPr>
        </w:r>
        <w:r w:rsidR="009C7E53">
          <w:rPr>
            <w:noProof/>
            <w:webHidden/>
          </w:rPr>
          <w:fldChar w:fldCharType="separate"/>
        </w:r>
        <w:r>
          <w:rPr>
            <w:noProof/>
            <w:webHidden/>
          </w:rPr>
          <w:t>19</w:t>
        </w:r>
        <w:r w:rsidR="009C7E53">
          <w:rPr>
            <w:noProof/>
            <w:webHidden/>
          </w:rPr>
          <w:fldChar w:fldCharType="end"/>
        </w:r>
      </w:hyperlink>
    </w:p>
    <w:p w14:paraId="547FB557" w14:textId="4A0FE1C3" w:rsidR="009C7E53" w:rsidRDefault="005A3A3D">
      <w:pPr>
        <w:pStyle w:val="Obsah1"/>
        <w:rPr>
          <w:rFonts w:eastAsiaTheme="minorEastAsia"/>
          <w:caps w:val="0"/>
          <w:noProof/>
          <w:sz w:val="22"/>
          <w:szCs w:val="22"/>
          <w:lang w:eastAsia="cs-CZ"/>
        </w:rPr>
      </w:pPr>
      <w:hyperlink w:anchor="_Toc71024530" w:history="1">
        <w:r w:rsidR="009C7E53" w:rsidRPr="00FE1BE8">
          <w:rPr>
            <w:rStyle w:val="Hypertextovodkaz"/>
          </w:rPr>
          <w:t>12.</w:t>
        </w:r>
        <w:r w:rsidR="009C7E53">
          <w:rPr>
            <w:rFonts w:eastAsiaTheme="minorEastAsia"/>
            <w:caps w:val="0"/>
            <w:noProof/>
            <w:sz w:val="22"/>
            <w:szCs w:val="22"/>
            <w:lang w:eastAsia="cs-CZ"/>
          </w:rPr>
          <w:tab/>
        </w:r>
        <w:r w:rsidR="009C7E53" w:rsidRPr="00FE1BE8">
          <w:rPr>
            <w:rStyle w:val="Hypertextovodkaz"/>
          </w:rPr>
          <w:t>OBSAH A PODÁVÁNÍ NABÍDEK</w:t>
        </w:r>
        <w:r w:rsidR="009C7E53">
          <w:rPr>
            <w:noProof/>
            <w:webHidden/>
          </w:rPr>
          <w:tab/>
        </w:r>
        <w:r w:rsidR="009C7E53">
          <w:rPr>
            <w:noProof/>
            <w:webHidden/>
          </w:rPr>
          <w:fldChar w:fldCharType="begin"/>
        </w:r>
        <w:r w:rsidR="009C7E53">
          <w:rPr>
            <w:noProof/>
            <w:webHidden/>
          </w:rPr>
          <w:instrText xml:space="preserve"> PAGEREF _Toc71024530 \h </w:instrText>
        </w:r>
        <w:r w:rsidR="009C7E53">
          <w:rPr>
            <w:noProof/>
            <w:webHidden/>
          </w:rPr>
        </w:r>
        <w:r w:rsidR="009C7E53">
          <w:rPr>
            <w:noProof/>
            <w:webHidden/>
          </w:rPr>
          <w:fldChar w:fldCharType="separate"/>
        </w:r>
        <w:r>
          <w:rPr>
            <w:noProof/>
            <w:webHidden/>
          </w:rPr>
          <w:t>20</w:t>
        </w:r>
        <w:r w:rsidR="009C7E53">
          <w:rPr>
            <w:noProof/>
            <w:webHidden/>
          </w:rPr>
          <w:fldChar w:fldCharType="end"/>
        </w:r>
      </w:hyperlink>
    </w:p>
    <w:p w14:paraId="425C9FB9" w14:textId="752EE936" w:rsidR="009C7E53" w:rsidRDefault="005A3A3D">
      <w:pPr>
        <w:pStyle w:val="Obsah1"/>
        <w:rPr>
          <w:rFonts w:eastAsiaTheme="minorEastAsia"/>
          <w:caps w:val="0"/>
          <w:noProof/>
          <w:sz w:val="22"/>
          <w:szCs w:val="22"/>
          <w:lang w:eastAsia="cs-CZ"/>
        </w:rPr>
      </w:pPr>
      <w:hyperlink w:anchor="_Toc71024531" w:history="1">
        <w:r w:rsidR="009C7E53" w:rsidRPr="00FE1BE8">
          <w:rPr>
            <w:rStyle w:val="Hypertextovodkaz"/>
          </w:rPr>
          <w:t>13.</w:t>
        </w:r>
        <w:r w:rsidR="009C7E53">
          <w:rPr>
            <w:rFonts w:eastAsiaTheme="minorEastAsia"/>
            <w:caps w:val="0"/>
            <w:noProof/>
            <w:sz w:val="22"/>
            <w:szCs w:val="22"/>
            <w:lang w:eastAsia="cs-CZ"/>
          </w:rPr>
          <w:tab/>
        </w:r>
        <w:r w:rsidR="009C7E53" w:rsidRPr="00FE1BE8">
          <w:rPr>
            <w:rStyle w:val="Hypertextovodkaz"/>
          </w:rPr>
          <w:t>POŽADAVKY NA ZPRACOVÁNÍ NABÍDKOVÉ CENY</w:t>
        </w:r>
        <w:r w:rsidR="009C7E53">
          <w:rPr>
            <w:noProof/>
            <w:webHidden/>
          </w:rPr>
          <w:tab/>
        </w:r>
        <w:r w:rsidR="009C7E53">
          <w:rPr>
            <w:noProof/>
            <w:webHidden/>
          </w:rPr>
          <w:fldChar w:fldCharType="begin"/>
        </w:r>
        <w:r w:rsidR="009C7E53">
          <w:rPr>
            <w:noProof/>
            <w:webHidden/>
          </w:rPr>
          <w:instrText xml:space="preserve"> PAGEREF _Toc71024531 \h </w:instrText>
        </w:r>
        <w:r w:rsidR="009C7E53">
          <w:rPr>
            <w:noProof/>
            <w:webHidden/>
          </w:rPr>
        </w:r>
        <w:r w:rsidR="009C7E53">
          <w:rPr>
            <w:noProof/>
            <w:webHidden/>
          </w:rPr>
          <w:fldChar w:fldCharType="separate"/>
        </w:r>
        <w:r>
          <w:rPr>
            <w:noProof/>
            <w:webHidden/>
          </w:rPr>
          <w:t>22</w:t>
        </w:r>
        <w:r w:rsidR="009C7E53">
          <w:rPr>
            <w:noProof/>
            <w:webHidden/>
          </w:rPr>
          <w:fldChar w:fldCharType="end"/>
        </w:r>
      </w:hyperlink>
    </w:p>
    <w:p w14:paraId="7668633B" w14:textId="0A8D3EE8" w:rsidR="009C7E53" w:rsidRDefault="005A3A3D">
      <w:pPr>
        <w:pStyle w:val="Obsah1"/>
        <w:rPr>
          <w:rFonts w:eastAsiaTheme="minorEastAsia"/>
          <w:caps w:val="0"/>
          <w:noProof/>
          <w:sz w:val="22"/>
          <w:szCs w:val="22"/>
          <w:lang w:eastAsia="cs-CZ"/>
        </w:rPr>
      </w:pPr>
      <w:hyperlink w:anchor="_Toc71024532" w:history="1">
        <w:r w:rsidR="009C7E53" w:rsidRPr="00FE1BE8">
          <w:rPr>
            <w:rStyle w:val="Hypertextovodkaz"/>
          </w:rPr>
          <w:t>14.</w:t>
        </w:r>
        <w:r w:rsidR="009C7E53">
          <w:rPr>
            <w:rFonts w:eastAsiaTheme="minorEastAsia"/>
            <w:caps w:val="0"/>
            <w:noProof/>
            <w:sz w:val="22"/>
            <w:szCs w:val="22"/>
            <w:lang w:eastAsia="cs-CZ"/>
          </w:rPr>
          <w:tab/>
        </w:r>
        <w:r w:rsidR="009C7E53" w:rsidRPr="00FE1BE8">
          <w:rPr>
            <w:rStyle w:val="Hypertextovodkaz"/>
          </w:rPr>
          <w:t>VARIANTY NABÍDKY, VÝHRADA ZMĚNY DODAVATELE</w:t>
        </w:r>
        <w:r w:rsidR="009C7E53">
          <w:rPr>
            <w:noProof/>
            <w:webHidden/>
          </w:rPr>
          <w:tab/>
        </w:r>
        <w:r w:rsidR="009C7E53">
          <w:rPr>
            <w:noProof/>
            <w:webHidden/>
          </w:rPr>
          <w:fldChar w:fldCharType="begin"/>
        </w:r>
        <w:r w:rsidR="009C7E53">
          <w:rPr>
            <w:noProof/>
            <w:webHidden/>
          </w:rPr>
          <w:instrText xml:space="preserve"> PAGEREF _Toc71024532 \h </w:instrText>
        </w:r>
        <w:r w:rsidR="009C7E53">
          <w:rPr>
            <w:noProof/>
            <w:webHidden/>
          </w:rPr>
        </w:r>
        <w:r w:rsidR="009C7E53">
          <w:rPr>
            <w:noProof/>
            <w:webHidden/>
          </w:rPr>
          <w:fldChar w:fldCharType="separate"/>
        </w:r>
        <w:r>
          <w:rPr>
            <w:noProof/>
            <w:webHidden/>
          </w:rPr>
          <w:t>22</w:t>
        </w:r>
        <w:r w:rsidR="009C7E53">
          <w:rPr>
            <w:noProof/>
            <w:webHidden/>
          </w:rPr>
          <w:fldChar w:fldCharType="end"/>
        </w:r>
      </w:hyperlink>
    </w:p>
    <w:p w14:paraId="1DB3C546" w14:textId="59676584" w:rsidR="009C7E53" w:rsidRDefault="005A3A3D">
      <w:pPr>
        <w:pStyle w:val="Obsah1"/>
        <w:rPr>
          <w:rFonts w:eastAsiaTheme="minorEastAsia"/>
          <w:caps w:val="0"/>
          <w:noProof/>
          <w:sz w:val="22"/>
          <w:szCs w:val="22"/>
          <w:lang w:eastAsia="cs-CZ"/>
        </w:rPr>
      </w:pPr>
      <w:hyperlink w:anchor="_Toc71024533" w:history="1">
        <w:r w:rsidR="009C7E53" w:rsidRPr="00FE1BE8">
          <w:rPr>
            <w:rStyle w:val="Hypertextovodkaz"/>
          </w:rPr>
          <w:t>15.</w:t>
        </w:r>
        <w:r w:rsidR="009C7E53">
          <w:rPr>
            <w:rFonts w:eastAsiaTheme="minorEastAsia"/>
            <w:caps w:val="0"/>
            <w:noProof/>
            <w:sz w:val="22"/>
            <w:szCs w:val="22"/>
            <w:lang w:eastAsia="cs-CZ"/>
          </w:rPr>
          <w:tab/>
        </w:r>
        <w:r w:rsidR="009C7E53" w:rsidRPr="00FE1BE8">
          <w:rPr>
            <w:rStyle w:val="Hypertextovodkaz"/>
          </w:rPr>
          <w:t>OTEVÍRÁNÍ NABÍDEK</w:t>
        </w:r>
        <w:r w:rsidR="009C7E53">
          <w:rPr>
            <w:noProof/>
            <w:webHidden/>
          </w:rPr>
          <w:tab/>
        </w:r>
        <w:r w:rsidR="009C7E53">
          <w:rPr>
            <w:noProof/>
            <w:webHidden/>
          </w:rPr>
          <w:fldChar w:fldCharType="begin"/>
        </w:r>
        <w:r w:rsidR="009C7E53">
          <w:rPr>
            <w:noProof/>
            <w:webHidden/>
          </w:rPr>
          <w:instrText xml:space="preserve"> PAGEREF _Toc71024533 \h </w:instrText>
        </w:r>
        <w:r w:rsidR="009C7E53">
          <w:rPr>
            <w:noProof/>
            <w:webHidden/>
          </w:rPr>
        </w:r>
        <w:r w:rsidR="009C7E53">
          <w:rPr>
            <w:noProof/>
            <w:webHidden/>
          </w:rPr>
          <w:fldChar w:fldCharType="separate"/>
        </w:r>
        <w:r>
          <w:rPr>
            <w:noProof/>
            <w:webHidden/>
          </w:rPr>
          <w:t>23</w:t>
        </w:r>
        <w:r w:rsidR="009C7E53">
          <w:rPr>
            <w:noProof/>
            <w:webHidden/>
          </w:rPr>
          <w:fldChar w:fldCharType="end"/>
        </w:r>
      </w:hyperlink>
    </w:p>
    <w:p w14:paraId="14A3C535" w14:textId="34683C5A" w:rsidR="009C7E53" w:rsidRDefault="005A3A3D">
      <w:pPr>
        <w:pStyle w:val="Obsah1"/>
        <w:rPr>
          <w:rFonts w:eastAsiaTheme="minorEastAsia"/>
          <w:caps w:val="0"/>
          <w:noProof/>
          <w:sz w:val="22"/>
          <w:szCs w:val="22"/>
          <w:lang w:eastAsia="cs-CZ"/>
        </w:rPr>
      </w:pPr>
      <w:hyperlink w:anchor="_Toc71024534" w:history="1">
        <w:r w:rsidR="009C7E53" w:rsidRPr="00FE1BE8">
          <w:rPr>
            <w:rStyle w:val="Hypertextovodkaz"/>
          </w:rPr>
          <w:t>16.</w:t>
        </w:r>
        <w:r w:rsidR="009C7E53">
          <w:rPr>
            <w:rFonts w:eastAsiaTheme="minorEastAsia"/>
            <w:caps w:val="0"/>
            <w:noProof/>
            <w:sz w:val="22"/>
            <w:szCs w:val="22"/>
            <w:lang w:eastAsia="cs-CZ"/>
          </w:rPr>
          <w:tab/>
        </w:r>
        <w:r w:rsidR="009C7E53" w:rsidRPr="00FE1BE8">
          <w:rPr>
            <w:rStyle w:val="Hypertextovodkaz"/>
          </w:rPr>
          <w:t>POSOUZENÍ SPLNĚNÍ PODMÍNEK ÚČASTI</w:t>
        </w:r>
        <w:r w:rsidR="009C7E53">
          <w:rPr>
            <w:noProof/>
            <w:webHidden/>
          </w:rPr>
          <w:tab/>
        </w:r>
        <w:r w:rsidR="009C7E53">
          <w:rPr>
            <w:noProof/>
            <w:webHidden/>
          </w:rPr>
          <w:fldChar w:fldCharType="begin"/>
        </w:r>
        <w:r w:rsidR="009C7E53">
          <w:rPr>
            <w:noProof/>
            <w:webHidden/>
          </w:rPr>
          <w:instrText xml:space="preserve"> PAGEREF _Toc71024534 \h </w:instrText>
        </w:r>
        <w:r w:rsidR="009C7E53">
          <w:rPr>
            <w:noProof/>
            <w:webHidden/>
          </w:rPr>
        </w:r>
        <w:r w:rsidR="009C7E53">
          <w:rPr>
            <w:noProof/>
            <w:webHidden/>
          </w:rPr>
          <w:fldChar w:fldCharType="separate"/>
        </w:r>
        <w:r>
          <w:rPr>
            <w:noProof/>
            <w:webHidden/>
          </w:rPr>
          <w:t>23</w:t>
        </w:r>
        <w:r w:rsidR="009C7E53">
          <w:rPr>
            <w:noProof/>
            <w:webHidden/>
          </w:rPr>
          <w:fldChar w:fldCharType="end"/>
        </w:r>
      </w:hyperlink>
    </w:p>
    <w:p w14:paraId="69D12D43" w14:textId="3BDBA4F5" w:rsidR="009C7E53" w:rsidRDefault="005A3A3D">
      <w:pPr>
        <w:pStyle w:val="Obsah1"/>
        <w:rPr>
          <w:rFonts w:eastAsiaTheme="minorEastAsia"/>
          <w:caps w:val="0"/>
          <w:noProof/>
          <w:sz w:val="22"/>
          <w:szCs w:val="22"/>
          <w:lang w:eastAsia="cs-CZ"/>
        </w:rPr>
      </w:pPr>
      <w:hyperlink w:anchor="_Toc71024535" w:history="1">
        <w:r w:rsidR="009C7E53" w:rsidRPr="00FE1BE8">
          <w:rPr>
            <w:rStyle w:val="Hypertextovodkaz"/>
          </w:rPr>
          <w:t>17.</w:t>
        </w:r>
        <w:r w:rsidR="009C7E53">
          <w:rPr>
            <w:rFonts w:eastAsiaTheme="minorEastAsia"/>
            <w:caps w:val="0"/>
            <w:noProof/>
            <w:sz w:val="22"/>
            <w:szCs w:val="22"/>
            <w:lang w:eastAsia="cs-CZ"/>
          </w:rPr>
          <w:tab/>
        </w:r>
        <w:r w:rsidR="009C7E53" w:rsidRPr="00FE1BE8">
          <w:rPr>
            <w:rStyle w:val="Hypertextovodkaz"/>
          </w:rPr>
          <w:t>HODNOCENÍ NABÍDEK</w:t>
        </w:r>
        <w:r w:rsidR="009C7E53">
          <w:rPr>
            <w:noProof/>
            <w:webHidden/>
          </w:rPr>
          <w:tab/>
        </w:r>
        <w:r w:rsidR="009C7E53">
          <w:rPr>
            <w:noProof/>
            <w:webHidden/>
          </w:rPr>
          <w:fldChar w:fldCharType="begin"/>
        </w:r>
        <w:r w:rsidR="009C7E53">
          <w:rPr>
            <w:noProof/>
            <w:webHidden/>
          </w:rPr>
          <w:instrText xml:space="preserve"> PAGEREF _Toc71024535 \h </w:instrText>
        </w:r>
        <w:r w:rsidR="009C7E53">
          <w:rPr>
            <w:noProof/>
            <w:webHidden/>
          </w:rPr>
        </w:r>
        <w:r w:rsidR="009C7E53">
          <w:rPr>
            <w:noProof/>
            <w:webHidden/>
          </w:rPr>
          <w:fldChar w:fldCharType="separate"/>
        </w:r>
        <w:r>
          <w:rPr>
            <w:noProof/>
            <w:webHidden/>
          </w:rPr>
          <w:t>24</w:t>
        </w:r>
        <w:r w:rsidR="009C7E53">
          <w:rPr>
            <w:noProof/>
            <w:webHidden/>
          </w:rPr>
          <w:fldChar w:fldCharType="end"/>
        </w:r>
      </w:hyperlink>
    </w:p>
    <w:p w14:paraId="18C24739" w14:textId="5AD706FC" w:rsidR="009C7E53" w:rsidRDefault="005A3A3D">
      <w:pPr>
        <w:pStyle w:val="Obsah1"/>
        <w:rPr>
          <w:rFonts w:eastAsiaTheme="minorEastAsia"/>
          <w:caps w:val="0"/>
          <w:noProof/>
          <w:sz w:val="22"/>
          <w:szCs w:val="22"/>
          <w:lang w:eastAsia="cs-CZ"/>
        </w:rPr>
      </w:pPr>
      <w:hyperlink w:anchor="_Toc71024536" w:history="1">
        <w:r w:rsidR="009C7E53" w:rsidRPr="00FE1BE8">
          <w:rPr>
            <w:rStyle w:val="Hypertextovodkaz"/>
          </w:rPr>
          <w:t>18.</w:t>
        </w:r>
        <w:r w:rsidR="009C7E53">
          <w:rPr>
            <w:rFonts w:eastAsiaTheme="minorEastAsia"/>
            <w:caps w:val="0"/>
            <w:noProof/>
            <w:sz w:val="22"/>
            <w:szCs w:val="22"/>
            <w:lang w:eastAsia="cs-CZ"/>
          </w:rPr>
          <w:tab/>
        </w:r>
        <w:r w:rsidR="009C7E53" w:rsidRPr="00FE1BE8">
          <w:rPr>
            <w:rStyle w:val="Hypertextovodkaz"/>
          </w:rPr>
          <w:t>ZRUŠENÍ VÝBĚROVÉHO ŘÍZENÍ</w:t>
        </w:r>
        <w:r w:rsidR="009C7E53">
          <w:rPr>
            <w:noProof/>
            <w:webHidden/>
          </w:rPr>
          <w:tab/>
        </w:r>
        <w:r w:rsidR="009C7E53">
          <w:rPr>
            <w:noProof/>
            <w:webHidden/>
          </w:rPr>
          <w:fldChar w:fldCharType="begin"/>
        </w:r>
        <w:r w:rsidR="009C7E53">
          <w:rPr>
            <w:noProof/>
            <w:webHidden/>
          </w:rPr>
          <w:instrText xml:space="preserve"> PAGEREF _Toc71024536 \h </w:instrText>
        </w:r>
        <w:r w:rsidR="009C7E53">
          <w:rPr>
            <w:noProof/>
            <w:webHidden/>
          </w:rPr>
        </w:r>
        <w:r w:rsidR="009C7E53">
          <w:rPr>
            <w:noProof/>
            <w:webHidden/>
          </w:rPr>
          <w:fldChar w:fldCharType="separate"/>
        </w:r>
        <w:r>
          <w:rPr>
            <w:noProof/>
            <w:webHidden/>
          </w:rPr>
          <w:t>25</w:t>
        </w:r>
        <w:r w:rsidR="009C7E53">
          <w:rPr>
            <w:noProof/>
            <w:webHidden/>
          </w:rPr>
          <w:fldChar w:fldCharType="end"/>
        </w:r>
      </w:hyperlink>
    </w:p>
    <w:p w14:paraId="70330E0D" w14:textId="0E13CF5D" w:rsidR="009C7E53" w:rsidRDefault="005A3A3D">
      <w:pPr>
        <w:pStyle w:val="Obsah1"/>
        <w:rPr>
          <w:rFonts w:eastAsiaTheme="minorEastAsia"/>
          <w:caps w:val="0"/>
          <w:noProof/>
          <w:sz w:val="22"/>
          <w:szCs w:val="22"/>
          <w:lang w:eastAsia="cs-CZ"/>
        </w:rPr>
      </w:pPr>
      <w:hyperlink w:anchor="_Toc71024537" w:history="1">
        <w:r w:rsidR="009C7E53" w:rsidRPr="00FE1BE8">
          <w:rPr>
            <w:rStyle w:val="Hypertextovodkaz"/>
          </w:rPr>
          <w:t>19.</w:t>
        </w:r>
        <w:r w:rsidR="009C7E53">
          <w:rPr>
            <w:rFonts w:eastAsiaTheme="minorEastAsia"/>
            <w:caps w:val="0"/>
            <w:noProof/>
            <w:sz w:val="22"/>
            <w:szCs w:val="22"/>
            <w:lang w:eastAsia="cs-CZ"/>
          </w:rPr>
          <w:tab/>
        </w:r>
        <w:r w:rsidR="009C7E53" w:rsidRPr="00FE1BE8">
          <w:rPr>
            <w:rStyle w:val="Hypertextovodkaz"/>
          </w:rPr>
          <w:t>UZAVŘENÍ SMLOUVY</w:t>
        </w:r>
        <w:r w:rsidR="009C7E53">
          <w:rPr>
            <w:noProof/>
            <w:webHidden/>
          </w:rPr>
          <w:tab/>
        </w:r>
        <w:r w:rsidR="009C7E53">
          <w:rPr>
            <w:noProof/>
            <w:webHidden/>
          </w:rPr>
          <w:fldChar w:fldCharType="begin"/>
        </w:r>
        <w:r w:rsidR="009C7E53">
          <w:rPr>
            <w:noProof/>
            <w:webHidden/>
          </w:rPr>
          <w:instrText xml:space="preserve"> PAGEREF _Toc71024537 \h </w:instrText>
        </w:r>
        <w:r w:rsidR="009C7E53">
          <w:rPr>
            <w:noProof/>
            <w:webHidden/>
          </w:rPr>
        </w:r>
        <w:r w:rsidR="009C7E53">
          <w:rPr>
            <w:noProof/>
            <w:webHidden/>
          </w:rPr>
          <w:fldChar w:fldCharType="separate"/>
        </w:r>
        <w:r>
          <w:rPr>
            <w:noProof/>
            <w:webHidden/>
          </w:rPr>
          <w:t>25</w:t>
        </w:r>
        <w:r w:rsidR="009C7E53">
          <w:rPr>
            <w:noProof/>
            <w:webHidden/>
          </w:rPr>
          <w:fldChar w:fldCharType="end"/>
        </w:r>
      </w:hyperlink>
    </w:p>
    <w:p w14:paraId="71AEF956" w14:textId="0456F109" w:rsidR="009C7E53" w:rsidRDefault="005A3A3D">
      <w:pPr>
        <w:pStyle w:val="Obsah1"/>
        <w:rPr>
          <w:rFonts w:eastAsiaTheme="minorEastAsia"/>
          <w:caps w:val="0"/>
          <w:noProof/>
          <w:sz w:val="22"/>
          <w:szCs w:val="22"/>
          <w:lang w:eastAsia="cs-CZ"/>
        </w:rPr>
      </w:pPr>
      <w:hyperlink w:anchor="_Toc71024538" w:history="1">
        <w:r w:rsidR="009C7E53" w:rsidRPr="00FE1BE8">
          <w:rPr>
            <w:rStyle w:val="Hypertextovodkaz"/>
          </w:rPr>
          <w:t>20.</w:t>
        </w:r>
        <w:r w:rsidR="009C7E53">
          <w:rPr>
            <w:rFonts w:eastAsiaTheme="minorEastAsia"/>
            <w:caps w:val="0"/>
            <w:noProof/>
            <w:sz w:val="22"/>
            <w:szCs w:val="22"/>
            <w:lang w:eastAsia="cs-CZ"/>
          </w:rPr>
          <w:tab/>
        </w:r>
        <w:r w:rsidR="009C7E53" w:rsidRPr="00FE1BE8">
          <w:rPr>
            <w:rStyle w:val="Hypertextovodkaz"/>
          </w:rPr>
          <w:t>OCHRANA INFORMACÍ</w:t>
        </w:r>
        <w:r w:rsidR="009C7E53">
          <w:rPr>
            <w:noProof/>
            <w:webHidden/>
          </w:rPr>
          <w:tab/>
        </w:r>
        <w:r w:rsidR="009C7E53">
          <w:rPr>
            <w:noProof/>
            <w:webHidden/>
          </w:rPr>
          <w:fldChar w:fldCharType="begin"/>
        </w:r>
        <w:r w:rsidR="009C7E53">
          <w:rPr>
            <w:noProof/>
            <w:webHidden/>
          </w:rPr>
          <w:instrText xml:space="preserve"> PAGEREF _Toc71024538 \h </w:instrText>
        </w:r>
        <w:r w:rsidR="009C7E53">
          <w:rPr>
            <w:noProof/>
            <w:webHidden/>
          </w:rPr>
        </w:r>
        <w:r w:rsidR="009C7E53">
          <w:rPr>
            <w:noProof/>
            <w:webHidden/>
          </w:rPr>
          <w:fldChar w:fldCharType="separate"/>
        </w:r>
        <w:r>
          <w:rPr>
            <w:noProof/>
            <w:webHidden/>
          </w:rPr>
          <w:t>26</w:t>
        </w:r>
        <w:r w:rsidR="009C7E53">
          <w:rPr>
            <w:noProof/>
            <w:webHidden/>
          </w:rPr>
          <w:fldChar w:fldCharType="end"/>
        </w:r>
      </w:hyperlink>
    </w:p>
    <w:p w14:paraId="60A058BE" w14:textId="6CDCFED0" w:rsidR="009C7E53" w:rsidRDefault="005A3A3D">
      <w:pPr>
        <w:pStyle w:val="Obsah1"/>
        <w:rPr>
          <w:rFonts w:eastAsiaTheme="minorEastAsia"/>
          <w:caps w:val="0"/>
          <w:noProof/>
          <w:sz w:val="22"/>
          <w:szCs w:val="22"/>
          <w:lang w:eastAsia="cs-CZ"/>
        </w:rPr>
      </w:pPr>
      <w:hyperlink w:anchor="_Toc71024539" w:history="1">
        <w:r w:rsidR="009C7E53" w:rsidRPr="00FE1BE8">
          <w:rPr>
            <w:rStyle w:val="Hypertextovodkaz"/>
          </w:rPr>
          <w:t>21.</w:t>
        </w:r>
        <w:r w:rsidR="009C7E53">
          <w:rPr>
            <w:rFonts w:eastAsiaTheme="minorEastAsia"/>
            <w:caps w:val="0"/>
            <w:noProof/>
            <w:sz w:val="22"/>
            <w:szCs w:val="22"/>
            <w:lang w:eastAsia="cs-CZ"/>
          </w:rPr>
          <w:tab/>
        </w:r>
        <w:r w:rsidR="009C7E53" w:rsidRPr="00FE1BE8">
          <w:rPr>
            <w:rStyle w:val="Hypertextovodkaz"/>
          </w:rPr>
          <w:t>SOCIÁLNĚ A ENVIROMENTÁLNĚ ODPOVĚDNÉ ZADÁVÁNÍ, INOVACE</w:t>
        </w:r>
        <w:r w:rsidR="009C7E53">
          <w:rPr>
            <w:noProof/>
            <w:webHidden/>
          </w:rPr>
          <w:tab/>
        </w:r>
        <w:r w:rsidR="009C7E53">
          <w:rPr>
            <w:noProof/>
            <w:webHidden/>
          </w:rPr>
          <w:fldChar w:fldCharType="begin"/>
        </w:r>
        <w:r w:rsidR="009C7E53">
          <w:rPr>
            <w:noProof/>
            <w:webHidden/>
          </w:rPr>
          <w:instrText xml:space="preserve"> PAGEREF _Toc71024539 \h </w:instrText>
        </w:r>
        <w:r w:rsidR="009C7E53">
          <w:rPr>
            <w:noProof/>
            <w:webHidden/>
          </w:rPr>
        </w:r>
        <w:r w:rsidR="009C7E53">
          <w:rPr>
            <w:noProof/>
            <w:webHidden/>
          </w:rPr>
          <w:fldChar w:fldCharType="separate"/>
        </w:r>
        <w:r>
          <w:rPr>
            <w:noProof/>
            <w:webHidden/>
          </w:rPr>
          <w:t>27</w:t>
        </w:r>
        <w:r w:rsidR="009C7E53">
          <w:rPr>
            <w:noProof/>
            <w:webHidden/>
          </w:rPr>
          <w:fldChar w:fldCharType="end"/>
        </w:r>
      </w:hyperlink>
    </w:p>
    <w:p w14:paraId="02795EA6" w14:textId="2B78FFC3" w:rsidR="009C7E53" w:rsidRDefault="005A3A3D">
      <w:pPr>
        <w:pStyle w:val="Obsah1"/>
        <w:rPr>
          <w:rFonts w:eastAsiaTheme="minorEastAsia"/>
          <w:caps w:val="0"/>
          <w:noProof/>
          <w:sz w:val="22"/>
          <w:szCs w:val="22"/>
          <w:lang w:eastAsia="cs-CZ"/>
        </w:rPr>
      </w:pPr>
      <w:hyperlink w:anchor="_Toc71024540" w:history="1">
        <w:r w:rsidR="009C7E53" w:rsidRPr="00FE1BE8">
          <w:rPr>
            <w:rStyle w:val="Hypertextovodkaz"/>
          </w:rPr>
          <w:t>22.</w:t>
        </w:r>
        <w:r w:rsidR="009C7E53">
          <w:rPr>
            <w:rFonts w:eastAsiaTheme="minorEastAsia"/>
            <w:caps w:val="0"/>
            <w:noProof/>
            <w:sz w:val="22"/>
            <w:szCs w:val="22"/>
            <w:lang w:eastAsia="cs-CZ"/>
          </w:rPr>
          <w:tab/>
        </w:r>
        <w:r w:rsidR="009C7E53" w:rsidRPr="00FE1BE8">
          <w:rPr>
            <w:rStyle w:val="Hypertextovodkaz"/>
          </w:rPr>
          <w:t>PŘÍLOHY TÉTO VÝZVY</w:t>
        </w:r>
        <w:r w:rsidR="009C7E53">
          <w:rPr>
            <w:noProof/>
            <w:webHidden/>
          </w:rPr>
          <w:tab/>
        </w:r>
        <w:r w:rsidR="009C7E53">
          <w:rPr>
            <w:noProof/>
            <w:webHidden/>
          </w:rPr>
          <w:fldChar w:fldCharType="begin"/>
        </w:r>
        <w:r w:rsidR="009C7E53">
          <w:rPr>
            <w:noProof/>
            <w:webHidden/>
          </w:rPr>
          <w:instrText xml:space="preserve"> PAGEREF _Toc71024540 \h </w:instrText>
        </w:r>
        <w:r w:rsidR="009C7E53">
          <w:rPr>
            <w:noProof/>
            <w:webHidden/>
          </w:rPr>
        </w:r>
        <w:r w:rsidR="009C7E53">
          <w:rPr>
            <w:noProof/>
            <w:webHidden/>
          </w:rPr>
          <w:fldChar w:fldCharType="separate"/>
        </w:r>
        <w:r>
          <w:rPr>
            <w:noProof/>
            <w:webHidden/>
          </w:rPr>
          <w:t>27</w:t>
        </w:r>
        <w:r w:rsidR="009C7E53">
          <w:rPr>
            <w:noProof/>
            <w:webHidden/>
          </w:rPr>
          <w:fldChar w:fldCharType="end"/>
        </w:r>
      </w:hyperlink>
    </w:p>
    <w:p w14:paraId="0F7F2407" w14:textId="5DFAFE07" w:rsidR="00AD0C7B" w:rsidRPr="001472A9" w:rsidRDefault="00BD7E91" w:rsidP="001472A9">
      <w:pPr>
        <w:spacing w:line="360" w:lineRule="auto"/>
        <w:rPr>
          <w:sz w:val="16"/>
          <w:szCs w:val="16"/>
        </w:rPr>
      </w:pPr>
      <w:r w:rsidRPr="001472A9">
        <w:rPr>
          <w:sz w:val="16"/>
          <w:szCs w:val="16"/>
        </w:rPr>
        <w:fldChar w:fldCharType="end"/>
      </w:r>
    </w:p>
    <w:p w14:paraId="1B95D5BF" w14:textId="77777777" w:rsidR="00AD0C7B" w:rsidRDefault="00AD0C7B">
      <w:r>
        <w:br w:type="page"/>
      </w:r>
    </w:p>
    <w:p w14:paraId="5E35B283" w14:textId="77777777" w:rsidR="0035531B" w:rsidRDefault="0035531B" w:rsidP="0035531B">
      <w:pPr>
        <w:pStyle w:val="Nadpis1-1"/>
      </w:pPr>
      <w:bookmarkStart w:id="0" w:name="_Toc71024519"/>
      <w:bookmarkStart w:id="1" w:name="_Toc389559699"/>
      <w:bookmarkStart w:id="2" w:name="_Toc397429847"/>
      <w:bookmarkStart w:id="3" w:name="_Ref433028040"/>
      <w:bookmarkStart w:id="4" w:name="_Toc1048197"/>
      <w:r>
        <w:lastRenderedPageBreak/>
        <w:t>ÚVODNÍ USTANOVENÍ</w:t>
      </w:r>
      <w:bookmarkEnd w:id="0"/>
    </w:p>
    <w:p w14:paraId="4D0E3949"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5B87C5D"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187C34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505AEC7B"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4B2F104A"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6790B182"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34F6C52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79F57B52" w14:textId="77777777" w:rsidR="0035531B" w:rsidRDefault="0035531B" w:rsidP="0035531B">
      <w:pPr>
        <w:pStyle w:val="Nadpis1-1"/>
      </w:pPr>
      <w:bookmarkStart w:id="5" w:name="_Toc71024520"/>
      <w:r>
        <w:t>IDENTIFIKAČNÍ ÚDAJE ZADAVATELE</w:t>
      </w:r>
      <w:bookmarkEnd w:id="5"/>
    </w:p>
    <w:p w14:paraId="5988EE0D"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75214CE6" w14:textId="77777777" w:rsidR="0035531B" w:rsidRDefault="0035531B" w:rsidP="0035531B">
      <w:pPr>
        <w:pStyle w:val="Textbezslovn"/>
        <w:spacing w:after="0"/>
      </w:pPr>
      <w:r>
        <w:t>sídlo: Dlážděná 1003/7, Praha 1</w:t>
      </w:r>
      <w:r w:rsidR="00F0634D">
        <w:t>-</w:t>
      </w:r>
      <w:r>
        <w:t xml:space="preserve"> Nové Město, PSČ 110 00</w:t>
      </w:r>
    </w:p>
    <w:p w14:paraId="19900E2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67B34D9" w14:textId="77777777" w:rsidR="0035531B" w:rsidRDefault="0035531B" w:rsidP="0035531B">
      <w:pPr>
        <w:pStyle w:val="Textbezslovn"/>
        <w:spacing w:after="0"/>
      </w:pPr>
      <w:r>
        <w:t>IČO: 70994234</w:t>
      </w:r>
    </w:p>
    <w:p w14:paraId="7FA74464" w14:textId="77777777" w:rsidR="0035531B" w:rsidRDefault="0035531B" w:rsidP="0035531B">
      <w:pPr>
        <w:pStyle w:val="Textbezslovn"/>
        <w:spacing w:after="0"/>
      </w:pPr>
      <w:r>
        <w:t>DIČ: CZ70994234</w:t>
      </w:r>
    </w:p>
    <w:p w14:paraId="4EF7AF2E" w14:textId="77777777" w:rsidR="0035531B" w:rsidRDefault="0035531B" w:rsidP="0035531B">
      <w:pPr>
        <w:pStyle w:val="Textbezslovn"/>
        <w:spacing w:after="0"/>
      </w:pPr>
      <w:r>
        <w:t xml:space="preserve">Identifikátor datové schránky: </w:t>
      </w:r>
      <w:proofErr w:type="spellStart"/>
      <w:r>
        <w:t>uccchjm</w:t>
      </w:r>
      <w:proofErr w:type="spellEnd"/>
    </w:p>
    <w:p w14:paraId="0F08657C"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5029FD7E" w14:textId="77777777" w:rsidR="0035531B" w:rsidRDefault="0035531B" w:rsidP="0035531B">
      <w:pPr>
        <w:pStyle w:val="Textbezslovn"/>
      </w:pPr>
      <w:r w:rsidRPr="000174E8">
        <w:tab/>
      </w:r>
      <w:r w:rsidRPr="000174E8">
        <w:tab/>
      </w:r>
    </w:p>
    <w:p w14:paraId="75EEB47F" w14:textId="77777777" w:rsidR="0035531B" w:rsidRDefault="0035531B" w:rsidP="0035531B">
      <w:pPr>
        <w:pStyle w:val="Nadpis1-1"/>
      </w:pPr>
      <w:bookmarkStart w:id="6" w:name="_Toc71024521"/>
      <w:r>
        <w:lastRenderedPageBreak/>
        <w:t>KOMUNIKACE MEZI ZADAVATELEM</w:t>
      </w:r>
      <w:r w:rsidR="00845C50">
        <w:t xml:space="preserve"> a </w:t>
      </w:r>
      <w:r>
        <w:t>DODAVATELEM</w:t>
      </w:r>
      <w:bookmarkEnd w:id="6"/>
      <w:r>
        <w:t xml:space="preserve"> </w:t>
      </w:r>
    </w:p>
    <w:p w14:paraId="618F514A"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522E661D" w14:textId="77777777" w:rsidR="0035531B" w:rsidRDefault="0035531B" w:rsidP="0035531B">
      <w:pPr>
        <w:pStyle w:val="Text1-1"/>
      </w:pPr>
      <w:r>
        <w:t xml:space="preserve">Kontaktní osobou zadavatele pro </w:t>
      </w:r>
      <w:r w:rsidR="009531C1">
        <w:t xml:space="preserve">výběrové </w:t>
      </w:r>
      <w:r>
        <w:t>řízení je:</w:t>
      </w:r>
      <w:r w:rsidR="00691655">
        <w:t xml:space="preserve"> Helena Baštářová</w:t>
      </w:r>
    </w:p>
    <w:p w14:paraId="59104565" w14:textId="77777777" w:rsidR="00691655" w:rsidRDefault="00691655" w:rsidP="00691655">
      <w:pPr>
        <w:pStyle w:val="Textbezslovn"/>
        <w:spacing w:after="0"/>
      </w:pPr>
      <w:r>
        <w:t xml:space="preserve">telefon: </w:t>
      </w:r>
      <w:r>
        <w:tab/>
        <w:t xml:space="preserve">+420 724 129 033 </w:t>
      </w:r>
    </w:p>
    <w:p w14:paraId="60430BE1" w14:textId="77777777" w:rsidR="00691655" w:rsidRDefault="00691655" w:rsidP="00691655">
      <w:pPr>
        <w:pStyle w:val="Textbezslovn"/>
        <w:spacing w:after="0"/>
      </w:pPr>
      <w:r>
        <w:t xml:space="preserve">e-mail: </w:t>
      </w:r>
      <w:r>
        <w:tab/>
        <w:t>bastarova@spravazeleznic.cz</w:t>
      </w:r>
    </w:p>
    <w:p w14:paraId="072BAEED" w14:textId="77777777" w:rsidR="00691655" w:rsidRDefault="00691655" w:rsidP="00691655">
      <w:pPr>
        <w:pStyle w:val="Textbezslovn"/>
        <w:spacing w:after="0"/>
      </w:pPr>
      <w:r>
        <w:t xml:space="preserve">adresa: </w:t>
      </w:r>
      <w:r>
        <w:tab/>
      </w:r>
    </w:p>
    <w:p w14:paraId="31E27B10" w14:textId="77777777" w:rsidR="00691655" w:rsidRDefault="00691655" w:rsidP="00691655">
      <w:pPr>
        <w:pStyle w:val="Textbezslovn"/>
        <w:spacing w:after="0"/>
      </w:pPr>
      <w:r>
        <w:t>Správa železnic, státní organizace</w:t>
      </w:r>
    </w:p>
    <w:p w14:paraId="5897DACB" w14:textId="77777777" w:rsidR="00691655" w:rsidRDefault="00691655" w:rsidP="00691655">
      <w:pPr>
        <w:pStyle w:val="Textbezslovn"/>
        <w:spacing w:after="0"/>
      </w:pPr>
      <w:r>
        <w:t>Stavební správa západ</w:t>
      </w:r>
    </w:p>
    <w:p w14:paraId="54B1909C" w14:textId="77777777" w:rsidR="00691655" w:rsidRDefault="00691655" w:rsidP="00691655">
      <w:pPr>
        <w:pStyle w:val="Textbezslovn"/>
        <w:spacing w:after="0"/>
      </w:pPr>
      <w:r>
        <w:t>Sokolovská 1955/278</w:t>
      </w:r>
    </w:p>
    <w:p w14:paraId="3B059BF8" w14:textId="77777777" w:rsidR="00691655" w:rsidRDefault="00691655" w:rsidP="00691655">
      <w:pPr>
        <w:pStyle w:val="Textbezslovn"/>
        <w:spacing w:after="0"/>
      </w:pPr>
      <w:r>
        <w:t>190 00 Praha 9</w:t>
      </w:r>
    </w:p>
    <w:p w14:paraId="613D5721" w14:textId="77777777" w:rsidR="0035531B" w:rsidRDefault="0035531B" w:rsidP="0035531B">
      <w:pPr>
        <w:pStyle w:val="Nadpis1-1"/>
      </w:pPr>
      <w:bookmarkStart w:id="7" w:name="_Toc71024522"/>
      <w:r>
        <w:t>ÚČEL</w:t>
      </w:r>
      <w:r w:rsidR="00845C50">
        <w:t xml:space="preserve"> </w:t>
      </w:r>
      <w:r w:rsidR="00776A8A">
        <w:t>A</w:t>
      </w:r>
      <w:r w:rsidR="00845C50">
        <w:t> </w:t>
      </w:r>
      <w:r>
        <w:t>PŘEDMĚT PLNĚNÍ VEŘEJNÉ ZAKÁZKY</w:t>
      </w:r>
      <w:bookmarkEnd w:id="7"/>
    </w:p>
    <w:p w14:paraId="09446542" w14:textId="77777777" w:rsidR="0035531B" w:rsidRDefault="0035531B" w:rsidP="0035531B">
      <w:pPr>
        <w:pStyle w:val="Text1-1"/>
      </w:pPr>
      <w:r>
        <w:t>Účel veřejné zakázky</w:t>
      </w:r>
    </w:p>
    <w:p w14:paraId="1FED4768" w14:textId="77777777" w:rsidR="00691655" w:rsidRDefault="00691655" w:rsidP="00691655">
      <w:pPr>
        <w:pStyle w:val="Text1-1"/>
        <w:numPr>
          <w:ilvl w:val="0"/>
          <w:numId w:val="0"/>
        </w:numPr>
        <w:ind w:left="737"/>
      </w:pPr>
      <w:r w:rsidRPr="00691655">
        <w:t>Účelem Díla je zásadní zlepšení celkového technického a estetického stavu objektu a podstatné prodloužení životnosti budovy.</w:t>
      </w:r>
    </w:p>
    <w:p w14:paraId="6CD91D9F" w14:textId="77777777" w:rsidR="0035531B" w:rsidRDefault="0035531B" w:rsidP="0035531B">
      <w:pPr>
        <w:pStyle w:val="Text1-1"/>
      </w:pPr>
      <w:r>
        <w:t>Předmět plnění veřejné zakázky</w:t>
      </w:r>
    </w:p>
    <w:p w14:paraId="6052497B" w14:textId="77777777" w:rsidR="00691655" w:rsidRPr="0026471E" w:rsidRDefault="00691655" w:rsidP="00691655">
      <w:pPr>
        <w:pStyle w:val="Text1-2"/>
        <w:numPr>
          <w:ilvl w:val="0"/>
          <w:numId w:val="0"/>
        </w:numPr>
        <w:ind w:left="709" w:hanging="737"/>
      </w:pPr>
      <w:r>
        <w:t xml:space="preserve">            </w:t>
      </w:r>
      <w:r w:rsidRPr="0026471E">
        <w:t>Předmětem díla je zhotovení stavby „Rekonstrukce výpravní budovy ŽST Plzeň – Jižní Předměstí“ jejímž cílem je provedení celkové komplexní rekonstrukce celého objektu včetně vybavení objektu, a to včetně stavebních, technických a technologických návazností mezi jednotlivými stavebními objekty, provozními soubory a dílčími celky.</w:t>
      </w:r>
      <w:r>
        <w:t xml:space="preserve">            </w:t>
      </w:r>
      <w:r w:rsidRPr="0026471E">
        <w:t xml:space="preserve">Rozsah Díla „Rekonstrukce výpravní budovy ŽST Plzeň – Jižní Předměstí“ zahrnuje zejména zpracování RDS a DSPS, zhotovení stavby, průzkumy neprovedené v projektové přípravě, zachování provozu budovy pro cestující veřejnost a složky Správy železnic, státní organizace (dále jen „SŽ“) a veškerá dílčí správní řízení v průběhu provádění Díla, zejména z titulu památkové péče. </w:t>
      </w:r>
    </w:p>
    <w:p w14:paraId="4FD9E31A"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A3A1A" w14:textId="77777777" w:rsidR="0035531B" w:rsidRDefault="0035531B" w:rsidP="0035531B">
      <w:pPr>
        <w:pStyle w:val="Text1-1"/>
      </w:pPr>
      <w:r>
        <w:t>Klasifikace předmětu veřejné zakázky</w:t>
      </w:r>
    </w:p>
    <w:p w14:paraId="58C3F998" w14:textId="77777777" w:rsidR="00691655" w:rsidRPr="00B45FDB" w:rsidRDefault="00691655" w:rsidP="00691655">
      <w:pPr>
        <w:pStyle w:val="Text1-1"/>
        <w:numPr>
          <w:ilvl w:val="0"/>
          <w:numId w:val="0"/>
        </w:numPr>
        <w:spacing w:after="0"/>
        <w:ind w:left="737"/>
      </w:pPr>
      <w:r w:rsidRPr="00B45FDB">
        <w:t>CPV kód 45000000-7 - Stavební práce</w:t>
      </w:r>
    </w:p>
    <w:p w14:paraId="714B29B0" w14:textId="77777777" w:rsidR="00691655" w:rsidRPr="00B45FDB" w:rsidRDefault="00691655" w:rsidP="00691655">
      <w:pPr>
        <w:pStyle w:val="Textbezslovn"/>
        <w:spacing w:after="0"/>
      </w:pPr>
      <w:r w:rsidRPr="00B45FDB">
        <w:t>CPV kód 45213320-2 - Stavební úpravy objektů sloužících železniční dopravě</w:t>
      </w:r>
    </w:p>
    <w:p w14:paraId="6B8B2D3C" w14:textId="77777777" w:rsidR="00691655" w:rsidRDefault="00691655" w:rsidP="00691655">
      <w:pPr>
        <w:pStyle w:val="Textbezslovn"/>
        <w:spacing w:after="0"/>
      </w:pPr>
      <w:r w:rsidRPr="00B45FDB">
        <w:t>CPV kód 45454100-5 – Rekonstrukce budov</w:t>
      </w:r>
    </w:p>
    <w:p w14:paraId="55535101" w14:textId="77777777" w:rsidR="00F0634D" w:rsidRDefault="00F0634D" w:rsidP="007354E9">
      <w:pPr>
        <w:pStyle w:val="Textbezslovn"/>
        <w:rPr>
          <w:highlight w:val="green"/>
        </w:rPr>
      </w:pPr>
    </w:p>
    <w:p w14:paraId="78577717"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4E80A47E" w14:textId="77777777" w:rsidR="0035531B" w:rsidRDefault="0035531B" w:rsidP="006F6B09">
      <w:pPr>
        <w:pStyle w:val="Nadpis1-1"/>
      </w:pPr>
      <w:bookmarkStart w:id="8" w:name="_Toc71024523"/>
      <w:r>
        <w:t>ZDROJE FINANCOVÁNÍ</w:t>
      </w:r>
      <w:r w:rsidR="00845C50">
        <w:t xml:space="preserve"> </w:t>
      </w:r>
      <w:r w:rsidR="00776A8A">
        <w:t>A</w:t>
      </w:r>
      <w:r w:rsidR="00845C50">
        <w:t> </w:t>
      </w:r>
      <w:r>
        <w:t>PŘEDPOKLÁDANÁ HODNOTA VEŘEJNÉ ZAKÁZKY</w:t>
      </w:r>
      <w:bookmarkEnd w:id="8"/>
    </w:p>
    <w:p w14:paraId="3833486C" w14:textId="77777777" w:rsidR="007354E9" w:rsidRDefault="007354E9" w:rsidP="007354E9">
      <w:pPr>
        <w:pStyle w:val="Text1-1"/>
      </w:pPr>
      <w:r>
        <w:t>Předpokládá se financování této veřejné zakázky z prostředků České republiky - Státního fondu dopravní infrastruktury.</w:t>
      </w:r>
    </w:p>
    <w:p w14:paraId="226E1820"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49233147" w14:textId="0E0867B1" w:rsidR="00A8356B" w:rsidRPr="00A51657" w:rsidRDefault="00A8356B" w:rsidP="00A8356B">
      <w:pPr>
        <w:pStyle w:val="Text1-1"/>
      </w:pPr>
      <w:r w:rsidRPr="007D1C34">
        <w:rPr>
          <w:b/>
        </w:rPr>
        <w:lastRenderedPageBreak/>
        <w:t>Zadavatel stanovuje závaznou zadávací podmínku tak</w:t>
      </w:r>
      <w:r w:rsidRPr="00A51657">
        <w:rPr>
          <w:b/>
        </w:rPr>
        <w:t xml:space="preserve">, že částka </w:t>
      </w:r>
      <w:r w:rsidR="00E21760" w:rsidRPr="00A51657">
        <w:rPr>
          <w:b/>
        </w:rPr>
        <w:t>95 244</w:t>
      </w:r>
      <w:r w:rsidR="007D1C34" w:rsidRPr="00A51657">
        <w:rPr>
          <w:b/>
        </w:rPr>
        <w:t> </w:t>
      </w:r>
      <w:r w:rsidR="00E21760" w:rsidRPr="00A51657">
        <w:rPr>
          <w:b/>
        </w:rPr>
        <w:t>738</w:t>
      </w:r>
      <w:r w:rsidR="007D1C34" w:rsidRPr="00A51657">
        <w:rPr>
          <w:b/>
        </w:rPr>
        <w:t>,-</w:t>
      </w:r>
      <w:r w:rsidR="00EA6D5D" w:rsidRPr="00A51657">
        <w:rPr>
          <w:b/>
        </w:rPr>
        <w:t xml:space="preserve"> </w:t>
      </w:r>
      <w:r w:rsidRPr="00A51657">
        <w:rPr>
          <w:b/>
        </w:rPr>
        <w:t xml:space="preserve">Kč je </w:t>
      </w:r>
      <w:r w:rsidRPr="007D1C34">
        <w:rPr>
          <w:b/>
        </w:rPr>
        <w:t>nejvyšší přípustnou nabídkovou cenou (bez DPH), a to pod sankcí vyloučení z další účasti ve výběrovém řízení.</w:t>
      </w:r>
      <w:r w:rsidRPr="007D1C34">
        <w:t xml:space="preserve"> Zadavatel upozorňuje, že výše uvedená nejvyšší přípustná nabídková cena není předpokládanou hodnotou veřejné zakázky. Uvedená nejvyšší přípustná nabídková cena je o </w:t>
      </w:r>
      <w:r w:rsidRPr="00A51657">
        <w:t xml:space="preserve">cca </w:t>
      </w:r>
      <w:r w:rsidR="00E21760" w:rsidRPr="00A51657">
        <w:t xml:space="preserve">20 </w:t>
      </w:r>
      <w:r w:rsidRPr="00A51657">
        <w:t>% vyšší než předpokládaná hodnota veřejné zakázky, jež byla zadavatelem stanovena před zahájením výběrového řízení.</w:t>
      </w:r>
    </w:p>
    <w:p w14:paraId="1F3B2193" w14:textId="77777777" w:rsidR="0035531B" w:rsidRDefault="0035531B" w:rsidP="006F6B09">
      <w:pPr>
        <w:pStyle w:val="Nadpis1-1"/>
      </w:pPr>
      <w:bookmarkStart w:id="9" w:name="_Toc71024524"/>
      <w:r>
        <w:t>OBSAH ZADÁVACÍ DOKUMENTACE</w:t>
      </w:r>
      <w:bookmarkEnd w:id="9"/>
      <w:r>
        <w:t xml:space="preserve"> </w:t>
      </w:r>
    </w:p>
    <w:p w14:paraId="3A83BEB2" w14:textId="77777777" w:rsidR="0035531B" w:rsidRDefault="00FD39DE" w:rsidP="00FD39DE">
      <w:pPr>
        <w:pStyle w:val="Text1-1"/>
      </w:pPr>
      <w:r w:rsidRPr="00FD39DE">
        <w:t>Zadávací dokumentace obsahuje následující dokumenty</w:t>
      </w:r>
      <w:r w:rsidR="0035531B">
        <w:t xml:space="preserve">: </w:t>
      </w:r>
    </w:p>
    <w:p w14:paraId="6B3798A4"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4EE7AD95"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28FB1D73"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44A582F8"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1C9E34CB"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7C5C1B45"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748F29DD"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3345F09B" w14:textId="77777777" w:rsidR="0035531B" w:rsidRDefault="00FD39DE" w:rsidP="005019AC">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1D2C44C0"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46563671" w14:textId="77777777" w:rsidR="0035531B" w:rsidRDefault="0035531B" w:rsidP="005A3D2F">
      <w:pPr>
        <w:pStyle w:val="Text1-1"/>
        <w:numPr>
          <w:ilvl w:val="0"/>
          <w:numId w:val="0"/>
        </w:numPr>
        <w:spacing w:after="0"/>
        <w:ind w:left="737"/>
      </w:pPr>
    </w:p>
    <w:p w14:paraId="74736BD5"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AFCC1F8" w14:textId="77777777" w:rsidR="005019AC" w:rsidRDefault="00FD39DE" w:rsidP="00FD39DE">
      <w:pPr>
        <w:pStyle w:val="Text1-1"/>
      </w:pPr>
      <w:r w:rsidRPr="008513D8">
        <w:t>Zadavatel sděluje, že následující části zadávací dokumentace vypracovala osoba odlišná</w:t>
      </w:r>
      <w:r w:rsidRPr="00FD39DE">
        <w:t xml:space="preserve"> od zadavatele, a to: </w:t>
      </w:r>
    </w:p>
    <w:p w14:paraId="1DA9F6AD" w14:textId="77777777" w:rsidR="005019AC" w:rsidRPr="005019AC" w:rsidRDefault="005019AC" w:rsidP="005019AC">
      <w:pPr>
        <w:pStyle w:val="Text1-1"/>
      </w:pPr>
      <w:r w:rsidRPr="005019AC">
        <w:t xml:space="preserve">Projektová dokumentace pro provádění stavby „Rekonstrukce výpravní budovy ŽST Plzeň – Jižní Předměstí“, zpracovatel SAGASTA, </w:t>
      </w:r>
      <w:r>
        <w:t xml:space="preserve">Novodvorská 1010/14, Lhotka, 142 00 Praha 4, IČO: 04598555, </w:t>
      </w:r>
      <w:r w:rsidRPr="005019AC">
        <w:t>datum 12/2020.</w:t>
      </w:r>
    </w:p>
    <w:p w14:paraId="1C690B70" w14:textId="77777777" w:rsidR="00FD39DE" w:rsidRDefault="00FD39DE" w:rsidP="00FD39DE">
      <w:pPr>
        <w:pStyle w:val="Text1-1"/>
      </w:pPr>
      <w:r>
        <w:t>Pro vyloučení pochybností zadavatel uvádí, že ohledně této veřejné zakázky nevedl předběžné tržní konzultace.</w:t>
      </w:r>
    </w:p>
    <w:p w14:paraId="04E89132" w14:textId="77777777" w:rsidR="0035531B" w:rsidRDefault="0035531B" w:rsidP="00CC4380">
      <w:pPr>
        <w:pStyle w:val="Nadpis1-1"/>
      </w:pPr>
      <w:bookmarkStart w:id="10" w:name="_Toc71024525"/>
      <w:r>
        <w:t>VYSVĚTLENÍ, ZMĚNY</w:t>
      </w:r>
      <w:r w:rsidR="00845C50">
        <w:t xml:space="preserve"> </w:t>
      </w:r>
      <w:r w:rsidR="00776A8A">
        <w:t>A</w:t>
      </w:r>
      <w:r w:rsidR="00845C50">
        <w:t> </w:t>
      </w:r>
      <w:r>
        <w:t>DOPLNĚNÍ ZADÁVACÍ DOKUMENTACE</w:t>
      </w:r>
      <w:bookmarkEnd w:id="10"/>
      <w:r>
        <w:t xml:space="preserve"> </w:t>
      </w:r>
    </w:p>
    <w:p w14:paraId="6916E5E8"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5019AC">
        <w:rPr>
          <w:b/>
        </w:rPr>
        <w:t xml:space="preserve">nejpozději </w:t>
      </w:r>
      <w:r w:rsidR="00B07880" w:rsidRPr="005019AC">
        <w:rPr>
          <w:b/>
        </w:rPr>
        <w:t xml:space="preserve">6 pracovních dnů </w:t>
      </w:r>
      <w:r w:rsidRPr="005019AC">
        <w:t>před uplynutím</w:t>
      </w:r>
      <w:r w:rsidRPr="00FD39DE">
        <w:t xml:space="preserve"> lhůty pro podání nabídek</w:t>
      </w:r>
      <w:r w:rsidR="00693188">
        <w:t>, jinak zadavatel není povinen vysvětlení poskytnout</w:t>
      </w:r>
      <w:r w:rsidRPr="00FD39DE">
        <w:t>.</w:t>
      </w:r>
    </w:p>
    <w:p w14:paraId="2E7EDEB5" w14:textId="77777777" w:rsidR="0035531B" w:rsidRDefault="00FD39DE" w:rsidP="00FD39DE">
      <w:pPr>
        <w:pStyle w:val="Text1-1"/>
      </w:pPr>
      <w:r w:rsidRPr="00FD39DE">
        <w:t xml:space="preserve">Zadavatel poskytne vysvětlení zadávací dokumentace nejpozději </w:t>
      </w:r>
      <w:r w:rsidRPr="005019AC">
        <w:t xml:space="preserve">do </w:t>
      </w:r>
      <w:r w:rsidR="00B07880" w:rsidRPr="005019AC">
        <w:t xml:space="preserve">3 </w:t>
      </w:r>
      <w:r w:rsidRPr="005019AC">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5019AC">
        <w:t xml:space="preserve">Vysvětlení zadávací dokumentace může zadavatel poskytnout i bez předchozí žádosti, a to nejméně </w:t>
      </w:r>
      <w:r w:rsidR="00CE5F6A" w:rsidRPr="005019AC">
        <w:t>3</w:t>
      </w:r>
      <w:r w:rsidR="00693188" w:rsidRPr="005019AC">
        <w:t xml:space="preserve"> pracovní dny před</w:t>
      </w:r>
      <w:r w:rsidR="00693188">
        <w:t xml:space="preserve"> uplynutím lhůty pro podání nabídek.</w:t>
      </w:r>
    </w:p>
    <w:p w14:paraId="54328F08" w14:textId="77777777" w:rsidR="0035531B" w:rsidRPr="005019AC" w:rsidRDefault="005019AC" w:rsidP="005019AC">
      <w:pPr>
        <w:pStyle w:val="Text1-1"/>
      </w:pPr>
      <w:r w:rsidRPr="005019AC">
        <w:lastRenderedPageBreak/>
        <w:t>Vysvětlení zadávací dokumentace, včetně přesného znění žádosti, zadavatel uveřejní stejným způsobem, jakým uveřejnil výzvu k podání nabídek, tedy na profilu zadavatele: https://zakazky.spravazeleznic.cz/. Vysvětlení je považováno za doručené okamžikem uveřejnění.</w:t>
      </w:r>
    </w:p>
    <w:p w14:paraId="32A61879"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2905A962"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593FDCC2" w14:textId="77777777" w:rsidR="0035531B" w:rsidRDefault="0035531B" w:rsidP="00CC4380">
      <w:pPr>
        <w:pStyle w:val="Nadpis1-1"/>
      </w:pPr>
      <w:bookmarkStart w:id="11" w:name="_Toc71024526"/>
      <w:r>
        <w:t>POŽADAVKY ZADAVATELE NA KVALIFIKACI</w:t>
      </w:r>
      <w:bookmarkEnd w:id="11"/>
    </w:p>
    <w:p w14:paraId="0204D53F" w14:textId="77777777" w:rsidR="0035531B" w:rsidRDefault="00FD39DE" w:rsidP="00FD39DE">
      <w:pPr>
        <w:pStyle w:val="Text1-1"/>
      </w:pPr>
      <w:r w:rsidRPr="00FD39DE">
        <w:t>Dodavatelé jsou povinni prokázat splnění kvalifikace za podmínek stanovených v této Výzvě</w:t>
      </w:r>
      <w:r w:rsidR="0035531B">
        <w:t>.</w:t>
      </w:r>
    </w:p>
    <w:p w14:paraId="0E759267" w14:textId="77777777" w:rsidR="0035531B" w:rsidRPr="00CC4380" w:rsidRDefault="0035531B" w:rsidP="0035531B">
      <w:pPr>
        <w:pStyle w:val="Text1-1"/>
        <w:rPr>
          <w:rStyle w:val="Tun9b"/>
        </w:rPr>
      </w:pPr>
      <w:r w:rsidRPr="00CC4380">
        <w:rPr>
          <w:rStyle w:val="Tun9b"/>
        </w:rPr>
        <w:t>Prokázání splnění základní způsobilosti</w:t>
      </w:r>
    </w:p>
    <w:p w14:paraId="4F7E3BF5"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8CEFBDF"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7A179FE"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8D1F94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A54601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1F67F7D"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8859615" w14:textId="77777777" w:rsidR="0035531B" w:rsidRDefault="0035531B" w:rsidP="00092CC9">
      <w:pPr>
        <w:pStyle w:val="Odrka1-1"/>
      </w:pPr>
      <w:r>
        <w:t xml:space="preserve">Způsob prokázání základní způsobilosti: </w:t>
      </w:r>
    </w:p>
    <w:p w14:paraId="77DB7BE4" w14:textId="44420F7B"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3558BFDF" w14:textId="03AC3FA5" w:rsidR="00A51657" w:rsidRDefault="00A51657" w:rsidP="00CC4380">
      <w:pPr>
        <w:pStyle w:val="Textbezslovn"/>
        <w:ind w:left="1077"/>
      </w:pPr>
    </w:p>
    <w:p w14:paraId="02125D9C" w14:textId="77777777" w:rsidR="00A51657" w:rsidRDefault="00A51657" w:rsidP="00CC4380">
      <w:pPr>
        <w:pStyle w:val="Textbezslovn"/>
        <w:ind w:left="1077"/>
      </w:pPr>
    </w:p>
    <w:p w14:paraId="3A2CD8FB"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658CF876"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C24BA8E"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815C4CF" w14:textId="77777777" w:rsidR="0035531B" w:rsidRPr="005019AC" w:rsidRDefault="0035531B" w:rsidP="00D10A2D">
      <w:pPr>
        <w:pStyle w:val="Odrka1-2-"/>
      </w:pPr>
      <w:r w:rsidRPr="005019AC">
        <w:t>Provádění staveb, jejich změn</w:t>
      </w:r>
      <w:r w:rsidR="00845C50" w:rsidRPr="005019AC">
        <w:t xml:space="preserve"> a </w:t>
      </w:r>
      <w:r w:rsidRPr="005019AC">
        <w:t>odstraňování,</w:t>
      </w:r>
    </w:p>
    <w:p w14:paraId="562C1057" w14:textId="0CFA84E6" w:rsidR="0035531B" w:rsidRPr="005019AC" w:rsidRDefault="0035531B" w:rsidP="00CC4380">
      <w:pPr>
        <w:pStyle w:val="Odrka1-2-"/>
      </w:pPr>
      <w:r w:rsidRPr="005019AC">
        <w:t>Revize, prohlídky</w:t>
      </w:r>
      <w:r w:rsidR="00845C50" w:rsidRPr="005019AC">
        <w:t xml:space="preserve"> a </w:t>
      </w:r>
      <w:r w:rsidRPr="005019AC">
        <w:t>zkoušky určených technických zařízení</w:t>
      </w:r>
      <w:r w:rsidR="00092CC9" w:rsidRPr="005019AC">
        <w:t xml:space="preserve"> v</w:t>
      </w:r>
      <w:r w:rsidR="007D1C34">
        <w:t> </w:t>
      </w:r>
      <w:r w:rsidRPr="005019AC">
        <w:t>provozu</w:t>
      </w:r>
      <w:r w:rsidR="007D1C34">
        <w:t>.</w:t>
      </w:r>
    </w:p>
    <w:p w14:paraId="266C2393" w14:textId="77777777" w:rsidR="00267CF3" w:rsidRDefault="00267CF3" w:rsidP="00267CF3">
      <w:pPr>
        <w:pStyle w:val="Odrka1-2-"/>
        <w:numPr>
          <w:ilvl w:val="0"/>
          <w:numId w:val="0"/>
        </w:numPr>
        <w:ind w:left="1077"/>
      </w:pPr>
    </w:p>
    <w:p w14:paraId="1D9D7687" w14:textId="77777777" w:rsidR="0035531B" w:rsidRDefault="0035531B" w:rsidP="00092CC9">
      <w:pPr>
        <w:pStyle w:val="Odrka1-1"/>
      </w:pPr>
      <w:r>
        <w:t>Odborná způsobilost:</w:t>
      </w:r>
    </w:p>
    <w:p w14:paraId="3CD8CE64" w14:textId="77777777" w:rsidR="00344A9C"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6472B8C1" w14:textId="77777777" w:rsidR="005019AC" w:rsidRPr="005019AC" w:rsidRDefault="005019AC" w:rsidP="005019AC">
      <w:pPr>
        <w:numPr>
          <w:ilvl w:val="0"/>
          <w:numId w:val="41"/>
        </w:numPr>
        <w:spacing w:after="60"/>
        <w:jc w:val="both"/>
      </w:pPr>
      <w:r w:rsidRPr="005019AC">
        <w:t>pozemní stavby</w:t>
      </w:r>
    </w:p>
    <w:p w14:paraId="0643F745" w14:textId="77777777" w:rsidR="005019AC" w:rsidRPr="005019AC" w:rsidRDefault="005019AC" w:rsidP="005019AC">
      <w:pPr>
        <w:spacing w:after="60"/>
        <w:ind w:left="1531"/>
        <w:jc w:val="both"/>
      </w:pPr>
      <w:r w:rsidRPr="005019AC">
        <w:rPr>
          <w:b/>
        </w:rPr>
        <w:t>f)</w:t>
      </w:r>
      <w:r w:rsidRPr="005019AC">
        <w:t xml:space="preserve"> technika prostředí staveb - specializace technická zařízení, nebo specializace vytápění a vzduchotechnika a specializace zdravotní technika</w:t>
      </w:r>
    </w:p>
    <w:p w14:paraId="7871D280" w14:textId="77777777" w:rsidR="005019AC" w:rsidRDefault="005019AC" w:rsidP="005019AC">
      <w:pPr>
        <w:spacing w:after="60"/>
        <w:ind w:left="1531"/>
        <w:jc w:val="both"/>
      </w:pPr>
      <w:r w:rsidRPr="005019AC">
        <w:rPr>
          <w:b/>
        </w:rPr>
        <w:t>f)</w:t>
      </w:r>
      <w:r w:rsidRPr="005019AC">
        <w:t xml:space="preserve"> technika prostředí staveb - specializace elektrotechnická zařízení</w:t>
      </w:r>
    </w:p>
    <w:p w14:paraId="054AD52D" w14:textId="77777777" w:rsidR="0035531B" w:rsidRDefault="005019AC" w:rsidP="005019AC">
      <w:pPr>
        <w:spacing w:after="60"/>
        <w:ind w:left="1531"/>
        <w:jc w:val="both"/>
      </w:pPr>
      <w:r w:rsidRPr="005019AC">
        <w:t>zákona č. 360/1992 Sb., o výkonu povolání autorizovaných architektů a o výkonu povolání autorizovaných inženýrů a techniků činných ve výstavb</w:t>
      </w:r>
      <w:r>
        <w:t>ě, ve znění pozdějších předpisů</w:t>
      </w:r>
      <w:r w:rsidR="00900338">
        <w:t>.</w:t>
      </w:r>
    </w:p>
    <w:p w14:paraId="6BA371B4" w14:textId="77777777" w:rsidR="00900338" w:rsidRPr="00A6474A" w:rsidRDefault="00900338" w:rsidP="00900338">
      <w:pPr>
        <w:pStyle w:val="Odrka1-2-"/>
      </w:pPr>
      <w:r w:rsidRPr="00A6474A">
        <w:t>Zadavatel požaduje předložení povolení Ministerstva kultury ČR podle zákona č. 20/1987 Sb., o státní památkové péči, ve znění pozdějších předpisů, k restaurování pro následující specializace:</w:t>
      </w:r>
    </w:p>
    <w:p w14:paraId="61B9657C" w14:textId="38C27FE4" w:rsidR="00900338" w:rsidRPr="006F336C" w:rsidRDefault="00900338" w:rsidP="00900338">
      <w:pPr>
        <w:pStyle w:val="Odrka1-3"/>
        <w:rPr>
          <w:rFonts w:ascii="Verdana" w:hAnsi="Verdana"/>
        </w:rPr>
      </w:pPr>
      <w:r w:rsidRPr="00A6474A">
        <w:t xml:space="preserve">kód </w:t>
      </w:r>
      <w:r w:rsidR="00C87790">
        <w:t>1</w:t>
      </w:r>
      <w:r w:rsidR="00C87790" w:rsidRPr="00A6474A">
        <w:t xml:space="preserve"> </w:t>
      </w:r>
      <w:r w:rsidRPr="00A6474A">
        <w:t xml:space="preserve">dle třídníku specializací restaurátorských prací </w:t>
      </w:r>
      <w:r w:rsidRPr="00C87790">
        <w:t>–</w:t>
      </w:r>
      <w:r w:rsidR="00C87790">
        <w:t xml:space="preserve"> </w:t>
      </w:r>
      <w:r w:rsidR="00C87790" w:rsidRPr="006F336C">
        <w:rPr>
          <w:rFonts w:ascii="Verdana" w:hAnsi="Verdana"/>
          <w:bCs/>
          <w:color w:val="000000"/>
        </w:rPr>
        <w:t>figurální sgrafita</w:t>
      </w:r>
      <w:r w:rsidRPr="006F336C">
        <w:rPr>
          <w:rFonts w:ascii="Verdana" w:hAnsi="Verdana"/>
        </w:rPr>
        <w:t>,</w:t>
      </w:r>
    </w:p>
    <w:p w14:paraId="207733F8" w14:textId="5ECCC82C" w:rsidR="00900338" w:rsidRPr="00C87790" w:rsidRDefault="00900338" w:rsidP="00900338">
      <w:pPr>
        <w:pStyle w:val="Odrka1-3"/>
      </w:pPr>
      <w:r w:rsidRPr="00A6474A">
        <w:t xml:space="preserve">kód </w:t>
      </w:r>
      <w:r w:rsidR="00C87790" w:rsidRPr="00A6474A">
        <w:t>3</w:t>
      </w:r>
      <w:r w:rsidR="00C87790">
        <w:t>b</w:t>
      </w:r>
      <w:r w:rsidR="00C87790" w:rsidRPr="00A6474A">
        <w:t xml:space="preserve"> </w:t>
      </w:r>
      <w:r w:rsidRPr="00A6474A">
        <w:t xml:space="preserve">dle </w:t>
      </w:r>
      <w:r w:rsidRPr="00C87790">
        <w:t xml:space="preserve">třídníku specializací restaurátorských prací -  </w:t>
      </w:r>
      <w:r w:rsidR="00C87790" w:rsidRPr="006F336C">
        <w:rPr>
          <w:rFonts w:ascii="Verdana" w:hAnsi="Verdana"/>
          <w:color w:val="000000"/>
        </w:rPr>
        <w:t>Nepolychromovaná nefigurální uměleckořemeslná díla z</w:t>
      </w:r>
      <w:r w:rsidR="00C87790" w:rsidRPr="00C87790">
        <w:rPr>
          <w:rFonts w:ascii="Verdana" w:hAnsi="Verdana"/>
          <w:color w:val="000000"/>
        </w:rPr>
        <w:t> </w:t>
      </w:r>
      <w:r w:rsidR="00C87790" w:rsidRPr="006F336C">
        <w:rPr>
          <w:rFonts w:ascii="Verdana" w:hAnsi="Verdana"/>
          <w:bCs/>
          <w:color w:val="000000"/>
        </w:rPr>
        <w:t>kamene</w:t>
      </w:r>
      <w:r w:rsidR="00C87790" w:rsidRPr="006F336C">
        <w:rPr>
          <w:rFonts w:ascii="Verdana" w:hAnsi="Verdana"/>
          <w:color w:val="000000"/>
        </w:rPr>
        <w:t xml:space="preserve">, </w:t>
      </w:r>
      <w:r w:rsidR="00C87790" w:rsidRPr="006F336C">
        <w:rPr>
          <w:rFonts w:ascii="Verdana" w:hAnsi="Verdana"/>
          <w:bCs/>
          <w:color w:val="000000"/>
        </w:rPr>
        <w:t>štuku</w:t>
      </w:r>
      <w:r w:rsidR="00C87790" w:rsidRPr="006F336C">
        <w:rPr>
          <w:rFonts w:ascii="Verdana" w:hAnsi="Verdana"/>
          <w:color w:val="000000"/>
        </w:rPr>
        <w:t xml:space="preserve">, umělého kamene, </w:t>
      </w:r>
      <w:r w:rsidR="00C87790" w:rsidRPr="006F336C">
        <w:rPr>
          <w:rFonts w:ascii="Verdana" w:hAnsi="Verdana"/>
          <w:bCs/>
          <w:color w:val="000000"/>
        </w:rPr>
        <w:t>sádry</w:t>
      </w:r>
      <w:r w:rsidR="00C87790">
        <w:t>.</w:t>
      </w:r>
    </w:p>
    <w:p w14:paraId="01673916" w14:textId="77777777" w:rsidR="00900338" w:rsidRPr="00A6474A" w:rsidRDefault="00900338" w:rsidP="00900338">
      <w:pPr>
        <w:pStyle w:val="Odrka1-1"/>
        <w:numPr>
          <w:ilvl w:val="0"/>
          <w:numId w:val="0"/>
        </w:numPr>
        <w:ind w:left="1531"/>
      </w:pPr>
      <w:r w:rsidRPr="00A6474A">
        <w:t xml:space="preserve">Dodavatel předloží povolení pro výše uvedené restaurátorské specializace dle požadovaných kódů či dle kódů jim nadřazených, které představují vyšší úroveň restaurátorských specializací, pokud ze specifik příslušné restaurátorské specializace vyplývá oprávnění pro restaurování požadovaných </w:t>
      </w:r>
      <w:r w:rsidRPr="00A6474A">
        <w:rPr>
          <w:u w:val="single"/>
        </w:rPr>
        <w:t>uměleckých děl a materiálů.</w:t>
      </w:r>
    </w:p>
    <w:p w14:paraId="7005BECE" w14:textId="77777777" w:rsidR="00900338" w:rsidRDefault="00900338" w:rsidP="00900338">
      <w:pPr>
        <w:pStyle w:val="Odrka1-1"/>
        <w:numPr>
          <w:ilvl w:val="0"/>
          <w:numId w:val="0"/>
        </w:numPr>
        <w:ind w:left="1531"/>
      </w:pPr>
      <w:r w:rsidRPr="00A6474A">
        <w:t xml:space="preserve">Zadavatel dále upřesňuje, že kromě povolení Ministerstva kultury ČR dle Přílohy č. 1 – Třídníku specializací restaurátorských prací zákona č. 20/1987 Sb., o státní památkové péči, ve znění pozdějších předpisů jsou rovněž pořád platná i povolení Ministerstva kultury ČR k restaurování památek vydaná před účinností novely č. 361/1999 Sb., kterou se mění zákon č. 20/1987 Sb., o státní památkové péči, ve znění zákona č. 242/1992 Sb., kterou došlo k doplnění Přílohy č. 1 – Třídníku specializací restaurátorských prací. Pro splnění požadavků na povolení k restaurování dle bodu 8.3 Pokynů pro dodavatele je proto možné předložit i povolení s podobně formulovaným textem. Rozhodující je, zda z obsahového vymezení povolení vyplývá oprávnění pro restaurování požadovaných </w:t>
      </w:r>
      <w:r w:rsidRPr="00A6474A">
        <w:rPr>
          <w:u w:val="single"/>
        </w:rPr>
        <w:t>uměleckých děl a materiálů.</w:t>
      </w:r>
    </w:p>
    <w:p w14:paraId="2775DF6C" w14:textId="77777777" w:rsidR="0035531B" w:rsidRDefault="00FD4743" w:rsidP="00CC4380">
      <w:pPr>
        <w:pStyle w:val="Textbezslovn"/>
        <w:ind w:left="1077"/>
      </w:pPr>
      <w:r w:rsidRPr="00FD4743">
        <w:lastRenderedPageBreak/>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008F78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30D6A03" w14:textId="77777777" w:rsidR="0035531B" w:rsidRPr="00CC4380" w:rsidRDefault="0035531B" w:rsidP="0035531B">
      <w:pPr>
        <w:pStyle w:val="Text1-1"/>
        <w:rPr>
          <w:rStyle w:val="Tun9b"/>
        </w:rPr>
      </w:pPr>
      <w:r w:rsidRPr="00CC4380">
        <w:rPr>
          <w:rStyle w:val="Tun9b"/>
        </w:rPr>
        <w:t>Technická kvalifikace – seznam stavebních prací</w:t>
      </w:r>
    </w:p>
    <w:p w14:paraId="54A8B8C0" w14:textId="77777777" w:rsidR="00900338" w:rsidRPr="00764D1F" w:rsidRDefault="00900338" w:rsidP="00900338">
      <w:pPr>
        <w:spacing w:after="120"/>
        <w:ind w:left="737"/>
        <w:jc w:val="both"/>
      </w:pPr>
      <w:r w:rsidRPr="00900338">
        <w:t xml:space="preserve">Zadavatel požaduje předložení </w:t>
      </w:r>
      <w:r w:rsidRPr="00900338">
        <w:rPr>
          <w:b/>
        </w:rPr>
        <w:t>seznamu</w:t>
      </w:r>
      <w:r w:rsidRPr="00900338">
        <w:t xml:space="preserve"> stavebních prací spočívajících v provedení novostavby, rekonstrukce nebo opravy</w:t>
      </w:r>
      <w:r>
        <w:t xml:space="preserve"> </w:t>
      </w:r>
      <w:r w:rsidRPr="00900338">
        <w:t xml:space="preserve">na </w:t>
      </w:r>
      <w:r w:rsidRPr="00900338">
        <w:rPr>
          <w:b/>
        </w:rPr>
        <w:t>pozemních</w:t>
      </w:r>
      <w:r w:rsidRPr="00900338">
        <w:t xml:space="preserve"> </w:t>
      </w:r>
      <w:r w:rsidRPr="00900338">
        <w:rPr>
          <w:b/>
        </w:rPr>
        <w:t>stavbách</w:t>
      </w:r>
      <w:r w:rsidRPr="00900338">
        <w:t xml:space="preserve"> </w:t>
      </w:r>
      <w:r w:rsidRPr="00900338">
        <w:rPr>
          <w:rFonts w:ascii="Verdana" w:eastAsia="Verdana" w:hAnsi="Verdana" w:cs="Times New Roman"/>
          <w:color w:val="000000"/>
        </w:rPr>
        <w:t xml:space="preserve">ve smyslu </w:t>
      </w:r>
      <w:proofErr w:type="spellStart"/>
      <w:r w:rsidRPr="00900338">
        <w:rPr>
          <w:rFonts w:ascii="Verdana" w:eastAsia="Verdana" w:hAnsi="Verdana" w:cs="Times New Roman"/>
          <w:color w:val="000000"/>
        </w:rPr>
        <w:t>ust</w:t>
      </w:r>
      <w:proofErr w:type="spellEnd"/>
      <w:r w:rsidRPr="00900338">
        <w:rPr>
          <w:rFonts w:ascii="Verdana" w:eastAsia="Verdana" w:hAnsi="Verdana" w:cs="Times New Roman"/>
          <w:color w:val="000000"/>
        </w:rPr>
        <w:t xml:space="preserve">. § 5 odst. 3 písm. a) zákona č. 360/1992 Sb., o výkonu povolání autorizovaných architektů a o výkonu povolání autorizovaných inženýrů a techniků činných ve výstavbě, ve znění pozdějších předpisů </w:t>
      </w:r>
      <w:r w:rsidRPr="00900338">
        <w:t xml:space="preserve">(dále jen „autorizační zákon“), </w:t>
      </w:r>
      <w:r w:rsidRPr="00900338">
        <w:rPr>
          <w:rFonts w:ascii="Verdana" w:eastAsia="Verdana" w:hAnsi="Verdana" w:cs="Times New Roman"/>
          <w:color w:val="000000"/>
        </w:rPr>
        <w:t xml:space="preserve">a to </w:t>
      </w:r>
      <w:r w:rsidRPr="00900338">
        <w:rPr>
          <w:rFonts w:ascii="Verdana" w:eastAsia="Verdana" w:hAnsi="Verdana" w:cs="Times New Roman"/>
          <w:b/>
          <w:bCs/>
          <w:color w:val="000000"/>
        </w:rPr>
        <w:t>s výjimkou</w:t>
      </w:r>
      <w:r w:rsidRPr="00900338">
        <w:rPr>
          <w:rFonts w:ascii="Verdana" w:eastAsia="Verdana" w:hAnsi="Verdana" w:cs="Times New Roman"/>
          <w:color w:val="000000"/>
        </w:rPr>
        <w:t xml:space="preserve"> budov pro bydlení, budov a hal pro výrobu, staveb pro zemědělství, skladování a staveb průmyslových, </w:t>
      </w:r>
      <w:r w:rsidRPr="00900338">
        <w:t>poskytnutých dodavatelem</w:t>
      </w:r>
      <w:r w:rsidRPr="00900338">
        <w:rPr>
          <w:rFonts w:ascii="Verdana" w:eastAsia="Verdana" w:hAnsi="Verdana" w:cs="Times New Roman"/>
          <w:color w:val="000000"/>
        </w:rPr>
        <w:t xml:space="preserve"> </w:t>
      </w:r>
      <w:r w:rsidRPr="00900338">
        <w:t xml:space="preserve">za </w:t>
      </w:r>
      <w:r w:rsidRPr="00FC3270">
        <w:t xml:space="preserve">posledních </w:t>
      </w:r>
      <w:r w:rsidRPr="00A6474A">
        <w:t>5</w:t>
      </w:r>
      <w:r w:rsidRPr="00FC3270">
        <w:t xml:space="preserve"> let</w:t>
      </w:r>
      <w:r w:rsidRPr="00900338">
        <w:t xml:space="preserve"> před zahájením výběrového řízení (dále </w:t>
      </w:r>
      <w:r w:rsidRPr="00764D1F">
        <w:t>jako „</w:t>
      </w:r>
      <w:r w:rsidRPr="00764D1F">
        <w:rPr>
          <w:b/>
        </w:rPr>
        <w:t>stavební práce</w:t>
      </w:r>
      <w:r w:rsidRPr="00764D1F">
        <w:t xml:space="preserve">“). </w:t>
      </w:r>
    </w:p>
    <w:p w14:paraId="67C47869" w14:textId="77777777" w:rsidR="00900338" w:rsidRPr="00764D1F" w:rsidRDefault="00900338" w:rsidP="00900338">
      <w:pPr>
        <w:spacing w:after="120"/>
        <w:ind w:left="737"/>
        <w:jc w:val="both"/>
      </w:pPr>
      <w:r w:rsidRPr="00764D1F">
        <w:t xml:space="preserve">Zadavatel požaduje, aby dodavatel předložil i </w:t>
      </w:r>
      <w:r w:rsidRPr="00764D1F">
        <w:rPr>
          <w:b/>
        </w:rPr>
        <w:t>osvědčení objednatelů</w:t>
      </w:r>
      <w:r w:rsidRPr="00764D1F">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w:t>
      </w:r>
    </w:p>
    <w:p w14:paraId="774C4C1A" w14:textId="1DE2A29B" w:rsidR="009600E5" w:rsidRPr="00764D1F" w:rsidRDefault="009600E5" w:rsidP="00900338">
      <w:pPr>
        <w:numPr>
          <w:ilvl w:val="0"/>
          <w:numId w:val="43"/>
        </w:numPr>
        <w:spacing w:after="120"/>
        <w:jc w:val="both"/>
      </w:pPr>
      <w:r w:rsidRPr="00764D1F">
        <w:t xml:space="preserve">alespoň </w:t>
      </w:r>
      <w:r w:rsidRPr="00764D1F">
        <w:rPr>
          <w:b/>
        </w:rPr>
        <w:t>jednu</w:t>
      </w:r>
      <w:r w:rsidRPr="00764D1F">
        <w:t xml:space="preserve"> stavební práci spočívající v provedení novostavby, rekonstrukce nebo opravy na výše uvedených pozemních stavbách, u níž </w:t>
      </w:r>
      <w:r w:rsidRPr="00764D1F">
        <w:rPr>
          <w:b/>
        </w:rPr>
        <w:t>hodnota</w:t>
      </w:r>
      <w:r w:rsidRPr="00764D1F">
        <w:t xml:space="preserve"> stavební práce, včetně případných poddodávek, musí dosahovat alespoň </w:t>
      </w:r>
      <w:r w:rsidR="003C579E" w:rsidRPr="00764D1F">
        <w:rPr>
          <w:b/>
        </w:rPr>
        <w:t xml:space="preserve">24 </w:t>
      </w:r>
      <w:r w:rsidRPr="00764D1F">
        <w:rPr>
          <w:b/>
        </w:rPr>
        <w:t>mil. Kč</w:t>
      </w:r>
      <w:r w:rsidRPr="00764D1F">
        <w:t xml:space="preserve"> bez DPH, (částka Kč se vztahuje k hodnotě novostavby, rekonstrukce nebo op</w:t>
      </w:r>
      <w:r w:rsidR="005A1B5D" w:rsidRPr="00764D1F">
        <w:t>ravy požadované pozemní stavby);</w:t>
      </w:r>
    </w:p>
    <w:p w14:paraId="45107A3B" w14:textId="1A84CA56" w:rsidR="009600E5" w:rsidRPr="00764D1F" w:rsidRDefault="009600E5" w:rsidP="00900338">
      <w:pPr>
        <w:numPr>
          <w:ilvl w:val="0"/>
          <w:numId w:val="43"/>
        </w:numPr>
        <w:spacing w:after="120"/>
        <w:jc w:val="both"/>
      </w:pPr>
      <w:r w:rsidRPr="00764D1F">
        <w:t>alespoň</w:t>
      </w:r>
      <w:r w:rsidRPr="00764D1F">
        <w:rPr>
          <w:b/>
        </w:rPr>
        <w:t xml:space="preserve"> </w:t>
      </w:r>
      <w:r w:rsidR="00801362" w:rsidRPr="00764D1F">
        <w:rPr>
          <w:b/>
        </w:rPr>
        <w:t xml:space="preserve">jednu </w:t>
      </w:r>
      <w:r w:rsidR="00801362" w:rsidRPr="00764D1F">
        <w:t>stavební práci</w:t>
      </w:r>
      <w:r w:rsidRPr="00764D1F">
        <w:t xml:space="preserve"> spočívající v provedení rekonstrukce či oprav</w:t>
      </w:r>
      <w:r w:rsidR="00D938DF" w:rsidRPr="00764D1F">
        <w:t>y</w:t>
      </w:r>
      <w:r w:rsidRPr="00764D1F">
        <w:t xml:space="preserve"> </w:t>
      </w:r>
      <w:r w:rsidRPr="00764D1F">
        <w:rPr>
          <w:b/>
        </w:rPr>
        <w:t>památkově chráněné</w:t>
      </w:r>
      <w:r w:rsidRPr="00764D1F">
        <w:t xml:space="preserve"> </w:t>
      </w:r>
      <w:r w:rsidRPr="00764D1F">
        <w:rPr>
          <w:b/>
        </w:rPr>
        <w:t>budovy</w:t>
      </w:r>
      <w:r w:rsidRPr="00764D1F">
        <w:rPr>
          <w:bCs/>
        </w:rPr>
        <w:t xml:space="preserve"> zapsané v seznamu kulturních památek</w:t>
      </w:r>
      <w:r w:rsidRPr="00764D1F">
        <w:t xml:space="preserve">, u </w:t>
      </w:r>
      <w:r w:rsidR="00D938DF" w:rsidRPr="00764D1F">
        <w:t xml:space="preserve">níž </w:t>
      </w:r>
      <w:r w:rsidRPr="00764D1F">
        <w:rPr>
          <w:b/>
        </w:rPr>
        <w:t>hodnota stavební práce</w:t>
      </w:r>
      <w:r w:rsidRPr="00764D1F">
        <w:t>,</w:t>
      </w:r>
      <w:r w:rsidRPr="00764D1F">
        <w:rPr>
          <w:rFonts w:cs="Calibri"/>
        </w:rPr>
        <w:t xml:space="preserve"> včetně případných poddodávek,</w:t>
      </w:r>
      <w:r w:rsidRPr="00764D1F">
        <w:t xml:space="preserve"> musí dosahovat alespoň </w:t>
      </w:r>
      <w:r w:rsidR="00E21760" w:rsidRPr="00764D1F">
        <w:rPr>
          <w:b/>
        </w:rPr>
        <w:t>4 </w:t>
      </w:r>
      <w:r w:rsidRPr="00764D1F">
        <w:rPr>
          <w:b/>
        </w:rPr>
        <w:t>mil. Kč</w:t>
      </w:r>
      <w:r w:rsidRPr="00764D1F">
        <w:t xml:space="preserve"> bez DPH </w:t>
      </w:r>
      <w:r w:rsidRPr="00764D1F">
        <w:rPr>
          <w:rFonts w:eastAsia="Verdana" w:cs="Times New Roman"/>
        </w:rPr>
        <w:t>(částka Kč se vztahuje k hodnotě rekonstrukce či opravy památkově chráněné budovy)</w:t>
      </w:r>
      <w:r w:rsidR="005A1B5D" w:rsidRPr="00764D1F">
        <w:rPr>
          <w:rFonts w:eastAsia="Verdana" w:cs="Times New Roman"/>
        </w:rPr>
        <w:t>;</w:t>
      </w:r>
    </w:p>
    <w:p w14:paraId="0DD13A97" w14:textId="5955B9D7" w:rsidR="005A1B5D" w:rsidRPr="00764D1F" w:rsidRDefault="005A1B5D" w:rsidP="005A1B5D">
      <w:pPr>
        <w:numPr>
          <w:ilvl w:val="0"/>
          <w:numId w:val="43"/>
        </w:numPr>
        <w:spacing w:after="120"/>
        <w:jc w:val="both"/>
      </w:pPr>
      <w:r w:rsidRPr="00764D1F">
        <w:t xml:space="preserve">alespoň </w:t>
      </w:r>
      <w:r w:rsidRPr="00764D1F">
        <w:rPr>
          <w:b/>
        </w:rPr>
        <w:t>jednu</w:t>
      </w:r>
      <w:r w:rsidRPr="00764D1F">
        <w:t xml:space="preserve"> stavební práci, jejíž předmět plnění musí zahrnovat </w:t>
      </w:r>
      <w:r w:rsidRPr="00764D1F">
        <w:rPr>
          <w:b/>
        </w:rPr>
        <w:t>repasi, repliku, opravu či výměnu dřevěných výplní otvorů</w:t>
      </w:r>
      <w:r w:rsidRPr="00764D1F">
        <w:t xml:space="preserve"> (oken, dveří, vrat aj.) na památkově chráněném objektu, a to v hodnotě nejméně </w:t>
      </w:r>
      <w:r w:rsidRPr="00764D1F">
        <w:rPr>
          <w:b/>
        </w:rPr>
        <w:t>3  300  000,-  Kč</w:t>
      </w:r>
      <w:r w:rsidRPr="00764D1F">
        <w:t xml:space="preserve"> bez DPH (vztaženo k jedné realizaci dřevěných výplní otvorů);</w:t>
      </w:r>
    </w:p>
    <w:p w14:paraId="4A3ECEAB" w14:textId="37022353" w:rsidR="005A1B5D" w:rsidRPr="00764D1F" w:rsidRDefault="005A1B5D" w:rsidP="005A1B5D">
      <w:pPr>
        <w:pStyle w:val="Odstavecseseznamem"/>
        <w:numPr>
          <w:ilvl w:val="0"/>
          <w:numId w:val="43"/>
        </w:numPr>
        <w:jc w:val="both"/>
      </w:pPr>
      <w:r w:rsidRPr="00764D1F">
        <w:t xml:space="preserve">alespoň </w:t>
      </w:r>
      <w:r w:rsidRPr="00764D1F">
        <w:rPr>
          <w:b/>
        </w:rPr>
        <w:t xml:space="preserve">jednu </w:t>
      </w:r>
      <w:r w:rsidRPr="00764D1F">
        <w:t xml:space="preserve">stavební práci, jejíž předmět plnění musí zahrnovat provedení restaurátorských prací </w:t>
      </w:r>
      <w:r w:rsidRPr="00764D1F">
        <w:rPr>
          <w:b/>
        </w:rPr>
        <w:t>figurálních sgrafit</w:t>
      </w:r>
      <w:r w:rsidRPr="00764D1F">
        <w:t xml:space="preserve"> s hodnotou </w:t>
      </w:r>
      <w:r w:rsidR="000E7075" w:rsidRPr="00764D1F">
        <w:t xml:space="preserve">těchto </w:t>
      </w:r>
      <w:r w:rsidRPr="00764D1F">
        <w:t xml:space="preserve">restaurátorských prací nejméně </w:t>
      </w:r>
      <w:r w:rsidRPr="00764D1F">
        <w:rPr>
          <w:b/>
        </w:rPr>
        <w:t>800 tis. Kč</w:t>
      </w:r>
      <w:r w:rsidRPr="00764D1F">
        <w:t xml:space="preserve"> bez DPH na památkově chráněném objektu.</w:t>
      </w:r>
    </w:p>
    <w:p w14:paraId="5A32D178" w14:textId="50E5DEF9" w:rsidR="005A1B5D" w:rsidRPr="005A1B5D" w:rsidRDefault="005A1B5D" w:rsidP="005A1B5D">
      <w:pPr>
        <w:spacing w:after="120"/>
        <w:ind w:left="737"/>
        <w:jc w:val="both"/>
      </w:pPr>
      <w:r w:rsidRPr="00764D1F">
        <w:t>Parametry, resp. požadavky na obsahovou náplň činností, uvedené výše pod písm. a), b), c), d) lze splnit všechny současně v rámci jedné referenční zakázky (</w:t>
      </w:r>
      <w:r w:rsidR="000E7075" w:rsidRPr="00764D1F">
        <w:t>stavební práce</w:t>
      </w:r>
      <w:r w:rsidRPr="00764D1F">
        <w:t xml:space="preserve">), ale připouští se i splnění požadavků dle písm. a), b), c), d) odděleně v několika referenčních zakázkách. Každá z těchto referenčních zakázek však musí vždy samostatně </w:t>
      </w:r>
      <w:r w:rsidRPr="005A1B5D">
        <w:t>dosahovat alespoň minimální úrovně všech požadavků dle písm. a) nebo b) nebo c) nebo d) výše, takže požadavky na obsahovou náplň činností uvedených výše pod jednotlivými písm. a) nebo b) nebo c) nebo d) nelze za účelem prokázání technické kvalifikace sčítat z více referenčních zakázek (</w:t>
      </w:r>
      <w:r w:rsidR="000E7075">
        <w:t>stavebních prací</w:t>
      </w:r>
      <w:r w:rsidRPr="005A1B5D">
        <w:t>).</w:t>
      </w:r>
    </w:p>
    <w:p w14:paraId="1D5B813E" w14:textId="03574616" w:rsidR="005A1B5D" w:rsidRDefault="005A1B5D" w:rsidP="00A6474A">
      <w:pPr>
        <w:spacing w:after="60"/>
        <w:ind w:left="1418"/>
        <w:jc w:val="both"/>
        <w:rPr>
          <w:rFonts w:eastAsia="Calibri" w:cstheme="minorHAnsi"/>
        </w:rPr>
      </w:pPr>
    </w:p>
    <w:p w14:paraId="46286527" w14:textId="77777777" w:rsidR="005A1B5D" w:rsidRDefault="005A1B5D" w:rsidP="00A6474A">
      <w:pPr>
        <w:spacing w:after="60"/>
        <w:ind w:left="1418"/>
        <w:jc w:val="both"/>
        <w:rPr>
          <w:rFonts w:eastAsia="Calibri" w:cstheme="minorHAnsi"/>
        </w:rPr>
      </w:pPr>
    </w:p>
    <w:p w14:paraId="1ACA1FAB" w14:textId="77777777" w:rsidR="00900338" w:rsidRPr="00317DFA" w:rsidRDefault="00900338" w:rsidP="00900338">
      <w:pPr>
        <w:pStyle w:val="Textbezslovn"/>
      </w:pPr>
      <w:r w:rsidRPr="00317DFA">
        <w:lastRenderedPageBreak/>
        <w:t xml:space="preserve">Hodnotou stavebních prací se </w:t>
      </w:r>
      <w:r w:rsidRPr="00317DFA">
        <w:rPr>
          <w:rFonts w:cs="Arial"/>
          <w:iCs/>
        </w:rPr>
        <w:t>pro účely posouzení splnění kritérií technické kvalifikace</w:t>
      </w:r>
      <w:r w:rsidRPr="00317DFA">
        <w:t xml:space="preserve"> rozumí cena, za kterou dodavatel provedl předmětné stavební práce; tato cena nebude upravována o míru inflace tak, aby odpovídala současným hodnotám stavebních prací.</w:t>
      </w:r>
    </w:p>
    <w:p w14:paraId="2B5CDA25" w14:textId="1CF17A0B" w:rsidR="00900338" w:rsidRPr="00A6474A" w:rsidRDefault="00900338" w:rsidP="00A6474A">
      <w:pPr>
        <w:pStyle w:val="Odrka1-2-"/>
        <w:numPr>
          <w:ilvl w:val="0"/>
          <w:numId w:val="0"/>
        </w:numPr>
        <w:ind w:left="709"/>
      </w:pPr>
      <w:r w:rsidRPr="00A6474A">
        <w:rPr>
          <w:rFonts w:ascii="Verdana" w:eastAsia="Verdana" w:hAnsi="Verdana" w:cs="Times New Roman"/>
          <w:color w:val="000000"/>
        </w:rPr>
        <w:t>Pokud tato Výzva zmiňuje „</w:t>
      </w:r>
      <w:r w:rsidRPr="000E7075">
        <w:rPr>
          <w:rFonts w:ascii="Verdana" w:eastAsia="Verdana" w:hAnsi="Verdana" w:cs="Times New Roman"/>
          <w:b/>
          <w:color w:val="000000"/>
        </w:rPr>
        <w:t>památkově chráněný objekt či budovu</w:t>
      </w:r>
      <w:r w:rsidRPr="00A6474A">
        <w:rPr>
          <w:rFonts w:ascii="Verdana" w:eastAsia="Verdana" w:hAnsi="Verdana" w:cs="Times New Roman"/>
          <w:color w:val="000000"/>
        </w:rPr>
        <w:t xml:space="preserve">“ rozumí se tím nemovitá kulturní památka či nemovitá národní kulturní památka zapsaná do Ústředního seznamu kulturních památek České republiky podle </w:t>
      </w:r>
      <w:proofErr w:type="spellStart"/>
      <w:r w:rsidRPr="00A6474A">
        <w:rPr>
          <w:rFonts w:ascii="Verdana" w:eastAsia="Verdana" w:hAnsi="Verdana" w:cs="Times New Roman"/>
          <w:color w:val="000000"/>
        </w:rPr>
        <w:t>ust</w:t>
      </w:r>
      <w:proofErr w:type="spellEnd"/>
      <w:r w:rsidRPr="00A6474A">
        <w:rPr>
          <w:rFonts w:ascii="Verdana" w:eastAsia="Verdana" w:hAnsi="Verdana" w:cs="Times New Roman"/>
          <w:color w:val="000000"/>
        </w:rPr>
        <w:t xml:space="preserve">. § 7 odst. 1 zákona č. 20/1987 Sb., o státní památkové péči, ve znění pozdějších předpisů. Dále se tím rozumí nemovitý objekt v jiném členském státě Evropské unie, </w:t>
      </w:r>
      <w:r w:rsidRPr="00A6474A">
        <w:t>Evropského hospodářského prostoru nebo Švýcarské konfederaci,</w:t>
      </w:r>
      <w:r w:rsidRPr="00A6474A">
        <w:rPr>
          <w:rFonts w:ascii="Verdana" w:eastAsia="Verdana" w:hAnsi="Verdana" w:cs="Times New Roman"/>
          <w:color w:val="000000"/>
        </w:rPr>
        <w:t xml:space="preserve"> který v tomto státě požívá obdobný stupeň památkové ochrany podle tamních právních předpisů.</w:t>
      </w:r>
      <w:r w:rsidR="000E7075">
        <w:rPr>
          <w:rFonts w:ascii="Verdana" w:eastAsia="Verdana" w:hAnsi="Verdana" w:cs="Times New Roman"/>
          <w:color w:val="000000"/>
        </w:rPr>
        <w:t xml:space="preserve"> Současně se musí jednat o </w:t>
      </w:r>
      <w:r w:rsidR="000E7075" w:rsidRPr="00900338">
        <w:rPr>
          <w:b/>
        </w:rPr>
        <w:t>pozemní</w:t>
      </w:r>
      <w:r w:rsidR="000E7075" w:rsidRPr="00900338">
        <w:t xml:space="preserve"> </w:t>
      </w:r>
      <w:r w:rsidR="000E7075">
        <w:rPr>
          <w:b/>
        </w:rPr>
        <w:t>stavbu</w:t>
      </w:r>
      <w:r w:rsidR="000E7075" w:rsidRPr="00900338">
        <w:t xml:space="preserve"> </w:t>
      </w:r>
      <w:r w:rsidR="000E7075" w:rsidRPr="00900338">
        <w:rPr>
          <w:rFonts w:ascii="Verdana" w:eastAsia="Verdana" w:hAnsi="Verdana" w:cs="Times New Roman"/>
          <w:color w:val="000000"/>
        </w:rPr>
        <w:t xml:space="preserve">ve smyslu </w:t>
      </w:r>
      <w:proofErr w:type="spellStart"/>
      <w:r w:rsidR="000E7075" w:rsidRPr="00900338">
        <w:rPr>
          <w:rFonts w:ascii="Verdana" w:eastAsia="Verdana" w:hAnsi="Verdana" w:cs="Times New Roman"/>
          <w:color w:val="000000"/>
        </w:rPr>
        <w:t>ust</w:t>
      </w:r>
      <w:proofErr w:type="spellEnd"/>
      <w:r w:rsidR="000E7075" w:rsidRPr="00900338">
        <w:rPr>
          <w:rFonts w:ascii="Verdana" w:eastAsia="Verdana" w:hAnsi="Verdana" w:cs="Times New Roman"/>
          <w:color w:val="000000"/>
        </w:rPr>
        <w:t xml:space="preserve">. § 5 odst. 3 písm. a) </w:t>
      </w:r>
      <w:r w:rsidR="000E7075">
        <w:rPr>
          <w:rFonts w:ascii="Verdana" w:eastAsia="Verdana" w:hAnsi="Verdana" w:cs="Times New Roman"/>
          <w:color w:val="000000"/>
        </w:rPr>
        <w:t xml:space="preserve">autorizačního </w:t>
      </w:r>
      <w:r w:rsidR="000E7075" w:rsidRPr="00900338">
        <w:rPr>
          <w:rFonts w:ascii="Verdana" w:eastAsia="Verdana" w:hAnsi="Verdana" w:cs="Times New Roman"/>
          <w:color w:val="000000"/>
        </w:rPr>
        <w:t>zákona</w:t>
      </w:r>
      <w:r w:rsidR="000E7075" w:rsidRPr="00900338">
        <w:t xml:space="preserve">, </w:t>
      </w:r>
      <w:r w:rsidR="000E7075" w:rsidRPr="00900338">
        <w:rPr>
          <w:rFonts w:ascii="Verdana" w:eastAsia="Verdana" w:hAnsi="Verdana" w:cs="Times New Roman"/>
          <w:color w:val="000000"/>
        </w:rPr>
        <w:t xml:space="preserve">a to </w:t>
      </w:r>
      <w:r w:rsidR="000E7075" w:rsidRPr="00900338">
        <w:rPr>
          <w:rFonts w:ascii="Verdana" w:eastAsia="Verdana" w:hAnsi="Verdana" w:cs="Times New Roman"/>
          <w:b/>
          <w:bCs/>
          <w:color w:val="000000"/>
        </w:rPr>
        <w:t>s výjimkou</w:t>
      </w:r>
      <w:r w:rsidR="000E7075" w:rsidRPr="00900338">
        <w:rPr>
          <w:rFonts w:ascii="Verdana" w:eastAsia="Verdana" w:hAnsi="Verdana" w:cs="Times New Roman"/>
          <w:color w:val="000000"/>
        </w:rPr>
        <w:t xml:space="preserve"> budov pro bydlení, budov a hal pro výrobu, staveb pro zemědělství, skladování a staveb průmyslových</w:t>
      </w:r>
      <w:r w:rsidR="000E7075">
        <w:rPr>
          <w:rFonts w:ascii="Verdana" w:eastAsia="Verdana" w:hAnsi="Verdana" w:cs="Times New Roman"/>
          <w:color w:val="000000"/>
        </w:rPr>
        <w:t>.</w:t>
      </w:r>
    </w:p>
    <w:p w14:paraId="24298467" w14:textId="77777777" w:rsidR="00900338" w:rsidRPr="00900338" w:rsidRDefault="00900338" w:rsidP="00900338">
      <w:pPr>
        <w:spacing w:after="120"/>
        <w:ind w:left="737"/>
        <w:jc w:val="both"/>
      </w:pPr>
      <w:r w:rsidRPr="00900338">
        <w:rPr>
          <w:rFonts w:cs="Arial"/>
          <w:iCs/>
        </w:rPr>
        <w:t xml:space="preserve">Pro vyloučení pochybností zadavatel upřesňuje, že rekonstrukcí se pro účely posouzení splnění kritérií technické kvalifikace rozumí </w:t>
      </w:r>
      <w:r w:rsidRPr="00900338">
        <w:t xml:space="preserve">též modernizace nebo jiná změna dokončené stavby ve smyslu zákona č. 183/2006 Sb., o územním plánování a stavebním řádu (stavební zákon), ve znění pozdějších předpisů (dále jen „stavební zákon“). </w:t>
      </w:r>
    </w:p>
    <w:p w14:paraId="67C9176B" w14:textId="77777777" w:rsidR="00900338" w:rsidRPr="00900338" w:rsidRDefault="00900338" w:rsidP="00900338">
      <w:pPr>
        <w:spacing w:after="120"/>
        <w:ind w:left="737"/>
        <w:jc w:val="both"/>
      </w:pPr>
      <w:r w:rsidRPr="00900338">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28943FF6" w14:textId="77777777" w:rsidR="00900338" w:rsidRPr="00900338" w:rsidRDefault="00900338" w:rsidP="00900338">
      <w:pPr>
        <w:spacing w:after="120"/>
        <w:ind w:left="737"/>
        <w:jc w:val="both"/>
      </w:pPr>
      <w:r w:rsidRPr="00900338">
        <w:t xml:space="preserve">Za rekonstrukci ani opravu se nepovažují údržbové práce, jež mají pro účely posouzení splnění kritérií technické kvalifikace v těchto zadávacích podmínkách následující význam: </w:t>
      </w:r>
    </w:p>
    <w:p w14:paraId="5A667CE8" w14:textId="77777777" w:rsidR="00900338" w:rsidRPr="00900338" w:rsidRDefault="00900338" w:rsidP="00900338">
      <w:pPr>
        <w:numPr>
          <w:ilvl w:val="0"/>
          <w:numId w:val="44"/>
        </w:numPr>
        <w:spacing w:before="240" w:after="120"/>
        <w:jc w:val="both"/>
      </w:pPr>
      <w:r w:rsidRPr="00900338">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393C063D" w14:textId="77777777" w:rsidR="00900338" w:rsidRPr="00C06CC1" w:rsidRDefault="00900338" w:rsidP="00900338">
      <w:pPr>
        <w:pStyle w:val="Textbezslovn"/>
        <w:spacing w:before="240"/>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w:t>
      </w:r>
      <w:r w:rsidRPr="00C06CC1">
        <w:t>objednatelem Správa železnic, státní organizace.</w:t>
      </w:r>
    </w:p>
    <w:p w14:paraId="4EC8275A" w14:textId="77777777" w:rsidR="00900338" w:rsidRPr="00900338" w:rsidRDefault="00900338" w:rsidP="00900338">
      <w:pPr>
        <w:spacing w:after="120"/>
        <w:ind w:left="737"/>
        <w:jc w:val="both"/>
      </w:pPr>
      <w:r w:rsidRPr="00FC3270">
        <w:t xml:space="preserve">Doba </w:t>
      </w:r>
      <w:r w:rsidRPr="00A6474A">
        <w:t>posledních 5 let</w:t>
      </w:r>
      <w:r w:rsidRPr="00900338">
        <w:t xml:space="preserve"> před zahájením výběrového řízení se pro účely prokázání technické kvalifikace ohledně referenčních zakázek považuje za splněnou, pokud byly stavební práce dokončeny v průběhu této doby nebo kdykoli po zahájení výběrového řízení, </w:t>
      </w:r>
      <w:r w:rsidRPr="00900338">
        <w:lastRenderedPageBreak/>
        <w:t xml:space="preserve">včetně doby po podání nabídek, a to nejpozději do doby zadavatelem případně stanovené k předložení údajů a dokladů dle bodu 16.3 této Výzvy. Pro prokázání kvalifikace postačuje, aby byl požadovaný finanční objem stavebních prací </w:t>
      </w:r>
      <w:r w:rsidRPr="00FC3270">
        <w:t xml:space="preserve">dosažen za celou dobu realizace stavebních prací, nikoliv pouze v průběhu </w:t>
      </w:r>
      <w:r w:rsidRPr="00A6474A">
        <w:t>posledních 5 let</w:t>
      </w:r>
      <w:r w:rsidRPr="00FC3270">
        <w:t xml:space="preserve"> před zahájením výběrového řízení.</w:t>
      </w:r>
    </w:p>
    <w:p w14:paraId="6F9A95B0" w14:textId="77777777" w:rsidR="00900338" w:rsidRPr="00900338" w:rsidRDefault="00900338" w:rsidP="00900338">
      <w:pPr>
        <w:spacing w:after="120"/>
        <w:ind w:left="737"/>
        <w:jc w:val="both"/>
      </w:pPr>
      <w:r w:rsidRPr="00900338">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186D73A8" w14:textId="77777777" w:rsidR="00900338" w:rsidRPr="00900338" w:rsidRDefault="00900338" w:rsidP="00900338">
      <w:pPr>
        <w:spacing w:after="120"/>
        <w:ind w:left="737"/>
        <w:jc w:val="both"/>
      </w:pPr>
      <w:r w:rsidRPr="00900338">
        <w:t>Dodavatel může použít k prokázání splnění kritéria kvalifikace týkajícího se požadavku na předložení seznamu referenčních zakázek či osvědčení i takové stavební práce, které poskytl</w:t>
      </w:r>
    </w:p>
    <w:p w14:paraId="39FAAB1B" w14:textId="77777777" w:rsidR="00AF4A09" w:rsidRDefault="00AF4A09" w:rsidP="00AF4A09">
      <w:pPr>
        <w:pStyle w:val="Textbezslovn"/>
        <w:ind w:left="1418" w:hanging="681"/>
      </w:pPr>
      <w:r>
        <w:t>a)</w:t>
      </w:r>
      <w:r>
        <w:tab/>
        <w:t>společně s jinými dodavateli, a to v rozsahu, v jakém se na plnění zakázky podílel, nebo</w:t>
      </w:r>
    </w:p>
    <w:p w14:paraId="6082F1B0" w14:textId="77777777" w:rsidR="00AF4A09" w:rsidRDefault="00AF4A09" w:rsidP="00AF4A09">
      <w:pPr>
        <w:pStyle w:val="Textbezslovn"/>
      </w:pPr>
      <w:r>
        <w:t>b)</w:t>
      </w:r>
      <w:r>
        <w:tab/>
        <w:t>jako poddodavatel, a to v rozsahu, v jakém se na plnění zakázky podílel.</w:t>
      </w:r>
    </w:p>
    <w:p w14:paraId="1A7EE6B3"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11651AE0"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6EC4BF8A"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F50BDE" w14:textId="218FDE12"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27470E31" w14:textId="77777777" w:rsidR="009C7E53" w:rsidRDefault="009C7E53" w:rsidP="00AF4A09">
      <w:pPr>
        <w:pStyle w:val="Textbezslovn"/>
      </w:pPr>
    </w:p>
    <w:p w14:paraId="2FD50B82"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A2DB742" w14:textId="65CADAE7" w:rsidR="00B92A03" w:rsidRDefault="00900338" w:rsidP="00900338">
      <w:pPr>
        <w:spacing w:after="120"/>
        <w:ind w:left="737"/>
        <w:jc w:val="both"/>
      </w:pPr>
      <w:r w:rsidRPr="00900338">
        <w:t>Zadavatel požaduje předložení seznamu níže uvedených členů odborného personálu dodavatele (resp. personálu Zhotovitele). Pro každou osobu odborného personálu v níže uvedené funkci</w:t>
      </w:r>
      <w:r w:rsidR="00B92A03" w:rsidRPr="0018548D">
        <w:t xml:space="preserve"> </w:t>
      </w:r>
      <w:r w:rsidRPr="00900338">
        <w:t xml:space="preserve">může být za účelem splnění kvalifikace doložena pouze jedna fyzická osoba. Jednotlivé požadavky na kvalifikační kritéria u každé jednotlivé funkce tedy nelze </w:t>
      </w:r>
      <w:r w:rsidR="000D599D">
        <w:t xml:space="preserve">kromě výše uvedené výjimky </w:t>
      </w:r>
      <w:r w:rsidRPr="00900338">
        <w:t xml:space="preserve">jakkoliv rozdělit mezi více fyzických osob, takže u téže funkce člena personálu nemůže být prokázáno splnění např. požadovaného vzdělání jednou osobou a pomocí jiné osoby odborná způsobilost. </w:t>
      </w:r>
    </w:p>
    <w:p w14:paraId="0F67542F" w14:textId="655E4347" w:rsidR="00900338" w:rsidRPr="00900338" w:rsidRDefault="00900338" w:rsidP="00900338">
      <w:pPr>
        <w:spacing w:after="120"/>
        <w:ind w:left="737"/>
        <w:jc w:val="both"/>
      </w:pPr>
      <w:r w:rsidRPr="00900338">
        <w:t>I v případě, že bude kvalifikace jednotlivých členů odborného personálu v plném rozsahu prokázána samostatně více fyzickými osobami, může být ve smlouvě uvedena</w:t>
      </w:r>
      <w:r w:rsidR="000E7075">
        <w:t xml:space="preserve"> </w:t>
      </w:r>
      <w:r w:rsidRPr="00900338">
        <w:t xml:space="preserve">na příslušné pozici člena odborného personálu pouze jedna fyzická osoba. Tuto osobu je dodavatel povinen určit nejpozději v rámci součinnosti před uzavřením smlouvy. Dodavatel je oprávněn svěřit jedné fyzické osobě výkon více funkcí člena odborného personálu dodavatele za předpokladu, že tato osoba splňuje všechna kvalifikační kritéria požadovaná na výkon těchto funkcí. </w:t>
      </w:r>
      <w:r w:rsidRPr="00900338">
        <w:rPr>
          <w:b/>
        </w:rPr>
        <w:t>Funkci stavbyvedoucího a specialisty (vedoucí prací) na pozemní stavby – zástupce stavbyvedoucího však nelze takto sloučit, tyto funkce musí zastávat vždy odlišné fyzické osoby.</w:t>
      </w:r>
    </w:p>
    <w:p w14:paraId="0A155463" w14:textId="77777777" w:rsidR="00900338" w:rsidRPr="00900338" w:rsidRDefault="00900338" w:rsidP="00900338">
      <w:pPr>
        <w:spacing w:after="120"/>
        <w:ind w:left="737"/>
        <w:jc w:val="both"/>
      </w:pPr>
      <w:r w:rsidRPr="00900338">
        <w:t>Přílohou seznamu budou profesní životopisy každého člena odborného personálu, doklady o požadovaném vzdělání členů odborného personálu a doklady k prokázání odborné způsobilosti. Pro plnění této veřejné zakázky</w:t>
      </w:r>
      <w:bookmarkStart w:id="12" w:name="_GoBack"/>
      <w:bookmarkEnd w:id="12"/>
      <w:r w:rsidRPr="00900338">
        <w:t xml:space="preserve"> musí mít dodavatel k dispozici odborný personál (bez ohledu na to, zda jde o zaměstnance dodavatele nebo osoby v jiném vztahu k dodavateli, nevyplývá-li z čl. 9.3 této Výzvy jinak), který splňuje následující podmínky (což musí vyplývat z dodavatelem předkládaných dokumentů):</w:t>
      </w:r>
    </w:p>
    <w:p w14:paraId="6F530E1D" w14:textId="77777777" w:rsidR="0035531B" w:rsidRPr="00A6474A" w:rsidRDefault="0035531B" w:rsidP="00EF4DAC">
      <w:pPr>
        <w:pStyle w:val="Odstavec1-1a"/>
        <w:numPr>
          <w:ilvl w:val="0"/>
          <w:numId w:val="11"/>
        </w:numPr>
        <w:rPr>
          <w:rStyle w:val="Tun9b"/>
        </w:rPr>
      </w:pPr>
      <w:r w:rsidRPr="00A6474A">
        <w:rPr>
          <w:rStyle w:val="Tun9b"/>
        </w:rPr>
        <w:t>stavbyvedoucí</w:t>
      </w:r>
    </w:p>
    <w:p w14:paraId="6051588F" w14:textId="77777777" w:rsidR="0035531B" w:rsidRPr="00764D1F" w:rsidRDefault="0035531B" w:rsidP="00930B79">
      <w:pPr>
        <w:pStyle w:val="Odrka1-2-"/>
      </w:pPr>
      <w:r w:rsidRPr="00764D1F">
        <w:t>minimálně středoškolské vzdělání;</w:t>
      </w:r>
    </w:p>
    <w:p w14:paraId="2BBF40B0" w14:textId="77777777" w:rsidR="00900338" w:rsidRPr="00764D1F" w:rsidRDefault="00900338" w:rsidP="00900338">
      <w:pPr>
        <w:pStyle w:val="Odrka1-2-"/>
      </w:pPr>
      <w:r w:rsidRPr="00764D1F">
        <w:t xml:space="preserve">nejméně 5 let praxe v řízení provádění pozemních staveb; </w:t>
      </w:r>
    </w:p>
    <w:p w14:paraId="3559C2B8" w14:textId="66A8F3F0" w:rsidR="00BA55F2" w:rsidRPr="00764D1F" w:rsidRDefault="00C068C3" w:rsidP="00900338">
      <w:pPr>
        <w:pStyle w:val="Odrka1-2-"/>
      </w:pPr>
      <w:proofErr w:type="gramStart"/>
      <w:r w:rsidRPr="00764D1F">
        <w:t xml:space="preserve">(i) </w:t>
      </w:r>
      <w:r w:rsidR="00A0656C" w:rsidRPr="00764D1F">
        <w:t xml:space="preserve"> </w:t>
      </w:r>
      <w:r w:rsidR="00900338" w:rsidRPr="00764D1F">
        <w:t>zkušenost</w:t>
      </w:r>
      <w:proofErr w:type="gramEnd"/>
      <w:r w:rsidR="00900338" w:rsidRPr="00764D1F">
        <w:t xml:space="preserve"> s řízením realizace alespoň jedné zakázky na stavební práce, jež zahrnovala novostavbu, rekonstrukci nebo opravu pozemní stavby ve smyslu </w:t>
      </w:r>
      <w:proofErr w:type="spellStart"/>
      <w:r w:rsidR="00900338" w:rsidRPr="00764D1F">
        <w:t>ust</w:t>
      </w:r>
      <w:proofErr w:type="spellEnd"/>
      <w:r w:rsidR="00900338" w:rsidRPr="00764D1F">
        <w:t xml:space="preserve">. § 5 odst. 3 písm. a) autorizačního zákona, s výjimkou budov pro bydlení, budov a hal pro výrobu, staveb pro zemědělství, skladování a staveb průmyslových, v hodnotě nejméně </w:t>
      </w:r>
      <w:r w:rsidR="008E6C3B" w:rsidRPr="00764D1F">
        <w:rPr>
          <w:b/>
        </w:rPr>
        <w:t xml:space="preserve">24 </w:t>
      </w:r>
      <w:r w:rsidR="00900338" w:rsidRPr="00764D1F">
        <w:rPr>
          <w:b/>
        </w:rPr>
        <w:t>mil. Kč</w:t>
      </w:r>
      <w:r w:rsidR="00900338" w:rsidRPr="00764D1F">
        <w:t xml:space="preserve"> bez DPH, (částka Kč se vztahuje k hodnotě novostavby, rekonstrukce nebo opravy požadované pozemní stavby), a to v posledních 10 letech před zahájením výběrového řízení</w:t>
      </w:r>
    </w:p>
    <w:p w14:paraId="4B0B190E" w14:textId="77777777" w:rsidR="00BA55F2" w:rsidRPr="00764D1F" w:rsidRDefault="00BA55F2" w:rsidP="00E51BC1">
      <w:pPr>
        <w:pStyle w:val="Odrka1-2-"/>
        <w:numPr>
          <w:ilvl w:val="0"/>
          <w:numId w:val="0"/>
        </w:numPr>
        <w:ind w:left="1531"/>
      </w:pPr>
      <w:r w:rsidRPr="00764D1F">
        <w:t>nebo</w:t>
      </w:r>
    </w:p>
    <w:p w14:paraId="63217880" w14:textId="38FAB6F4" w:rsidR="00900338" w:rsidRPr="00764D1F" w:rsidRDefault="00E51BC1" w:rsidP="00E51BC1">
      <w:pPr>
        <w:spacing w:after="60"/>
        <w:ind w:left="1560" w:hanging="2127"/>
        <w:jc w:val="both"/>
      </w:pPr>
      <w:r w:rsidRPr="00764D1F">
        <w:t xml:space="preserve">                                 </w:t>
      </w:r>
      <w:r w:rsidR="00C068C3" w:rsidRPr="00764D1F">
        <w:t>(</w:t>
      </w:r>
      <w:proofErr w:type="spellStart"/>
      <w:r w:rsidR="00C068C3" w:rsidRPr="00764D1F">
        <w:t>ii</w:t>
      </w:r>
      <w:proofErr w:type="spellEnd"/>
      <w:r w:rsidR="00C068C3" w:rsidRPr="00764D1F">
        <w:t xml:space="preserve">) </w:t>
      </w:r>
      <w:r w:rsidR="00BA55F2" w:rsidRPr="00764D1F">
        <w:t xml:space="preserve">zkušenost s realizací alespoň jedné zakázky na stavební práce, jež zahrnovala novostavbu, rekonstrukci nebo opravu </w:t>
      </w:r>
      <w:r w:rsidR="00BA55F2" w:rsidRPr="00764D1F">
        <w:rPr>
          <w:b/>
        </w:rPr>
        <w:t xml:space="preserve">památkově </w:t>
      </w:r>
      <w:proofErr w:type="gramStart"/>
      <w:r w:rsidR="00BA55F2" w:rsidRPr="00764D1F">
        <w:rPr>
          <w:b/>
        </w:rPr>
        <w:t xml:space="preserve">chráněné </w:t>
      </w:r>
      <w:r w:rsidR="00BA55F2" w:rsidRPr="00764D1F">
        <w:rPr>
          <w:b/>
          <w:strike/>
        </w:rPr>
        <w:t xml:space="preserve"> </w:t>
      </w:r>
      <w:r w:rsidR="00BA55F2" w:rsidRPr="00764D1F">
        <w:rPr>
          <w:b/>
        </w:rPr>
        <w:t>budovy</w:t>
      </w:r>
      <w:proofErr w:type="gramEnd"/>
      <w:r w:rsidR="00BA55F2" w:rsidRPr="00764D1F">
        <w:rPr>
          <w:b/>
        </w:rPr>
        <w:t xml:space="preserve"> </w:t>
      </w:r>
      <w:r w:rsidR="00BA55F2" w:rsidRPr="00764D1F">
        <w:rPr>
          <w:bCs/>
        </w:rPr>
        <w:t>zapsané v seznamu kulturních památek</w:t>
      </w:r>
      <w:r w:rsidR="00BA55F2" w:rsidRPr="00764D1F">
        <w:t xml:space="preserve">, v hodnotě nejméně </w:t>
      </w:r>
      <w:r w:rsidR="00BA55F2" w:rsidRPr="00764D1F">
        <w:rPr>
          <w:b/>
        </w:rPr>
        <w:t>4 mil. Kč</w:t>
      </w:r>
      <w:r w:rsidR="00BA55F2" w:rsidRPr="00764D1F">
        <w:t xml:space="preserve"> bez DPH, (částka Kč se vztahuje k hodnotě novostavby, rekonstrukce nebo opravy požadované pozemní stavby), a to v posledních 10 letech před zahájením výběrového řízení;</w:t>
      </w:r>
    </w:p>
    <w:p w14:paraId="1618BB2B" w14:textId="77777777" w:rsidR="00900338" w:rsidRPr="00764D1F" w:rsidRDefault="00900338" w:rsidP="00900338">
      <w:pPr>
        <w:pStyle w:val="Odrka1-2-"/>
      </w:pPr>
      <w:r w:rsidRPr="00764D1F">
        <w:t>musí předložit doklad o autorizaci v rozsahu dle § 5 odst. 3 písm. a) autorizačního zákona, tedy v oboru pozemní stavby;</w:t>
      </w:r>
    </w:p>
    <w:p w14:paraId="4DD10CFA" w14:textId="77777777" w:rsidR="0041643C" w:rsidRPr="00764D1F" w:rsidRDefault="0041643C" w:rsidP="0041643C">
      <w:pPr>
        <w:numPr>
          <w:ilvl w:val="0"/>
          <w:numId w:val="11"/>
        </w:numPr>
        <w:spacing w:after="120"/>
        <w:jc w:val="both"/>
        <w:rPr>
          <w:b/>
        </w:rPr>
      </w:pPr>
      <w:r w:rsidRPr="00764D1F">
        <w:rPr>
          <w:b/>
        </w:rPr>
        <w:t>specialista (vedoucí prací) na pozemní stavby - zástupce stavbyvedoucího</w:t>
      </w:r>
    </w:p>
    <w:p w14:paraId="67EBC10A" w14:textId="77777777" w:rsidR="0041643C" w:rsidRPr="00764D1F" w:rsidRDefault="0041643C" w:rsidP="0041643C">
      <w:pPr>
        <w:numPr>
          <w:ilvl w:val="1"/>
          <w:numId w:val="8"/>
        </w:numPr>
        <w:spacing w:after="60"/>
        <w:jc w:val="both"/>
      </w:pPr>
      <w:r w:rsidRPr="00764D1F">
        <w:t>minimálně středoškolské vzdělání;</w:t>
      </w:r>
    </w:p>
    <w:p w14:paraId="5A597DE3" w14:textId="77777777" w:rsidR="0041643C" w:rsidRPr="00764D1F" w:rsidRDefault="0041643C" w:rsidP="0041643C">
      <w:pPr>
        <w:numPr>
          <w:ilvl w:val="1"/>
          <w:numId w:val="8"/>
        </w:numPr>
        <w:spacing w:after="60"/>
        <w:jc w:val="both"/>
      </w:pPr>
      <w:r w:rsidRPr="00764D1F">
        <w:t>nejméně 5 let praxe v oboru své specializace (pozemní stavby) při provádění staveb;</w:t>
      </w:r>
    </w:p>
    <w:p w14:paraId="4072B3B3" w14:textId="264DD957" w:rsidR="00A0656C" w:rsidRPr="00764D1F" w:rsidRDefault="00C068C3" w:rsidP="00A0656C">
      <w:pPr>
        <w:pStyle w:val="Odrka1-2-"/>
      </w:pPr>
      <w:proofErr w:type="gramStart"/>
      <w:r w:rsidRPr="00764D1F">
        <w:t xml:space="preserve">(i) </w:t>
      </w:r>
      <w:r w:rsidR="00A0656C" w:rsidRPr="00764D1F">
        <w:t xml:space="preserve"> zkušenost</w:t>
      </w:r>
      <w:proofErr w:type="gramEnd"/>
      <w:r w:rsidR="00A0656C" w:rsidRPr="00764D1F">
        <w:t xml:space="preserve"> s řízením realizace alespoň jedné zakázky na stavební práce, jež zahrnovala novostavbu, rekonstrukci nebo opravu pozemní stavby ve smyslu </w:t>
      </w:r>
      <w:proofErr w:type="spellStart"/>
      <w:r w:rsidR="00A0656C" w:rsidRPr="00764D1F">
        <w:t>ust</w:t>
      </w:r>
      <w:proofErr w:type="spellEnd"/>
      <w:r w:rsidR="00A0656C" w:rsidRPr="00764D1F">
        <w:t xml:space="preserve">. § 5 odst. 3 písm. a) autorizačního zákona, s výjimkou budov pro bydlení, budov a hal pro výrobu, staveb pro zemědělství, skladování a staveb průmyslových, v hodnotě nejméně </w:t>
      </w:r>
      <w:r w:rsidR="00A0656C" w:rsidRPr="00764D1F">
        <w:rPr>
          <w:b/>
        </w:rPr>
        <w:t>24 mil. Kč</w:t>
      </w:r>
      <w:r w:rsidR="00A0656C" w:rsidRPr="00764D1F">
        <w:t xml:space="preserve"> bez DPH, (částka Kč se vztahuje k hodnotě novostavby, rekonstrukce nebo opravy požadované pozemní stavby), a to v posledních 10 letech před zahájením výběrového řízení;</w:t>
      </w:r>
    </w:p>
    <w:p w14:paraId="79B1E337" w14:textId="77777777" w:rsidR="00BA55F2" w:rsidRPr="00764D1F" w:rsidRDefault="00BA55F2" w:rsidP="00E51BC1">
      <w:pPr>
        <w:spacing w:after="60"/>
        <w:ind w:left="1531"/>
        <w:jc w:val="both"/>
      </w:pPr>
      <w:r w:rsidRPr="00764D1F">
        <w:lastRenderedPageBreak/>
        <w:t>nebo</w:t>
      </w:r>
    </w:p>
    <w:p w14:paraId="0152DFB2" w14:textId="77777777" w:rsidR="00A0656C" w:rsidRPr="00764D1F" w:rsidRDefault="00E51BC1" w:rsidP="00E51BC1">
      <w:pPr>
        <w:pStyle w:val="Odrka1-2-"/>
        <w:numPr>
          <w:ilvl w:val="0"/>
          <w:numId w:val="0"/>
        </w:numPr>
        <w:ind w:left="1531" w:hanging="454"/>
      </w:pPr>
      <w:r w:rsidRPr="00764D1F">
        <w:t xml:space="preserve">       </w:t>
      </w:r>
      <w:r w:rsidR="00C068C3" w:rsidRPr="00764D1F">
        <w:t>(</w:t>
      </w:r>
      <w:proofErr w:type="spellStart"/>
      <w:r w:rsidR="00C068C3" w:rsidRPr="00764D1F">
        <w:t>ii</w:t>
      </w:r>
      <w:proofErr w:type="spellEnd"/>
      <w:r w:rsidR="00C068C3" w:rsidRPr="00764D1F">
        <w:t xml:space="preserve">) </w:t>
      </w:r>
      <w:r w:rsidR="00A0656C" w:rsidRPr="00764D1F">
        <w:t xml:space="preserve">zkušenost s realizací alespoň jedné zakázky na stavební práce, jež zahrnovala novostavbu, rekonstrukci nebo opravu </w:t>
      </w:r>
      <w:r w:rsidR="00A0656C" w:rsidRPr="00764D1F">
        <w:rPr>
          <w:b/>
        </w:rPr>
        <w:t xml:space="preserve">památkově </w:t>
      </w:r>
      <w:proofErr w:type="gramStart"/>
      <w:r w:rsidR="00A0656C" w:rsidRPr="00764D1F">
        <w:rPr>
          <w:b/>
        </w:rPr>
        <w:t>chráněné  budovy</w:t>
      </w:r>
      <w:proofErr w:type="gramEnd"/>
      <w:r w:rsidR="00A0656C" w:rsidRPr="00764D1F">
        <w:rPr>
          <w:b/>
        </w:rPr>
        <w:t xml:space="preserve"> </w:t>
      </w:r>
      <w:r w:rsidR="00A0656C" w:rsidRPr="00764D1F">
        <w:t xml:space="preserve">zapsané v seznamu kulturních památek, v hodnotě nejméně </w:t>
      </w:r>
      <w:r w:rsidR="00A0656C" w:rsidRPr="00764D1F">
        <w:rPr>
          <w:b/>
        </w:rPr>
        <w:t>4 mil. Kč</w:t>
      </w:r>
      <w:r w:rsidR="00A0656C" w:rsidRPr="00764D1F">
        <w:t xml:space="preserve"> bez DPH, (částka Kč se vztahuje k hodnotě novostavby, rekonstrukce nebo opravy požadované pozemní stavby), a to v posledních 10 letech před zahájením výběrového řízení;</w:t>
      </w:r>
    </w:p>
    <w:p w14:paraId="69C32C42" w14:textId="77777777" w:rsidR="00ED5279" w:rsidRPr="00764D1F" w:rsidRDefault="00ED5279" w:rsidP="00ED5279">
      <w:pPr>
        <w:pStyle w:val="Odrka1-2-"/>
      </w:pPr>
      <w:r w:rsidRPr="00764D1F">
        <w:t>musí předložit doklad o autorizaci v rozsahu dle § 5 odst. 3 písm. a) autorizačního zákona, tedy v oboru pozemní stavby;</w:t>
      </w:r>
    </w:p>
    <w:p w14:paraId="52F0C668" w14:textId="77777777" w:rsidR="00A0656C" w:rsidRPr="00764D1F" w:rsidRDefault="00A0656C" w:rsidP="00E51BC1">
      <w:pPr>
        <w:pStyle w:val="Odrka1-2-"/>
        <w:numPr>
          <w:ilvl w:val="0"/>
          <w:numId w:val="0"/>
        </w:numPr>
        <w:ind w:left="1531" w:hanging="454"/>
      </w:pPr>
    </w:p>
    <w:p w14:paraId="12D81544" w14:textId="4FFA7431" w:rsidR="00BA55F2" w:rsidRPr="00764D1F" w:rsidRDefault="00C068C3" w:rsidP="00E51BC1">
      <w:pPr>
        <w:pStyle w:val="Odrka1-1"/>
        <w:numPr>
          <w:ilvl w:val="0"/>
          <w:numId w:val="0"/>
        </w:numPr>
        <w:ind w:left="1077"/>
        <w:rPr>
          <w:b/>
        </w:rPr>
      </w:pPr>
      <w:r w:rsidRPr="00764D1F">
        <w:rPr>
          <w:b/>
        </w:rPr>
        <w:t>Funkci stavbyvedoucího a specialisty (vedoucí prací) na pozemní stavby – zástupce stavbyvedoucího musí zastávat vždy odlišné fyzické osoby, avšak zadavatel stanovuje, že každá z těchto osob musí splňovat minimálně jednu požadovanou zkušenost, tj. (i) nebo (</w:t>
      </w:r>
      <w:proofErr w:type="spellStart"/>
      <w:r w:rsidRPr="00764D1F">
        <w:rPr>
          <w:b/>
        </w:rPr>
        <w:t>ii</w:t>
      </w:r>
      <w:proofErr w:type="spellEnd"/>
      <w:r w:rsidRPr="00764D1F">
        <w:rPr>
          <w:b/>
        </w:rPr>
        <w:t>). Pro splnění kvalifikace musí však být doloženy obě požadované zkušenosti (i) a (</w:t>
      </w:r>
      <w:proofErr w:type="spellStart"/>
      <w:r w:rsidRPr="00764D1F">
        <w:rPr>
          <w:b/>
        </w:rPr>
        <w:t>ii</w:t>
      </w:r>
      <w:proofErr w:type="spellEnd"/>
      <w:r w:rsidRPr="00764D1F">
        <w:rPr>
          <w:b/>
        </w:rPr>
        <w:t>), bez ohledu na to, která z těchto dvou osob je doloží.</w:t>
      </w:r>
    </w:p>
    <w:p w14:paraId="277E92CD" w14:textId="77777777" w:rsidR="00BA55F2" w:rsidRPr="00764D1F" w:rsidRDefault="00BA55F2" w:rsidP="00E51BC1">
      <w:pPr>
        <w:pStyle w:val="Odrka1-1"/>
        <w:numPr>
          <w:ilvl w:val="0"/>
          <w:numId w:val="0"/>
        </w:numPr>
        <w:ind w:left="1077" w:hanging="340"/>
      </w:pPr>
    </w:p>
    <w:p w14:paraId="55DC0003" w14:textId="77777777" w:rsidR="0041643C" w:rsidRPr="00A6474A" w:rsidRDefault="0041643C" w:rsidP="0041643C">
      <w:pPr>
        <w:numPr>
          <w:ilvl w:val="0"/>
          <w:numId w:val="7"/>
        </w:numPr>
        <w:spacing w:after="120"/>
        <w:jc w:val="both"/>
        <w:rPr>
          <w:b/>
        </w:rPr>
      </w:pPr>
      <w:r w:rsidRPr="00A6474A">
        <w:rPr>
          <w:b/>
        </w:rPr>
        <w:t>specialista (vedoucí prací) na technická zařízení budov - vytápění a vzduchotechnika</w:t>
      </w:r>
    </w:p>
    <w:p w14:paraId="73F95EC2" w14:textId="77777777" w:rsidR="0041643C" w:rsidRPr="00A6474A" w:rsidRDefault="0041643C" w:rsidP="0041643C">
      <w:pPr>
        <w:numPr>
          <w:ilvl w:val="1"/>
          <w:numId w:val="8"/>
        </w:numPr>
        <w:spacing w:after="60"/>
        <w:jc w:val="both"/>
      </w:pPr>
      <w:r w:rsidRPr="00A6474A">
        <w:t>minimálně středoškolské vzdělání;</w:t>
      </w:r>
    </w:p>
    <w:p w14:paraId="40B5395A" w14:textId="77777777" w:rsidR="0041643C" w:rsidRPr="00A6474A" w:rsidRDefault="0041643C" w:rsidP="0041643C">
      <w:pPr>
        <w:numPr>
          <w:ilvl w:val="1"/>
          <w:numId w:val="8"/>
        </w:numPr>
        <w:spacing w:after="60"/>
        <w:jc w:val="both"/>
      </w:pPr>
      <w:r w:rsidRPr="00A6474A">
        <w:t>nejméně 5 let praxe v oboru své specializace (vytápění a vzduchotechnika) při provádění staveb;</w:t>
      </w:r>
    </w:p>
    <w:p w14:paraId="03661BB9" w14:textId="77777777" w:rsidR="0041643C" w:rsidRPr="00A6474A" w:rsidRDefault="0041643C" w:rsidP="0041643C">
      <w:pPr>
        <w:numPr>
          <w:ilvl w:val="1"/>
          <w:numId w:val="8"/>
        </w:numPr>
        <w:spacing w:after="60"/>
        <w:jc w:val="both"/>
      </w:pPr>
      <w:r w:rsidRPr="00A6474A">
        <w:t>musí předložit doklad o autorizaci v rozsahu dle § 5 odst. 3 písm. f) v oboru technika prostředí staveb - specializace technická zařízení nebo specializace vytápění a vzduchotechnika autorizačního zákona;</w:t>
      </w:r>
    </w:p>
    <w:p w14:paraId="7F423C81" w14:textId="77777777" w:rsidR="0041643C" w:rsidRPr="00A6474A" w:rsidRDefault="0041643C" w:rsidP="0041643C">
      <w:pPr>
        <w:numPr>
          <w:ilvl w:val="0"/>
          <w:numId w:val="7"/>
        </w:numPr>
        <w:spacing w:after="120"/>
        <w:jc w:val="both"/>
        <w:rPr>
          <w:b/>
        </w:rPr>
      </w:pPr>
      <w:r w:rsidRPr="00A6474A">
        <w:rPr>
          <w:b/>
        </w:rPr>
        <w:t>specialista (vedoucí prací) na technická zařízení budov - zdravotní technika</w:t>
      </w:r>
    </w:p>
    <w:p w14:paraId="2B1818D3" w14:textId="77777777" w:rsidR="0041643C" w:rsidRPr="00A6474A" w:rsidRDefault="0041643C" w:rsidP="0041643C">
      <w:pPr>
        <w:numPr>
          <w:ilvl w:val="1"/>
          <w:numId w:val="8"/>
        </w:numPr>
        <w:spacing w:after="60"/>
        <w:jc w:val="both"/>
      </w:pPr>
      <w:r w:rsidRPr="00A6474A">
        <w:t>minimálně středoškolské vzdělání;</w:t>
      </w:r>
    </w:p>
    <w:p w14:paraId="567D2926" w14:textId="77777777" w:rsidR="0041643C" w:rsidRPr="00A6474A" w:rsidRDefault="0041643C" w:rsidP="0041643C">
      <w:pPr>
        <w:numPr>
          <w:ilvl w:val="1"/>
          <w:numId w:val="8"/>
        </w:numPr>
        <w:spacing w:after="60"/>
        <w:jc w:val="both"/>
      </w:pPr>
      <w:r w:rsidRPr="00A6474A">
        <w:t>nejméně 5 let praxe v oboru své specializace (zdravotní technika) při provádění staveb;</w:t>
      </w:r>
    </w:p>
    <w:p w14:paraId="1AA0701F" w14:textId="77777777" w:rsidR="0041643C" w:rsidRPr="00A6474A" w:rsidRDefault="0041643C" w:rsidP="0041643C">
      <w:pPr>
        <w:numPr>
          <w:ilvl w:val="1"/>
          <w:numId w:val="8"/>
        </w:numPr>
        <w:spacing w:after="60"/>
        <w:jc w:val="both"/>
      </w:pPr>
      <w:r w:rsidRPr="00A6474A">
        <w:t>musí předložit doklad o autorizaci v rozsahu dle § 5 odst. 3 písm. f) v oboru technika prostředí staveb - specializace technická zařízení nebo specializace zdravotní technika autorizačního zákona;</w:t>
      </w:r>
    </w:p>
    <w:p w14:paraId="17FA1C85" w14:textId="77777777" w:rsidR="0041643C" w:rsidRPr="00A6474A" w:rsidRDefault="0041643C" w:rsidP="0041643C">
      <w:pPr>
        <w:numPr>
          <w:ilvl w:val="0"/>
          <w:numId w:val="7"/>
        </w:numPr>
        <w:spacing w:after="120"/>
        <w:jc w:val="both"/>
        <w:rPr>
          <w:b/>
        </w:rPr>
      </w:pPr>
      <w:r w:rsidRPr="00A6474A">
        <w:rPr>
          <w:b/>
        </w:rPr>
        <w:t>specialista (vedoucí prací) na elektrotechnická zařízení</w:t>
      </w:r>
    </w:p>
    <w:p w14:paraId="7124EA30" w14:textId="77777777" w:rsidR="0041643C" w:rsidRPr="00A6474A" w:rsidRDefault="0041643C" w:rsidP="0041643C">
      <w:pPr>
        <w:numPr>
          <w:ilvl w:val="1"/>
          <w:numId w:val="8"/>
        </w:numPr>
        <w:spacing w:after="60"/>
        <w:jc w:val="both"/>
      </w:pPr>
      <w:r w:rsidRPr="00A6474A">
        <w:t>minimálně středoškolské vzdělání;</w:t>
      </w:r>
    </w:p>
    <w:p w14:paraId="30392568" w14:textId="77777777" w:rsidR="0041643C" w:rsidRPr="00A6474A" w:rsidRDefault="0041643C" w:rsidP="0041643C">
      <w:pPr>
        <w:numPr>
          <w:ilvl w:val="1"/>
          <w:numId w:val="8"/>
        </w:numPr>
        <w:spacing w:after="60"/>
        <w:jc w:val="both"/>
      </w:pPr>
      <w:r w:rsidRPr="00A6474A">
        <w:t>nejméně 5 let praxe v oboru své specializace (elektrotechnická zařízení) při provádění staveb;</w:t>
      </w:r>
    </w:p>
    <w:p w14:paraId="1B5CC4E6" w14:textId="77777777" w:rsidR="0041643C" w:rsidRPr="00A6474A" w:rsidRDefault="0041643C" w:rsidP="0041643C">
      <w:pPr>
        <w:numPr>
          <w:ilvl w:val="1"/>
          <w:numId w:val="8"/>
        </w:numPr>
        <w:spacing w:after="60"/>
        <w:jc w:val="both"/>
      </w:pPr>
      <w:r w:rsidRPr="00A6474A">
        <w:t>musí předložit doklad o autorizaci v rozsahu dle § 5 odst. 3 písm. f) v oboru technika prostředí staveb - specializace elektrotechnická zařízení autorizačního zákona;</w:t>
      </w:r>
    </w:p>
    <w:p w14:paraId="613DE269" w14:textId="16437DE4" w:rsidR="007D4517" w:rsidRPr="00A6474A" w:rsidRDefault="007D4517" w:rsidP="00A6474A">
      <w:pPr>
        <w:numPr>
          <w:ilvl w:val="0"/>
          <w:numId w:val="7"/>
        </w:numPr>
        <w:spacing w:after="120"/>
        <w:jc w:val="both"/>
        <w:rPr>
          <w:b/>
        </w:rPr>
      </w:pPr>
      <w:r w:rsidRPr="00A6474A">
        <w:rPr>
          <w:b/>
        </w:rPr>
        <w:t xml:space="preserve">specialista pro restaurování </w:t>
      </w:r>
      <w:r w:rsidR="00FF412F">
        <w:rPr>
          <w:b/>
        </w:rPr>
        <w:t>figurálních sgrafit</w:t>
      </w:r>
      <w:r w:rsidRPr="00A6474A">
        <w:rPr>
          <w:b/>
        </w:rPr>
        <w:t xml:space="preserve"> </w:t>
      </w:r>
    </w:p>
    <w:p w14:paraId="1E23B4C8" w14:textId="77777777" w:rsidR="007D4517" w:rsidRPr="005A1F2E" w:rsidRDefault="007D4517" w:rsidP="007D4517">
      <w:pPr>
        <w:spacing w:after="60"/>
        <w:ind w:left="1559" w:hanging="425"/>
        <w:jc w:val="both"/>
        <w:rPr>
          <w:rFonts w:cs="Calibri"/>
        </w:rPr>
      </w:pPr>
      <w:r w:rsidRPr="005A1F2E">
        <w:rPr>
          <w:rFonts w:cs="Calibri"/>
        </w:rPr>
        <w:t xml:space="preserve">-    </w:t>
      </w:r>
      <w:r w:rsidRPr="005A1F2E">
        <w:rPr>
          <w:rFonts w:cs="Calibri"/>
        </w:rPr>
        <w:tab/>
        <w:t>minimálně středoškolské vzdělání;</w:t>
      </w:r>
    </w:p>
    <w:p w14:paraId="5ADB1FF1" w14:textId="364148CE" w:rsidR="007D4517" w:rsidRPr="00CD1F4A" w:rsidRDefault="007D4517" w:rsidP="007D4517">
      <w:pPr>
        <w:spacing w:after="60"/>
        <w:ind w:left="1560" w:hanging="425"/>
        <w:jc w:val="both"/>
        <w:rPr>
          <w:rFonts w:cs="Calibri"/>
        </w:rPr>
      </w:pPr>
      <w:r w:rsidRPr="005A1F2E">
        <w:rPr>
          <w:rFonts w:cs="Calibri"/>
        </w:rPr>
        <w:t>-</w:t>
      </w:r>
      <w:r w:rsidRPr="005A1F2E">
        <w:rPr>
          <w:rFonts w:cs="Calibri"/>
        </w:rPr>
        <w:tab/>
        <w:t xml:space="preserve">nejméně 5 let praxe v oboru restaurování </w:t>
      </w:r>
      <w:r w:rsidR="005422FE">
        <w:rPr>
          <w:rFonts w:cs="Calibri"/>
        </w:rPr>
        <w:t>figurálních sgrafit</w:t>
      </w:r>
      <w:r w:rsidRPr="00CD1F4A">
        <w:rPr>
          <w:rFonts w:cs="Calibri"/>
        </w:rPr>
        <w:t>;</w:t>
      </w:r>
    </w:p>
    <w:p w14:paraId="23653EBD" w14:textId="202518E8" w:rsidR="007D4517" w:rsidRPr="006F336C" w:rsidRDefault="007D4517" w:rsidP="007D4517">
      <w:pPr>
        <w:spacing w:after="60"/>
        <w:ind w:left="1560" w:hanging="425"/>
        <w:jc w:val="both"/>
        <w:rPr>
          <w:rFonts w:cs="Calibri"/>
        </w:rPr>
      </w:pPr>
      <w:r w:rsidRPr="00CD1F4A">
        <w:rPr>
          <w:rFonts w:cs="Calibri"/>
        </w:rPr>
        <w:t>-</w:t>
      </w:r>
      <w:r w:rsidRPr="00CD1F4A">
        <w:rPr>
          <w:rFonts w:cs="Calibri"/>
        </w:rPr>
        <w:tab/>
      </w:r>
      <w:r w:rsidRPr="005A1F2E">
        <w:rPr>
          <w:rFonts w:cs="Calibri"/>
        </w:rPr>
        <w:t xml:space="preserve">zkušenost s realizací alespoň jedné zakázky v oboru „restaurování </w:t>
      </w:r>
      <w:r w:rsidR="00FF412F">
        <w:rPr>
          <w:rFonts w:cs="Calibri"/>
        </w:rPr>
        <w:t>figurálních sgrafit</w:t>
      </w:r>
      <w:r w:rsidRPr="005A1F2E">
        <w:rPr>
          <w:rFonts w:cs="Calibri"/>
        </w:rPr>
        <w:t xml:space="preserve">“ na památkově chráněném objektu zapsaném v seznamu nemovitých kulturních památek, a to v min. finančním objemu </w:t>
      </w:r>
      <w:r w:rsidR="005422FE" w:rsidRPr="006F336C">
        <w:rPr>
          <w:rFonts w:cs="Calibri"/>
          <w:b/>
        </w:rPr>
        <w:t>800 tis</w:t>
      </w:r>
      <w:r w:rsidRPr="006F336C">
        <w:rPr>
          <w:rFonts w:cs="Calibri"/>
          <w:b/>
        </w:rPr>
        <w:t>. K</w:t>
      </w:r>
      <w:r w:rsidRPr="005422FE">
        <w:rPr>
          <w:rFonts w:cs="Calibri"/>
          <w:b/>
        </w:rPr>
        <w:t>č</w:t>
      </w:r>
      <w:r w:rsidRPr="005A1F2E">
        <w:rPr>
          <w:rFonts w:cs="Calibri"/>
        </w:rPr>
        <w:t xml:space="preserve"> bez DPH za každou realizaci (částka Kč se vztahuje k hodnotě prací v oboru „restaurování </w:t>
      </w:r>
      <w:r w:rsidR="00FF412F">
        <w:rPr>
          <w:rFonts w:cs="Calibri"/>
        </w:rPr>
        <w:t>figurálních sgrafit</w:t>
      </w:r>
      <w:r w:rsidRPr="005A1F2E">
        <w:rPr>
          <w:rFonts w:cs="Calibri"/>
        </w:rPr>
        <w:t>“ na památkově chráněném objektu zapsaném v seznamu nemovitých kulturních památek, nikoli k hodnotě zakázky jako celku),</w:t>
      </w:r>
      <w:r w:rsidRPr="005A1F2E">
        <w:t xml:space="preserve"> a to v posledních 10 letech před zahájením zadávacího </w:t>
      </w:r>
      <w:r w:rsidRPr="00CC5416">
        <w:t>řízení.</w:t>
      </w:r>
      <w:r w:rsidRPr="006F336C">
        <w:rPr>
          <w:rFonts w:cs="Calibri"/>
        </w:rPr>
        <w:t>;</w:t>
      </w:r>
    </w:p>
    <w:p w14:paraId="7E24987F" w14:textId="68346A2F" w:rsidR="007D4517" w:rsidRDefault="007D4517" w:rsidP="007D4517">
      <w:pPr>
        <w:pStyle w:val="Odrka1-2-"/>
      </w:pPr>
      <w:r w:rsidRPr="00B60680">
        <w:lastRenderedPageBreak/>
        <w:t xml:space="preserve">povolení k restaurování Ministerstva kultury ČR podle zákona č. 20/1987 Sb., o </w:t>
      </w:r>
      <w:r w:rsidRPr="007921E5">
        <w:t xml:space="preserve">státní památkové péči, ve znění pozdějších předpisů, k provádění restaurátorských prací spočívající v restaurování </w:t>
      </w:r>
      <w:r w:rsidR="00FF412F">
        <w:t>figurálních sgrafit</w:t>
      </w:r>
      <w:r w:rsidRPr="00B4028C">
        <w:t>.</w:t>
      </w:r>
    </w:p>
    <w:p w14:paraId="0967F33D" w14:textId="77777777" w:rsidR="00EE2244" w:rsidRPr="008B2021" w:rsidRDefault="00EE2244" w:rsidP="00EE2244">
      <w:pPr>
        <w:pStyle w:val="Odrka1-2-"/>
        <w:numPr>
          <w:ilvl w:val="0"/>
          <w:numId w:val="0"/>
        </w:numPr>
        <w:ind w:left="1531"/>
        <w:rPr>
          <w:highlight w:val="green"/>
        </w:rPr>
      </w:pPr>
    </w:p>
    <w:p w14:paraId="73EB1A96" w14:textId="77777777" w:rsidR="0041643C" w:rsidRPr="0041643C" w:rsidRDefault="0041643C" w:rsidP="0041643C">
      <w:pPr>
        <w:spacing w:after="120"/>
        <w:ind w:left="737"/>
        <w:jc w:val="both"/>
      </w:pPr>
      <w:r w:rsidRPr="0041643C">
        <w:rPr>
          <w:b/>
        </w:rPr>
        <w:t>Zkušeností s řízením realizace</w:t>
      </w:r>
      <w:r w:rsidRPr="0041643C">
        <w:t xml:space="preserve"> stavby nebo </w:t>
      </w:r>
      <w:r w:rsidRPr="0041643C">
        <w:rPr>
          <w:b/>
        </w:rPr>
        <w:t>praxí v řízení</w:t>
      </w:r>
      <w:r w:rsidRPr="0041643C">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D67EBDF" w14:textId="77777777" w:rsidR="0041643C" w:rsidRPr="0041643C" w:rsidRDefault="0041643C" w:rsidP="0041643C">
      <w:pPr>
        <w:spacing w:after="120"/>
        <w:ind w:left="737"/>
        <w:jc w:val="both"/>
      </w:pPr>
      <w:r w:rsidRPr="0041643C">
        <w:rPr>
          <w:b/>
        </w:rPr>
        <w:t>Zkušeností s realizací</w:t>
      </w:r>
      <w:r w:rsidRPr="0041643C">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D09BC2" w14:textId="77777777" w:rsidR="0041643C" w:rsidRPr="0041643C" w:rsidRDefault="0041643C" w:rsidP="0041643C">
      <w:pPr>
        <w:spacing w:after="120"/>
        <w:ind w:left="737"/>
        <w:jc w:val="both"/>
      </w:pPr>
      <w:r w:rsidRPr="0041643C">
        <w:t xml:space="preserve">Zadavatel výše u jednotlivých členů odborného personálu zhotovitele stanovil maximální lhůtu, za kterou budou uznány zkušenosti příslušných členů odborného personálu s realizací a s řízením realizace stavby. V této lhůtě tyto referenční stavby musely být dokončeny (mohly však být zahájeny dříve),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Postačuje, aby finanční hodnota požadovaných prací byla dosažena za celou dobu realizace referenční stavby, nikoliv pouze v průběhu posledních 10 let před zahájením výběrového řízení. </w:t>
      </w:r>
      <w:r w:rsidRPr="0041643C">
        <w:rPr>
          <w:rFonts w:ascii="Verdana" w:hAnsi="Verdana" w:cs="Calibri"/>
        </w:rPr>
        <w:t>Současně je třeba splnit i požadavky na délku zkušenosti uvedenou v dalším odstavci.</w:t>
      </w:r>
    </w:p>
    <w:p w14:paraId="7BF441D5" w14:textId="77777777" w:rsidR="0041643C" w:rsidRPr="0041643C" w:rsidRDefault="0041643C" w:rsidP="0041643C">
      <w:pPr>
        <w:spacing w:after="120"/>
        <w:ind w:left="737"/>
        <w:jc w:val="both"/>
      </w:pPr>
      <w:r w:rsidRPr="0041643C">
        <w:rPr>
          <w:b/>
        </w:rPr>
        <w:t>Zadavatel uzná pouze takovou zkušenost člena odborného personálu, která trvala v požadovaném období nejméně 6 měsíců</w:t>
      </w:r>
      <w:r w:rsidRPr="0041643C">
        <w:t xml:space="preserve">. Zkušenost člena odborného personálu lze splnit (posčítat) z více referenčních zakázek/staveb, jednotlivá zkušenost na jedné zakázce však musela trvat nepřetržitě nejméně </w:t>
      </w:r>
      <w:r w:rsidRPr="0041643C">
        <w:rPr>
          <w:b/>
        </w:rPr>
        <w:t>4 měsíce</w:t>
      </w:r>
      <w:r w:rsidRPr="0041643C">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výběrového řízení, ale příslušný člen odborného personálu na její realizaci přestal působit více než 10 let před zahájením výběrového řízení, </w:t>
      </w:r>
      <w:r w:rsidRPr="0041643C">
        <w:rPr>
          <w:rFonts w:ascii="Verdana" w:hAnsi="Verdana"/>
        </w:rPr>
        <w:t>rovněž tak není možno pro účely splnění kvalifikace započítat ani tu část délky trvání zkušenosti spadající do období více jak 10 let před zahájením výběrového řízení</w:t>
      </w:r>
      <w:r w:rsidRPr="0041643C">
        <w:t xml:space="preserve">).   </w:t>
      </w:r>
    </w:p>
    <w:p w14:paraId="648E78D8" w14:textId="77777777" w:rsidR="0041643C" w:rsidRPr="0041643C" w:rsidRDefault="0041643C" w:rsidP="0041643C">
      <w:pPr>
        <w:spacing w:after="120"/>
        <w:ind w:left="737"/>
        <w:jc w:val="both"/>
      </w:pPr>
      <w:r w:rsidRPr="0041643C">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nebo realizací stavby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8BEE909" w14:textId="77777777" w:rsidR="0041643C" w:rsidRPr="0041643C" w:rsidRDefault="0041643C" w:rsidP="0041643C">
      <w:pPr>
        <w:spacing w:after="120"/>
        <w:ind w:left="737"/>
        <w:jc w:val="both"/>
      </w:pPr>
      <w:r w:rsidRPr="0041643C">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EFECDB1" w14:textId="77777777" w:rsidR="0041643C" w:rsidRPr="0041643C" w:rsidRDefault="0041643C" w:rsidP="0041643C">
      <w:pPr>
        <w:spacing w:after="120"/>
        <w:ind w:left="737"/>
        <w:jc w:val="both"/>
      </w:pPr>
      <w:r w:rsidRPr="0041643C">
        <w:t xml:space="preserve">S ohledem na prevenci střetu zájmů při plnění veřejné zakázky zadavatel stanoví, že dodavatel není oprávněn prokázat splnění kvalifikace prostřednictvím zaměstnance či </w:t>
      </w:r>
      <w:r w:rsidRPr="0041643C">
        <w:lastRenderedPageBreak/>
        <w:t>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025EDD1" w14:textId="77777777" w:rsidR="0041643C" w:rsidRPr="0041643C" w:rsidRDefault="0041643C" w:rsidP="0041643C">
      <w:pPr>
        <w:spacing w:after="120"/>
        <w:ind w:left="737"/>
        <w:jc w:val="both"/>
      </w:pPr>
      <w:r w:rsidRPr="0041643C">
        <w:t>V případě, že byla kvalifikace členů odborného personálu získána v zahraničí, prokazuje se v požadovaném rozsahu doklady vydanými podle právního řádu země, ve které byla získána.</w:t>
      </w:r>
    </w:p>
    <w:p w14:paraId="7A21680E" w14:textId="77777777" w:rsidR="0041643C" w:rsidRPr="0041643C" w:rsidRDefault="0041643C" w:rsidP="0041643C">
      <w:pPr>
        <w:spacing w:after="120"/>
        <w:ind w:left="737"/>
        <w:jc w:val="both"/>
      </w:pPr>
      <w:r w:rsidRPr="0041643C">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    </w:t>
      </w:r>
    </w:p>
    <w:p w14:paraId="5E1687CE" w14:textId="77777777" w:rsidR="0041643C" w:rsidRPr="0041643C" w:rsidRDefault="0041643C" w:rsidP="0041643C">
      <w:pPr>
        <w:pStyle w:val="Text1-1"/>
        <w:rPr>
          <w:rStyle w:val="Tun9b"/>
        </w:rPr>
      </w:pPr>
      <w:r w:rsidRPr="0041643C">
        <w:rPr>
          <w:rStyle w:val="Tun9b"/>
        </w:rPr>
        <w:t>Technická kvalifikace – další požadavky týkající se způsobilosti dodavatele</w:t>
      </w:r>
    </w:p>
    <w:p w14:paraId="366DBF13" w14:textId="77777777" w:rsidR="0041643C" w:rsidRPr="0041643C" w:rsidRDefault="0041643C" w:rsidP="0041643C">
      <w:pPr>
        <w:spacing w:after="120"/>
        <w:ind w:left="737"/>
        <w:jc w:val="both"/>
      </w:pPr>
      <w:r w:rsidRPr="0041643C">
        <w:t>Zadavatel požaduje prokázání odborné způsobilosti v souladu s předpisem SŽDC Zam1 – Předpis o odborné způsobilosti a znalosti osob při provozování dráhy a drážní dopravy, v platném znění, a stanoví členy odborného personálu dodavatele, u kterých je odborná způsobilost požadována, včetně uvedení typu (čísla) zkoušky. Níže uvedené doklady osvědčující odbornou způsobilost musí osvědčit odbornou způsobilost samotného dodavatele (je-li fyzickou osobou) nebo jiné (konkrétně určené) osoby, která bude pro dodavatele příslušnou činnost vykonávat.</w:t>
      </w:r>
    </w:p>
    <w:p w14:paraId="2B480CAD" w14:textId="77777777" w:rsidR="0041643C" w:rsidRPr="0041643C" w:rsidRDefault="0041643C" w:rsidP="0041643C">
      <w:pPr>
        <w:spacing w:after="0"/>
        <w:ind w:left="737"/>
        <w:jc w:val="both"/>
      </w:pPr>
      <w:r w:rsidRPr="0041643C">
        <w:t xml:space="preserve">Dodavatel je povinen doložit kopii osvědčení o odborné způsobilosti prokazujícího odbornou způsobilost u stanoveného člena odborného personálu dodavatele: </w:t>
      </w:r>
    </w:p>
    <w:p w14:paraId="061B1B59" w14:textId="77777777" w:rsidR="0041643C" w:rsidRPr="0041643C" w:rsidRDefault="0041643C" w:rsidP="0041643C">
      <w:pPr>
        <w:spacing w:after="0"/>
        <w:ind w:left="737"/>
        <w:jc w:val="both"/>
      </w:pPr>
    </w:p>
    <w:tbl>
      <w:tblPr>
        <w:tblStyle w:val="Mkatabulky1"/>
        <w:tblW w:w="7938" w:type="dxa"/>
        <w:tblInd w:w="788" w:type="dxa"/>
        <w:tblLayout w:type="fixed"/>
        <w:tblLook w:val="04E0" w:firstRow="1" w:lastRow="1" w:firstColumn="1" w:lastColumn="0" w:noHBand="0" w:noVBand="1"/>
      </w:tblPr>
      <w:tblGrid>
        <w:gridCol w:w="3969"/>
        <w:gridCol w:w="3969"/>
      </w:tblGrid>
      <w:tr w:rsidR="0041643C" w:rsidRPr="0041643C" w14:paraId="2BDDFE3A" w14:textId="77777777" w:rsidTr="00642F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58F4D848" w14:textId="77777777" w:rsidR="0041643C" w:rsidRPr="0041643C" w:rsidRDefault="0041643C" w:rsidP="0041643C">
            <w:pPr>
              <w:rPr>
                <w:b/>
                <w:sz w:val="16"/>
                <w:szCs w:val="16"/>
              </w:rPr>
            </w:pPr>
            <w:r w:rsidRPr="0041643C">
              <w:rPr>
                <w:b/>
                <w:sz w:val="16"/>
                <w:szCs w:val="16"/>
              </w:rPr>
              <w:t xml:space="preserve">Typ předepsané zkoušky </w:t>
            </w:r>
          </w:p>
          <w:p w14:paraId="441A2FC7" w14:textId="77777777" w:rsidR="0041643C" w:rsidRPr="0041643C" w:rsidRDefault="0041643C" w:rsidP="0041643C">
            <w:pPr>
              <w:rPr>
                <w:b/>
                <w:sz w:val="16"/>
                <w:szCs w:val="16"/>
              </w:rPr>
            </w:pPr>
            <w:r w:rsidRPr="0041643C">
              <w:rPr>
                <w:b/>
                <w:sz w:val="16"/>
                <w:szCs w:val="16"/>
              </w:rPr>
              <w:t>Předpis SŽDC Zam1, Příloha č. 4</w:t>
            </w:r>
          </w:p>
        </w:tc>
        <w:tc>
          <w:tcPr>
            <w:tcW w:w="3969" w:type="dxa"/>
            <w:tcBorders>
              <w:bottom w:val="single" w:sz="2" w:space="0" w:color="auto"/>
            </w:tcBorders>
            <w:shd w:val="clear" w:color="auto" w:fill="D9D9D9" w:themeFill="background1" w:themeFillShade="D9"/>
          </w:tcPr>
          <w:p w14:paraId="3BA7B52B" w14:textId="77777777" w:rsidR="0041643C" w:rsidRPr="0041643C" w:rsidRDefault="0041643C" w:rsidP="0041643C">
            <w:pPr>
              <w:cnfStyle w:val="100000000000" w:firstRow="1" w:lastRow="0" w:firstColumn="0" w:lastColumn="0" w:oddVBand="0" w:evenVBand="0" w:oddHBand="0" w:evenHBand="0" w:firstRowFirstColumn="0" w:firstRowLastColumn="0" w:lastRowFirstColumn="0" w:lastRowLastColumn="0"/>
              <w:rPr>
                <w:b/>
                <w:sz w:val="16"/>
                <w:szCs w:val="16"/>
              </w:rPr>
            </w:pPr>
            <w:r w:rsidRPr="0041643C">
              <w:rPr>
                <w:b/>
                <w:sz w:val="16"/>
                <w:szCs w:val="16"/>
              </w:rPr>
              <w:t xml:space="preserve">Určení člena odborného personálu dodavatele, který musí být držitelem odborné způsobilosti </w:t>
            </w:r>
          </w:p>
        </w:tc>
      </w:tr>
      <w:tr w:rsidR="0041643C" w:rsidRPr="0041643C" w14:paraId="3602FCDF" w14:textId="77777777" w:rsidTr="00642F7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7E6EB51C" w14:textId="77777777" w:rsidR="0041643C" w:rsidRPr="0041643C" w:rsidRDefault="0041643C" w:rsidP="0041643C">
            <w:pPr>
              <w:rPr>
                <w:sz w:val="16"/>
                <w:szCs w:val="16"/>
              </w:rPr>
            </w:pPr>
            <w:r w:rsidRPr="0041643C">
              <w:rPr>
                <w:sz w:val="16"/>
                <w:szCs w:val="16"/>
              </w:rPr>
              <w:t>B-02 – činnosti na budovách a bytovém hospodářství</w:t>
            </w:r>
          </w:p>
        </w:tc>
        <w:tc>
          <w:tcPr>
            <w:tcW w:w="3969" w:type="dxa"/>
            <w:tcBorders>
              <w:top w:val="single" w:sz="2" w:space="0" w:color="auto"/>
            </w:tcBorders>
          </w:tcPr>
          <w:p w14:paraId="7826DC4B" w14:textId="77777777" w:rsidR="0041643C" w:rsidRPr="0041643C" w:rsidRDefault="0041643C" w:rsidP="0041643C">
            <w:pPr>
              <w:numPr>
                <w:ilvl w:val="0"/>
                <w:numId w:val="43"/>
              </w:numPr>
              <w:spacing w:after="60"/>
              <w:ind w:left="205" w:hanging="205"/>
              <w:jc w:val="both"/>
              <w:cnfStyle w:val="010000000000" w:firstRow="0" w:lastRow="1" w:firstColumn="0" w:lastColumn="0" w:oddVBand="0" w:evenVBand="0" w:oddHBand="0" w:evenHBand="0" w:firstRowFirstColumn="0" w:firstRowLastColumn="0" w:lastRowFirstColumn="0" w:lastRowLastColumn="0"/>
            </w:pPr>
            <w:r w:rsidRPr="0041643C">
              <w:t>stavbyvedoucí nebo</w:t>
            </w:r>
          </w:p>
          <w:p w14:paraId="05DE2375" w14:textId="77777777" w:rsidR="0041643C" w:rsidRPr="0041643C" w:rsidRDefault="0041643C" w:rsidP="0041643C">
            <w:pPr>
              <w:numPr>
                <w:ilvl w:val="0"/>
                <w:numId w:val="43"/>
              </w:numPr>
              <w:spacing w:after="60"/>
              <w:ind w:left="205" w:hanging="205"/>
              <w:jc w:val="both"/>
              <w:cnfStyle w:val="010000000000" w:firstRow="0" w:lastRow="1" w:firstColumn="0" w:lastColumn="0" w:oddVBand="0" w:evenVBand="0" w:oddHBand="0" w:evenHBand="0" w:firstRowFirstColumn="0" w:firstRowLastColumn="0" w:lastRowFirstColumn="0" w:lastRowLastColumn="0"/>
              <w:rPr>
                <w:sz w:val="16"/>
                <w:szCs w:val="16"/>
              </w:rPr>
            </w:pPr>
            <w:r w:rsidRPr="0041643C">
              <w:t>specialista (vedoucí prací) na pozemní stavby – zástupce stavbyvedoucího</w:t>
            </w:r>
          </w:p>
        </w:tc>
      </w:tr>
    </w:tbl>
    <w:p w14:paraId="2BABC7C9" w14:textId="77777777" w:rsidR="0041643C" w:rsidRPr="0041643C" w:rsidRDefault="0041643C" w:rsidP="0041643C">
      <w:pPr>
        <w:spacing w:after="120"/>
        <w:ind w:left="709"/>
        <w:jc w:val="both"/>
      </w:pPr>
      <w:r w:rsidRPr="0041643C">
        <w:t>Dodavatel je povinen dále předložit ke všem požadovaným typům zkoušek a osobám uvedeným výše, u kterých je předpisem SŽDC Zam1, resp. osnovou odborné způsobilosti stanoven požadavek na její pravidelné udržování a ověřování, kopii Čestného prohlášení o pravidelném udržování a ověřování odborné způsobilosti získané dle Předpisu SŽDC Zam1 – vzor tohoto čestného prohlášení je obsažen jako vzor č. 18 v Příloze č. 7 k Předpisu SŽDC Zam1.</w:t>
      </w:r>
    </w:p>
    <w:p w14:paraId="781C3C83"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E4A6D44"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384EB753" w14:textId="77777777" w:rsidR="008B70C7" w:rsidRDefault="008B70C7" w:rsidP="008B70C7">
      <w:pPr>
        <w:pStyle w:val="Textbezslovn"/>
      </w:pPr>
      <w:r>
        <w:t xml:space="preserve">Dodavatelé v nabídkách předkládají prosté kopie dokladů prokazujících splnění kvalifikace. </w:t>
      </w:r>
    </w:p>
    <w:p w14:paraId="3EDBBB1A" w14:textId="77777777"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0EA5A705"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40524BD"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45F29C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61D3475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1655C82"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289A90AA"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4CAC8E65"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2DF865C" w14:textId="77777777" w:rsidR="0041643C" w:rsidRPr="00A6474A" w:rsidRDefault="0041643C" w:rsidP="0041643C">
      <w:pPr>
        <w:pStyle w:val="Odrka1-1"/>
      </w:pPr>
      <w:r w:rsidRPr="00A6474A">
        <w:t>Restaurování kulturních památek, které jsou díly výtvarných umění, nebo uměleckořemeslnými pracemi je v ČR regulovanou činností. Uznávacím orgánem je Ministerstvo kultury. Při uznávání odborné kvalifikace a bezúhonnosti postupuje Ministerstvo kultury podle zákona č. 18/2004 Sb., o uznávání odborné kvalifikace, ve znění pozdějších předpisů a podle zákona č. 20/1987 Sb., o státní památkové péči, ve znění pozdějších předpisů.</w:t>
      </w:r>
    </w:p>
    <w:p w14:paraId="32543A5C" w14:textId="77777777" w:rsidR="0041643C" w:rsidRPr="00A6474A" w:rsidRDefault="0041643C" w:rsidP="0041643C">
      <w:pPr>
        <w:pStyle w:val="Odrka1-1"/>
        <w:spacing w:after="0"/>
      </w:pPr>
      <w:r w:rsidRPr="00A6474A">
        <w:t>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Ministerstva dopravy:</w:t>
      </w:r>
    </w:p>
    <w:p w14:paraId="644FA440" w14:textId="77777777" w:rsidR="0041643C" w:rsidRPr="00A6474A" w:rsidRDefault="005A3A3D" w:rsidP="0041643C">
      <w:pPr>
        <w:pStyle w:val="Textbezslovn"/>
        <w:ind w:left="1077"/>
      </w:pPr>
      <w:hyperlink r:id="rId17" w:history="1">
        <w:r w:rsidR="0041643C" w:rsidRPr="00A6474A">
          <w:rPr>
            <w:rStyle w:val="Hypertextovodkaz"/>
            <w:rFonts w:cs="Calibri"/>
          </w:rPr>
          <w:t>http://www.mdcr.cz/cs/Drazni_doprava/Seznam_pravnickych_osob/</w:t>
        </w:r>
      </w:hyperlink>
      <w:r w:rsidR="0041643C" w:rsidRPr="00A6474A">
        <w:t xml:space="preserve"> </w:t>
      </w:r>
    </w:p>
    <w:p w14:paraId="5E5D1A5E" w14:textId="77777777" w:rsidR="0041643C" w:rsidRDefault="0041643C" w:rsidP="0041643C">
      <w:pPr>
        <w:pStyle w:val="Textbezslovn"/>
        <w:spacing w:after="0"/>
        <w:ind w:left="1077"/>
      </w:pPr>
      <w:r w:rsidRPr="00A6474A">
        <w:t>Doklady o splnění výše uvedených povinností dokládá vybraný dodavatel jako podmínku pro uzavření smlouvy.</w:t>
      </w:r>
    </w:p>
    <w:p w14:paraId="34C9704D" w14:textId="11A0CC12" w:rsidR="0041643C" w:rsidRDefault="0041643C" w:rsidP="0041643C">
      <w:pPr>
        <w:pStyle w:val="Textbezslovn"/>
        <w:ind w:left="1077"/>
      </w:pPr>
    </w:p>
    <w:p w14:paraId="2EE5FFE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89646A3"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820A445"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274AC8BB" w14:textId="77777777" w:rsidR="0035531B" w:rsidRDefault="0035531B" w:rsidP="0006499F">
      <w:pPr>
        <w:pStyle w:val="Textbezslovn"/>
      </w:pPr>
      <w:r>
        <w:t>Dodavatel je</w:t>
      </w:r>
      <w:r w:rsidR="00092CC9">
        <w:t xml:space="preserve"> v </w:t>
      </w:r>
      <w:r>
        <w:t>takovém případě povinen zadavateli předložit:</w:t>
      </w:r>
    </w:p>
    <w:p w14:paraId="7B03635B" w14:textId="77777777" w:rsidR="0035531B" w:rsidRDefault="0035531B" w:rsidP="0006499F">
      <w:pPr>
        <w:pStyle w:val="Odrka1-1"/>
      </w:pPr>
      <w:r>
        <w:t>doklady</w:t>
      </w:r>
      <w:r w:rsidR="00092CC9">
        <w:t xml:space="preserve"> o </w:t>
      </w:r>
      <w:r>
        <w:t>splnění základní způsobilosti jinou sobou,</w:t>
      </w:r>
    </w:p>
    <w:p w14:paraId="4C078774"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57E44E79" w14:textId="77777777" w:rsidR="0035531B" w:rsidRDefault="0035531B" w:rsidP="0006499F">
      <w:pPr>
        <w:pStyle w:val="Odrka1-1"/>
      </w:pPr>
      <w:r>
        <w:t>doklady prokazující splnění chybějící části kvalifikace prostřednictvím jiné osoby a</w:t>
      </w:r>
    </w:p>
    <w:p w14:paraId="6CA34FEC"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503DF40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 xml:space="preserve">vymahatelný při vlastní </w:t>
      </w:r>
      <w:r>
        <w:lastRenderedPageBreak/>
        <w:t>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73C70AD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35F83F6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AD1D8AE"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2F7236F8"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4BB3A4EE" w14:textId="77777777" w:rsidR="00DC3174" w:rsidRDefault="00DC3174" w:rsidP="0064673D">
      <w:pPr>
        <w:pStyle w:val="Textbezslovn"/>
        <w:spacing w:after="0"/>
      </w:pPr>
      <w:r>
        <w:t>a) podmínky kvalifikace jsou nadále splněny</w:t>
      </w:r>
      <w:r w:rsidR="000B12B0">
        <w:t xml:space="preserve"> a</w:t>
      </w:r>
    </w:p>
    <w:p w14:paraId="45CB1A53" w14:textId="77777777" w:rsidR="00DC3174" w:rsidRDefault="00DC3174" w:rsidP="0064673D">
      <w:pPr>
        <w:pStyle w:val="Textbezslovn"/>
        <w:spacing w:after="0"/>
      </w:pPr>
      <w:r>
        <w:t>b) nedošlo k ovlivnění kritérií hodnocení nabídek.</w:t>
      </w:r>
    </w:p>
    <w:p w14:paraId="1BBDB028"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571BA561" w14:textId="77777777" w:rsidR="0035531B" w:rsidRDefault="0035531B" w:rsidP="00193D8F">
      <w:pPr>
        <w:pStyle w:val="Nadpis1-1"/>
      </w:pPr>
      <w:bookmarkStart w:id="13" w:name="_Toc71024527"/>
      <w:r>
        <w:t>DALŠÍ INFORMACE/DOKUMENTY PŘEDKLÁDANÉ DODAVATELEM</w:t>
      </w:r>
      <w:r w:rsidR="00092CC9">
        <w:t xml:space="preserve"> </w:t>
      </w:r>
      <w:r w:rsidR="00776A8A">
        <w:t>V</w:t>
      </w:r>
      <w:r w:rsidR="00092CC9">
        <w:t> </w:t>
      </w:r>
      <w:r>
        <w:t>NABÍDCE</w:t>
      </w:r>
      <w:bookmarkEnd w:id="13"/>
    </w:p>
    <w:p w14:paraId="5AA4529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D00D786"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54590EC3"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7983C02"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 xml:space="preserve">zadávací dokumentaci upřesněno jinak, je povinností dodavatele dodržet stavební </w:t>
      </w:r>
      <w:r>
        <w:lastRenderedPageBreak/>
        <w:t>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6430B85"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51DAB47" w14:textId="77777777" w:rsidR="0035531B" w:rsidRDefault="0035531B" w:rsidP="0035531B">
      <w:pPr>
        <w:pStyle w:val="Text1-1"/>
      </w:pPr>
      <w:r>
        <w:t>Podání nabíd</w:t>
      </w:r>
      <w:r w:rsidR="00695DAA">
        <w:t>ky společně několika dodavateli</w:t>
      </w:r>
    </w:p>
    <w:p w14:paraId="0E40CB51"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66C4941A"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1E7293B2"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2C98DCDF"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w:t>
      </w:r>
      <w:r w:rsidRPr="00AA257A">
        <w:rPr>
          <w:rStyle w:val="Tun9b"/>
          <w:b w:val="0"/>
        </w:rPr>
        <w:lastRenderedPageBreak/>
        <w:t>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F5E1C3E" w14:textId="77777777" w:rsidR="0035531B" w:rsidRPr="0060115D" w:rsidRDefault="0035531B" w:rsidP="0035531B">
      <w:pPr>
        <w:pStyle w:val="Text1-1"/>
        <w:rPr>
          <w:rStyle w:val="Tun9b"/>
        </w:rPr>
      </w:pPr>
      <w:r w:rsidRPr="0060115D">
        <w:rPr>
          <w:rStyle w:val="Tun9b"/>
        </w:rPr>
        <w:t>Poddodavatelské omezení</w:t>
      </w:r>
    </w:p>
    <w:p w14:paraId="104D7748" w14:textId="77777777" w:rsidR="0041643C" w:rsidRDefault="0041643C" w:rsidP="0041643C">
      <w:pPr>
        <w:pStyle w:val="Odrka1-1"/>
      </w:pPr>
      <w:r>
        <w:t>Zadavatel nevymezuje žádné činnosti při plnění veřejné zakázky, které musí být plněny přímo vybraným dodavatelem.</w:t>
      </w:r>
    </w:p>
    <w:p w14:paraId="06E5B125" w14:textId="77777777" w:rsidR="00BC6D2B" w:rsidRDefault="00616090" w:rsidP="00616090">
      <w:pPr>
        <w:pStyle w:val="Text1-1"/>
      </w:pPr>
      <w:r w:rsidRPr="00616090">
        <w:t>Návrh smlouvy na plnění této veřejné zakázky</w:t>
      </w:r>
    </w:p>
    <w:p w14:paraId="34C97D75"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30DEC101" w14:textId="77777777" w:rsidR="00616090" w:rsidRDefault="00616090" w:rsidP="00616090">
      <w:pPr>
        <w:pStyle w:val="Odrka1-2-"/>
      </w:pPr>
      <w:r>
        <w:t>do těla závazného vzoru smlouvy celkovou nabídkovou cenu díla bez DPH zpracovanou dle požadavků stanovených v článku 13 této Výzvy;</w:t>
      </w:r>
    </w:p>
    <w:p w14:paraId="6C9F127C" w14:textId="77777777" w:rsidR="00616090" w:rsidRDefault="00616090" w:rsidP="00616090">
      <w:pPr>
        <w:pStyle w:val="Odrka1-2-"/>
      </w:pPr>
      <w:r>
        <w:t>do Přílohy č. 6 závazného vzoru smlouvy s názvem Oprávněné osoby:</w:t>
      </w:r>
    </w:p>
    <w:p w14:paraId="2D95180F"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4BC8B869" w14:textId="77777777" w:rsidR="00616090" w:rsidRDefault="00616090" w:rsidP="00616090">
      <w:pPr>
        <w:pStyle w:val="Odrka1-2-"/>
      </w:pPr>
      <w:r>
        <w:t>do Přílohy č. 8 závazného vzoru smlouvy s názvem Seznam poddodavatelů:</w:t>
      </w:r>
    </w:p>
    <w:p w14:paraId="6E57807D"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2DE92E47"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65A11ECD"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71278379" w14:textId="77777777" w:rsidR="0035531B" w:rsidRDefault="0035531B" w:rsidP="00BC6D2B">
      <w:pPr>
        <w:pStyle w:val="Nadpis1-1"/>
      </w:pPr>
      <w:bookmarkStart w:id="14" w:name="_Toc71024528"/>
      <w:r>
        <w:t>PROHLÍDKA MÍSTA PLNĚNÍ (STAVENIŠTĚ)</w:t>
      </w:r>
      <w:bookmarkEnd w:id="14"/>
    </w:p>
    <w:p w14:paraId="13EBB378"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450B578" w14:textId="77777777" w:rsidR="0035531B" w:rsidRDefault="0035531B" w:rsidP="00BC6D2B">
      <w:pPr>
        <w:pStyle w:val="Nadpis1-1"/>
      </w:pPr>
      <w:bookmarkStart w:id="15" w:name="_Toc71024529"/>
      <w:r>
        <w:t>JAZYK NABÍDEK</w:t>
      </w:r>
      <w:r w:rsidR="00D25D67" w:rsidRPr="00D25D67">
        <w:t xml:space="preserve"> </w:t>
      </w:r>
      <w:r w:rsidR="00D25D67">
        <w:t>A KOMUNIKAČNÍ JAZYK</w:t>
      </w:r>
      <w:bookmarkEnd w:id="15"/>
    </w:p>
    <w:p w14:paraId="374EA33F" w14:textId="77777777" w:rsidR="0035531B" w:rsidRDefault="00FD2EA2" w:rsidP="00FD2EA2">
      <w:pPr>
        <w:pStyle w:val="Text1-1"/>
      </w:pPr>
      <w:r w:rsidRPr="00FD2EA2">
        <w:t xml:space="preserve">Nabídka, doklady a dokumenty předkládané v nabídce nebo se k nabídce vztahující, veškerá korespondence a komunikace se zadavatelem, včetně žádostí dodavatelů o </w:t>
      </w:r>
      <w:r w:rsidRPr="00FD2EA2">
        <w:lastRenderedPageBreak/>
        <w:t>vysvětlení zadávací dokumentace, prohlídka místa plnění, pokud by byla organizována, musí být předloženy a budou prováděny v českém jazyce</w:t>
      </w:r>
      <w:r w:rsidR="0035531B">
        <w:t>.</w:t>
      </w:r>
    </w:p>
    <w:p w14:paraId="5ED97BE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8725854" w14:textId="77777777" w:rsidR="0035531B" w:rsidRDefault="0035531B" w:rsidP="00BC6D2B">
      <w:pPr>
        <w:pStyle w:val="Nadpis1-1"/>
      </w:pPr>
      <w:bookmarkStart w:id="16" w:name="_Toc71024530"/>
      <w:r>
        <w:t>OBSAH</w:t>
      </w:r>
      <w:r w:rsidR="00845C50">
        <w:t xml:space="preserve"> </w:t>
      </w:r>
      <w:r w:rsidR="00776A8A">
        <w:t>A</w:t>
      </w:r>
      <w:r w:rsidR="00845C50">
        <w:t> </w:t>
      </w:r>
      <w:r>
        <w:t>PODÁVÁNÍ NABÍDEK</w:t>
      </w:r>
      <w:bookmarkEnd w:id="16"/>
    </w:p>
    <w:p w14:paraId="35B37671" w14:textId="77777777" w:rsidR="0035531B" w:rsidRPr="00A8356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A8356B">
        <w:t>případné výkyvy systému, za které zadavatel nenese odpovědnost</w:t>
      </w:r>
      <w:r w:rsidR="0035531B" w:rsidRPr="00A8356B">
        <w:t>.</w:t>
      </w:r>
    </w:p>
    <w:p w14:paraId="3F41437F" w14:textId="77777777" w:rsidR="00CD2E13" w:rsidRPr="00A8356B" w:rsidRDefault="00CD2E13" w:rsidP="00CD2E13">
      <w:pPr>
        <w:pStyle w:val="Textbezslovn"/>
        <w:rPr>
          <w:b/>
        </w:rPr>
      </w:pPr>
      <w:r w:rsidRPr="00A8356B">
        <w:rPr>
          <w:rFonts w:cs="Arial"/>
          <w:b/>
        </w:rPr>
        <w:t>Nabídky lze podat v termínu, který je uveden na profilu zadavatele:</w:t>
      </w:r>
      <w:r w:rsidRPr="00A8356B">
        <w:rPr>
          <w:rFonts w:cs="Arial"/>
        </w:rPr>
        <w:t xml:space="preserve"> </w:t>
      </w:r>
      <w:hyperlink r:id="rId19" w:history="1">
        <w:r w:rsidRPr="00A8356B">
          <w:rPr>
            <w:rStyle w:val="Hypertextovodkaz"/>
            <w:rFonts w:cs="Arial"/>
            <w:b/>
            <w:bCs/>
            <w:lang w:eastAsia="cs-CZ"/>
          </w:rPr>
          <w:t>https://zakazky.spravazeleznic.cz/</w:t>
        </w:r>
      </w:hyperlink>
      <w:r w:rsidRPr="00A8356B">
        <w:rPr>
          <w:rFonts w:cs="Arial"/>
          <w:b/>
        </w:rPr>
        <w:t>.</w:t>
      </w:r>
    </w:p>
    <w:p w14:paraId="526BE1FE" w14:textId="37FFE26B" w:rsidR="003A0E3D" w:rsidRDefault="003A0E3D" w:rsidP="00FF412F">
      <w:pPr>
        <w:pStyle w:val="Text1-1"/>
      </w:pPr>
      <w:r w:rsidRPr="00A8356B">
        <w:t>Dodavatel předloží úplnou elektronickou verzi nabídky, a</w:t>
      </w:r>
      <w:r>
        <w:t xml:space="preserve">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EC1CEA">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324AE8">
        <w:t>XLSX</w:t>
      </w:r>
      <w:r w:rsidRPr="00324AE8">
        <w:t xml:space="preserve"> a ve </w:t>
      </w:r>
      <w:r w:rsidRPr="0044644C">
        <w:t xml:space="preserve">formátu XML. Soupis prací ve formátu XML má strukturu dat dle datového předpisu </w:t>
      </w:r>
      <w:r w:rsidR="0003198B" w:rsidRPr="0044644C">
        <w:t xml:space="preserve">XDC (popis datového předpisu viz </w:t>
      </w:r>
      <w:hyperlink r:id="rId21" w:history="1">
        <w:r w:rsidR="002222C1" w:rsidRPr="0044644C">
          <w:rPr>
            <w:rStyle w:val="Hypertextovodkaz"/>
            <w:noProof w:val="0"/>
          </w:rPr>
          <w:t>https://xdc.szdc.cz</w:t>
        </w:r>
      </w:hyperlink>
      <w:r w:rsidR="0003198B" w:rsidRPr="0044644C">
        <w:t>)</w:t>
      </w:r>
      <w:r w:rsidRPr="0044644C">
        <w:t xml:space="preserve">. </w:t>
      </w:r>
      <w:r w:rsidRPr="0044644C">
        <w:rPr>
          <w:b/>
        </w:rPr>
        <w:t xml:space="preserve">Oceněný Soupis prací bude dodavatelem v nabídce předložen pouze ve formátu XML (datový předpis </w:t>
      </w:r>
      <w:r w:rsidR="0003198B" w:rsidRPr="0044644C">
        <w:rPr>
          <w:b/>
        </w:rPr>
        <w:t>XDC</w:t>
      </w:r>
      <w:r w:rsidR="00BB0379" w:rsidRPr="0044644C">
        <w:rPr>
          <w:b/>
        </w:rPr>
        <w:t>)</w:t>
      </w:r>
      <w:r w:rsidRPr="0044644C">
        <w:rPr>
          <w:b/>
        </w:rPr>
        <w:t>.</w:t>
      </w:r>
      <w:r w:rsidRPr="0044644C">
        <w:t xml:space="preserve"> V případě změn a doplnění zadávací dokumentace budou případné změny či úpravy Soupisu</w:t>
      </w:r>
      <w:r w:rsidRPr="00324AE8">
        <w:t xml:space="preserve"> prací zadavatelem prováděny ve formátu XML </w:t>
      </w:r>
      <w:r w:rsidRPr="0044644C">
        <w:rPr>
          <w:rFonts w:ascii="Verdana" w:hAnsi="Verdana"/>
        </w:rPr>
        <w:t xml:space="preserve">a </w:t>
      </w:r>
      <w:r w:rsidR="0003198B" w:rsidRPr="0044644C">
        <w:rPr>
          <w:rFonts w:ascii="Verdana" w:hAnsi="Verdana"/>
        </w:rPr>
        <w:t>XLSX</w:t>
      </w:r>
      <w:r w:rsidRPr="00324AE8">
        <w:t xml:space="preserve">.  Soupis prací ve formátu XML (datový </w:t>
      </w:r>
      <w:r w:rsidRPr="00FC3270">
        <w:t xml:space="preserve">předpis </w:t>
      </w:r>
      <w:r w:rsidR="0003198B" w:rsidRPr="00A6474A">
        <w:t>XDC</w:t>
      </w:r>
      <w:r w:rsidR="00BB0379" w:rsidRPr="00324AE8">
        <w:t>)</w:t>
      </w:r>
      <w:r w:rsidR="00485EAD" w:rsidRPr="00324AE8">
        <w:t xml:space="preserve"> </w:t>
      </w:r>
      <w:r w:rsidRPr="00324AE8">
        <w:t>může dodavatel také vyplnit v modulu pro ocenění nabídkové ceny na zabezpečeném</w:t>
      </w:r>
      <w:r w:rsidRPr="00F67C1C">
        <w:t xml:space="preserve"> serv</w:t>
      </w:r>
      <w:r w:rsidRPr="00FC3270">
        <w:t xml:space="preserve">eru </w:t>
      </w:r>
      <w:hyperlink r:id="rId22" w:history="1">
        <w:r w:rsidR="002222C1" w:rsidRPr="00A6474A">
          <w:rPr>
            <w:rStyle w:val="Hypertextovodkaz"/>
            <w:noProof w:val="0"/>
          </w:rPr>
          <w:t>https://xdc.szdc.cz</w:t>
        </w:r>
      </w:hyperlink>
      <w:r w:rsidRPr="00FC3270">
        <w:t>.</w:t>
      </w:r>
    </w:p>
    <w:p w14:paraId="0FC9C16A" w14:textId="77777777" w:rsidR="0035531B" w:rsidRDefault="0035531B" w:rsidP="0035531B">
      <w:pPr>
        <w:pStyle w:val="Text1-1"/>
      </w:pPr>
      <w:r>
        <w:t>Nabídka bude předložena</w:t>
      </w:r>
      <w:r w:rsidR="00092CC9">
        <w:t xml:space="preserve"> v </w:t>
      </w:r>
      <w:r>
        <w:t>následující struktuře:</w:t>
      </w:r>
    </w:p>
    <w:p w14:paraId="4A0DC7D0" w14:textId="77777777" w:rsidR="00695DAA" w:rsidRDefault="00695DAA" w:rsidP="00695DAA">
      <w:pPr>
        <w:pStyle w:val="Odrka1-1"/>
      </w:pPr>
      <w:r>
        <w:lastRenderedPageBreak/>
        <w:t>Všeobecné informace o dodavateli a jeho identifikační údaje, včetně prohlášení o akceptaci zadávacích podmínek, ve formě formuláře obsaženého v Příloze č. 1 této Výzvy.</w:t>
      </w:r>
    </w:p>
    <w:p w14:paraId="0DB75B45"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4E351E56"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66D9B2E4" w14:textId="77777777" w:rsidR="00695DAA" w:rsidRDefault="00695DAA" w:rsidP="00695DAA">
      <w:pPr>
        <w:pStyle w:val="Odrka1-1"/>
      </w:pPr>
      <w:r>
        <w:t>Plná moc nebo pověření, je-li tohoto dokumentu třeba.</w:t>
      </w:r>
    </w:p>
    <w:p w14:paraId="48B0B30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3DD0604B" w14:textId="77777777" w:rsidR="00695DAA" w:rsidRDefault="00695DAA" w:rsidP="00695DAA">
      <w:pPr>
        <w:pStyle w:val="Odrka1-1"/>
      </w:pPr>
      <w:r>
        <w:t xml:space="preserve">Doklady prokazující splnění </w:t>
      </w:r>
      <w:r w:rsidRPr="00695DAA">
        <w:rPr>
          <w:b/>
        </w:rPr>
        <w:t>profesní způsobilosti</w:t>
      </w:r>
      <w:r>
        <w:t>.</w:t>
      </w:r>
    </w:p>
    <w:p w14:paraId="7E0AEDCA" w14:textId="583144E8" w:rsidR="0041643C" w:rsidRPr="0044644C" w:rsidRDefault="0041643C" w:rsidP="0041643C">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odborného personálu dodavatele ve formě formuláře </w:t>
      </w:r>
      <w:r w:rsidRPr="0044644C">
        <w:t>obsaženého příloze č. 5 této Výzvy, profesní životopisy jednotlivých členů personálu dodavatele ve formě formuláře obsaženého příloze č. 6 této Výzvy, včetně požadovaných příloh a doklady týkající se způsobilosti dodavatele dle čl. 8.6 této Výzvy</w:t>
      </w:r>
      <w:r w:rsidR="0044644C" w:rsidRPr="0044644C">
        <w:t>.</w:t>
      </w:r>
    </w:p>
    <w:p w14:paraId="045168B4" w14:textId="77777777" w:rsidR="00695DAA" w:rsidRPr="0044644C" w:rsidRDefault="00695DAA" w:rsidP="00695DAA">
      <w:pPr>
        <w:pStyle w:val="Odrka1-1"/>
      </w:pPr>
      <w:r w:rsidRPr="0044644C">
        <w:t>Seznam jiných osob, jejichž prostřednictvím prokazuje dodavatel určitou část kvalifikace, ve formě formuláře obsaženého v Příloze č. 9 této Výzvy, a doklady vztahující se k těmto jiným osobám.</w:t>
      </w:r>
    </w:p>
    <w:p w14:paraId="422A80DB" w14:textId="77777777" w:rsidR="00695DAA" w:rsidRDefault="00695DAA" w:rsidP="00695DAA">
      <w:pPr>
        <w:pStyle w:val="Odrka1-1"/>
      </w:pPr>
      <w:r>
        <w:t>Údaje o poddodavatelích ve formě formuláře obsaženého v Příloze č. 2 této Výzvy.</w:t>
      </w:r>
    </w:p>
    <w:p w14:paraId="739E25A0"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151663B0" w14:textId="77777777" w:rsidR="00695DAA" w:rsidRDefault="00695DAA" w:rsidP="00695DAA">
      <w:pPr>
        <w:pStyle w:val="Odrka1-1"/>
      </w:pPr>
      <w:r>
        <w:t>Harmonogram postupu prací zpracovaný podle požadavků zadavatele stanovených v článku 9.1 této Výzvy.</w:t>
      </w:r>
    </w:p>
    <w:p w14:paraId="16FB1475" w14:textId="77777777" w:rsidR="00695DAA" w:rsidRDefault="00695DAA" w:rsidP="00695DAA">
      <w:pPr>
        <w:pStyle w:val="Odrka1-1"/>
      </w:pPr>
      <w:r>
        <w:t>Další dokumenty, dle uvážení dodavatele, na které nebyl prostor v předcházejících částech nabídky.</w:t>
      </w:r>
    </w:p>
    <w:p w14:paraId="394C84DA" w14:textId="7462BFE2" w:rsidR="0035531B" w:rsidRDefault="00695DAA" w:rsidP="00695DAA">
      <w:pPr>
        <w:pStyle w:val="Odrka1-1"/>
      </w:pPr>
      <w:r>
        <w:t xml:space="preserve">Oceněný Soupis prací </w:t>
      </w:r>
      <w:r w:rsidR="00BB0379">
        <w:t>obsažený</w:t>
      </w:r>
      <w:r>
        <w:t xml:space="preserve"> v Dílu 4 zadávací dokumentace</w:t>
      </w:r>
      <w:r w:rsidR="0044644C">
        <w:t>.</w:t>
      </w:r>
    </w:p>
    <w:p w14:paraId="47916973"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30873AD8"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4EE930AF"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w:t>
      </w:r>
      <w:r w:rsidRPr="00695DAA">
        <w:rPr>
          <w:rStyle w:val="Tun9b"/>
          <w:b w:val="0"/>
        </w:rPr>
        <w:lastRenderedPageBreak/>
        <w:t>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62FD7699" w14:textId="77777777" w:rsidR="0035531B" w:rsidRDefault="0035531B" w:rsidP="007038DC">
      <w:pPr>
        <w:pStyle w:val="Nadpis1-1"/>
      </w:pPr>
      <w:bookmarkStart w:id="17" w:name="_Toc71024531"/>
      <w:r>
        <w:t>POŽADAVKY NA ZPRACOVÁNÍ NABÍDKOVÉ CENY</w:t>
      </w:r>
      <w:bookmarkEnd w:id="17"/>
      <w:r>
        <w:t xml:space="preserve"> </w:t>
      </w:r>
    </w:p>
    <w:p w14:paraId="30BBC14C"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DF341CC" w14:textId="19479966"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A25E7C">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0E4DC524" w14:textId="12DE58B4" w:rsidR="00EE50B6" w:rsidRDefault="00D302E5" w:rsidP="00A51657">
      <w:pPr>
        <w:pStyle w:val="Text1-1"/>
        <w:numPr>
          <w:ilvl w:val="0"/>
          <w:numId w:val="0"/>
        </w:numPr>
        <w:ind w:left="737" w:hanging="737"/>
      </w:pPr>
      <w:r w:rsidRPr="008645EE">
        <w:t xml:space="preserve"> </w:t>
      </w:r>
      <w:proofErr w:type="gramStart"/>
      <w:r w:rsidR="00A51657">
        <w:rPr>
          <w:b/>
        </w:rPr>
        <w:t xml:space="preserve">13.3    </w:t>
      </w:r>
      <w:r w:rsidR="00EE50B6" w:rsidRPr="00A51657">
        <w:rPr>
          <w:b/>
        </w:rPr>
        <w:t>Zadavatel</w:t>
      </w:r>
      <w:proofErr w:type="gramEnd"/>
      <w:r w:rsidR="00EE50B6" w:rsidRPr="00A51657">
        <w:rPr>
          <w:b/>
        </w:rPr>
        <w:t xml:space="preserve"> stanovuje závaznou zadávací podmínku tak, že částka </w:t>
      </w:r>
      <w:r w:rsidR="00E21760" w:rsidRPr="00A51657">
        <w:rPr>
          <w:b/>
        </w:rPr>
        <w:t>95 244 738</w:t>
      </w:r>
      <w:r w:rsidR="00EA6D5D" w:rsidRPr="00A51657">
        <w:rPr>
          <w:b/>
        </w:rPr>
        <w:t xml:space="preserve"> </w:t>
      </w:r>
      <w:r w:rsidR="00EE50B6" w:rsidRPr="00A51657">
        <w:rPr>
          <w:b/>
        </w:rPr>
        <w:t>Kč je nejvyšší přípustnou nabídkovou cenou (bez DPH), a to pod sankcí vyloučení z další účasti ve výběrovém řízení.</w:t>
      </w:r>
      <w:r w:rsidR="00EE50B6" w:rsidRPr="00A51657">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890A32F" w14:textId="77777777" w:rsidR="0035531B" w:rsidRDefault="0035531B" w:rsidP="004C086E">
      <w:pPr>
        <w:pStyle w:val="Nadpis1-1"/>
      </w:pPr>
      <w:bookmarkStart w:id="18" w:name="_Toc71024532"/>
      <w:r>
        <w:t>VARIANTY NABÍDKY, VÝHRADA ZMĚNY DODAVATELE</w:t>
      </w:r>
      <w:bookmarkEnd w:id="18"/>
      <w:r w:rsidR="00845C50">
        <w:t xml:space="preserve"> </w:t>
      </w:r>
    </w:p>
    <w:p w14:paraId="3FD12940" w14:textId="77777777" w:rsidR="0035531B" w:rsidRDefault="0035531B" w:rsidP="0035531B">
      <w:pPr>
        <w:pStyle w:val="Text1-1"/>
      </w:pPr>
      <w:r>
        <w:t xml:space="preserve">Zadavatel nepřipouští předložení varianty nabídky. </w:t>
      </w:r>
    </w:p>
    <w:p w14:paraId="56285AA9"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w:t>
      </w:r>
      <w:r w:rsidRPr="004C086E">
        <w:lastRenderedPageBreak/>
        <w:t>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652ADA23" w14:textId="42D676D8" w:rsidR="0035531B" w:rsidRPr="0044644C"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w:t>
      </w:r>
      <w:r w:rsidRPr="0044644C">
        <w:t xml:space="preserve">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 </w:t>
      </w:r>
    </w:p>
    <w:p w14:paraId="37FF5B44" w14:textId="77777777" w:rsidR="0035531B" w:rsidRDefault="004C086E" w:rsidP="004C086E">
      <w:pPr>
        <w:pStyle w:val="Text1-1"/>
        <w:numPr>
          <w:ilvl w:val="0"/>
          <w:numId w:val="0"/>
        </w:numPr>
        <w:ind w:left="737"/>
      </w:pPr>
      <w:r w:rsidRPr="0044644C">
        <w:t>Společně s úpravou rozsahu díla dle smlouvy s novým dodavatelem bude odpovídajícím způsobem upraven a aktualizován i harmonogram postupu prací, a to tak, aby uvedené údaje a časová 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5A5CFE6B" w14:textId="77777777" w:rsidR="0035531B" w:rsidRDefault="0035531B" w:rsidP="007038DC">
      <w:pPr>
        <w:pStyle w:val="Nadpis1-1"/>
      </w:pPr>
      <w:bookmarkStart w:id="19" w:name="_Toc71024533"/>
      <w:r>
        <w:t>OTEVÍRÁNÍ NABÍDEK</w:t>
      </w:r>
      <w:bookmarkEnd w:id="19"/>
      <w:r>
        <w:t xml:space="preserve"> </w:t>
      </w:r>
    </w:p>
    <w:p w14:paraId="3C9929FC"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AEC7D97" w14:textId="77777777" w:rsidR="0035531B" w:rsidRDefault="0035531B" w:rsidP="007038DC">
      <w:pPr>
        <w:pStyle w:val="Nadpis1-1"/>
      </w:pPr>
      <w:bookmarkStart w:id="20" w:name="_Toc71024534"/>
      <w:r>
        <w:t>POSOUZENÍ SPLNĚNÍ PODMÍNEK ÚČASTI</w:t>
      </w:r>
      <w:bookmarkEnd w:id="20"/>
    </w:p>
    <w:p w14:paraId="3D9AE9EA"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7B0C8A99"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B2E128F"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218ABEE9"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62CAA4A5" w14:textId="77777777" w:rsidR="001D4B4A" w:rsidRDefault="001D4B4A" w:rsidP="001D4B4A">
      <w:pPr>
        <w:pStyle w:val="Text1-1"/>
      </w:pPr>
      <w:r>
        <w:lastRenderedPageBreak/>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131B2A08"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14283174" w14:textId="77777777" w:rsidR="001D4B4A" w:rsidRDefault="001D4B4A" w:rsidP="001D4B4A">
      <w:pPr>
        <w:pStyle w:val="Odstavec1-1a"/>
        <w:numPr>
          <w:ilvl w:val="0"/>
          <w:numId w:val="15"/>
        </w:numPr>
      </w:pPr>
      <w:r>
        <w:t>nebyly účastníkem výběrového řízení objasněny nebo doplněny na základě žádosti, nebo</w:t>
      </w:r>
    </w:p>
    <w:p w14:paraId="64FDD99F"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7992A896"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A5A7E0D"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CA2806E"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1125CF49"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28DD665"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666C758"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6FFA4F1C" w14:textId="2953B434"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533319">
        <w:t>,</w:t>
      </w:r>
      <w:r>
        <w:t xml:space="preserve"> nebo mu bylo uloženo kárné opatření.</w:t>
      </w:r>
    </w:p>
    <w:p w14:paraId="70B9E4B2"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268786DD"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384D8C0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1202984E" w14:textId="77777777" w:rsidR="0035531B" w:rsidRDefault="0035531B" w:rsidP="007038DC">
      <w:pPr>
        <w:pStyle w:val="Nadpis1-1"/>
      </w:pPr>
      <w:bookmarkStart w:id="21" w:name="_Toc71024535"/>
      <w:r>
        <w:t>HODNOCENÍ NABÍDEK</w:t>
      </w:r>
      <w:bookmarkEnd w:id="21"/>
    </w:p>
    <w:p w14:paraId="0899AA0D"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0A1D73AB"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w:t>
      </w:r>
      <w:r w:rsidRPr="007B3D4D">
        <w:lastRenderedPageBreak/>
        <w:t>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26EB0A6A" w14:textId="77777777" w:rsidR="0035531B" w:rsidRDefault="0035531B" w:rsidP="007038DC">
      <w:pPr>
        <w:pStyle w:val="Nadpis1-1"/>
      </w:pPr>
      <w:bookmarkStart w:id="22" w:name="_Toc71024536"/>
      <w:r>
        <w:t xml:space="preserve">ZRUŠENÍ </w:t>
      </w:r>
      <w:r w:rsidR="001472A9">
        <w:t xml:space="preserve">VÝBĚROVÉHO </w:t>
      </w:r>
      <w:r>
        <w:t>ŘÍZENÍ</w:t>
      </w:r>
      <w:bookmarkEnd w:id="22"/>
    </w:p>
    <w:p w14:paraId="21FB4D31"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0CD0B9F" w14:textId="0075E841" w:rsidR="0035531B" w:rsidRDefault="007B3D4D" w:rsidP="00A8356B">
      <w:pPr>
        <w:pStyle w:val="Text1-1"/>
      </w:pPr>
      <w:r w:rsidRPr="007B3D4D">
        <w:t xml:space="preserve">Zadavatel si mimo jiné vyhrazuje právo zrušit výběrové řízení v případě, že k hodnocení připadnou pouze nabídky s nabídkovou cenou převyšující </w:t>
      </w:r>
      <w:r w:rsidR="00A8356B" w:rsidRPr="00A8356B">
        <w:t>nejvyšší přípustnou nabídkovou cenu uvedenou v čl. 5.3 této Výzvy.</w:t>
      </w:r>
    </w:p>
    <w:p w14:paraId="63417CDB" w14:textId="65DF1B53" w:rsidR="0035531B" w:rsidRPr="0044644C" w:rsidRDefault="007B3D4D" w:rsidP="007B3D4D">
      <w:pPr>
        <w:pStyle w:val="Text1-1"/>
      </w:pPr>
      <w:r w:rsidRPr="0044644C">
        <w:t xml:space="preserve">Pokud bude nabídka vybraného dodavatele obsahovat nabídkovou cenu, která překročí </w:t>
      </w:r>
      <w:r w:rsidR="0044644C" w:rsidRPr="0044644C">
        <w:t>režim veřejné zakázky,</w:t>
      </w:r>
      <w:r w:rsidRPr="0044644C">
        <w:t xml:space="preserve"> bude výběrové řízení zrušeno.</w:t>
      </w:r>
    </w:p>
    <w:p w14:paraId="625FCFD3" w14:textId="77777777" w:rsidR="0035531B" w:rsidRDefault="0035531B" w:rsidP="007038DC">
      <w:pPr>
        <w:pStyle w:val="Nadpis1-1"/>
      </w:pPr>
      <w:bookmarkStart w:id="23" w:name="_Toc71024537"/>
      <w:r>
        <w:t>UZAVŘENÍ SMLOUVY</w:t>
      </w:r>
      <w:bookmarkEnd w:id="23"/>
    </w:p>
    <w:p w14:paraId="10B4AB92"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E26B250" w14:textId="1006B96B"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w:t>
      </w:r>
      <w:r w:rsidRPr="00A8356B">
        <w:t>ZAK) dokumenty uvedené v článku 19.3</w:t>
      </w:r>
      <w:r w:rsidR="00611407" w:rsidRPr="00A8356B">
        <w:t xml:space="preserve"> (s výjimkou bankovní záruky)</w:t>
      </w:r>
      <w:r w:rsidRPr="00A8356B">
        <w:t>, resp. v článku 19.4 Výzvy.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w:t>
      </w:r>
      <w:r w:rsidRPr="007B3D4D">
        <w:t xml:space="preserve">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2D93A2B2"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13D5556B"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A3A99AC" w14:textId="3DBC35CD"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1AF18830" w14:textId="3EE694D7" w:rsidR="0041643C" w:rsidRDefault="00C759F1" w:rsidP="0044644C">
      <w:pPr>
        <w:pStyle w:val="Odrka1-1"/>
      </w:pPr>
      <w:r w:rsidRPr="00C759F1">
        <w:lastRenderedPageBreak/>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3F025C46" w14:textId="77777777" w:rsidR="0041643C" w:rsidRDefault="0041643C" w:rsidP="0041643C">
      <w:pPr>
        <w:pStyle w:val="Odrka1-1"/>
      </w:pPr>
      <w:r w:rsidRPr="000279AA">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589AC42B" w14:textId="77777777" w:rsidR="0041643C" w:rsidRDefault="0041643C" w:rsidP="0041643C">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14:paraId="44647E30" w14:textId="1B8317CA" w:rsidR="0041643C" w:rsidRDefault="0041643C" w:rsidP="0041643C">
      <w:pPr>
        <w:pStyle w:val="Odrka1-1"/>
      </w:pPr>
      <w:r>
        <w:t xml:space="preserve">kopie pověření Ministerstva dopravy ČR k provádění technických prohlídek a zkoušek určených technických zařízení (UTZ) dle </w:t>
      </w:r>
      <w:r w:rsidRPr="00FC3270">
        <w:t xml:space="preserve">§ 47 odst. 4 zákona č. 266/1994 Sb., o drahách, ve znění pozdějších předpisů, a to </w:t>
      </w:r>
      <w:r w:rsidRPr="00A6474A">
        <w:t>elektrických</w:t>
      </w:r>
      <w:r w:rsidRPr="00FC3270">
        <w:t xml:space="preserve"> UTZ </w:t>
      </w:r>
      <w:r w:rsidRPr="00A6474A">
        <w:t>železničních</w:t>
      </w:r>
      <w:r w:rsidRPr="00FC3270">
        <w:t xml:space="preserve"> drah v rozsahu: </w:t>
      </w:r>
      <w:r w:rsidR="00FC3270" w:rsidRPr="00A6474A">
        <w:t>elektrické sítě drah a elektrické rozvody drah.</w:t>
      </w:r>
    </w:p>
    <w:p w14:paraId="4F33B661" w14:textId="77777777" w:rsidR="0041643C" w:rsidRDefault="0041643C" w:rsidP="0041643C">
      <w:pPr>
        <w:pStyle w:val="Textbezslovn"/>
      </w:pPr>
      <w:r>
        <w:t>Zadavatel upřesňuje, že pokud bude některý doklad doložen již v nabídce nebo v průběhu výběrového řízení, zadavatel k jeho předkládání nebude vybraného dodavatele vyzývat.</w:t>
      </w:r>
    </w:p>
    <w:p w14:paraId="0DE8957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EBA8AC3"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56A2BD6" w14:textId="77777777" w:rsidR="0035531B" w:rsidRDefault="0035531B" w:rsidP="00B77C6D">
      <w:pPr>
        <w:pStyle w:val="Nadpis1-1"/>
      </w:pPr>
      <w:bookmarkStart w:id="24" w:name="_Toc71024538"/>
      <w:r>
        <w:t>OCHRANA INFORMACÍ</w:t>
      </w:r>
      <w:bookmarkEnd w:id="24"/>
    </w:p>
    <w:p w14:paraId="15209825"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1E79906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38A53B13"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w:t>
      </w:r>
      <w:r w:rsidRPr="00484026">
        <w:lastRenderedPageBreak/>
        <w:t>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35D80D36" w14:textId="77777777" w:rsidR="003C00AA" w:rsidRDefault="004F6CAF" w:rsidP="003C00AA">
      <w:pPr>
        <w:pStyle w:val="Nadpis1-1"/>
      </w:pPr>
      <w:bookmarkStart w:id="25" w:name="_Toc59538672"/>
      <w:bookmarkStart w:id="26" w:name="_Toc71024539"/>
      <w:r>
        <w:t>SOCIÁLNĚ A ENVIROMENTÁLNĚ ODPOVĚDNÉ ZADÁVÁNÍ, INOVACE</w:t>
      </w:r>
      <w:bookmarkEnd w:id="25"/>
      <w:bookmarkEnd w:id="26"/>
    </w:p>
    <w:p w14:paraId="3C7FAB22"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8D4FB04" w14:textId="77777777" w:rsidR="004F6CAF" w:rsidRDefault="004F6CAF" w:rsidP="004F6CAF">
      <w:pPr>
        <w:pStyle w:val="Text1-1"/>
      </w:pPr>
      <w:r>
        <w:t>Zadavatel aplikuje v zadávacím řízení níže uvedené prvky odpovědného zadávání:</w:t>
      </w:r>
    </w:p>
    <w:p w14:paraId="6DAE7CC0" w14:textId="77777777" w:rsidR="004F6CAF" w:rsidRDefault="004F6CAF" w:rsidP="004F6CAF">
      <w:pPr>
        <w:pStyle w:val="Odrka1-1"/>
      </w:pPr>
      <w:r>
        <w:t>rovnocenné platební podmínky v rámci dodavatelského řetězce,</w:t>
      </w:r>
    </w:p>
    <w:p w14:paraId="59F4C9B5" w14:textId="77777777" w:rsidR="004F6CAF" w:rsidRDefault="004F6CAF" w:rsidP="004F6CAF">
      <w:pPr>
        <w:pStyle w:val="Odrka1-1"/>
      </w:pPr>
      <w:r>
        <w:t xml:space="preserve">jednání vedená </w:t>
      </w:r>
      <w:r w:rsidRPr="000C3276">
        <w:t>primárně distančním způsobem</w:t>
      </w:r>
      <w:r>
        <w:t>,</w:t>
      </w:r>
    </w:p>
    <w:p w14:paraId="1EEB1D9E" w14:textId="77777777" w:rsidR="004F6CAF" w:rsidRDefault="004A3405" w:rsidP="004F6CAF">
      <w:pPr>
        <w:pStyle w:val="Odrka1-1"/>
      </w:pPr>
      <w:r>
        <w:t>studentské exkurze.</w:t>
      </w:r>
    </w:p>
    <w:p w14:paraId="3CDBE95A" w14:textId="10B174BA"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AC17D0">
        <w:t xml:space="preserve">článku </w:t>
      </w:r>
      <w:r w:rsidRPr="00E65C15">
        <w:t>4.</w:t>
      </w:r>
      <w:r w:rsidR="00AC17D0" w:rsidRPr="00E65C15">
        <w:t>9</w:t>
      </w:r>
      <w:r w:rsidRPr="00AC17D0">
        <w:t xml:space="preserve"> závazného</w:t>
      </w:r>
      <w:r>
        <w:t xml:space="preserve"> vzoru smlouvy, který je dílem 2 zadávací dokumentace.</w:t>
      </w:r>
    </w:p>
    <w:p w14:paraId="5B93E8F3" w14:textId="77777777" w:rsidR="0035531B" w:rsidRDefault="0035531B" w:rsidP="00564DDD">
      <w:pPr>
        <w:pStyle w:val="Nadpis1-1"/>
      </w:pPr>
      <w:bookmarkStart w:id="27" w:name="_Toc71024540"/>
      <w:r>
        <w:t xml:space="preserve">PŘÍLOHY </w:t>
      </w:r>
      <w:r w:rsidR="001472A9">
        <w:t>TÉTO VÝZVY</w:t>
      </w:r>
      <w:bookmarkEnd w:id="27"/>
    </w:p>
    <w:p w14:paraId="545CA88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1B99B8F" w14:textId="77777777" w:rsidR="0035531B" w:rsidRDefault="0035531B" w:rsidP="00564DDD">
      <w:pPr>
        <w:pStyle w:val="Textbezslovn"/>
        <w:tabs>
          <w:tab w:val="left" w:pos="2127"/>
        </w:tabs>
        <w:spacing w:after="0"/>
        <w:ind w:left="2127" w:hanging="1390"/>
      </w:pPr>
      <w:r>
        <w:t>Příloha č. 2</w:t>
      </w:r>
      <w:r>
        <w:tab/>
        <w:t>Seznam poddodavatelů</w:t>
      </w:r>
    </w:p>
    <w:p w14:paraId="48917AFD"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1028250A" w14:textId="77777777" w:rsidR="0035531B" w:rsidRDefault="0035531B" w:rsidP="00564DDD">
      <w:pPr>
        <w:pStyle w:val="Textbezslovn"/>
        <w:tabs>
          <w:tab w:val="left" w:pos="2127"/>
        </w:tabs>
        <w:spacing w:after="0"/>
        <w:ind w:left="2127" w:hanging="1390"/>
      </w:pPr>
      <w:r>
        <w:t>Příloha č. 4</w:t>
      </w:r>
      <w:r>
        <w:tab/>
        <w:t>Seznam stavebních prací</w:t>
      </w:r>
    </w:p>
    <w:p w14:paraId="6F21B50A"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7B2B3A9D" w14:textId="77777777" w:rsidR="0035531B" w:rsidRDefault="0035531B" w:rsidP="00564DDD">
      <w:pPr>
        <w:pStyle w:val="Textbezslovn"/>
        <w:tabs>
          <w:tab w:val="left" w:pos="2127"/>
        </w:tabs>
        <w:spacing w:after="0"/>
        <w:ind w:left="2127" w:hanging="1390"/>
      </w:pPr>
      <w:r>
        <w:t>Příloha č. 6</w:t>
      </w:r>
      <w:r>
        <w:tab/>
        <w:t>Vzor profesního životopisu</w:t>
      </w:r>
    </w:p>
    <w:p w14:paraId="44748E26"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67E1E0C"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F538ED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39AEDAC" w14:textId="77777777" w:rsidR="0035531B" w:rsidRDefault="0035531B" w:rsidP="00564DDD">
      <w:pPr>
        <w:pStyle w:val="Textbezslovn"/>
        <w:spacing w:after="0"/>
      </w:pPr>
    </w:p>
    <w:p w14:paraId="199CC22B" w14:textId="77777777" w:rsidR="0035531B" w:rsidRDefault="0035531B" w:rsidP="00564DDD">
      <w:pPr>
        <w:pStyle w:val="Textbezslovn"/>
        <w:spacing w:after="0"/>
      </w:pPr>
    </w:p>
    <w:p w14:paraId="2DD1A7A4" w14:textId="77777777" w:rsidR="0035531B" w:rsidRPr="00A8356B" w:rsidRDefault="0035531B" w:rsidP="00564DDD">
      <w:pPr>
        <w:pStyle w:val="Textbezslovn"/>
        <w:spacing w:after="0"/>
      </w:pPr>
      <w:r w:rsidRPr="00A8356B">
        <w:t>V</w:t>
      </w:r>
      <w:r w:rsidR="00B36181" w:rsidRPr="00A8356B">
        <w:t> </w:t>
      </w:r>
      <w:r w:rsidRPr="00A8356B">
        <w:t>Praze dne ……………………</w:t>
      </w:r>
    </w:p>
    <w:p w14:paraId="5F190502" w14:textId="77777777" w:rsidR="0035531B" w:rsidRPr="00A8356B" w:rsidRDefault="0035531B" w:rsidP="00564DDD">
      <w:pPr>
        <w:pStyle w:val="Textbezslovn"/>
        <w:spacing w:after="0"/>
      </w:pPr>
    </w:p>
    <w:p w14:paraId="5DE21409" w14:textId="77777777" w:rsidR="0035531B" w:rsidRPr="00A8356B" w:rsidRDefault="0035531B" w:rsidP="00564DDD">
      <w:pPr>
        <w:pStyle w:val="Textbezslovn"/>
        <w:spacing w:after="0"/>
      </w:pPr>
    </w:p>
    <w:p w14:paraId="45279634" w14:textId="77777777" w:rsidR="0035531B" w:rsidRPr="00A8356B" w:rsidRDefault="0035531B" w:rsidP="00564DDD">
      <w:pPr>
        <w:pStyle w:val="Textbezslovn"/>
        <w:spacing w:after="0"/>
      </w:pPr>
    </w:p>
    <w:p w14:paraId="1ABA292D" w14:textId="77777777" w:rsidR="0035531B" w:rsidRPr="00A8356B" w:rsidRDefault="0035531B" w:rsidP="00564DDD">
      <w:pPr>
        <w:pStyle w:val="Textbezslovn"/>
        <w:spacing w:after="0"/>
      </w:pPr>
      <w:r w:rsidRPr="00A8356B">
        <w:t>…………………………………………….</w:t>
      </w:r>
    </w:p>
    <w:p w14:paraId="72CA667B" w14:textId="77777777" w:rsidR="0035531B" w:rsidRPr="00A8356B" w:rsidRDefault="0035531B" w:rsidP="00564DDD">
      <w:pPr>
        <w:pStyle w:val="Textbezslovn"/>
        <w:spacing w:after="0"/>
      </w:pPr>
      <w:r w:rsidRPr="00A8356B">
        <w:t>Ing. Mojmír Nejezchleb</w:t>
      </w:r>
    </w:p>
    <w:p w14:paraId="59CA734B" w14:textId="77777777" w:rsidR="0035531B" w:rsidRPr="00A8356B" w:rsidRDefault="0035531B" w:rsidP="00564DDD">
      <w:pPr>
        <w:pStyle w:val="Textbezslovn"/>
        <w:spacing w:after="0"/>
      </w:pPr>
      <w:r w:rsidRPr="00A8356B">
        <w:t>náměstek generálního ředitele pro modernizaci dráhy</w:t>
      </w:r>
    </w:p>
    <w:p w14:paraId="46B5F2C4" w14:textId="77777777" w:rsidR="00564DDD" w:rsidRDefault="0035531B" w:rsidP="00B36181">
      <w:pPr>
        <w:pStyle w:val="Textbezslovn"/>
        <w:spacing w:after="0"/>
      </w:pPr>
      <w:r w:rsidRPr="00A8356B">
        <w:t>Správa železni</w:t>
      </w:r>
      <w:r w:rsidR="00B277ED" w:rsidRPr="00A8356B">
        <w:t>c</w:t>
      </w:r>
      <w:r w:rsidRPr="00A8356B">
        <w:t>,</w:t>
      </w:r>
      <w:r w:rsidR="00B277ED" w:rsidRPr="00A8356B">
        <w:t xml:space="preserve"> </w:t>
      </w:r>
      <w:r w:rsidRPr="00A8356B">
        <w:t>státní organizace</w:t>
      </w:r>
      <w:r w:rsidR="00564DDD">
        <w:br w:type="page"/>
      </w:r>
    </w:p>
    <w:p w14:paraId="4D2F1FF8" w14:textId="77777777" w:rsidR="0035531B" w:rsidRDefault="0035531B" w:rsidP="00FE4333">
      <w:pPr>
        <w:pStyle w:val="Nadpisbezsl1-1"/>
      </w:pPr>
      <w:r w:rsidRPr="00FE4333">
        <w:lastRenderedPageBreak/>
        <w:t>Příloha</w:t>
      </w:r>
      <w:r>
        <w:t xml:space="preserve"> č. 1 </w:t>
      </w:r>
    </w:p>
    <w:p w14:paraId="23EA53F9"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FA439FE" w14:textId="77777777" w:rsidR="00AB1063" w:rsidRDefault="00AB1063" w:rsidP="00454716">
      <w:pPr>
        <w:pStyle w:val="Textbezslovn"/>
        <w:ind w:left="28"/>
      </w:pPr>
    </w:p>
    <w:p w14:paraId="0A51AA81" w14:textId="77777777" w:rsidR="0035531B" w:rsidRDefault="0035531B" w:rsidP="00454716">
      <w:pPr>
        <w:pStyle w:val="Textbezslovn"/>
        <w:ind w:left="28"/>
      </w:pPr>
      <w:r>
        <w:t>Obchodní firma [</w:t>
      </w:r>
      <w:r w:rsidRPr="00E24F78">
        <w:rPr>
          <w:b/>
          <w:highlight w:val="yellow"/>
        </w:rPr>
        <w:t>DOPLNÍ DODAVATEL</w:t>
      </w:r>
      <w:r>
        <w:t>]</w:t>
      </w:r>
    </w:p>
    <w:p w14:paraId="7A06D99F" w14:textId="77777777" w:rsidR="0035531B" w:rsidRDefault="0035531B" w:rsidP="00454716">
      <w:pPr>
        <w:pStyle w:val="Textbezslovn"/>
        <w:ind w:left="28"/>
      </w:pPr>
      <w:r>
        <w:t>Sídlo [</w:t>
      </w:r>
      <w:r w:rsidRPr="00564DDD">
        <w:rPr>
          <w:highlight w:val="yellow"/>
        </w:rPr>
        <w:t>DOPLNÍ DODAVATEL</w:t>
      </w:r>
      <w:r>
        <w:t>]</w:t>
      </w:r>
    </w:p>
    <w:p w14:paraId="73D7A2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2910807" w14:textId="77777777" w:rsidR="0035531B" w:rsidRDefault="0035531B" w:rsidP="00454716">
      <w:pPr>
        <w:pStyle w:val="Textbezslovn"/>
        <w:ind w:left="28"/>
      </w:pPr>
      <w:r>
        <w:t>Právní forma [</w:t>
      </w:r>
      <w:r w:rsidRPr="00564DDD">
        <w:rPr>
          <w:highlight w:val="yellow"/>
        </w:rPr>
        <w:t>DOPLNÍ DODAVATEL</w:t>
      </w:r>
      <w:r>
        <w:t>]</w:t>
      </w:r>
    </w:p>
    <w:p w14:paraId="00EDD07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E63D3A7" w14:textId="77777777" w:rsidR="0035531B" w:rsidRDefault="0035531B" w:rsidP="00454716">
      <w:pPr>
        <w:pStyle w:val="Textbezslovn"/>
        <w:ind w:left="28"/>
      </w:pPr>
      <w:r>
        <w:t>Podrobnosti registrace [</w:t>
      </w:r>
      <w:r w:rsidRPr="00564DDD">
        <w:rPr>
          <w:highlight w:val="yellow"/>
        </w:rPr>
        <w:t>DOPLNÍ DODAVATEL</w:t>
      </w:r>
      <w:r>
        <w:t>]</w:t>
      </w:r>
    </w:p>
    <w:p w14:paraId="16BB86C3" w14:textId="77777777" w:rsidR="0035531B" w:rsidRDefault="0035531B" w:rsidP="00454716">
      <w:pPr>
        <w:pStyle w:val="Textbezslovn"/>
        <w:ind w:left="28"/>
      </w:pPr>
      <w:r>
        <w:t xml:space="preserve">Počet let působení jako dodavatel: </w:t>
      </w:r>
    </w:p>
    <w:p w14:paraId="332DA4A8"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912953F" w14:textId="77777777" w:rsidR="0035531B" w:rsidRDefault="0035531B" w:rsidP="00564DDD">
      <w:pPr>
        <w:pStyle w:val="Odrka1-1"/>
      </w:pPr>
      <w:r>
        <w:t>v zahraničí [</w:t>
      </w:r>
      <w:r w:rsidRPr="00564DDD">
        <w:rPr>
          <w:highlight w:val="yellow"/>
        </w:rPr>
        <w:t>DOPLNÍ DODAVATEL</w:t>
      </w:r>
      <w:r>
        <w:t>]</w:t>
      </w:r>
    </w:p>
    <w:p w14:paraId="58F49862"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A86C33D"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EFCDA9E" w14:textId="77777777" w:rsidR="0035531B" w:rsidRPr="00FC3270" w:rsidRDefault="0035531B" w:rsidP="00564DDD">
      <w:pPr>
        <w:pStyle w:val="Textbezslovn"/>
      </w:pPr>
      <w:r>
        <w:t xml:space="preserve"> </w:t>
      </w:r>
    </w:p>
    <w:p w14:paraId="255BC8F9" w14:textId="6A948D9C" w:rsidR="008C65E0" w:rsidRDefault="006A6AF2" w:rsidP="006A6AF2">
      <w:pPr>
        <w:pStyle w:val="Textbezslovn"/>
        <w:ind w:left="0"/>
      </w:pPr>
      <w:r w:rsidRPr="00FC3270">
        <w:t>Řádně jsme se seznámili se zněním zadávacích podmínek veřejné zakázky s</w:t>
      </w:r>
      <w:r w:rsidR="00FC3270" w:rsidRPr="00FC3270">
        <w:t> </w:t>
      </w:r>
      <w:r w:rsidRPr="00FC3270">
        <w:t>názvem</w:t>
      </w:r>
      <w:r w:rsidR="00FC3270" w:rsidRPr="00FC3270">
        <w:t xml:space="preserve"> </w:t>
      </w:r>
      <w:r w:rsidR="00FC3270" w:rsidRPr="00A6474A">
        <w:rPr>
          <w:rFonts w:cs="Arial"/>
          <w:color w:val="000000"/>
        </w:rPr>
        <w:t>Rekonstrukce výpravní budovy v ŽST Plzeň-Jižní Předměstí</w:t>
      </w:r>
      <w:r w:rsidRPr="00FC3270">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w:t>
      </w:r>
      <w:r w:rsidRPr="006A6AF2">
        <w:t>, zadávacími podmínkami a touto nabídkou.</w:t>
      </w:r>
    </w:p>
    <w:p w14:paraId="4D39CFAC" w14:textId="77777777" w:rsidR="00BC376A" w:rsidRDefault="00BC376A" w:rsidP="006A6AF2">
      <w:pPr>
        <w:pStyle w:val="Textbezslovn"/>
        <w:ind w:left="0"/>
      </w:pPr>
    </w:p>
    <w:p w14:paraId="3DE0E3CF"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7904C5F" w14:textId="77777777" w:rsidR="008C65E0" w:rsidRDefault="008C65E0" w:rsidP="006A6AF2">
      <w:pPr>
        <w:pStyle w:val="Textbezslovn"/>
        <w:ind w:left="0"/>
      </w:pPr>
    </w:p>
    <w:p w14:paraId="75CEBFFC" w14:textId="77777777" w:rsidR="00564DDD" w:rsidRDefault="00564DDD" w:rsidP="006A6AF2">
      <w:pPr>
        <w:pStyle w:val="Textbezslovn"/>
        <w:ind w:left="0"/>
      </w:pPr>
      <w:r>
        <w:br w:type="page"/>
      </w:r>
    </w:p>
    <w:p w14:paraId="17A820E8" w14:textId="77777777" w:rsidR="0035531B" w:rsidRDefault="0035531B" w:rsidP="00FE4333">
      <w:pPr>
        <w:pStyle w:val="Nadpisbezsl1-1"/>
      </w:pPr>
      <w:r>
        <w:lastRenderedPageBreak/>
        <w:t>Příloha č. 2</w:t>
      </w:r>
    </w:p>
    <w:p w14:paraId="28032F96" w14:textId="77777777" w:rsidR="0035531B" w:rsidRPr="00FE4333" w:rsidRDefault="0035531B" w:rsidP="00FE4333">
      <w:pPr>
        <w:pStyle w:val="Nadpisbezsl1-2"/>
        <w:rPr>
          <w:rStyle w:val="Tun9b"/>
          <w:b/>
        </w:rPr>
      </w:pPr>
      <w:r w:rsidRPr="00FE4333">
        <w:rPr>
          <w:rStyle w:val="Tun9b"/>
          <w:b/>
        </w:rPr>
        <w:t>Seznam poddodavatelů</w:t>
      </w:r>
    </w:p>
    <w:p w14:paraId="1D455606" w14:textId="77777777" w:rsidR="00AB1063" w:rsidRDefault="00AB1063" w:rsidP="00564DDD">
      <w:pPr>
        <w:pStyle w:val="Textbezslovn"/>
      </w:pPr>
    </w:p>
    <w:p w14:paraId="0801F76E" w14:textId="77777777" w:rsidR="0035531B" w:rsidRDefault="0035531B" w:rsidP="00454716">
      <w:pPr>
        <w:pStyle w:val="Textbezslovn"/>
        <w:ind w:left="0"/>
      </w:pPr>
      <w:r>
        <w:t>Jestliže dodavatel uvažuje zadat poddodavateli plnění části veřejné zakázky, uvede následující údaje:</w:t>
      </w:r>
    </w:p>
    <w:p w14:paraId="4E7DE2DE"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46FECBD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E75496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48E87D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AFEAB4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3EBABB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DFD94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FDD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FA93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B92EF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326501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FDB2AF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60C30C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C2C9E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BBBA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F6AF48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53380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6FCF3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2C99D4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BA49E1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2A4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821B7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26E1D5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6980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B75A68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0E38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64E50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EB2D88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E2928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68BA3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F464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15767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1D5C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1DD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BDE9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AA6C7C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4AD6C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DCACFE7"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AFFFCE" w14:textId="77777777" w:rsidR="00564DDD" w:rsidRPr="00454716" w:rsidRDefault="00454716" w:rsidP="00454716">
            <w:pPr>
              <w:rPr>
                <w:sz w:val="16"/>
                <w:szCs w:val="16"/>
              </w:rPr>
            </w:pPr>
            <w:r w:rsidRPr="00454716">
              <w:rPr>
                <w:sz w:val="16"/>
                <w:szCs w:val="16"/>
              </w:rPr>
              <w:t>Celkem %</w:t>
            </w:r>
          </w:p>
        </w:tc>
        <w:tc>
          <w:tcPr>
            <w:tcW w:w="3969" w:type="dxa"/>
          </w:tcPr>
          <w:p w14:paraId="17F547AC"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7CB500D"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89687D7" w14:textId="77777777" w:rsidR="0035531B" w:rsidRDefault="0035531B" w:rsidP="00454716">
      <w:pPr>
        <w:pStyle w:val="Textbezslovn"/>
      </w:pPr>
    </w:p>
    <w:p w14:paraId="01E6226B" w14:textId="77777777" w:rsidR="00454716" w:rsidRDefault="00454716" w:rsidP="00454716">
      <w:pPr>
        <w:pStyle w:val="Textbezslovn"/>
      </w:pPr>
      <w:r>
        <w:br w:type="page"/>
      </w:r>
    </w:p>
    <w:p w14:paraId="74C31824" w14:textId="77777777" w:rsidR="0035531B" w:rsidRDefault="0035531B" w:rsidP="00FE4333">
      <w:pPr>
        <w:pStyle w:val="Nadpisbezsl1-1"/>
      </w:pPr>
      <w:r>
        <w:lastRenderedPageBreak/>
        <w:t xml:space="preserve">Příloha č. 3 </w:t>
      </w:r>
    </w:p>
    <w:p w14:paraId="7B8222E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81D235" w14:textId="77777777" w:rsidR="0035531B" w:rsidRDefault="0035531B" w:rsidP="00454716">
      <w:pPr>
        <w:pStyle w:val="Textbezslovn"/>
        <w:ind w:left="0"/>
      </w:pPr>
    </w:p>
    <w:p w14:paraId="716A1072"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0D05D36A" w14:textId="77777777" w:rsidR="0035531B" w:rsidRDefault="0035531B" w:rsidP="00454716">
      <w:pPr>
        <w:pStyle w:val="Textbezslovn"/>
        <w:ind w:left="0"/>
      </w:pPr>
    </w:p>
    <w:p w14:paraId="338C2F7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406F880" w14:textId="77777777" w:rsidR="0035531B" w:rsidRDefault="0035531B" w:rsidP="00454716">
      <w:pPr>
        <w:pStyle w:val="Textbezslovn"/>
        <w:ind w:left="0"/>
      </w:pPr>
      <w:r>
        <w:t>Obchodní firma [</w:t>
      </w:r>
      <w:r w:rsidRPr="00E24F78">
        <w:rPr>
          <w:b/>
          <w:highlight w:val="yellow"/>
        </w:rPr>
        <w:t>DOPLNÍ DODAVATEL</w:t>
      </w:r>
      <w:r>
        <w:t>]</w:t>
      </w:r>
    </w:p>
    <w:p w14:paraId="3A78066A" w14:textId="77777777" w:rsidR="0035531B" w:rsidRDefault="0035531B" w:rsidP="00454716">
      <w:pPr>
        <w:pStyle w:val="Textbezslovn"/>
        <w:ind w:left="0"/>
      </w:pPr>
      <w:r>
        <w:t>Sídlo [</w:t>
      </w:r>
      <w:r w:rsidRPr="00454716">
        <w:rPr>
          <w:highlight w:val="yellow"/>
        </w:rPr>
        <w:t>DOPLNÍ DODAVATEL</w:t>
      </w:r>
      <w:r>
        <w:t>]</w:t>
      </w:r>
    </w:p>
    <w:p w14:paraId="299AE807" w14:textId="77777777" w:rsidR="0035531B" w:rsidRDefault="0035531B" w:rsidP="00454716">
      <w:pPr>
        <w:pStyle w:val="Textbezslovn"/>
        <w:ind w:left="0"/>
      </w:pPr>
      <w:r>
        <w:t>Právní forma [</w:t>
      </w:r>
      <w:r w:rsidRPr="00454716">
        <w:rPr>
          <w:highlight w:val="yellow"/>
        </w:rPr>
        <w:t>DOPLNÍ DODAVATEL</w:t>
      </w:r>
      <w:r>
        <w:t>]</w:t>
      </w:r>
    </w:p>
    <w:p w14:paraId="36C40E04" w14:textId="77777777" w:rsidR="0035531B" w:rsidRDefault="0035531B" w:rsidP="00454716">
      <w:pPr>
        <w:pStyle w:val="Textbezslovn"/>
        <w:ind w:left="0"/>
      </w:pPr>
      <w:r>
        <w:t>IČO [</w:t>
      </w:r>
      <w:r w:rsidRPr="00454716">
        <w:rPr>
          <w:highlight w:val="yellow"/>
        </w:rPr>
        <w:t>DOPLNÍ DODAVATEL</w:t>
      </w:r>
      <w:r>
        <w:t>]</w:t>
      </w:r>
    </w:p>
    <w:p w14:paraId="1A5A6F25" w14:textId="77777777" w:rsidR="0035531B" w:rsidRDefault="0035531B" w:rsidP="00454716">
      <w:pPr>
        <w:pStyle w:val="Textbezslovn"/>
        <w:ind w:left="0"/>
      </w:pPr>
    </w:p>
    <w:p w14:paraId="1A66A10E"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E3D5BEB" w14:textId="77777777" w:rsidR="0035531B" w:rsidRDefault="0035531B" w:rsidP="00454716">
      <w:pPr>
        <w:pStyle w:val="Odstavec1-2i"/>
      </w:pPr>
      <w:r>
        <w:t>[</w:t>
      </w:r>
      <w:r w:rsidRPr="00454716">
        <w:rPr>
          <w:highlight w:val="yellow"/>
        </w:rPr>
        <w:t>DOPLNÍ DODAVATEL</w:t>
      </w:r>
      <w:r>
        <w:t>]</w:t>
      </w:r>
    </w:p>
    <w:p w14:paraId="42FC2B4D" w14:textId="77777777" w:rsidR="0035531B" w:rsidRDefault="0035531B" w:rsidP="00454716">
      <w:pPr>
        <w:pStyle w:val="Odstavec1-2i"/>
      </w:pPr>
      <w:r>
        <w:t>[</w:t>
      </w:r>
      <w:r w:rsidRPr="00454716">
        <w:rPr>
          <w:highlight w:val="yellow"/>
        </w:rPr>
        <w:t>DOPLNÍ DODAVATEL</w:t>
      </w:r>
      <w:r>
        <w:t>]</w:t>
      </w:r>
    </w:p>
    <w:p w14:paraId="5F15F639" w14:textId="77777777" w:rsidR="0035531B" w:rsidRDefault="0035531B" w:rsidP="00454716">
      <w:pPr>
        <w:pStyle w:val="Odstavec1-2i"/>
      </w:pPr>
      <w:r>
        <w:t>[</w:t>
      </w:r>
      <w:r w:rsidRPr="00454716">
        <w:rPr>
          <w:highlight w:val="yellow"/>
        </w:rPr>
        <w:t>DOPLNÍ DODAVATEL</w:t>
      </w:r>
      <w:r>
        <w:t>]</w:t>
      </w:r>
    </w:p>
    <w:p w14:paraId="6893CCF5" w14:textId="77777777" w:rsidR="0035531B" w:rsidRDefault="0035531B" w:rsidP="00454716">
      <w:pPr>
        <w:pStyle w:val="Odstavec1-2i"/>
      </w:pPr>
      <w:r>
        <w:t>atd.</w:t>
      </w:r>
    </w:p>
    <w:p w14:paraId="092AD48F" w14:textId="77777777" w:rsidR="0035531B" w:rsidRDefault="0035531B" w:rsidP="00454716">
      <w:pPr>
        <w:pStyle w:val="Textbezslovn"/>
        <w:ind w:left="0"/>
      </w:pPr>
    </w:p>
    <w:p w14:paraId="4B292799"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7531D63"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4E0F486"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4511674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7B4349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62F00DD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A9B3B3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03B045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323794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F58BA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E50507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A2BD12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E02A8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03A363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4FB87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0964A5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0AE0D2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92170DF"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43F325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77B74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61EDD6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405A4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2F3DF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0D4C59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DAD451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2472D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ED3FDE0"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5BF8166"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ED3E5D2"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B5796BA" w14:textId="77777777" w:rsidR="0035531B" w:rsidRDefault="0035531B" w:rsidP="00454716">
      <w:pPr>
        <w:pStyle w:val="Textbezslovn"/>
        <w:ind w:left="0"/>
      </w:pPr>
    </w:p>
    <w:p w14:paraId="5A3E1C82" w14:textId="77777777" w:rsidR="0035531B" w:rsidRDefault="0035531B" w:rsidP="00454716">
      <w:pPr>
        <w:pStyle w:val="Textbezslovn"/>
        <w:ind w:left="0"/>
      </w:pPr>
    </w:p>
    <w:p w14:paraId="1BD8973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F2F1491"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2C34DFDC" w14:textId="77777777" w:rsidR="0035531B" w:rsidRDefault="0035531B" w:rsidP="00454716">
      <w:pPr>
        <w:pStyle w:val="Textbezslovn"/>
        <w:ind w:left="0"/>
      </w:pPr>
    </w:p>
    <w:p w14:paraId="037CC4F4" w14:textId="77777777" w:rsidR="0035531B" w:rsidRDefault="0035531B" w:rsidP="00454716">
      <w:pPr>
        <w:pStyle w:val="Textbezslovn"/>
        <w:ind w:left="0"/>
      </w:pPr>
    </w:p>
    <w:p w14:paraId="649C89C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645F4A0C" w14:textId="77777777" w:rsidR="0035531B" w:rsidRDefault="0035531B" w:rsidP="00454716">
      <w:pPr>
        <w:pStyle w:val="Textbezslovn"/>
        <w:ind w:left="0"/>
      </w:pPr>
    </w:p>
    <w:p w14:paraId="36A8A0A0" w14:textId="77777777" w:rsidR="0035531B" w:rsidRDefault="0035531B" w:rsidP="00454716">
      <w:pPr>
        <w:pStyle w:val="Textbezslovn"/>
        <w:ind w:left="0"/>
      </w:pPr>
    </w:p>
    <w:p w14:paraId="7E26F409" w14:textId="77777777" w:rsidR="00454716" w:rsidRDefault="00454716" w:rsidP="00454716">
      <w:pPr>
        <w:pStyle w:val="Textbezslovn"/>
        <w:ind w:left="0"/>
      </w:pPr>
      <w:r>
        <w:br w:type="page"/>
      </w:r>
    </w:p>
    <w:p w14:paraId="376CFC46" w14:textId="77777777" w:rsidR="0035531B" w:rsidRDefault="0035531B" w:rsidP="00FE4333">
      <w:pPr>
        <w:pStyle w:val="Nadpisbezsl1-1"/>
      </w:pPr>
      <w:r>
        <w:lastRenderedPageBreak/>
        <w:t>Příloha č. 4</w:t>
      </w:r>
    </w:p>
    <w:p w14:paraId="6B16DEC5" w14:textId="77777777" w:rsidR="0035531B" w:rsidRPr="00AD792A" w:rsidRDefault="0035531B" w:rsidP="00FE4333">
      <w:pPr>
        <w:pStyle w:val="Nadpisbezsl1-2"/>
      </w:pPr>
      <w:r w:rsidRPr="00AD792A">
        <w:t>Seznam stavebních prací</w:t>
      </w:r>
    </w:p>
    <w:p w14:paraId="676D277F"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44644C" w14:paraId="35928F69"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1911DC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172F8787"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156EF6AD"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5CF9F9E7"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7CF4EF73"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5B931B7E" w14:textId="77777777" w:rsidR="00DD63D8" w:rsidRPr="0044644C"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4644C">
              <w:rPr>
                <w:b/>
              </w:rPr>
              <w:t>Hodnoty</w:t>
            </w:r>
            <w:r w:rsidR="00DD63D8" w:rsidRPr="0044644C">
              <w:rPr>
                <w:b/>
              </w:rPr>
              <w:t xml:space="preserve"> stavebních prací</w:t>
            </w:r>
            <w:r w:rsidRPr="0044644C">
              <w:rPr>
                <w:b/>
              </w:rPr>
              <w:t xml:space="preserve"> požadovaných v čl. 8.4 Výzvy</w:t>
            </w:r>
            <w:r w:rsidR="00DD63D8" w:rsidRPr="0044644C">
              <w:rPr>
                <w:b/>
              </w:rPr>
              <w:t>, které dodavatel poskytl** za posledních 5 let v Kč*** bez DPH</w:t>
            </w:r>
          </w:p>
        </w:tc>
      </w:tr>
      <w:tr w:rsidR="00DD63D8" w:rsidRPr="00454716" w14:paraId="2F273A5D"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294726E"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23F6C42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CCFA5A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5127B7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1184E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C832B7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7267C1C"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EF6DC3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2F6B59C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45F6CA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BD7075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341B74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B20DF6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9DDBA54"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73F8E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E21126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5CCF59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F7078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E7FC1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3BECD7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AF88EC8"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A420F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363B79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3869FC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EAB73A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2816F0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A8DBF8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E964A6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C8A741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6952DE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40F3862"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6F2E14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EB9BDFC"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6BA27D0"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493DA360"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6B12437"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4C720CD"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6425BFA"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ACF30E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993F8C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CBB51CA"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CB1706A" w14:textId="77777777" w:rsidR="00AD792A" w:rsidRDefault="00AD792A" w:rsidP="00AD792A">
      <w:pPr>
        <w:pStyle w:val="Textbezslovn"/>
        <w:ind w:left="0"/>
      </w:pPr>
    </w:p>
    <w:p w14:paraId="1E328AD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4054F5F"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AC2AD41"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097D63D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A6CF98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31ADFE52"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B026BCC"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6EE7369"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24CE5831"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B1A0980" w14:textId="77777777" w:rsidR="0035531B" w:rsidRDefault="0035531B" w:rsidP="00EE3C5F">
      <w:pPr>
        <w:pStyle w:val="Textbezslovn"/>
      </w:pPr>
    </w:p>
    <w:p w14:paraId="50EB21BB"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6779DF8B" w14:textId="77777777" w:rsidR="0035531B" w:rsidRDefault="0035531B" w:rsidP="00EE3C5F">
      <w:pPr>
        <w:pStyle w:val="Textbezslovn"/>
      </w:pPr>
      <w:r>
        <w:t xml:space="preserve"> </w:t>
      </w:r>
    </w:p>
    <w:p w14:paraId="4981C4D1" w14:textId="77777777" w:rsidR="00EE3C5F" w:rsidRDefault="00EE3C5F">
      <w:r>
        <w:br w:type="page"/>
      </w:r>
    </w:p>
    <w:p w14:paraId="1268604B" w14:textId="77777777" w:rsidR="0035531B" w:rsidRDefault="0035531B" w:rsidP="00FE4333">
      <w:pPr>
        <w:pStyle w:val="Nadpisbezsl1-1"/>
      </w:pPr>
      <w:r>
        <w:lastRenderedPageBreak/>
        <w:t>Příloha č. 5</w:t>
      </w:r>
    </w:p>
    <w:p w14:paraId="4942D2F8" w14:textId="77777777" w:rsidR="0035531B" w:rsidRPr="00EE3C5F" w:rsidRDefault="0035531B" w:rsidP="00FE4333">
      <w:pPr>
        <w:pStyle w:val="Nadpisbezsl1-2"/>
      </w:pPr>
      <w:r w:rsidRPr="00EE3C5F">
        <w:t>Seznam odborného personálu dodavatele</w:t>
      </w:r>
    </w:p>
    <w:p w14:paraId="23A45700"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4AC347A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2AA6BD8"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EF83D4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645461F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143EA336" w14:textId="77777777" w:rsidR="00EE3C5F" w:rsidRPr="00EE3C5F" w:rsidRDefault="00BF3272"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F3272">
              <w:rPr>
                <w:b/>
                <w:sz w:val="16"/>
                <w:szCs w:val="16"/>
              </w:rPr>
              <w:t>Zkušenost s řízením realizace nebo realizací stavby* (název stavby a cena bez DPH, další podrobnosti uvést v životopisu)</w:t>
            </w:r>
          </w:p>
        </w:tc>
        <w:tc>
          <w:tcPr>
            <w:tcW w:w="1268" w:type="dxa"/>
          </w:tcPr>
          <w:p w14:paraId="420812B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8D5B64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0A1BD7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7ED931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03070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4D8A7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2C55E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16332D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9BF9CA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6E8EBF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0B01E0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F7D6D4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9D527C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6AF0CA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5A140C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63F361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20AD1D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4211BD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536E9A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75D775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486349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B9C8C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D454A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C11D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8D21F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8E743A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7B7562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F7146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7B4F8A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4B375D5"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3BC467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73C3EC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B1A4485"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09C34B4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42CB08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17CDF9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E99A42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40DF0A" w14:textId="77777777" w:rsidR="00EE3C5F" w:rsidRDefault="00EE3C5F" w:rsidP="00EE3C5F">
      <w:pPr>
        <w:pStyle w:val="Textbezslovn"/>
      </w:pPr>
    </w:p>
    <w:p w14:paraId="5CB94372"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nebo </w:t>
      </w:r>
      <w:r w:rsidR="00BF3272" w:rsidRPr="00BF3272">
        <w:t xml:space="preserve">realizací 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A5D4AD3" w14:textId="77777777" w:rsidR="00EE3C5F" w:rsidRDefault="00EE3C5F" w:rsidP="00EE3C5F">
      <w:pPr>
        <w:pStyle w:val="Textbezslovn"/>
      </w:pPr>
    </w:p>
    <w:p w14:paraId="780C5565" w14:textId="77777777" w:rsidR="0035531B" w:rsidRPr="00EE3C5F" w:rsidRDefault="0035531B" w:rsidP="00E22C30">
      <w:pPr>
        <w:pStyle w:val="Textbezslovn"/>
        <w:ind w:left="0"/>
        <w:rPr>
          <w:b/>
        </w:rPr>
      </w:pPr>
      <w:r w:rsidRPr="00EE3C5F">
        <w:rPr>
          <w:b/>
        </w:rPr>
        <w:t xml:space="preserve">Přílohy: </w:t>
      </w:r>
      <w:r w:rsidRPr="00EE3C5F">
        <w:rPr>
          <w:b/>
        </w:rPr>
        <w:tab/>
      </w:r>
    </w:p>
    <w:p w14:paraId="0C34EE3E"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5A47F63"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72B7E203"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13668042" w14:textId="77777777" w:rsidR="0035531B" w:rsidRDefault="0035531B" w:rsidP="00EE3C5F">
      <w:pPr>
        <w:pStyle w:val="Textbezslovn"/>
      </w:pPr>
      <w:r>
        <w:t xml:space="preserve"> </w:t>
      </w:r>
    </w:p>
    <w:p w14:paraId="5E531E7E" w14:textId="77777777" w:rsidR="00EE3C5F" w:rsidRDefault="00EE3C5F">
      <w:r>
        <w:br w:type="page"/>
      </w:r>
    </w:p>
    <w:p w14:paraId="35C5C2A8" w14:textId="77777777" w:rsidR="0035531B" w:rsidRDefault="0035531B" w:rsidP="00FE4333">
      <w:pPr>
        <w:pStyle w:val="Nadpisbezsl1-1"/>
      </w:pPr>
      <w:r>
        <w:lastRenderedPageBreak/>
        <w:t>Příloha č. 6</w:t>
      </w:r>
    </w:p>
    <w:p w14:paraId="7EC97CAC" w14:textId="77777777" w:rsidR="0035531B" w:rsidRPr="00EE3C5F" w:rsidRDefault="0035531B" w:rsidP="00FE4333">
      <w:pPr>
        <w:pStyle w:val="Nadpisbezsl1-2"/>
      </w:pPr>
      <w:r w:rsidRPr="00EE3C5F">
        <w:t>Vzor profesního životopisu</w:t>
      </w:r>
    </w:p>
    <w:p w14:paraId="12C0C3EE" w14:textId="77777777" w:rsidR="0035531B" w:rsidRDefault="0035531B" w:rsidP="00474F4D">
      <w:pPr>
        <w:pStyle w:val="Textbezslovn"/>
        <w:ind w:left="0"/>
      </w:pPr>
    </w:p>
    <w:p w14:paraId="0829353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FEC2C58" w14:textId="77777777" w:rsidR="00474F4D" w:rsidRDefault="00474F4D" w:rsidP="00474F4D">
      <w:pPr>
        <w:pStyle w:val="Textbezslovn"/>
        <w:ind w:left="0"/>
      </w:pPr>
    </w:p>
    <w:p w14:paraId="126DF4E1" w14:textId="77777777" w:rsidR="0035531B" w:rsidRDefault="0035531B" w:rsidP="00EF4DAC">
      <w:pPr>
        <w:pStyle w:val="Odstavec1-1a"/>
        <w:numPr>
          <w:ilvl w:val="0"/>
          <w:numId w:val="14"/>
        </w:numPr>
      </w:pPr>
      <w:r>
        <w:t>Příjmení: [</w:t>
      </w:r>
      <w:r w:rsidRPr="00E24F78">
        <w:rPr>
          <w:b/>
          <w:highlight w:val="yellow"/>
        </w:rPr>
        <w:t>DOPLNÍ DODAVATEL</w:t>
      </w:r>
      <w:r>
        <w:t>]</w:t>
      </w:r>
    </w:p>
    <w:p w14:paraId="1F58051A" w14:textId="77777777" w:rsidR="0035531B" w:rsidRDefault="0035531B" w:rsidP="00EF4DAC">
      <w:pPr>
        <w:pStyle w:val="Odstavec1-1a"/>
        <w:numPr>
          <w:ilvl w:val="0"/>
          <w:numId w:val="14"/>
        </w:numPr>
      </w:pPr>
      <w:r>
        <w:t>Jméno: [</w:t>
      </w:r>
      <w:r w:rsidRPr="00E24F78">
        <w:rPr>
          <w:b/>
          <w:highlight w:val="yellow"/>
        </w:rPr>
        <w:t>DOPLNÍ DODAVATEL</w:t>
      </w:r>
      <w:r>
        <w:t>]</w:t>
      </w:r>
    </w:p>
    <w:p w14:paraId="0EC8741D" w14:textId="77777777" w:rsidR="0035531B" w:rsidRDefault="0035531B" w:rsidP="00EF4DAC">
      <w:pPr>
        <w:pStyle w:val="Odstavec1-1a"/>
        <w:numPr>
          <w:ilvl w:val="0"/>
          <w:numId w:val="14"/>
        </w:numPr>
      </w:pPr>
      <w:r>
        <w:t>Datum narození: [</w:t>
      </w:r>
      <w:r w:rsidRPr="00833899">
        <w:rPr>
          <w:highlight w:val="yellow"/>
        </w:rPr>
        <w:t>DOPLNÍ DODAVATEL</w:t>
      </w:r>
      <w:r>
        <w:t>]</w:t>
      </w:r>
    </w:p>
    <w:p w14:paraId="3B1B42D2"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1FDF344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B6ADFC4"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0E648C9"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D83268E"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BC6CD90"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E17354C" w14:textId="77777777" w:rsidR="00474F4D" w:rsidRPr="00833899" w:rsidRDefault="00452F69" w:rsidP="00307641">
            <w:pPr>
              <w:rPr>
                <w:sz w:val="16"/>
                <w:szCs w:val="16"/>
              </w:rPr>
            </w:pPr>
            <w:r w:rsidRPr="00833899">
              <w:rPr>
                <w:sz w:val="16"/>
                <w:szCs w:val="16"/>
              </w:rPr>
              <w:t>Délka:</w:t>
            </w:r>
          </w:p>
          <w:p w14:paraId="0B648F50"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2BDA965A"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D4F2749"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14C90979"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F7D19A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0A31E1E" w14:textId="77777777" w:rsidR="0035531B" w:rsidRPr="00833899" w:rsidRDefault="0035531B" w:rsidP="00474F4D">
      <w:pPr>
        <w:pStyle w:val="Textbezslovn"/>
        <w:ind w:left="0"/>
      </w:pPr>
    </w:p>
    <w:p w14:paraId="6CC755D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6340280"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0450BEBF"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8B25B7D"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D6C836E" w14:textId="77777777" w:rsidR="0035531B" w:rsidRPr="00833899" w:rsidRDefault="0035531B" w:rsidP="00474F4D">
      <w:pPr>
        <w:pStyle w:val="Textbezslovn"/>
        <w:ind w:left="0"/>
      </w:pPr>
    </w:p>
    <w:p w14:paraId="26FAF59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AB9704"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8188B3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5CD380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CEBAB53"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42E53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0A24ED8"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DB78A5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CB198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60AFC5"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244004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F02CD2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9F2E4E"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4C044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C76AB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85343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6314D7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FB86358"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FB12B95"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AE1B3B8"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FC82E70" w14:textId="77777777" w:rsidR="00452F69" w:rsidRPr="00833899" w:rsidRDefault="00452F69" w:rsidP="00474F4D">
      <w:pPr>
        <w:pStyle w:val="Textbezslovn"/>
        <w:ind w:left="0"/>
      </w:pPr>
    </w:p>
    <w:p w14:paraId="1DAA681D"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D68E9D1"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CDEC321"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78F09869" w14:textId="77777777" w:rsidR="0035531B" w:rsidRDefault="0035531B" w:rsidP="00452F69">
      <w:pPr>
        <w:pStyle w:val="Odstavec1-1a"/>
      </w:pPr>
      <w:r w:rsidRPr="00452F69">
        <w:rPr>
          <w:b/>
        </w:rPr>
        <w:t>Zkušenosti</w:t>
      </w:r>
      <w:r w:rsidR="00845C50">
        <w:t xml:space="preserve"> s </w:t>
      </w:r>
      <w:r>
        <w:t xml:space="preserve">řízením realizace </w:t>
      </w:r>
      <w:r w:rsidR="00BF3272">
        <w:t>n</w:t>
      </w:r>
      <w:r>
        <w:t xml:space="preserve">ebo </w:t>
      </w:r>
      <w:r w:rsidR="00BF3272">
        <w:t>realizací stavby</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C655D6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113E2AA"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2EB6A9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A1FB0D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7BE0361"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3F945F7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11F5D1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D05364"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F1C060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D59E1A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43C19A"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2167274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A76FC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317803"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20D5F07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F9185D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1B6B4E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46E37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498F6D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C7ECEE"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4CD95B46"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42BF59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E5BAAD8"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3DB5D7FE"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579F5FB" w14:textId="77777777" w:rsidR="0035531B" w:rsidRPr="00833899" w:rsidRDefault="0035531B" w:rsidP="00474F4D">
      <w:pPr>
        <w:pStyle w:val="Textbezslovn"/>
        <w:ind w:left="0"/>
      </w:pPr>
    </w:p>
    <w:p w14:paraId="52DE5A46"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73A2332"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4C6500FE" w14:textId="77777777" w:rsidR="00BF3272" w:rsidRPr="00BF3272" w:rsidRDefault="00BF3272" w:rsidP="00BF3272">
      <w:pPr>
        <w:numPr>
          <w:ilvl w:val="0"/>
          <w:numId w:val="7"/>
        </w:numPr>
        <w:spacing w:after="120"/>
        <w:jc w:val="both"/>
      </w:pPr>
      <w:r w:rsidRPr="00BF3272">
        <w:rPr>
          <w:b/>
        </w:rPr>
        <w:t>Odborná způsobilost</w:t>
      </w:r>
      <w:r w:rsidRPr="00BF3272">
        <w:t xml:space="preserve"> podle předpisu SŽDC Zam1: </w:t>
      </w:r>
      <w:r w:rsidRPr="00BF3272">
        <w:rPr>
          <w:highlight w:val="yellow"/>
        </w:rPr>
        <w:t>[informace DOPLNÍ DODAVATEL u těch osob, u kterých je odborná způsobilost požadována]</w:t>
      </w:r>
    </w:p>
    <w:p w14:paraId="59E3E338" w14:textId="77777777" w:rsidR="00BF3272" w:rsidRPr="00BF3272" w:rsidRDefault="00BF3272" w:rsidP="00BF3272">
      <w:pPr>
        <w:spacing w:after="120"/>
        <w:ind w:left="1077"/>
        <w:jc w:val="both"/>
      </w:pPr>
      <w:r w:rsidRPr="00BF3272">
        <w:t>(vlastní doklady budou tvořit přílohu Seznamu odborného personálu zhotovitele, tj. Přílohy č. 5 této Výzvy)</w:t>
      </w:r>
    </w:p>
    <w:p w14:paraId="48F3B8B4" w14:textId="77777777" w:rsidR="00BF3272" w:rsidRPr="00BF3272" w:rsidRDefault="00BF3272" w:rsidP="00BF3272">
      <w:pPr>
        <w:numPr>
          <w:ilvl w:val="0"/>
          <w:numId w:val="7"/>
        </w:numPr>
        <w:spacing w:after="120"/>
        <w:jc w:val="both"/>
      </w:pPr>
      <w:r w:rsidRPr="00BF3272">
        <w:t>Jiné informace (dle uvážení dodavatele): [</w:t>
      </w:r>
      <w:r w:rsidRPr="00BF3272">
        <w:rPr>
          <w:highlight w:val="yellow"/>
        </w:rPr>
        <w:t>DOPLNÍ DODAVATEL</w:t>
      </w:r>
      <w:r w:rsidRPr="00BF3272">
        <w:t>]</w:t>
      </w:r>
    </w:p>
    <w:p w14:paraId="4901A383" w14:textId="77777777" w:rsidR="00BF3272" w:rsidRPr="00BF3272" w:rsidRDefault="00BF3272" w:rsidP="00BF3272">
      <w:pPr>
        <w:spacing w:after="120"/>
        <w:jc w:val="both"/>
      </w:pPr>
    </w:p>
    <w:p w14:paraId="5EEAB56D" w14:textId="77777777" w:rsidR="00BF3272" w:rsidRDefault="00BF3272" w:rsidP="00452F69">
      <w:pPr>
        <w:pStyle w:val="Textbezslovn"/>
        <w:ind w:left="1077"/>
      </w:pPr>
    </w:p>
    <w:p w14:paraId="6D3EF275" w14:textId="77777777" w:rsidR="0035531B" w:rsidRDefault="0035531B" w:rsidP="00474F4D">
      <w:pPr>
        <w:pStyle w:val="Textbezslovn"/>
        <w:ind w:left="0"/>
      </w:pPr>
    </w:p>
    <w:p w14:paraId="22E866DF" w14:textId="77777777" w:rsidR="0035531B" w:rsidRDefault="0035531B" w:rsidP="00474F4D">
      <w:pPr>
        <w:pStyle w:val="Textbezslovn"/>
        <w:ind w:left="0"/>
      </w:pPr>
      <w:r>
        <w:t xml:space="preserve"> </w:t>
      </w:r>
    </w:p>
    <w:p w14:paraId="48BF2FEF" w14:textId="77777777" w:rsidR="00EE3C5F" w:rsidRDefault="00EE3C5F" w:rsidP="00474F4D">
      <w:r>
        <w:br w:type="page"/>
      </w:r>
    </w:p>
    <w:p w14:paraId="699EC321" w14:textId="77777777" w:rsidR="0035531B" w:rsidRDefault="0035531B" w:rsidP="00FE4333">
      <w:pPr>
        <w:pStyle w:val="Nadpisbezsl1-1"/>
      </w:pPr>
      <w:r>
        <w:lastRenderedPageBreak/>
        <w:t>Příloha č. 7</w:t>
      </w:r>
    </w:p>
    <w:p w14:paraId="0AB0CAFE"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3B682B5F" w14:textId="77777777" w:rsidR="00AB1063" w:rsidRDefault="00AB1063" w:rsidP="00452F69">
      <w:pPr>
        <w:pStyle w:val="Textbezslovn"/>
      </w:pPr>
    </w:p>
    <w:p w14:paraId="26549EB9" w14:textId="77777777" w:rsidR="0035531B" w:rsidRPr="00833899" w:rsidRDefault="0035531B" w:rsidP="00452F69">
      <w:pPr>
        <w:pStyle w:val="Textbezslovn"/>
        <w:ind w:left="0"/>
        <w:rPr>
          <w:rStyle w:val="Tun9b"/>
          <w:b w:val="0"/>
        </w:rPr>
      </w:pPr>
      <w:r w:rsidRPr="00452F69">
        <w:rPr>
          <w:rStyle w:val="Tun9b"/>
        </w:rPr>
        <w:t>Čestné prohlášení</w:t>
      </w:r>
    </w:p>
    <w:p w14:paraId="1759F66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714F778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0AA7920"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6F581E2"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384C35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746035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33FA3529" w14:textId="77777777" w:rsidR="0035531B" w:rsidRDefault="0035531B" w:rsidP="00452F69">
      <w:pPr>
        <w:pStyle w:val="Textbezslovn"/>
        <w:ind w:left="0"/>
      </w:pPr>
      <w:r w:rsidRPr="00307641">
        <w:rPr>
          <w:b/>
        </w:rPr>
        <w:t>čestně prohlašuje</w:t>
      </w:r>
      <w:r>
        <w:t>, že:</w:t>
      </w:r>
    </w:p>
    <w:p w14:paraId="20D62D9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53A04044" w14:textId="77777777" w:rsidR="005F7739" w:rsidRDefault="005F7739" w:rsidP="005F7739">
      <w:pPr>
        <w:pStyle w:val="Odrka1-1"/>
      </w:pPr>
      <w:r>
        <w:t>n</w:t>
      </w:r>
      <w:r w:rsidRPr="005F7739">
        <w:t>emá v České republice nebo v zemi svého sídla v evidenci daní zachycen splatný daňový nedoplatek</w:t>
      </w:r>
      <w:r>
        <w:t>;</w:t>
      </w:r>
    </w:p>
    <w:p w14:paraId="45CE49F1"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5F78935"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545763E2"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79FC6B2" w14:textId="77777777" w:rsidR="00307641" w:rsidRDefault="00307641" w:rsidP="00307641">
      <w:pPr>
        <w:pStyle w:val="Textbezslovn"/>
        <w:ind w:left="0"/>
      </w:pPr>
    </w:p>
    <w:p w14:paraId="07965C3B"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E5CF470" w14:textId="77777777" w:rsidR="0035531B" w:rsidRDefault="0035531B" w:rsidP="00307641">
      <w:pPr>
        <w:pStyle w:val="Textbezslovn"/>
        <w:ind w:left="0"/>
      </w:pPr>
    </w:p>
    <w:p w14:paraId="3F1A3E96" w14:textId="77777777" w:rsidR="0035531B" w:rsidRDefault="0035531B" w:rsidP="00307641">
      <w:pPr>
        <w:pStyle w:val="Textbezslovn"/>
        <w:ind w:left="0"/>
      </w:pPr>
      <w:r>
        <w:t>Podpis osoby oprávněné jednat za dodavatele:</w:t>
      </w:r>
    </w:p>
    <w:p w14:paraId="6CDFC86C" w14:textId="77777777" w:rsidR="00307641" w:rsidRDefault="00307641" w:rsidP="00307641">
      <w:pPr>
        <w:pStyle w:val="Textbezslovn"/>
        <w:ind w:left="0"/>
      </w:pPr>
    </w:p>
    <w:p w14:paraId="6018BF75" w14:textId="77777777" w:rsidR="00307641" w:rsidRDefault="0035531B" w:rsidP="00307641">
      <w:pPr>
        <w:pStyle w:val="Textbezslovn"/>
        <w:ind w:left="0"/>
      </w:pPr>
      <w:r>
        <w:t>Jméno</w:t>
      </w:r>
      <w:r w:rsidR="00307641">
        <w:t>: ______________________</w:t>
      </w:r>
    </w:p>
    <w:p w14:paraId="3075DED2" w14:textId="77777777" w:rsidR="00307641" w:rsidRDefault="0035531B" w:rsidP="00307641">
      <w:pPr>
        <w:pStyle w:val="Textbezslovn"/>
        <w:ind w:left="0"/>
      </w:pPr>
      <w:r>
        <w:tab/>
      </w:r>
    </w:p>
    <w:p w14:paraId="34F1E6AC" w14:textId="77777777" w:rsidR="0035531B" w:rsidRDefault="0035531B" w:rsidP="00307641">
      <w:pPr>
        <w:pStyle w:val="Textbezslovn"/>
        <w:ind w:left="0"/>
      </w:pPr>
      <w:r>
        <w:t>Podp</w:t>
      </w:r>
      <w:r w:rsidR="00307641">
        <w:t>is: ______________________</w:t>
      </w:r>
    </w:p>
    <w:p w14:paraId="3F2B19CB" w14:textId="77777777" w:rsidR="0035531B" w:rsidRDefault="0035531B" w:rsidP="00307641">
      <w:pPr>
        <w:pStyle w:val="Textbezslovn"/>
        <w:ind w:left="0"/>
      </w:pPr>
      <w:r>
        <w:t xml:space="preserve"> </w:t>
      </w:r>
    </w:p>
    <w:p w14:paraId="73895B42" w14:textId="77777777" w:rsidR="0035531B" w:rsidRDefault="0035531B" w:rsidP="00FE4333">
      <w:pPr>
        <w:pStyle w:val="Nadpisbezsl1-1"/>
      </w:pPr>
      <w:r>
        <w:lastRenderedPageBreak/>
        <w:t>Příloha č. 8</w:t>
      </w:r>
    </w:p>
    <w:p w14:paraId="777EDCF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8F123BD" w14:textId="77777777" w:rsidR="00AB1063" w:rsidRDefault="00AB1063" w:rsidP="00307641">
      <w:pPr>
        <w:pStyle w:val="Textbezslovn"/>
      </w:pPr>
    </w:p>
    <w:p w14:paraId="35F4E24D" w14:textId="77777777" w:rsidR="0035531B" w:rsidRPr="00307641" w:rsidRDefault="0035531B" w:rsidP="00307641">
      <w:pPr>
        <w:pStyle w:val="Textbezslovn"/>
        <w:ind w:left="0"/>
        <w:rPr>
          <w:b/>
        </w:rPr>
      </w:pPr>
      <w:r w:rsidRPr="00307641">
        <w:rPr>
          <w:b/>
        </w:rPr>
        <w:t>Čestné prohlášení</w:t>
      </w:r>
    </w:p>
    <w:p w14:paraId="0E9A793F"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72A0E1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36CA9DC"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ABD14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2C0640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9C93D6C"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84647E0"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6B404EF0"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1D2142F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201338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C7DA597"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B46525F"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3D2C90C"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877B696" w14:textId="77777777" w:rsidR="00E24F78" w:rsidRDefault="00E24F78">
      <w:r>
        <w:br w:type="page"/>
      </w:r>
    </w:p>
    <w:p w14:paraId="23A4819E" w14:textId="77777777" w:rsidR="0035531B" w:rsidRDefault="0035531B" w:rsidP="00307641">
      <w:pPr>
        <w:pStyle w:val="Textbezslovn"/>
        <w:ind w:left="0"/>
      </w:pPr>
    </w:p>
    <w:p w14:paraId="790D5E3D" w14:textId="77777777" w:rsidR="0035531B" w:rsidRDefault="0035531B" w:rsidP="001E651D">
      <w:pPr>
        <w:pStyle w:val="Nadpisbezsl1-1"/>
      </w:pPr>
      <w:r>
        <w:t>Příloha č. 9</w:t>
      </w:r>
    </w:p>
    <w:p w14:paraId="10E5542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8DB32AA" w14:textId="77777777" w:rsidR="00AB1063" w:rsidRDefault="00AB1063" w:rsidP="00307641">
      <w:pPr>
        <w:pStyle w:val="Textbezslovn"/>
      </w:pPr>
    </w:p>
    <w:p w14:paraId="1C338850"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000135C4"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95EC33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978455E"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60A049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B533F8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374BF5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0DD780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ACBEE4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3B9B9D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1C7BF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1FEE1C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C7FC02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FA724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AA62D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A28CDB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67A17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23CDFD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79EC1D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7E8EE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D481B2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4638C6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A0F053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E1600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2473B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B15A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21CC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2E17F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5AC27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0B32D9"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C75D855"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1FF8DB8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DAA7005" w14:textId="77777777" w:rsidR="0035531B" w:rsidRPr="00833899" w:rsidRDefault="0035531B" w:rsidP="00307641">
      <w:pPr>
        <w:pStyle w:val="Textbezslovn"/>
      </w:pPr>
    </w:p>
    <w:bookmarkEnd w:id="1"/>
    <w:bookmarkEnd w:id="2"/>
    <w:bookmarkEnd w:id="3"/>
    <w:bookmarkEnd w:id="4"/>
    <w:p w14:paraId="7E984AB3" w14:textId="77777777" w:rsidR="0035531B" w:rsidRDefault="0035531B" w:rsidP="00307641">
      <w:pPr>
        <w:pStyle w:val="Textbezslovn"/>
      </w:pPr>
    </w:p>
    <w:sectPr w:rsidR="0035531B" w:rsidSect="00ED6360">
      <w:headerReference w:type="default" r:id="rId24"/>
      <w:footerReference w:type="default" r:id="rId25"/>
      <w:head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64D15" w14:textId="77777777" w:rsidR="00EE3486" w:rsidRDefault="00EE3486" w:rsidP="00962258">
      <w:pPr>
        <w:spacing w:after="0" w:line="240" w:lineRule="auto"/>
      </w:pPr>
      <w:r>
        <w:separator/>
      </w:r>
    </w:p>
  </w:endnote>
  <w:endnote w:type="continuationSeparator" w:id="0">
    <w:p w14:paraId="3E19B3D0" w14:textId="77777777" w:rsidR="00EE3486" w:rsidRDefault="00EE348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B2CCC" w14:paraId="1FF3FD96" w14:textId="77777777" w:rsidTr="00EB46E5">
      <w:tc>
        <w:tcPr>
          <w:tcW w:w="1361" w:type="dxa"/>
          <w:tcMar>
            <w:left w:w="0" w:type="dxa"/>
            <w:right w:w="0" w:type="dxa"/>
          </w:tcMar>
          <w:vAlign w:val="bottom"/>
        </w:tcPr>
        <w:p w14:paraId="03A95BA9" w14:textId="583C2B2D" w:rsidR="008B2CCC" w:rsidRPr="00B8518B" w:rsidRDefault="008B2CC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3A3D">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3A3D">
            <w:rPr>
              <w:rStyle w:val="slostrnky"/>
              <w:noProof/>
            </w:rPr>
            <w:t>37</w:t>
          </w:r>
          <w:r w:rsidRPr="00B8518B">
            <w:rPr>
              <w:rStyle w:val="slostrnky"/>
            </w:rPr>
            <w:fldChar w:fldCharType="end"/>
          </w:r>
        </w:p>
      </w:tc>
      <w:tc>
        <w:tcPr>
          <w:tcW w:w="284" w:type="dxa"/>
          <w:shd w:val="clear" w:color="auto" w:fill="auto"/>
          <w:tcMar>
            <w:left w:w="0" w:type="dxa"/>
            <w:right w:w="0" w:type="dxa"/>
          </w:tcMar>
        </w:tcPr>
        <w:p w14:paraId="132E25AF" w14:textId="77777777" w:rsidR="008B2CCC" w:rsidRDefault="008B2CCC" w:rsidP="00B8518B">
          <w:pPr>
            <w:pStyle w:val="Zpat"/>
          </w:pPr>
        </w:p>
      </w:tc>
      <w:tc>
        <w:tcPr>
          <w:tcW w:w="425" w:type="dxa"/>
          <w:shd w:val="clear" w:color="auto" w:fill="auto"/>
          <w:tcMar>
            <w:left w:w="0" w:type="dxa"/>
            <w:right w:w="0" w:type="dxa"/>
          </w:tcMar>
        </w:tcPr>
        <w:p w14:paraId="6C686265" w14:textId="77777777" w:rsidR="008B2CCC" w:rsidRDefault="008B2CCC" w:rsidP="00B8518B">
          <w:pPr>
            <w:pStyle w:val="Zpat"/>
          </w:pPr>
        </w:p>
      </w:tc>
      <w:tc>
        <w:tcPr>
          <w:tcW w:w="8505" w:type="dxa"/>
        </w:tcPr>
        <w:p w14:paraId="7B93A2E4" w14:textId="77777777" w:rsidR="008B2CCC" w:rsidRDefault="008B2CCC" w:rsidP="00EB46E5">
          <w:pPr>
            <w:pStyle w:val="Zpat0"/>
          </w:pPr>
          <w:r w:rsidRPr="00691655">
            <w:t>„Rekonstrukce výpravní budovy v ŽST Plzeň-Jižní Předměstí“</w:t>
          </w:r>
        </w:p>
        <w:p w14:paraId="69DCFBBD" w14:textId="77777777" w:rsidR="008B2CCC" w:rsidRDefault="008B2CCC" w:rsidP="00EB46E5">
          <w:pPr>
            <w:pStyle w:val="Zpat0"/>
          </w:pPr>
          <w:r>
            <w:t>Díl 1 – VÝZVA K PODÁNÍ NABÍDKY</w:t>
          </w:r>
        </w:p>
        <w:p w14:paraId="5DB265B0" w14:textId="77777777" w:rsidR="008B2CCC" w:rsidRDefault="008B2CCC" w:rsidP="0035531B">
          <w:pPr>
            <w:pStyle w:val="Zpat0"/>
          </w:pPr>
        </w:p>
      </w:tc>
    </w:tr>
  </w:tbl>
  <w:p w14:paraId="6E542580" w14:textId="77777777" w:rsidR="008B2CCC" w:rsidRPr="00B8518B" w:rsidRDefault="008B2CC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5BA63" w14:textId="77777777" w:rsidR="00EE3486" w:rsidRDefault="00EE3486" w:rsidP="00962258">
      <w:pPr>
        <w:spacing w:after="0" w:line="240" w:lineRule="auto"/>
      </w:pPr>
      <w:r>
        <w:separator/>
      </w:r>
    </w:p>
  </w:footnote>
  <w:footnote w:type="continuationSeparator" w:id="0">
    <w:p w14:paraId="6FDB2834" w14:textId="77777777" w:rsidR="00EE3486" w:rsidRDefault="00EE3486" w:rsidP="00962258">
      <w:pPr>
        <w:spacing w:after="0" w:line="240" w:lineRule="auto"/>
      </w:pPr>
      <w:r>
        <w:continuationSeparator/>
      </w:r>
    </w:p>
  </w:footnote>
  <w:footnote w:id="1">
    <w:p w14:paraId="71215A7B" w14:textId="77777777" w:rsidR="008B2CCC" w:rsidRDefault="008B2CC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27991726" w14:textId="77777777" w:rsidR="008B2CCC" w:rsidRDefault="008B2CC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719C706" w14:textId="77777777" w:rsidR="008B2CCC" w:rsidRDefault="008B2CC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72F51030" w14:textId="77777777" w:rsidR="008B2CCC" w:rsidRDefault="008B2CC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B2CCC" w14:paraId="66A3A413" w14:textId="77777777" w:rsidTr="00C02D0A">
      <w:trPr>
        <w:trHeight w:hRule="exact" w:val="454"/>
      </w:trPr>
      <w:tc>
        <w:tcPr>
          <w:tcW w:w="1361" w:type="dxa"/>
          <w:tcMar>
            <w:top w:w="57" w:type="dxa"/>
            <w:left w:w="0" w:type="dxa"/>
            <w:right w:w="0" w:type="dxa"/>
          </w:tcMar>
        </w:tcPr>
        <w:p w14:paraId="71D53814" w14:textId="77777777" w:rsidR="008B2CCC" w:rsidRPr="00B8518B" w:rsidRDefault="008B2CCC" w:rsidP="00523EA7">
          <w:pPr>
            <w:pStyle w:val="Zpat"/>
            <w:rPr>
              <w:rStyle w:val="slostrnky"/>
            </w:rPr>
          </w:pPr>
        </w:p>
      </w:tc>
      <w:tc>
        <w:tcPr>
          <w:tcW w:w="3458" w:type="dxa"/>
          <w:shd w:val="clear" w:color="auto" w:fill="auto"/>
          <w:tcMar>
            <w:top w:w="57" w:type="dxa"/>
            <w:left w:w="0" w:type="dxa"/>
            <w:right w:w="0" w:type="dxa"/>
          </w:tcMar>
        </w:tcPr>
        <w:p w14:paraId="1BD54018" w14:textId="77777777" w:rsidR="008B2CCC" w:rsidRDefault="008B2CCC" w:rsidP="00523EA7">
          <w:pPr>
            <w:pStyle w:val="Zpat"/>
          </w:pPr>
        </w:p>
      </w:tc>
      <w:tc>
        <w:tcPr>
          <w:tcW w:w="5698" w:type="dxa"/>
          <w:shd w:val="clear" w:color="auto" w:fill="auto"/>
          <w:tcMar>
            <w:top w:w="57" w:type="dxa"/>
            <w:left w:w="0" w:type="dxa"/>
            <w:right w:w="0" w:type="dxa"/>
          </w:tcMar>
        </w:tcPr>
        <w:p w14:paraId="5F0890B0" w14:textId="77777777" w:rsidR="008B2CCC" w:rsidRPr="00D6163D" w:rsidRDefault="008B2CCC" w:rsidP="00D6163D">
          <w:pPr>
            <w:pStyle w:val="Druhdokumentu"/>
          </w:pPr>
        </w:p>
      </w:tc>
    </w:tr>
  </w:tbl>
  <w:p w14:paraId="2EDA5B93" w14:textId="77777777" w:rsidR="008B2CCC" w:rsidRPr="00D6163D" w:rsidRDefault="008B2CC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B2CCC" w14:paraId="34220C73" w14:textId="77777777" w:rsidTr="00B22106">
      <w:trPr>
        <w:trHeight w:hRule="exact" w:val="936"/>
      </w:trPr>
      <w:tc>
        <w:tcPr>
          <w:tcW w:w="1361" w:type="dxa"/>
          <w:tcMar>
            <w:left w:w="0" w:type="dxa"/>
            <w:right w:w="0" w:type="dxa"/>
          </w:tcMar>
        </w:tcPr>
        <w:p w14:paraId="1733EC62" w14:textId="77777777" w:rsidR="008B2CCC" w:rsidRPr="00B8518B" w:rsidRDefault="008B2CCC" w:rsidP="00FC6389">
          <w:pPr>
            <w:pStyle w:val="Zpat"/>
            <w:rPr>
              <w:rStyle w:val="slostrnky"/>
            </w:rPr>
          </w:pPr>
        </w:p>
      </w:tc>
      <w:tc>
        <w:tcPr>
          <w:tcW w:w="3458" w:type="dxa"/>
          <w:shd w:val="clear" w:color="auto" w:fill="auto"/>
          <w:tcMar>
            <w:left w:w="0" w:type="dxa"/>
            <w:right w:w="0" w:type="dxa"/>
          </w:tcMar>
        </w:tcPr>
        <w:p w14:paraId="3E0035C8" w14:textId="77777777" w:rsidR="008B2CCC" w:rsidRDefault="008B2CCC" w:rsidP="00FC6389">
          <w:pPr>
            <w:pStyle w:val="Zpat"/>
          </w:pPr>
        </w:p>
      </w:tc>
      <w:tc>
        <w:tcPr>
          <w:tcW w:w="5756" w:type="dxa"/>
          <w:shd w:val="clear" w:color="auto" w:fill="auto"/>
          <w:tcMar>
            <w:left w:w="0" w:type="dxa"/>
            <w:right w:w="0" w:type="dxa"/>
          </w:tcMar>
        </w:tcPr>
        <w:p w14:paraId="291C0CC1" w14:textId="77777777" w:rsidR="008B2CCC" w:rsidRPr="00D6163D" w:rsidRDefault="008B2CCC" w:rsidP="00FC6389">
          <w:pPr>
            <w:pStyle w:val="Druhdokumentu"/>
          </w:pPr>
        </w:p>
      </w:tc>
    </w:tr>
    <w:tr w:rsidR="008B2CCC" w14:paraId="1609C014" w14:textId="77777777" w:rsidTr="00B22106">
      <w:trPr>
        <w:trHeight w:hRule="exact" w:val="936"/>
      </w:trPr>
      <w:tc>
        <w:tcPr>
          <w:tcW w:w="1361" w:type="dxa"/>
          <w:tcMar>
            <w:left w:w="0" w:type="dxa"/>
            <w:right w:w="0" w:type="dxa"/>
          </w:tcMar>
        </w:tcPr>
        <w:p w14:paraId="1944646F" w14:textId="77777777" w:rsidR="008B2CCC" w:rsidRPr="00B8518B" w:rsidRDefault="008B2CCC" w:rsidP="00FC6389">
          <w:pPr>
            <w:pStyle w:val="Zpat"/>
            <w:rPr>
              <w:rStyle w:val="slostrnky"/>
            </w:rPr>
          </w:pPr>
        </w:p>
      </w:tc>
      <w:tc>
        <w:tcPr>
          <w:tcW w:w="3458" w:type="dxa"/>
          <w:shd w:val="clear" w:color="auto" w:fill="auto"/>
          <w:tcMar>
            <w:left w:w="0" w:type="dxa"/>
            <w:right w:w="0" w:type="dxa"/>
          </w:tcMar>
        </w:tcPr>
        <w:p w14:paraId="6FCDA2D4" w14:textId="77777777" w:rsidR="008B2CCC" w:rsidRDefault="008B2CCC" w:rsidP="00FC6389">
          <w:pPr>
            <w:pStyle w:val="Zpat"/>
          </w:pPr>
        </w:p>
      </w:tc>
      <w:tc>
        <w:tcPr>
          <w:tcW w:w="5756" w:type="dxa"/>
          <w:shd w:val="clear" w:color="auto" w:fill="auto"/>
          <w:tcMar>
            <w:left w:w="0" w:type="dxa"/>
            <w:right w:w="0" w:type="dxa"/>
          </w:tcMar>
        </w:tcPr>
        <w:p w14:paraId="3EEC9B2C" w14:textId="77777777" w:rsidR="008B2CCC" w:rsidRPr="00D6163D" w:rsidRDefault="008B2CCC" w:rsidP="00FC6389">
          <w:pPr>
            <w:pStyle w:val="Druhdokumentu"/>
          </w:pPr>
        </w:p>
      </w:tc>
    </w:tr>
  </w:tbl>
  <w:p w14:paraId="0F1A719F" w14:textId="77777777" w:rsidR="008B2CCC" w:rsidRPr="00D6163D" w:rsidRDefault="008B2CCC" w:rsidP="00FC6389">
    <w:pPr>
      <w:pStyle w:val="Zhlav"/>
      <w:rPr>
        <w:sz w:val="8"/>
        <w:szCs w:val="8"/>
      </w:rPr>
    </w:pPr>
    <w:r>
      <w:rPr>
        <w:noProof/>
        <w:lang w:eastAsia="cs-CZ"/>
      </w:rPr>
      <w:drawing>
        <wp:anchor distT="0" distB="0" distL="114300" distR="114300" simplePos="0" relativeHeight="251672576" behindDoc="0" locked="1" layoutInCell="1" allowOverlap="1" wp14:anchorId="3C69CF48" wp14:editId="4241CB4F">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48596A4" w14:textId="77777777" w:rsidR="008B2CCC" w:rsidRPr="00460660" w:rsidRDefault="008B2CC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AE159D2"/>
    <w:multiLevelType w:val="hybridMultilevel"/>
    <w:tmpl w:val="1898DC02"/>
    <w:lvl w:ilvl="0" w:tplc="775201D2">
      <w:start w:val="1"/>
      <w:numFmt w:val="lowerLetter"/>
      <w:lvlText w:val="%1)"/>
      <w:lvlJc w:val="left"/>
      <w:pPr>
        <w:ind w:left="1891" w:hanging="36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A753F67"/>
    <w:multiLevelType w:val="multilevel"/>
    <w:tmpl w:val="F77844CC"/>
    <w:lvl w:ilvl="0">
      <w:start w:val="14"/>
      <w:numFmt w:val="lowerLetter"/>
      <w:lvlText w:val="%1)"/>
      <w:lvlJc w:val="left"/>
      <w:pPr>
        <w:tabs>
          <w:tab w:val="num" w:pos="1077"/>
        </w:tabs>
        <w:ind w:left="1077" w:hanging="340"/>
      </w:pPr>
      <w:rPr>
        <w:rFonts w:hint="default"/>
        <w:b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593D4E94"/>
    <w:multiLevelType w:val="hybridMultilevel"/>
    <w:tmpl w:val="C98ED01C"/>
    <w:lvl w:ilvl="0" w:tplc="04050017">
      <w:start w:val="1"/>
      <w:numFmt w:val="lowerLetter"/>
      <w:lvlText w:val="%1)"/>
      <w:lvlJc w:val="left"/>
      <w:pPr>
        <w:ind w:left="1097" w:hanging="360"/>
      </w:pPr>
      <w:rPr>
        <w:rFont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3" w15:restartNumberingAfterBreak="0">
    <w:nsid w:val="5DD45F08"/>
    <w:multiLevelType w:val="hybridMultilevel"/>
    <w:tmpl w:val="847E71C2"/>
    <w:lvl w:ilvl="0" w:tplc="8F346978">
      <w:start w:val="5"/>
      <w:numFmt w:val="lowerLetter"/>
      <w:lvlText w:val="%1)"/>
      <w:lvlJc w:val="left"/>
      <w:pPr>
        <w:ind w:left="1891" w:hanging="36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5"/>
  </w:num>
  <w:num w:numId="4">
    <w:abstractNumId w:val="3"/>
  </w:num>
  <w:num w:numId="5">
    <w:abstractNumId w:val="0"/>
  </w:num>
  <w:num w:numId="6">
    <w:abstractNumId w:val="6"/>
  </w:num>
  <w:num w:numId="7">
    <w:abstractNumId w:val="10"/>
  </w:num>
  <w:num w:numId="8">
    <w:abstractNumId w:val="7"/>
  </w:num>
  <w:num w:numId="9">
    <w:abstractNumId w:val="16"/>
  </w:num>
  <w:num w:numId="10">
    <w:abstractNumId w:val="1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num>
  <w:num w:numId="18">
    <w:abstractNumId w:val="0"/>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10"/>
  </w:num>
  <w:num w:numId="24">
    <w:abstractNumId w:val="10"/>
  </w:num>
  <w:num w:numId="25">
    <w:abstractNumId w:val="10"/>
  </w:num>
  <w:num w:numId="26">
    <w:abstractNumId w:val="0"/>
  </w:num>
  <w:num w:numId="27">
    <w:abstractNumId w:val="0"/>
  </w:num>
  <w:num w:numId="28">
    <w:abstractNumId w:val="0"/>
  </w:num>
  <w:num w:numId="29">
    <w:abstractNumId w:val="7"/>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7"/>
  </w:num>
  <w:num w:numId="33">
    <w:abstractNumId w:val="7"/>
  </w:num>
  <w:num w:numId="34">
    <w:abstractNumId w:val="7"/>
  </w:num>
  <w:num w:numId="35">
    <w:abstractNumId w:val="0"/>
  </w:num>
  <w:num w:numId="36">
    <w:abstractNumId w:val="0"/>
  </w:num>
  <w:num w:numId="37">
    <w:abstractNumId w:val="9"/>
  </w:num>
  <w:num w:numId="38">
    <w:abstractNumId w:val="11"/>
  </w:num>
  <w:num w:numId="39">
    <w:abstractNumId w:val="7"/>
  </w:num>
  <w:num w:numId="40">
    <w:abstractNumId w:val="0"/>
  </w:num>
  <w:num w:numId="41">
    <w:abstractNumId w:val="5"/>
  </w:num>
  <w:num w:numId="42">
    <w:abstractNumId w:val="13"/>
  </w:num>
  <w:num w:numId="43">
    <w:abstractNumId w:val="12"/>
  </w:num>
  <w:num w:numId="44">
    <w:abstractNumId w:val="2"/>
  </w:num>
  <w:num w:numId="45">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6545"/>
    <w:rsid w:val="000471FA"/>
    <w:rsid w:val="00047883"/>
    <w:rsid w:val="000552D4"/>
    <w:rsid w:val="00061916"/>
    <w:rsid w:val="00061E45"/>
    <w:rsid w:val="0006450D"/>
    <w:rsid w:val="0006499F"/>
    <w:rsid w:val="0006588D"/>
    <w:rsid w:val="00067A5E"/>
    <w:rsid w:val="00067EE3"/>
    <w:rsid w:val="000719BB"/>
    <w:rsid w:val="00072A65"/>
    <w:rsid w:val="00072C1E"/>
    <w:rsid w:val="00082434"/>
    <w:rsid w:val="000839DD"/>
    <w:rsid w:val="00090767"/>
    <w:rsid w:val="00091CD6"/>
    <w:rsid w:val="00092CC9"/>
    <w:rsid w:val="000970E7"/>
    <w:rsid w:val="000B12B0"/>
    <w:rsid w:val="000B20AE"/>
    <w:rsid w:val="000B4EB8"/>
    <w:rsid w:val="000C2072"/>
    <w:rsid w:val="000C3CD6"/>
    <w:rsid w:val="000C41F2"/>
    <w:rsid w:val="000D0DE7"/>
    <w:rsid w:val="000D22C4"/>
    <w:rsid w:val="000D27D1"/>
    <w:rsid w:val="000D599D"/>
    <w:rsid w:val="000D5E72"/>
    <w:rsid w:val="000D7437"/>
    <w:rsid w:val="000E15C8"/>
    <w:rsid w:val="000E1A7F"/>
    <w:rsid w:val="000E25BA"/>
    <w:rsid w:val="000E7075"/>
    <w:rsid w:val="000F5A67"/>
    <w:rsid w:val="00106A0E"/>
    <w:rsid w:val="00112301"/>
    <w:rsid w:val="00112864"/>
    <w:rsid w:val="00112F94"/>
    <w:rsid w:val="00113DC3"/>
    <w:rsid w:val="00114472"/>
    <w:rsid w:val="00114988"/>
    <w:rsid w:val="00115069"/>
    <w:rsid w:val="001150F2"/>
    <w:rsid w:val="00116813"/>
    <w:rsid w:val="001229C8"/>
    <w:rsid w:val="001317ED"/>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36D2"/>
    <w:rsid w:val="001B403A"/>
    <w:rsid w:val="001B4E74"/>
    <w:rsid w:val="001B5ED5"/>
    <w:rsid w:val="001C645F"/>
    <w:rsid w:val="001D0D67"/>
    <w:rsid w:val="001D4B4A"/>
    <w:rsid w:val="001D5DE6"/>
    <w:rsid w:val="001E08F5"/>
    <w:rsid w:val="001E651D"/>
    <w:rsid w:val="001E678E"/>
    <w:rsid w:val="001F39FF"/>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CBA"/>
    <w:rsid w:val="00267CF3"/>
    <w:rsid w:val="00276AFE"/>
    <w:rsid w:val="00283302"/>
    <w:rsid w:val="00292029"/>
    <w:rsid w:val="002924B8"/>
    <w:rsid w:val="002A3B57"/>
    <w:rsid w:val="002A762D"/>
    <w:rsid w:val="002C04EE"/>
    <w:rsid w:val="002C31BF"/>
    <w:rsid w:val="002D7FD6"/>
    <w:rsid w:val="002E0CD7"/>
    <w:rsid w:val="002E0CFB"/>
    <w:rsid w:val="002E0F4A"/>
    <w:rsid w:val="002E294C"/>
    <w:rsid w:val="002E5C7B"/>
    <w:rsid w:val="002F349B"/>
    <w:rsid w:val="002F4333"/>
    <w:rsid w:val="00306339"/>
    <w:rsid w:val="00307641"/>
    <w:rsid w:val="00311F11"/>
    <w:rsid w:val="00317F7D"/>
    <w:rsid w:val="00321E17"/>
    <w:rsid w:val="00322579"/>
    <w:rsid w:val="00324AE8"/>
    <w:rsid w:val="00324C4C"/>
    <w:rsid w:val="00327EEF"/>
    <w:rsid w:val="0033239F"/>
    <w:rsid w:val="00337143"/>
    <w:rsid w:val="0034274B"/>
    <w:rsid w:val="0034455B"/>
    <w:rsid w:val="00344A9C"/>
    <w:rsid w:val="0034719F"/>
    <w:rsid w:val="00350A35"/>
    <w:rsid w:val="0035531B"/>
    <w:rsid w:val="0035542E"/>
    <w:rsid w:val="003571D8"/>
    <w:rsid w:val="00357BC6"/>
    <w:rsid w:val="00360428"/>
    <w:rsid w:val="00361422"/>
    <w:rsid w:val="00362815"/>
    <w:rsid w:val="0036290F"/>
    <w:rsid w:val="00363EF5"/>
    <w:rsid w:val="003717A3"/>
    <w:rsid w:val="00373447"/>
    <w:rsid w:val="003753A9"/>
    <w:rsid w:val="0037545D"/>
    <w:rsid w:val="00380CD8"/>
    <w:rsid w:val="00385740"/>
    <w:rsid w:val="00386FF1"/>
    <w:rsid w:val="00392EB6"/>
    <w:rsid w:val="003944D4"/>
    <w:rsid w:val="00394D03"/>
    <w:rsid w:val="003956C6"/>
    <w:rsid w:val="003A0E3D"/>
    <w:rsid w:val="003A4513"/>
    <w:rsid w:val="003B4E63"/>
    <w:rsid w:val="003C00AA"/>
    <w:rsid w:val="003C33F2"/>
    <w:rsid w:val="003C579E"/>
    <w:rsid w:val="003D0EE6"/>
    <w:rsid w:val="003D42AA"/>
    <w:rsid w:val="003D756E"/>
    <w:rsid w:val="003E3953"/>
    <w:rsid w:val="003E3CE3"/>
    <w:rsid w:val="003E420D"/>
    <w:rsid w:val="003E4C13"/>
    <w:rsid w:val="003E79F5"/>
    <w:rsid w:val="003F78E7"/>
    <w:rsid w:val="004018B6"/>
    <w:rsid w:val="00403987"/>
    <w:rsid w:val="00404BA2"/>
    <w:rsid w:val="004078F3"/>
    <w:rsid w:val="00412F6F"/>
    <w:rsid w:val="00413F61"/>
    <w:rsid w:val="0041643C"/>
    <w:rsid w:val="00422E8D"/>
    <w:rsid w:val="00427794"/>
    <w:rsid w:val="0044644C"/>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A3405"/>
    <w:rsid w:val="004B34E9"/>
    <w:rsid w:val="004B4008"/>
    <w:rsid w:val="004C086E"/>
    <w:rsid w:val="004C4399"/>
    <w:rsid w:val="004C787C"/>
    <w:rsid w:val="004D3B30"/>
    <w:rsid w:val="004D78D3"/>
    <w:rsid w:val="004E7107"/>
    <w:rsid w:val="004E77B2"/>
    <w:rsid w:val="004E7A1F"/>
    <w:rsid w:val="004F1D17"/>
    <w:rsid w:val="004F3CA6"/>
    <w:rsid w:val="004F4597"/>
    <w:rsid w:val="004F4B9B"/>
    <w:rsid w:val="004F6CAF"/>
    <w:rsid w:val="004F70A1"/>
    <w:rsid w:val="00500887"/>
    <w:rsid w:val="00500DB2"/>
    <w:rsid w:val="005019AC"/>
    <w:rsid w:val="00501B32"/>
    <w:rsid w:val="0050442A"/>
    <w:rsid w:val="005044F8"/>
    <w:rsid w:val="0050583D"/>
    <w:rsid w:val="00505BEA"/>
    <w:rsid w:val="0050666E"/>
    <w:rsid w:val="00511AB9"/>
    <w:rsid w:val="005138DF"/>
    <w:rsid w:val="005210B3"/>
    <w:rsid w:val="00523BB5"/>
    <w:rsid w:val="00523EA7"/>
    <w:rsid w:val="00533319"/>
    <w:rsid w:val="005406EB"/>
    <w:rsid w:val="005422FE"/>
    <w:rsid w:val="00542A90"/>
    <w:rsid w:val="00544A85"/>
    <w:rsid w:val="00551E4C"/>
    <w:rsid w:val="00553375"/>
    <w:rsid w:val="00555884"/>
    <w:rsid w:val="00564DDD"/>
    <w:rsid w:val="00565F22"/>
    <w:rsid w:val="005736B7"/>
    <w:rsid w:val="00575E5A"/>
    <w:rsid w:val="005770E1"/>
    <w:rsid w:val="00577A3C"/>
    <w:rsid w:val="00580245"/>
    <w:rsid w:val="0059670A"/>
    <w:rsid w:val="005971DD"/>
    <w:rsid w:val="005A1B5D"/>
    <w:rsid w:val="005A1F44"/>
    <w:rsid w:val="005A3A3D"/>
    <w:rsid w:val="005A3D2F"/>
    <w:rsid w:val="005B11B7"/>
    <w:rsid w:val="005B3472"/>
    <w:rsid w:val="005B64BB"/>
    <w:rsid w:val="005C2C3B"/>
    <w:rsid w:val="005D3C39"/>
    <w:rsid w:val="005E33AB"/>
    <w:rsid w:val="005F3817"/>
    <w:rsid w:val="005F5485"/>
    <w:rsid w:val="005F7739"/>
    <w:rsid w:val="0060115D"/>
    <w:rsid w:val="00601A8C"/>
    <w:rsid w:val="0061068E"/>
    <w:rsid w:val="00611407"/>
    <w:rsid w:val="006115D3"/>
    <w:rsid w:val="006150F5"/>
    <w:rsid w:val="00616090"/>
    <w:rsid w:val="00626447"/>
    <w:rsid w:val="00640B30"/>
    <w:rsid w:val="00642162"/>
    <w:rsid w:val="00642F7D"/>
    <w:rsid w:val="0064673D"/>
    <w:rsid w:val="00655976"/>
    <w:rsid w:val="0065610E"/>
    <w:rsid w:val="00660AD3"/>
    <w:rsid w:val="00660BEB"/>
    <w:rsid w:val="00665F2C"/>
    <w:rsid w:val="006720FB"/>
    <w:rsid w:val="006776B6"/>
    <w:rsid w:val="00686462"/>
    <w:rsid w:val="00687091"/>
    <w:rsid w:val="00691655"/>
    <w:rsid w:val="00693150"/>
    <w:rsid w:val="00693188"/>
    <w:rsid w:val="00695DAA"/>
    <w:rsid w:val="006A4305"/>
    <w:rsid w:val="006A470A"/>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336C"/>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1573"/>
    <w:rsid w:val="0076286B"/>
    <w:rsid w:val="00762C0E"/>
    <w:rsid w:val="00764D1F"/>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12F6"/>
    <w:rsid w:val="007D1C34"/>
    <w:rsid w:val="007D4517"/>
    <w:rsid w:val="007D4F89"/>
    <w:rsid w:val="007D5A8D"/>
    <w:rsid w:val="007E1529"/>
    <w:rsid w:val="007E2234"/>
    <w:rsid w:val="007E4A6E"/>
    <w:rsid w:val="007E6028"/>
    <w:rsid w:val="007F0310"/>
    <w:rsid w:val="007F56A7"/>
    <w:rsid w:val="00800851"/>
    <w:rsid w:val="008008A3"/>
    <w:rsid w:val="00801362"/>
    <w:rsid w:val="0080282D"/>
    <w:rsid w:val="008032C7"/>
    <w:rsid w:val="00807DD0"/>
    <w:rsid w:val="0082049A"/>
    <w:rsid w:val="00821D01"/>
    <w:rsid w:val="00822B88"/>
    <w:rsid w:val="00825555"/>
    <w:rsid w:val="00826B7B"/>
    <w:rsid w:val="00831DE9"/>
    <w:rsid w:val="00833899"/>
    <w:rsid w:val="00835E6D"/>
    <w:rsid w:val="00845C0B"/>
    <w:rsid w:val="00845C50"/>
    <w:rsid w:val="00845C61"/>
    <w:rsid w:val="00846789"/>
    <w:rsid w:val="00850D52"/>
    <w:rsid w:val="008513D8"/>
    <w:rsid w:val="008645EE"/>
    <w:rsid w:val="00872044"/>
    <w:rsid w:val="0087311C"/>
    <w:rsid w:val="00876D73"/>
    <w:rsid w:val="00877990"/>
    <w:rsid w:val="00887139"/>
    <w:rsid w:val="00887F36"/>
    <w:rsid w:val="00893119"/>
    <w:rsid w:val="00896E31"/>
    <w:rsid w:val="008970AF"/>
    <w:rsid w:val="008A1147"/>
    <w:rsid w:val="008A3568"/>
    <w:rsid w:val="008B2021"/>
    <w:rsid w:val="008B2CCC"/>
    <w:rsid w:val="008B70C7"/>
    <w:rsid w:val="008C4A48"/>
    <w:rsid w:val="008C50F3"/>
    <w:rsid w:val="008C65BC"/>
    <w:rsid w:val="008C65E0"/>
    <w:rsid w:val="008C7EFE"/>
    <w:rsid w:val="008D03B9"/>
    <w:rsid w:val="008D0E81"/>
    <w:rsid w:val="008D30C7"/>
    <w:rsid w:val="008D552B"/>
    <w:rsid w:val="008E05B6"/>
    <w:rsid w:val="008E1138"/>
    <w:rsid w:val="008E6C3B"/>
    <w:rsid w:val="008F18D6"/>
    <w:rsid w:val="008F2C9B"/>
    <w:rsid w:val="008F3579"/>
    <w:rsid w:val="008F797B"/>
    <w:rsid w:val="00900338"/>
    <w:rsid w:val="009046A6"/>
    <w:rsid w:val="00904780"/>
    <w:rsid w:val="0090635B"/>
    <w:rsid w:val="00912CE4"/>
    <w:rsid w:val="00917DF8"/>
    <w:rsid w:val="00920DEB"/>
    <w:rsid w:val="00922385"/>
    <w:rsid w:val="009223DF"/>
    <w:rsid w:val="00930B79"/>
    <w:rsid w:val="00935091"/>
    <w:rsid w:val="00936091"/>
    <w:rsid w:val="009404DC"/>
    <w:rsid w:val="00940D8A"/>
    <w:rsid w:val="009414D7"/>
    <w:rsid w:val="00941DEB"/>
    <w:rsid w:val="00945582"/>
    <w:rsid w:val="009531C1"/>
    <w:rsid w:val="009534BF"/>
    <w:rsid w:val="00956089"/>
    <w:rsid w:val="009600E5"/>
    <w:rsid w:val="00962258"/>
    <w:rsid w:val="00964860"/>
    <w:rsid w:val="009678B7"/>
    <w:rsid w:val="00970D4B"/>
    <w:rsid w:val="009801E3"/>
    <w:rsid w:val="0098426C"/>
    <w:rsid w:val="00992D9C"/>
    <w:rsid w:val="009967C7"/>
    <w:rsid w:val="00996CB8"/>
    <w:rsid w:val="009A7A46"/>
    <w:rsid w:val="009B2E97"/>
    <w:rsid w:val="009B3F75"/>
    <w:rsid w:val="009B5146"/>
    <w:rsid w:val="009C418E"/>
    <w:rsid w:val="009C442C"/>
    <w:rsid w:val="009C5284"/>
    <w:rsid w:val="009C7E53"/>
    <w:rsid w:val="009D20A1"/>
    <w:rsid w:val="009E07F4"/>
    <w:rsid w:val="009E7247"/>
    <w:rsid w:val="009F2042"/>
    <w:rsid w:val="009F309B"/>
    <w:rsid w:val="009F392E"/>
    <w:rsid w:val="009F53C5"/>
    <w:rsid w:val="00A0656C"/>
    <w:rsid w:val="00A0740E"/>
    <w:rsid w:val="00A11464"/>
    <w:rsid w:val="00A15262"/>
    <w:rsid w:val="00A159AC"/>
    <w:rsid w:val="00A17C68"/>
    <w:rsid w:val="00A23688"/>
    <w:rsid w:val="00A256E5"/>
    <w:rsid w:val="00A25E7C"/>
    <w:rsid w:val="00A26B92"/>
    <w:rsid w:val="00A270ED"/>
    <w:rsid w:val="00A3411F"/>
    <w:rsid w:val="00A374FC"/>
    <w:rsid w:val="00A4050F"/>
    <w:rsid w:val="00A50641"/>
    <w:rsid w:val="00A51657"/>
    <w:rsid w:val="00A530BF"/>
    <w:rsid w:val="00A6177B"/>
    <w:rsid w:val="00A6474A"/>
    <w:rsid w:val="00A66136"/>
    <w:rsid w:val="00A71189"/>
    <w:rsid w:val="00A7364A"/>
    <w:rsid w:val="00A74AA8"/>
    <w:rsid w:val="00A74DCC"/>
    <w:rsid w:val="00A753ED"/>
    <w:rsid w:val="00A757AD"/>
    <w:rsid w:val="00A77512"/>
    <w:rsid w:val="00A8356B"/>
    <w:rsid w:val="00A84C4D"/>
    <w:rsid w:val="00A864F9"/>
    <w:rsid w:val="00A871C8"/>
    <w:rsid w:val="00A919A1"/>
    <w:rsid w:val="00A929B1"/>
    <w:rsid w:val="00A94C2F"/>
    <w:rsid w:val="00AA257A"/>
    <w:rsid w:val="00AA2C03"/>
    <w:rsid w:val="00AA3E17"/>
    <w:rsid w:val="00AA4CBB"/>
    <w:rsid w:val="00AA5255"/>
    <w:rsid w:val="00AA65FA"/>
    <w:rsid w:val="00AA7351"/>
    <w:rsid w:val="00AA7BBE"/>
    <w:rsid w:val="00AB1063"/>
    <w:rsid w:val="00AB4425"/>
    <w:rsid w:val="00AB5AE0"/>
    <w:rsid w:val="00AC17D0"/>
    <w:rsid w:val="00AC738D"/>
    <w:rsid w:val="00AD056F"/>
    <w:rsid w:val="00AD0C7B"/>
    <w:rsid w:val="00AD1771"/>
    <w:rsid w:val="00AD1786"/>
    <w:rsid w:val="00AD190B"/>
    <w:rsid w:val="00AD3AE0"/>
    <w:rsid w:val="00AD5F1A"/>
    <w:rsid w:val="00AD6500"/>
    <w:rsid w:val="00AD6731"/>
    <w:rsid w:val="00AD792A"/>
    <w:rsid w:val="00AE1D4A"/>
    <w:rsid w:val="00AE3BB4"/>
    <w:rsid w:val="00AE485F"/>
    <w:rsid w:val="00AF20AA"/>
    <w:rsid w:val="00AF4A09"/>
    <w:rsid w:val="00B008D5"/>
    <w:rsid w:val="00B02F73"/>
    <w:rsid w:val="00B0619F"/>
    <w:rsid w:val="00B07880"/>
    <w:rsid w:val="00B134D6"/>
    <w:rsid w:val="00B13A26"/>
    <w:rsid w:val="00B157A0"/>
    <w:rsid w:val="00B15D0D"/>
    <w:rsid w:val="00B22106"/>
    <w:rsid w:val="00B277ED"/>
    <w:rsid w:val="00B36181"/>
    <w:rsid w:val="00B429CF"/>
    <w:rsid w:val="00B477DA"/>
    <w:rsid w:val="00B5431A"/>
    <w:rsid w:val="00B60046"/>
    <w:rsid w:val="00B61530"/>
    <w:rsid w:val="00B71CC3"/>
    <w:rsid w:val="00B75EE1"/>
    <w:rsid w:val="00B77481"/>
    <w:rsid w:val="00B77C6D"/>
    <w:rsid w:val="00B80D2D"/>
    <w:rsid w:val="00B80E53"/>
    <w:rsid w:val="00B8518B"/>
    <w:rsid w:val="00B92A03"/>
    <w:rsid w:val="00B97CC3"/>
    <w:rsid w:val="00BA3937"/>
    <w:rsid w:val="00BA55F2"/>
    <w:rsid w:val="00BB0379"/>
    <w:rsid w:val="00BB4AF2"/>
    <w:rsid w:val="00BB7F53"/>
    <w:rsid w:val="00BC06C4"/>
    <w:rsid w:val="00BC12B5"/>
    <w:rsid w:val="00BC376A"/>
    <w:rsid w:val="00BC6D2B"/>
    <w:rsid w:val="00BD11CE"/>
    <w:rsid w:val="00BD7498"/>
    <w:rsid w:val="00BD7E91"/>
    <w:rsid w:val="00BD7F0D"/>
    <w:rsid w:val="00BE3236"/>
    <w:rsid w:val="00BE49F4"/>
    <w:rsid w:val="00BF3272"/>
    <w:rsid w:val="00C02D0A"/>
    <w:rsid w:val="00C03A6E"/>
    <w:rsid w:val="00C068C3"/>
    <w:rsid w:val="00C07CB0"/>
    <w:rsid w:val="00C1197B"/>
    <w:rsid w:val="00C12FC0"/>
    <w:rsid w:val="00C154A5"/>
    <w:rsid w:val="00C17D66"/>
    <w:rsid w:val="00C21FDC"/>
    <w:rsid w:val="00C226C0"/>
    <w:rsid w:val="00C23EB8"/>
    <w:rsid w:val="00C23F40"/>
    <w:rsid w:val="00C370EE"/>
    <w:rsid w:val="00C4078E"/>
    <w:rsid w:val="00C42FE6"/>
    <w:rsid w:val="00C448AB"/>
    <w:rsid w:val="00C44F6A"/>
    <w:rsid w:val="00C6198E"/>
    <w:rsid w:val="00C62E4B"/>
    <w:rsid w:val="00C708EA"/>
    <w:rsid w:val="00C759F1"/>
    <w:rsid w:val="00C7649B"/>
    <w:rsid w:val="00C776E5"/>
    <w:rsid w:val="00C778A5"/>
    <w:rsid w:val="00C87790"/>
    <w:rsid w:val="00C9515F"/>
    <w:rsid w:val="00C95162"/>
    <w:rsid w:val="00CA2B3A"/>
    <w:rsid w:val="00CA50B8"/>
    <w:rsid w:val="00CB1770"/>
    <w:rsid w:val="00CB3151"/>
    <w:rsid w:val="00CB63E3"/>
    <w:rsid w:val="00CB6A37"/>
    <w:rsid w:val="00CB7684"/>
    <w:rsid w:val="00CC4380"/>
    <w:rsid w:val="00CC7C8F"/>
    <w:rsid w:val="00CD1FC4"/>
    <w:rsid w:val="00CD2E13"/>
    <w:rsid w:val="00CE2A4F"/>
    <w:rsid w:val="00CE420A"/>
    <w:rsid w:val="00CE5F6A"/>
    <w:rsid w:val="00CF78C2"/>
    <w:rsid w:val="00D019D7"/>
    <w:rsid w:val="00D034A0"/>
    <w:rsid w:val="00D0362E"/>
    <w:rsid w:val="00D03C1F"/>
    <w:rsid w:val="00D10A2D"/>
    <w:rsid w:val="00D139AC"/>
    <w:rsid w:val="00D16891"/>
    <w:rsid w:val="00D21061"/>
    <w:rsid w:val="00D245DF"/>
    <w:rsid w:val="00D25D67"/>
    <w:rsid w:val="00D26838"/>
    <w:rsid w:val="00D302E5"/>
    <w:rsid w:val="00D37B14"/>
    <w:rsid w:val="00D4108E"/>
    <w:rsid w:val="00D52BA7"/>
    <w:rsid w:val="00D57321"/>
    <w:rsid w:val="00D5757D"/>
    <w:rsid w:val="00D6163D"/>
    <w:rsid w:val="00D6259C"/>
    <w:rsid w:val="00D831A3"/>
    <w:rsid w:val="00D91EA6"/>
    <w:rsid w:val="00D938DF"/>
    <w:rsid w:val="00D97BE3"/>
    <w:rsid w:val="00DA329C"/>
    <w:rsid w:val="00DA3711"/>
    <w:rsid w:val="00DB619A"/>
    <w:rsid w:val="00DC3174"/>
    <w:rsid w:val="00DD0C7C"/>
    <w:rsid w:val="00DD46F3"/>
    <w:rsid w:val="00DD63D8"/>
    <w:rsid w:val="00DD7A41"/>
    <w:rsid w:val="00DE326F"/>
    <w:rsid w:val="00DE51A5"/>
    <w:rsid w:val="00DE56F2"/>
    <w:rsid w:val="00DF116D"/>
    <w:rsid w:val="00DF3943"/>
    <w:rsid w:val="00DF6115"/>
    <w:rsid w:val="00DF651A"/>
    <w:rsid w:val="00E01EA1"/>
    <w:rsid w:val="00E035F5"/>
    <w:rsid w:val="00E135E5"/>
    <w:rsid w:val="00E16FF7"/>
    <w:rsid w:val="00E20A91"/>
    <w:rsid w:val="00E21760"/>
    <w:rsid w:val="00E22C30"/>
    <w:rsid w:val="00E23814"/>
    <w:rsid w:val="00E24F78"/>
    <w:rsid w:val="00E25595"/>
    <w:rsid w:val="00E26D68"/>
    <w:rsid w:val="00E316E8"/>
    <w:rsid w:val="00E37347"/>
    <w:rsid w:val="00E437B0"/>
    <w:rsid w:val="00E44045"/>
    <w:rsid w:val="00E51BC1"/>
    <w:rsid w:val="00E60C4A"/>
    <w:rsid w:val="00E618C4"/>
    <w:rsid w:val="00E64245"/>
    <w:rsid w:val="00E65C15"/>
    <w:rsid w:val="00E716E3"/>
    <w:rsid w:val="00E7218A"/>
    <w:rsid w:val="00E725C1"/>
    <w:rsid w:val="00E8058C"/>
    <w:rsid w:val="00E878EE"/>
    <w:rsid w:val="00EA6D5D"/>
    <w:rsid w:val="00EA6EC7"/>
    <w:rsid w:val="00EA7F3A"/>
    <w:rsid w:val="00EB065D"/>
    <w:rsid w:val="00EB104F"/>
    <w:rsid w:val="00EB46E5"/>
    <w:rsid w:val="00EB4ECA"/>
    <w:rsid w:val="00EB5D4D"/>
    <w:rsid w:val="00EB6E2F"/>
    <w:rsid w:val="00EB7924"/>
    <w:rsid w:val="00EC10AE"/>
    <w:rsid w:val="00EC1CEA"/>
    <w:rsid w:val="00EC2B14"/>
    <w:rsid w:val="00EC3176"/>
    <w:rsid w:val="00ED0703"/>
    <w:rsid w:val="00ED14BD"/>
    <w:rsid w:val="00ED22EE"/>
    <w:rsid w:val="00ED5279"/>
    <w:rsid w:val="00ED6360"/>
    <w:rsid w:val="00EE1399"/>
    <w:rsid w:val="00EE2244"/>
    <w:rsid w:val="00EE3486"/>
    <w:rsid w:val="00EE3C5F"/>
    <w:rsid w:val="00EE4F05"/>
    <w:rsid w:val="00EE50B6"/>
    <w:rsid w:val="00EE7882"/>
    <w:rsid w:val="00EF2058"/>
    <w:rsid w:val="00EF4DAC"/>
    <w:rsid w:val="00EF7C8E"/>
    <w:rsid w:val="00EF7D3F"/>
    <w:rsid w:val="00F016C7"/>
    <w:rsid w:val="00F03348"/>
    <w:rsid w:val="00F0634D"/>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59EB"/>
    <w:rsid w:val="00F7046B"/>
    <w:rsid w:val="00F7192A"/>
    <w:rsid w:val="00F76F41"/>
    <w:rsid w:val="00F814F4"/>
    <w:rsid w:val="00F86BA6"/>
    <w:rsid w:val="00F911D1"/>
    <w:rsid w:val="00F92F06"/>
    <w:rsid w:val="00F95A2C"/>
    <w:rsid w:val="00FA64F2"/>
    <w:rsid w:val="00FA6FCA"/>
    <w:rsid w:val="00FB6342"/>
    <w:rsid w:val="00FC3270"/>
    <w:rsid w:val="00FC6389"/>
    <w:rsid w:val="00FC661E"/>
    <w:rsid w:val="00FC7092"/>
    <w:rsid w:val="00FD2EA2"/>
    <w:rsid w:val="00FD39DE"/>
    <w:rsid w:val="00FD4743"/>
    <w:rsid w:val="00FD6982"/>
    <w:rsid w:val="00FE4333"/>
    <w:rsid w:val="00FE6AEC"/>
    <w:rsid w:val="00FF08AB"/>
    <w:rsid w:val="00FF13FD"/>
    <w:rsid w:val="00FF2A62"/>
    <w:rsid w:val="00FF41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A45D88F"/>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55F2"/>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Odrka1-4">
    <w:name w:val="_Odrážka_1-4_•"/>
    <w:basedOn w:val="Odrka1-1"/>
    <w:qFormat/>
    <w:rsid w:val="00691655"/>
    <w:pPr>
      <w:numPr>
        <w:numId w:val="0"/>
      </w:numPr>
      <w:tabs>
        <w:tab w:val="num" w:pos="2041"/>
      </w:tabs>
      <w:spacing w:after="80"/>
      <w:ind w:left="2041" w:hanging="340"/>
    </w:pPr>
    <w:rPr>
      <w:rFonts w:ascii="Verdana" w:hAnsi="Verdana"/>
    </w:rPr>
  </w:style>
  <w:style w:type="table" w:customStyle="1" w:styleId="Mkatabulky1">
    <w:name w:val="Mřížka tabulky1"/>
    <w:basedOn w:val="Normlntabulka"/>
    <w:next w:val="Mkatabulky"/>
    <w:uiPriority w:val="39"/>
    <w:rsid w:val="0041643C"/>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slovnChar">
    <w:name w:val="_Text_bez_číslování Char"/>
    <w:basedOn w:val="Standardnpsmoodstavce"/>
    <w:link w:val="Textbezslovn"/>
    <w:rsid w:val="00B92A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mdcr.cz/cs/Drazni_doprava/Seznam_pravnickych_osob/"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xdc.szd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 ds:uri="http://purl.org/dc/elements/1.1/"/>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FDBA443-04AC-4A43-BD81-FB23B3FE0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43</TotalTime>
  <Pages>37</Pages>
  <Words>15808</Words>
  <Characters>93270</Characters>
  <Application>Microsoft Office Word</Application>
  <DocSecurity>0</DocSecurity>
  <Lines>777</Lines>
  <Paragraphs>217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9</cp:revision>
  <cp:lastPrinted>2021-05-11T05:28:00Z</cp:lastPrinted>
  <dcterms:created xsi:type="dcterms:W3CDTF">2021-05-03T12:13:00Z</dcterms:created>
  <dcterms:modified xsi:type="dcterms:W3CDTF">2021-05-11T05:29:00Z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