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F17621" w14:textId="77777777" w:rsidR="00D7001E" w:rsidRPr="00D7001E" w:rsidRDefault="00D7001E" w:rsidP="00D7001E">
      <w:pPr>
        <w:pStyle w:val="Nzev"/>
        <w:keepLines/>
        <w:spacing w:before="0" w:after="0"/>
        <w:contextualSpacing/>
        <w:jc w:val="right"/>
        <w:outlineLvl w:val="9"/>
        <w:rPr>
          <w:b w:val="0"/>
          <w:u w:val="none"/>
          <w:lang w:eastAsia="en-US"/>
        </w:rPr>
      </w:pPr>
    </w:p>
    <w:p w14:paraId="254D82A4" w14:textId="77777777" w:rsidR="00F20995" w:rsidRDefault="00D85C5B" w:rsidP="000E4F4B">
      <w:pPr>
        <w:pStyle w:val="Nzev"/>
        <w:keepLines/>
        <w:spacing w:before="0" w:after="0"/>
        <w:contextualSpacing/>
        <w:outlineLvl w:val="9"/>
        <w:rPr>
          <w:caps/>
          <w:sz w:val="40"/>
          <w:szCs w:val="40"/>
          <w:lang w:eastAsia="en-US"/>
        </w:rPr>
      </w:pPr>
      <w:r w:rsidRPr="002426AC">
        <w:rPr>
          <w:caps/>
          <w:sz w:val="40"/>
          <w:szCs w:val="40"/>
          <w:lang w:eastAsia="en-US"/>
        </w:rPr>
        <w:t xml:space="preserve">Kupní smlouva </w:t>
      </w:r>
    </w:p>
    <w:p w14:paraId="29999F54" w14:textId="7BE9E625" w:rsidR="002426AC" w:rsidRPr="00690F7C" w:rsidRDefault="002426AC" w:rsidP="002426AC">
      <w:pPr>
        <w:rPr>
          <w:b/>
          <w:sz w:val="28"/>
          <w:szCs w:val="28"/>
        </w:rPr>
      </w:pPr>
      <w:r w:rsidRPr="00382582">
        <w:rPr>
          <w:b/>
          <w:sz w:val="28"/>
          <w:szCs w:val="28"/>
        </w:rPr>
        <w:t xml:space="preserve">Název </w:t>
      </w:r>
      <w:r w:rsidRPr="00690F7C">
        <w:rPr>
          <w:b/>
          <w:sz w:val="28"/>
          <w:szCs w:val="28"/>
        </w:rPr>
        <w:t>zakázky: „</w:t>
      </w:r>
      <w:r w:rsidR="0080211D" w:rsidRPr="0080211D">
        <w:rPr>
          <w:b/>
          <w:sz w:val="28"/>
          <w:szCs w:val="28"/>
        </w:rPr>
        <w:t xml:space="preserve">Nákup </w:t>
      </w:r>
      <w:r w:rsidR="002A0CB0">
        <w:rPr>
          <w:b/>
          <w:sz w:val="28"/>
          <w:szCs w:val="28"/>
        </w:rPr>
        <w:t>AKU nářadí</w:t>
      </w:r>
      <w:r w:rsidR="0080211D">
        <w:rPr>
          <w:b/>
          <w:sz w:val="28"/>
          <w:szCs w:val="28"/>
        </w:rPr>
        <w:t>“</w:t>
      </w:r>
    </w:p>
    <w:p w14:paraId="05821384" w14:textId="77777777" w:rsidR="00F20995" w:rsidRPr="00646498" w:rsidRDefault="00F20995" w:rsidP="00F20995">
      <w:pPr>
        <w:overflowPunct w:val="0"/>
        <w:autoSpaceDE w:val="0"/>
        <w:autoSpaceDN w:val="0"/>
        <w:adjustRightInd w:val="0"/>
        <w:spacing w:after="0" w:line="240" w:lineRule="auto"/>
        <w:textAlignment w:val="baseline"/>
        <w:rPr>
          <w:rFonts w:eastAsia="Times New Roman" w:cs="Times New Roman"/>
          <w:b/>
          <w:lang w:eastAsia="cs-CZ"/>
        </w:rPr>
      </w:pPr>
      <w:r w:rsidRPr="00646498">
        <w:rPr>
          <w:rFonts w:eastAsia="Times New Roman" w:cs="Times New Roman"/>
          <w:b/>
          <w:lang w:eastAsia="cs-CZ"/>
        </w:rPr>
        <w:t>Číslo smlouvy kupujícího</w:t>
      </w:r>
      <w:r w:rsidR="00F133FA">
        <w:rPr>
          <w:rFonts w:eastAsia="Times New Roman" w:cs="Times New Roman"/>
          <w:b/>
          <w:lang w:eastAsia="cs-CZ"/>
        </w:rPr>
        <w:t xml:space="preserve">: </w:t>
      </w:r>
      <w:r w:rsidR="00F133FA">
        <w:rPr>
          <w:rFonts w:eastAsia="Times New Roman" w:cs="Times New Roman"/>
          <w:b/>
          <w:lang w:eastAsia="cs-CZ"/>
        </w:rPr>
        <w:tab/>
      </w:r>
      <w:r w:rsidRPr="00646498">
        <w:rPr>
          <w:rFonts w:eastAsia="Times New Roman" w:cs="Times New Roman"/>
          <w:b/>
          <w:lang w:eastAsia="cs-CZ"/>
        </w:rPr>
        <w:t xml:space="preserve"> </w:t>
      </w:r>
      <w:r w:rsidR="00F133FA">
        <w:rPr>
          <w:rFonts w:eastAsia="Times New Roman" w:cs="Times New Roman"/>
          <w:b/>
          <w:lang w:eastAsia="cs-CZ"/>
        </w:rPr>
        <w:t xml:space="preserve"> </w:t>
      </w:r>
      <w:r w:rsidR="002426AC" w:rsidRPr="00E22743">
        <w:rPr>
          <w:b/>
        </w:rPr>
        <w:t>"[</w:t>
      </w:r>
      <w:r w:rsidR="002426AC" w:rsidRPr="00E22743">
        <w:rPr>
          <w:b/>
          <w:highlight w:val="green"/>
        </w:rPr>
        <w:t>VLOŽ</w:t>
      </w:r>
      <w:r w:rsidR="002426AC" w:rsidRPr="00982432">
        <w:rPr>
          <w:b/>
          <w:highlight w:val="green"/>
        </w:rPr>
        <w:t xml:space="preserve">Í </w:t>
      </w:r>
      <w:r w:rsidR="00982432" w:rsidRPr="00982432">
        <w:rPr>
          <w:b/>
          <w:highlight w:val="green"/>
        </w:rPr>
        <w:t>KUPUJÍCÍ</w:t>
      </w:r>
      <w:r w:rsidR="002426AC" w:rsidRPr="00E22743">
        <w:rPr>
          <w:b/>
        </w:rPr>
        <w:t>]"</w:t>
      </w:r>
    </w:p>
    <w:p w14:paraId="6A3352B1" w14:textId="77777777" w:rsidR="00F20995" w:rsidRPr="00646498" w:rsidRDefault="00F20995" w:rsidP="00F20995">
      <w:pPr>
        <w:overflowPunct w:val="0"/>
        <w:autoSpaceDE w:val="0"/>
        <w:autoSpaceDN w:val="0"/>
        <w:adjustRightInd w:val="0"/>
        <w:spacing w:after="0" w:line="240" w:lineRule="auto"/>
        <w:textAlignment w:val="baseline"/>
        <w:rPr>
          <w:rFonts w:eastAsia="Times New Roman" w:cs="Times New Roman"/>
          <w:b/>
          <w:lang w:eastAsia="cs-CZ"/>
        </w:rPr>
      </w:pPr>
      <w:r w:rsidRPr="00646498">
        <w:rPr>
          <w:rFonts w:eastAsia="Times New Roman" w:cs="Times New Roman"/>
          <w:b/>
          <w:lang w:eastAsia="cs-CZ"/>
        </w:rPr>
        <w:t>Číslo smlouvy prodávajícího</w:t>
      </w:r>
      <w:r w:rsidR="00F133FA">
        <w:rPr>
          <w:rFonts w:eastAsia="Times New Roman" w:cs="Times New Roman"/>
          <w:b/>
          <w:lang w:eastAsia="cs-CZ"/>
        </w:rPr>
        <w:t xml:space="preserve">: </w:t>
      </w:r>
      <w:r w:rsidR="002426AC" w:rsidRPr="00B42F40">
        <w:rPr>
          <w:b/>
        </w:rPr>
        <w:t>"[</w:t>
      </w:r>
      <w:r w:rsidR="002426AC" w:rsidRPr="00B42F40">
        <w:rPr>
          <w:b/>
          <w:highlight w:val="yellow"/>
        </w:rPr>
        <w:t>VLOŽ</w:t>
      </w:r>
      <w:r w:rsidR="002426AC" w:rsidRPr="00982432">
        <w:rPr>
          <w:b/>
          <w:highlight w:val="yellow"/>
        </w:rPr>
        <w:t xml:space="preserve">Í </w:t>
      </w:r>
      <w:r w:rsidR="00982432" w:rsidRPr="00982432">
        <w:rPr>
          <w:b/>
          <w:highlight w:val="yellow"/>
        </w:rPr>
        <w:t>PRODÁVAJÍCÍ</w:t>
      </w:r>
      <w:r w:rsidR="002426AC" w:rsidRPr="00B42F40">
        <w:rPr>
          <w:b/>
        </w:rPr>
        <w:t>]"</w:t>
      </w:r>
    </w:p>
    <w:p w14:paraId="4DF842CA" w14:textId="77777777" w:rsidR="00F20995" w:rsidRPr="00646498" w:rsidRDefault="00F20995" w:rsidP="00F20995">
      <w:pPr>
        <w:overflowPunct w:val="0"/>
        <w:autoSpaceDE w:val="0"/>
        <w:autoSpaceDN w:val="0"/>
        <w:adjustRightInd w:val="0"/>
        <w:spacing w:after="0" w:line="240" w:lineRule="auto"/>
        <w:textAlignment w:val="baseline"/>
        <w:rPr>
          <w:rFonts w:eastAsia="Times New Roman" w:cs="Times New Roman"/>
          <w:b/>
          <w:lang w:eastAsia="cs-CZ"/>
        </w:rPr>
      </w:pPr>
    </w:p>
    <w:p w14:paraId="48272E34" w14:textId="77777777" w:rsidR="00D85C5B" w:rsidRPr="00646498"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646498">
        <w:rPr>
          <w:rFonts w:eastAsia="Times New Roman" w:cs="Times New Roman"/>
          <w:lang w:eastAsia="cs-CZ"/>
        </w:rPr>
        <w:t>uzavřená podle ustanovení § 2079 a násl. zákona č. 89/2012 Sb., občanský zákoník, ve znění pozdějších předpisů (dále jen „Občanský zákoník“)</w:t>
      </w:r>
    </w:p>
    <w:p w14:paraId="22244D2B" w14:textId="77777777" w:rsidR="00D85C5B" w:rsidRPr="00646498"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65B14103" w14:textId="77777777" w:rsidR="00D85C5B" w:rsidRPr="00646498"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5C17FA7D" w14:textId="77777777" w:rsidR="00D85C5B" w:rsidRPr="00646498" w:rsidRDefault="00D85C5B" w:rsidP="002B378D">
      <w:pPr>
        <w:overflowPunct w:val="0"/>
        <w:autoSpaceDE w:val="0"/>
        <w:autoSpaceDN w:val="0"/>
        <w:adjustRightInd w:val="0"/>
        <w:spacing w:after="0" w:line="240" w:lineRule="auto"/>
        <w:textAlignment w:val="baseline"/>
        <w:rPr>
          <w:rFonts w:eastAsia="Times New Roman" w:cs="Times New Roman"/>
          <w:b/>
          <w:lang w:eastAsia="cs-CZ"/>
        </w:rPr>
      </w:pPr>
      <w:r w:rsidRPr="00646498">
        <w:rPr>
          <w:rFonts w:eastAsia="Times New Roman" w:cs="Times New Roman"/>
          <w:b/>
          <w:lang w:eastAsia="cs-CZ"/>
        </w:rPr>
        <w:t>Kupující:</w:t>
      </w:r>
      <w:r w:rsidRPr="00646498">
        <w:rPr>
          <w:rFonts w:eastAsia="Times New Roman" w:cs="Times New Roman"/>
          <w:b/>
          <w:lang w:eastAsia="cs-CZ"/>
        </w:rPr>
        <w:tab/>
        <w:t>Správa železni</w:t>
      </w:r>
      <w:r w:rsidR="00D7001E">
        <w:rPr>
          <w:rFonts w:eastAsia="Times New Roman" w:cs="Times New Roman"/>
          <w:b/>
          <w:lang w:eastAsia="cs-CZ"/>
        </w:rPr>
        <w:t>c</w:t>
      </w:r>
      <w:r w:rsidRPr="00646498">
        <w:rPr>
          <w:rFonts w:eastAsia="Times New Roman" w:cs="Times New Roman"/>
          <w:b/>
          <w:lang w:eastAsia="cs-CZ"/>
        </w:rPr>
        <w:t>, státní organizace</w:t>
      </w:r>
    </w:p>
    <w:p w14:paraId="1EF1648E"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646498">
        <w:rPr>
          <w:rFonts w:eastAsia="Times New Roman" w:cs="Times New Roman"/>
          <w:lang w:eastAsia="cs-CZ"/>
        </w:rPr>
        <w:tab/>
      </w:r>
      <w:r w:rsidRPr="00646498">
        <w:rPr>
          <w:rFonts w:eastAsia="Times New Roman" w:cs="Times New Roman"/>
          <w:lang w:eastAsia="cs-CZ"/>
        </w:rPr>
        <w:tab/>
        <w:t xml:space="preserve">zapsaná v obchodním rejstříku vedeném Městským soudem v Praze pod sp. </w:t>
      </w:r>
      <w:r w:rsidRPr="000C5DA0">
        <w:rPr>
          <w:rFonts w:eastAsia="Times New Roman" w:cs="Times New Roman"/>
          <w:lang w:eastAsia="cs-CZ"/>
        </w:rPr>
        <w:t xml:space="preserve">zn. </w:t>
      </w:r>
      <w:r w:rsidRPr="000C5DA0">
        <w:rPr>
          <w:rFonts w:eastAsia="Times New Roman" w:cs="Times New Roman"/>
          <w:lang w:eastAsia="cs-CZ"/>
        </w:rPr>
        <w:tab/>
      </w:r>
      <w:r w:rsidRPr="000C5DA0">
        <w:rPr>
          <w:rFonts w:eastAsia="Times New Roman" w:cs="Times New Roman"/>
          <w:lang w:eastAsia="cs-CZ"/>
        </w:rPr>
        <w:tab/>
        <w:t xml:space="preserve">A </w:t>
      </w:r>
      <w:r w:rsidRPr="00EB10BF">
        <w:rPr>
          <w:rFonts w:eastAsia="Times New Roman" w:cs="Times New Roman"/>
          <w:lang w:eastAsia="cs-CZ"/>
        </w:rPr>
        <w:t>48384</w:t>
      </w:r>
    </w:p>
    <w:p w14:paraId="2DAB5894"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Praha 1 - Nové Město, Dlážděná 1003/7, PSČ 110 00</w:t>
      </w:r>
    </w:p>
    <w:p w14:paraId="2171FA10" w14:textId="77777777" w:rsidR="00D85C5B"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IČ</w:t>
      </w:r>
      <w:r w:rsidR="00491065">
        <w:rPr>
          <w:rFonts w:eastAsia="Times New Roman" w:cs="Times New Roman"/>
          <w:lang w:eastAsia="cs-CZ"/>
        </w:rPr>
        <w:t>O</w:t>
      </w:r>
      <w:r w:rsidRPr="000C5DA0">
        <w:rPr>
          <w:rFonts w:eastAsia="Times New Roman" w:cs="Times New Roman"/>
          <w:lang w:eastAsia="cs-CZ"/>
        </w:rPr>
        <w:t xml:space="preserve"> 70994234, DIČ CZ70994234</w:t>
      </w:r>
    </w:p>
    <w:p w14:paraId="2C92F88D" w14:textId="77777777" w:rsidR="00F20995" w:rsidRPr="00F20995" w:rsidRDefault="00F20995" w:rsidP="002B378D">
      <w:pPr>
        <w:overflowPunct w:val="0"/>
        <w:autoSpaceDE w:val="0"/>
        <w:autoSpaceDN w:val="0"/>
        <w:adjustRightInd w:val="0"/>
        <w:spacing w:after="0" w:line="240" w:lineRule="auto"/>
        <w:textAlignment w:val="baseline"/>
        <w:rPr>
          <w:rFonts w:eastAsia="Times New Roman" w:cs="Times New Roman"/>
          <w:lang w:eastAsia="cs-CZ"/>
        </w:rPr>
      </w:pPr>
    </w:p>
    <w:p w14:paraId="1D5610AB" w14:textId="77777777" w:rsidR="00D85C5B" w:rsidRPr="004E19DE" w:rsidRDefault="00D85C5B" w:rsidP="002B378D">
      <w:pPr>
        <w:overflowPunct w:val="0"/>
        <w:autoSpaceDE w:val="0"/>
        <w:autoSpaceDN w:val="0"/>
        <w:adjustRightInd w:val="0"/>
        <w:spacing w:after="0" w:line="240" w:lineRule="auto"/>
        <w:textAlignment w:val="baseline"/>
        <w:rPr>
          <w:rFonts w:eastAsia="Times New Roman" w:cs="Times New Roman"/>
          <w:b/>
          <w:highlight w:val="yellow"/>
          <w:lang w:eastAsia="cs-CZ"/>
        </w:rPr>
      </w:pPr>
      <w:r w:rsidRPr="004C6412">
        <w:rPr>
          <w:rFonts w:eastAsia="Times New Roman" w:cs="Times New Roman"/>
          <w:lang w:eastAsia="cs-CZ"/>
        </w:rPr>
        <w:tab/>
      </w:r>
      <w:r w:rsidRPr="004C6412">
        <w:rPr>
          <w:rFonts w:eastAsia="Times New Roman" w:cs="Times New Roman"/>
          <w:lang w:eastAsia="cs-CZ"/>
        </w:rPr>
        <w:tab/>
      </w:r>
      <w:r w:rsidR="004C6412" w:rsidRPr="00EC5FD6">
        <w:rPr>
          <w:rFonts w:ascii="Verdana" w:hAnsi="Verdana"/>
          <w:b/>
        </w:rPr>
        <w:t>organizační jednotka Obl</w:t>
      </w:r>
      <w:r w:rsidR="003378CA">
        <w:rPr>
          <w:rFonts w:ascii="Verdana" w:hAnsi="Verdana"/>
          <w:b/>
        </w:rPr>
        <w:t>astní ředitelství Ostrava</w:t>
      </w:r>
      <w:r w:rsidR="004C6412">
        <w:rPr>
          <w:rFonts w:ascii="Verdana" w:hAnsi="Verdana"/>
          <w:b/>
        </w:rPr>
        <w:t>,</w:t>
      </w:r>
      <w:r w:rsidRPr="004E19DE">
        <w:rPr>
          <w:rFonts w:eastAsia="Times New Roman" w:cs="Times New Roman"/>
          <w:b/>
          <w:highlight w:val="yellow"/>
          <w:lang w:eastAsia="cs-CZ"/>
        </w:rPr>
        <w:t xml:space="preserve"> </w:t>
      </w:r>
    </w:p>
    <w:p w14:paraId="09CA22A0" w14:textId="77777777" w:rsidR="00CB6F00" w:rsidRDefault="00CB6F00" w:rsidP="002426AC">
      <w:pPr>
        <w:spacing w:after="0"/>
        <w:ind w:left="1418"/>
        <w:rPr>
          <w:rFonts w:ascii="Verdana" w:hAnsi="Verdana"/>
        </w:rPr>
      </w:pPr>
      <w:r>
        <w:rPr>
          <w:rFonts w:ascii="Verdana" w:hAnsi="Verdana"/>
        </w:rPr>
        <w:t xml:space="preserve">zastoupená Ing. Jiří Macho, ředitelem na </w:t>
      </w:r>
      <w:r w:rsidRPr="00D34EAC">
        <w:rPr>
          <w:rFonts w:ascii="Verdana" w:hAnsi="Verdana"/>
        </w:rPr>
        <w:t xml:space="preserve">základě </w:t>
      </w:r>
      <w:r w:rsidR="00D34EAC" w:rsidRPr="00D34EAC">
        <w:rPr>
          <w:rFonts w:ascii="Verdana" w:hAnsi="Verdana"/>
        </w:rPr>
        <w:t xml:space="preserve">pověření č. </w:t>
      </w:r>
      <w:r w:rsidR="002426AC">
        <w:rPr>
          <w:rFonts w:ascii="Verdana" w:hAnsi="Verdana"/>
        </w:rPr>
        <w:t>1906 ze dne       7. května 2015</w:t>
      </w:r>
    </w:p>
    <w:p w14:paraId="2A9F17F0" w14:textId="77777777" w:rsidR="00491065" w:rsidRPr="00EC5FD6" w:rsidRDefault="00491065" w:rsidP="00491065">
      <w:pPr>
        <w:spacing w:after="0"/>
        <w:ind w:left="1418"/>
        <w:rPr>
          <w:rFonts w:ascii="Verdana" w:hAnsi="Verdana"/>
        </w:rPr>
      </w:pPr>
    </w:p>
    <w:p w14:paraId="775297C5" w14:textId="77777777" w:rsidR="00FA761D" w:rsidRPr="00B42F40" w:rsidRDefault="00FA761D" w:rsidP="00FA761D">
      <w:pPr>
        <w:pStyle w:val="Textbezodsazen"/>
        <w:spacing w:after="0"/>
        <w:rPr>
          <w:rStyle w:val="Zdraznnjemn"/>
          <w:b/>
          <w:iCs w:val="0"/>
          <w:color w:val="auto"/>
        </w:rPr>
      </w:pPr>
      <w:r w:rsidRPr="00B42F40">
        <w:rPr>
          <w:rStyle w:val="Zdraznnjemn"/>
          <w:b/>
          <w:iCs w:val="0"/>
          <w:color w:val="auto"/>
        </w:rPr>
        <w:t xml:space="preserve">Korespondenční adresa: </w:t>
      </w:r>
    </w:p>
    <w:p w14:paraId="36954E56" w14:textId="77777777" w:rsidR="00FA761D" w:rsidRDefault="00FA761D" w:rsidP="00FA761D">
      <w:pPr>
        <w:pStyle w:val="Textbezodsazen"/>
        <w:spacing w:after="0"/>
      </w:pPr>
      <w:r>
        <w:t>Správa železnic, státní organizace</w:t>
      </w:r>
    </w:p>
    <w:p w14:paraId="18EB1721" w14:textId="77777777" w:rsidR="00FA761D" w:rsidRDefault="00FA761D" w:rsidP="00FA761D">
      <w:pPr>
        <w:pStyle w:val="Textbezodsazen"/>
      </w:pPr>
      <w:r>
        <w:t xml:space="preserve">Oblastní ředitelství Ostrava, Muglinovská 1038/5, 702 00 Ostrava </w:t>
      </w:r>
    </w:p>
    <w:p w14:paraId="0DE31752" w14:textId="77777777" w:rsidR="00FA761D" w:rsidRDefault="00FA761D" w:rsidP="00FA761D">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rPr>
          <w:t>ePodatelnaOROVA@spravazeleznic.cz</w:t>
        </w:r>
      </w:hyperlink>
    </w:p>
    <w:p w14:paraId="5C025F75" w14:textId="77777777" w:rsidR="00FA761D" w:rsidRPr="00C348A1" w:rsidRDefault="00FA761D" w:rsidP="00FA761D">
      <w:pPr>
        <w:pStyle w:val="Textbezodsazen"/>
        <w:rPr>
          <w:rFonts w:cs="Calibri"/>
          <w:b/>
        </w:rPr>
      </w:pPr>
      <w:r w:rsidRPr="00B42F40">
        <w:rPr>
          <w:rStyle w:val="Zdraznnjemn"/>
          <w:b/>
          <w:iCs w:val="0"/>
          <w:color w:val="auto"/>
        </w:rPr>
        <w:t xml:space="preserve">Korespondenční </w:t>
      </w:r>
      <w:r>
        <w:rPr>
          <w:rStyle w:val="Zdraznnjemn"/>
          <w:b/>
          <w:iCs w:val="0"/>
          <w:color w:val="auto"/>
        </w:rPr>
        <w:t>e-mail pro doručování faktur</w:t>
      </w:r>
      <w:r w:rsidRPr="00C348A1">
        <w:rPr>
          <w:rFonts w:cs="Calibri"/>
          <w:b/>
        </w:rPr>
        <w:t xml:space="preserve"> v elektronické podobě: </w:t>
      </w:r>
    </w:p>
    <w:p w14:paraId="6214EDF5" w14:textId="77777777" w:rsidR="00FA761D" w:rsidRDefault="00F73272" w:rsidP="00FA761D">
      <w:pPr>
        <w:pStyle w:val="Textbezodsazen"/>
      </w:pPr>
      <w:hyperlink r:id="rId12" w:history="1">
        <w:r w:rsidR="00FA761D">
          <w:rPr>
            <w:rStyle w:val="Hypertextovodkaz"/>
          </w:rPr>
          <w:t>ePodatelnaCFUMorava@spravazeleznic.cz</w:t>
        </w:r>
      </w:hyperlink>
      <w:r w:rsidR="00FA761D">
        <w:t xml:space="preserve"> </w:t>
      </w:r>
    </w:p>
    <w:p w14:paraId="57F9C3C4" w14:textId="21F1B503" w:rsidR="00FA761D" w:rsidRDefault="00FA761D" w:rsidP="00FA761D">
      <w:pPr>
        <w:pStyle w:val="Textbezodsazen"/>
      </w:pPr>
      <w:r>
        <w:t>(</w:t>
      </w:r>
      <w:r w:rsidRPr="00B42F40">
        <w:t>dále</w:t>
      </w:r>
      <w:r>
        <w:t xml:space="preserve"> jen „</w:t>
      </w:r>
      <w:r>
        <w:rPr>
          <w:b/>
        </w:rPr>
        <w:t>Kupující</w:t>
      </w:r>
      <w:r>
        <w:t>“)</w:t>
      </w:r>
    </w:p>
    <w:p w14:paraId="3D6FDFDE" w14:textId="0C20C091" w:rsidR="001515CE" w:rsidRPr="001D3403" w:rsidRDefault="00FA761D" w:rsidP="00FA761D">
      <w:pPr>
        <w:spacing w:before="120" w:after="120"/>
        <w:jc w:val="both"/>
        <w:rPr>
          <w:rFonts w:ascii="Verdana" w:hAnsi="Verdana" w:cstheme="minorHAnsi"/>
        </w:rPr>
      </w:pPr>
      <w:r>
        <w:t xml:space="preserve">číslo smlouvy: </w:t>
      </w:r>
      <w:r w:rsidRPr="00E22743">
        <w:rPr>
          <w:b/>
        </w:rPr>
        <w:t>"[</w:t>
      </w:r>
      <w:r w:rsidRPr="00FA761D">
        <w:rPr>
          <w:b/>
          <w:highlight w:val="green"/>
        </w:rPr>
        <w:t>VLOŽÍ KUPUJÍCÍ</w:t>
      </w:r>
      <w:r w:rsidRPr="00E22743">
        <w:rPr>
          <w:b/>
        </w:rPr>
        <w:t>]"</w:t>
      </w:r>
    </w:p>
    <w:p w14:paraId="07EC102F" w14:textId="77777777" w:rsidR="002426AC" w:rsidRDefault="002426AC" w:rsidP="002B378D">
      <w:pPr>
        <w:overflowPunct w:val="0"/>
        <w:autoSpaceDE w:val="0"/>
        <w:autoSpaceDN w:val="0"/>
        <w:adjustRightInd w:val="0"/>
        <w:spacing w:after="0" w:line="240" w:lineRule="auto"/>
        <w:textAlignment w:val="baseline"/>
        <w:rPr>
          <w:rFonts w:eastAsia="Times New Roman" w:cs="Times New Roman"/>
          <w:b/>
          <w:lang w:eastAsia="cs-CZ"/>
        </w:rPr>
      </w:pPr>
    </w:p>
    <w:p w14:paraId="063587F6" w14:textId="77777777" w:rsidR="00D85C5B" w:rsidRPr="00F133FA"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F133FA">
        <w:rPr>
          <w:rFonts w:eastAsia="Times New Roman" w:cs="Times New Roman"/>
          <w:b/>
          <w:lang w:eastAsia="cs-CZ"/>
        </w:rPr>
        <w:t>Prodávající:</w:t>
      </w:r>
      <w:r w:rsidRPr="00F133FA">
        <w:rPr>
          <w:rFonts w:eastAsia="Times New Roman" w:cs="Times New Roman"/>
          <w:lang w:eastAsia="cs-CZ"/>
        </w:rPr>
        <w:tab/>
      </w:r>
      <w:r w:rsidRPr="00F133FA">
        <w:rPr>
          <w:rFonts w:eastAsia="Times New Roman" w:cs="Times New Roman"/>
          <w:i/>
          <w:highlight w:val="yellow"/>
          <w:lang w:eastAsia="cs-CZ"/>
        </w:rPr>
        <w:t>jméno osoby</w:t>
      </w:r>
      <w:r w:rsidR="002426AC">
        <w:rPr>
          <w:rFonts w:eastAsia="Times New Roman" w:cs="Times New Roman"/>
          <w:i/>
          <w:highlight w:val="yellow"/>
          <w:lang w:eastAsia="cs-CZ"/>
        </w:rPr>
        <w:t xml:space="preserve"> </w:t>
      </w:r>
      <w:r w:rsidR="002426AC" w:rsidRPr="00B42F40">
        <w:rPr>
          <w:b/>
        </w:rPr>
        <w:t>"[</w:t>
      </w:r>
      <w:r w:rsidR="002426AC" w:rsidRPr="00B42F40">
        <w:rPr>
          <w:b/>
          <w:highlight w:val="yellow"/>
        </w:rPr>
        <w:t xml:space="preserve">VLOŽÍ </w:t>
      </w:r>
      <w:r w:rsidR="00982432" w:rsidRPr="00982432">
        <w:rPr>
          <w:b/>
          <w:highlight w:val="yellow"/>
        </w:rPr>
        <w:t>PRODÁVAJÍCÍ</w:t>
      </w:r>
      <w:r w:rsidR="002426AC" w:rsidRPr="00B42F40">
        <w:rPr>
          <w:b/>
        </w:rPr>
        <w:t>]"</w:t>
      </w:r>
    </w:p>
    <w:p w14:paraId="4EAD9446" w14:textId="77777777" w:rsidR="00D85C5B" w:rsidRPr="00F133FA" w:rsidRDefault="00D85C5B" w:rsidP="002B378D">
      <w:pPr>
        <w:overflowPunct w:val="0"/>
        <w:autoSpaceDE w:val="0"/>
        <w:autoSpaceDN w:val="0"/>
        <w:adjustRightInd w:val="0"/>
        <w:spacing w:after="0" w:line="240" w:lineRule="auto"/>
        <w:textAlignment w:val="baseline"/>
        <w:rPr>
          <w:rFonts w:eastAsia="Times New Roman" w:cs="Times New Roman"/>
          <w:i/>
          <w:highlight w:val="yellow"/>
          <w:lang w:eastAsia="cs-CZ"/>
        </w:rPr>
      </w:pPr>
      <w:r w:rsidRPr="00F133FA">
        <w:rPr>
          <w:rFonts w:eastAsia="Times New Roman" w:cs="Times New Roman"/>
          <w:lang w:eastAsia="cs-CZ"/>
        </w:rPr>
        <w:tab/>
      </w:r>
      <w:r w:rsidRPr="00F133FA">
        <w:rPr>
          <w:rFonts w:eastAsia="Times New Roman" w:cs="Times New Roman"/>
          <w:lang w:eastAsia="cs-CZ"/>
        </w:rPr>
        <w:tab/>
      </w:r>
      <w:r w:rsidRPr="00F133FA">
        <w:rPr>
          <w:rFonts w:eastAsia="Times New Roman" w:cs="Times New Roman"/>
          <w:i/>
          <w:highlight w:val="yellow"/>
          <w:lang w:eastAsia="cs-CZ"/>
        </w:rPr>
        <w:t>údaje o zápisu v</w:t>
      </w:r>
      <w:r w:rsidR="002426AC">
        <w:rPr>
          <w:rFonts w:eastAsia="Times New Roman" w:cs="Times New Roman"/>
          <w:i/>
          <w:highlight w:val="yellow"/>
          <w:lang w:eastAsia="cs-CZ"/>
        </w:rPr>
        <w:t> </w:t>
      </w:r>
      <w:r w:rsidRPr="00F133FA">
        <w:rPr>
          <w:rFonts w:eastAsia="Times New Roman" w:cs="Times New Roman"/>
          <w:i/>
          <w:highlight w:val="yellow"/>
          <w:lang w:eastAsia="cs-CZ"/>
        </w:rPr>
        <w:t>evidenci</w:t>
      </w:r>
      <w:r w:rsidR="002426AC">
        <w:rPr>
          <w:rFonts w:eastAsia="Times New Roman" w:cs="Times New Roman"/>
          <w:i/>
          <w:highlight w:val="yellow"/>
          <w:lang w:eastAsia="cs-CZ"/>
        </w:rPr>
        <w:t xml:space="preserve"> </w:t>
      </w:r>
      <w:r w:rsidR="002426AC" w:rsidRPr="00B42F40">
        <w:t>"[</w:t>
      </w:r>
      <w:r w:rsidR="002426AC" w:rsidRPr="00B42F40">
        <w:rPr>
          <w:highlight w:val="yellow"/>
        </w:rPr>
        <w:t xml:space="preserve">VLOŽÍ </w:t>
      </w:r>
      <w:r w:rsidR="00982432" w:rsidRPr="00982432">
        <w:rPr>
          <w:highlight w:val="yellow"/>
        </w:rPr>
        <w:t>PRODÁVAJÍCÍ</w:t>
      </w:r>
      <w:r w:rsidR="002426AC" w:rsidRPr="00B42F40">
        <w:t>]"</w:t>
      </w:r>
    </w:p>
    <w:p w14:paraId="741E2C33" w14:textId="77777777" w:rsidR="00D85C5B" w:rsidRPr="00F133FA" w:rsidRDefault="00D85C5B" w:rsidP="002B378D">
      <w:pPr>
        <w:overflowPunct w:val="0"/>
        <w:autoSpaceDE w:val="0"/>
        <w:autoSpaceDN w:val="0"/>
        <w:adjustRightInd w:val="0"/>
        <w:spacing w:after="0" w:line="240" w:lineRule="auto"/>
        <w:textAlignment w:val="baseline"/>
        <w:rPr>
          <w:rFonts w:eastAsia="Times New Roman" w:cs="Times New Roman"/>
          <w:i/>
          <w:lang w:eastAsia="cs-CZ"/>
        </w:rPr>
      </w:pPr>
      <w:r w:rsidRPr="00F133FA">
        <w:rPr>
          <w:rFonts w:eastAsia="Times New Roman" w:cs="Times New Roman"/>
          <w:lang w:eastAsia="cs-CZ"/>
        </w:rPr>
        <w:tab/>
      </w:r>
      <w:r w:rsidRPr="00F133FA">
        <w:rPr>
          <w:rFonts w:eastAsia="Times New Roman" w:cs="Times New Roman"/>
          <w:lang w:eastAsia="cs-CZ"/>
        </w:rPr>
        <w:tab/>
      </w:r>
      <w:r w:rsidRPr="00F133FA">
        <w:rPr>
          <w:rFonts w:eastAsia="Times New Roman" w:cs="Times New Roman"/>
          <w:i/>
          <w:highlight w:val="yellow"/>
          <w:lang w:eastAsia="cs-CZ"/>
        </w:rPr>
        <w:t>údaje o sídlu</w:t>
      </w:r>
      <w:r w:rsidR="002426AC">
        <w:rPr>
          <w:rFonts w:eastAsia="Times New Roman" w:cs="Times New Roman"/>
          <w:i/>
          <w:lang w:eastAsia="cs-CZ"/>
        </w:rPr>
        <w:t xml:space="preserve"> </w:t>
      </w:r>
      <w:r w:rsidR="002426AC" w:rsidRPr="00B42F40">
        <w:t>"[</w:t>
      </w:r>
      <w:r w:rsidR="002426AC" w:rsidRPr="00B42F40">
        <w:rPr>
          <w:highlight w:val="yellow"/>
        </w:rPr>
        <w:t xml:space="preserve">VLOŽÍ </w:t>
      </w:r>
      <w:r w:rsidR="00982432" w:rsidRPr="00982432">
        <w:rPr>
          <w:highlight w:val="yellow"/>
        </w:rPr>
        <w:t>PRODÁVAJÍCÍ</w:t>
      </w:r>
      <w:r w:rsidR="002426AC" w:rsidRPr="00B42F40">
        <w:t>]"</w:t>
      </w:r>
    </w:p>
    <w:p w14:paraId="44929A83" w14:textId="77777777" w:rsidR="00D85C5B" w:rsidRPr="00F133FA" w:rsidRDefault="00F20995" w:rsidP="002B378D">
      <w:pPr>
        <w:overflowPunct w:val="0"/>
        <w:autoSpaceDE w:val="0"/>
        <w:autoSpaceDN w:val="0"/>
        <w:adjustRightInd w:val="0"/>
        <w:spacing w:after="0" w:line="240" w:lineRule="auto"/>
        <w:textAlignment w:val="baseline"/>
        <w:rPr>
          <w:rFonts w:eastAsia="Times New Roman" w:cs="Times New Roman"/>
          <w:lang w:eastAsia="cs-CZ"/>
        </w:rPr>
      </w:pPr>
      <w:r w:rsidRPr="00F133FA">
        <w:rPr>
          <w:rFonts w:eastAsia="Times New Roman" w:cs="Times New Roman"/>
          <w:lang w:eastAsia="cs-CZ"/>
        </w:rPr>
        <w:t xml:space="preserve">                      </w:t>
      </w:r>
      <w:r w:rsidR="00D85C5B" w:rsidRPr="00F133FA">
        <w:rPr>
          <w:rFonts w:eastAsia="Times New Roman" w:cs="Times New Roman"/>
          <w:highlight w:val="yellow"/>
          <w:lang w:eastAsia="cs-CZ"/>
        </w:rPr>
        <w:t>IČ</w:t>
      </w:r>
      <w:r w:rsidR="00491065" w:rsidRPr="00F133FA">
        <w:rPr>
          <w:rFonts w:eastAsia="Times New Roman" w:cs="Times New Roman"/>
          <w:highlight w:val="yellow"/>
          <w:lang w:eastAsia="cs-CZ"/>
        </w:rPr>
        <w:t>O</w:t>
      </w:r>
      <w:r w:rsidR="00D85C5B" w:rsidRPr="00F133FA">
        <w:rPr>
          <w:rFonts w:eastAsia="Times New Roman" w:cs="Times New Roman"/>
          <w:highlight w:val="yellow"/>
          <w:lang w:eastAsia="cs-CZ"/>
        </w:rPr>
        <w:t xml:space="preserve"> </w:t>
      </w:r>
      <w:r w:rsidR="002426AC" w:rsidRPr="00B42F40">
        <w:t>"[</w:t>
      </w:r>
      <w:r w:rsidR="002426AC" w:rsidRPr="00B42F40">
        <w:rPr>
          <w:highlight w:val="yellow"/>
        </w:rPr>
        <w:t xml:space="preserve">VLOŽÍ </w:t>
      </w:r>
      <w:r w:rsidR="00982432" w:rsidRPr="00982432">
        <w:rPr>
          <w:highlight w:val="yellow"/>
        </w:rPr>
        <w:t>PRODÁVAJÍCÍ</w:t>
      </w:r>
      <w:r w:rsidR="002426AC" w:rsidRPr="00B42F40">
        <w:t>]"</w:t>
      </w:r>
      <w:r w:rsidR="00D85C5B" w:rsidRPr="00F133FA">
        <w:rPr>
          <w:rFonts w:eastAsia="Times New Roman" w:cs="Times New Roman"/>
          <w:highlight w:val="yellow"/>
          <w:lang w:eastAsia="cs-CZ"/>
        </w:rPr>
        <w:t xml:space="preserve"> , DIČ </w:t>
      </w:r>
      <w:r w:rsidR="002426AC" w:rsidRPr="00B42F40">
        <w:t>"[</w:t>
      </w:r>
      <w:r w:rsidR="002426AC" w:rsidRPr="00B42F40">
        <w:rPr>
          <w:highlight w:val="yellow"/>
        </w:rPr>
        <w:t xml:space="preserve">VLOŽÍ </w:t>
      </w:r>
      <w:r w:rsidR="00982432" w:rsidRPr="00982432">
        <w:rPr>
          <w:highlight w:val="yellow"/>
        </w:rPr>
        <w:t>PRODÁVAJÍCÍ</w:t>
      </w:r>
      <w:r w:rsidR="002426AC" w:rsidRPr="00B42F40">
        <w:t>]"</w:t>
      </w:r>
    </w:p>
    <w:p w14:paraId="473E6257" w14:textId="77777777" w:rsidR="00F20995" w:rsidRPr="00F133FA" w:rsidRDefault="00F20995" w:rsidP="00F20995">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F133FA">
        <w:rPr>
          <w:rFonts w:eastAsia="Times New Roman" w:cs="Times New Roman"/>
          <w:highlight w:val="yellow"/>
          <w:lang w:eastAsia="cs-CZ"/>
        </w:rPr>
        <w:t>Bankovní spojení:</w:t>
      </w:r>
      <w:r w:rsidR="002426AC">
        <w:rPr>
          <w:rFonts w:eastAsia="Times New Roman" w:cs="Times New Roman"/>
          <w:highlight w:val="yellow"/>
          <w:lang w:eastAsia="cs-CZ"/>
        </w:rPr>
        <w:t xml:space="preserve"> </w:t>
      </w:r>
      <w:r w:rsidR="002426AC" w:rsidRPr="00B42F40">
        <w:t>"[</w:t>
      </w:r>
      <w:r w:rsidR="002426AC" w:rsidRPr="00B42F40">
        <w:rPr>
          <w:highlight w:val="yellow"/>
        </w:rPr>
        <w:t xml:space="preserve">VLOŽÍ </w:t>
      </w:r>
      <w:r w:rsidR="00982432" w:rsidRPr="00982432">
        <w:rPr>
          <w:highlight w:val="yellow"/>
        </w:rPr>
        <w:t>PRODÁVAJÍCÍ</w:t>
      </w:r>
      <w:r w:rsidR="002426AC" w:rsidRPr="00B42F40">
        <w:t>]"</w:t>
      </w:r>
    </w:p>
    <w:p w14:paraId="3F4F79C6" w14:textId="77777777" w:rsidR="00F20995" w:rsidRPr="00F133FA" w:rsidRDefault="00F20995" w:rsidP="00F20995">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F133FA">
        <w:rPr>
          <w:rFonts w:eastAsia="Times New Roman" w:cs="Times New Roman"/>
          <w:highlight w:val="yellow"/>
          <w:lang w:eastAsia="cs-CZ"/>
        </w:rPr>
        <w:t>Číslo účtu:</w:t>
      </w:r>
      <w:r w:rsidR="002426AC" w:rsidRPr="002426AC">
        <w:t xml:space="preserve"> </w:t>
      </w:r>
      <w:r w:rsidR="002426AC" w:rsidRPr="00B42F40">
        <w:t>"[</w:t>
      </w:r>
      <w:r w:rsidR="002426AC" w:rsidRPr="00B42F40">
        <w:rPr>
          <w:highlight w:val="yellow"/>
        </w:rPr>
        <w:t xml:space="preserve">VLOŽÍ </w:t>
      </w:r>
      <w:r w:rsidR="00982432" w:rsidRPr="00982432">
        <w:rPr>
          <w:highlight w:val="yellow"/>
        </w:rPr>
        <w:t>PRODÁVAJÍCÍ</w:t>
      </w:r>
      <w:r w:rsidR="002426AC" w:rsidRPr="00B42F40">
        <w:t>]"</w:t>
      </w:r>
    </w:p>
    <w:p w14:paraId="66FF766C" w14:textId="77777777" w:rsidR="00F20995" w:rsidRPr="00F133FA" w:rsidRDefault="00F20995" w:rsidP="00F20995">
      <w:pPr>
        <w:overflowPunct w:val="0"/>
        <w:autoSpaceDE w:val="0"/>
        <w:autoSpaceDN w:val="0"/>
        <w:adjustRightInd w:val="0"/>
        <w:spacing w:after="0" w:line="240" w:lineRule="auto"/>
        <w:textAlignment w:val="baseline"/>
        <w:rPr>
          <w:rFonts w:eastAsia="Times New Roman" w:cs="Times New Roman"/>
          <w:i/>
          <w:lang w:eastAsia="cs-CZ"/>
        </w:rPr>
      </w:pPr>
      <w:r w:rsidRPr="00F133FA">
        <w:rPr>
          <w:rFonts w:eastAsia="Times New Roman" w:cs="Times New Roman"/>
          <w:lang w:eastAsia="cs-CZ"/>
        </w:rPr>
        <w:tab/>
      </w:r>
      <w:r w:rsidRPr="00F133FA">
        <w:rPr>
          <w:rFonts w:eastAsia="Times New Roman" w:cs="Times New Roman"/>
          <w:lang w:eastAsia="cs-CZ"/>
        </w:rPr>
        <w:tab/>
      </w:r>
      <w:r w:rsidRPr="00F133FA">
        <w:rPr>
          <w:rFonts w:eastAsia="Times New Roman" w:cs="Times New Roman"/>
          <w:i/>
          <w:highlight w:val="yellow"/>
          <w:lang w:eastAsia="cs-CZ"/>
        </w:rPr>
        <w:t>údaje o statutárním orgánu nebo jiné oprávněné osobě</w:t>
      </w:r>
      <w:r w:rsidR="00F133FA">
        <w:rPr>
          <w:rFonts w:eastAsia="Times New Roman" w:cs="Times New Roman"/>
          <w:i/>
          <w:lang w:eastAsia="cs-CZ"/>
        </w:rPr>
        <w:t xml:space="preserve"> </w:t>
      </w:r>
      <w:r w:rsidR="002426AC" w:rsidRPr="00B42F40">
        <w:t>"[</w:t>
      </w:r>
      <w:r w:rsidR="002426AC" w:rsidRPr="00B42F40">
        <w:rPr>
          <w:highlight w:val="yellow"/>
        </w:rPr>
        <w:t xml:space="preserve">VLOŽÍ </w:t>
      </w:r>
      <w:r w:rsidR="00982432" w:rsidRPr="00982432">
        <w:rPr>
          <w:highlight w:val="yellow"/>
        </w:rPr>
        <w:t>PRODÁVAJÍCÍ</w:t>
      </w:r>
      <w:r w:rsidR="002426AC" w:rsidRPr="00B42F40">
        <w:t>]"</w:t>
      </w:r>
    </w:p>
    <w:p w14:paraId="716EF0BD" w14:textId="77777777" w:rsidR="00D85C5B" w:rsidRPr="00F133FA"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481664E4" w14:textId="5E0907CB" w:rsidR="001515CE" w:rsidRPr="001515CE" w:rsidRDefault="00FA761D" w:rsidP="001515CE">
      <w:pPr>
        <w:spacing w:before="120" w:after="120"/>
        <w:jc w:val="both"/>
        <w:rPr>
          <w:rFonts w:ascii="Verdana" w:hAnsi="Verdana" w:cstheme="minorHAnsi"/>
          <w:b/>
        </w:rPr>
      </w:pPr>
      <w:r w:rsidRPr="00B42F40">
        <w:rPr>
          <w:rStyle w:val="Zdraznnjemn"/>
          <w:b/>
          <w:iCs w:val="0"/>
          <w:color w:val="auto"/>
        </w:rPr>
        <w:t>Korespondenční adresa:</w:t>
      </w:r>
    </w:p>
    <w:p w14:paraId="1E295DC4" w14:textId="77777777" w:rsidR="001515CE" w:rsidRPr="001D3403" w:rsidRDefault="002426AC" w:rsidP="001515CE">
      <w:pPr>
        <w:spacing w:before="120" w:after="120"/>
        <w:jc w:val="both"/>
        <w:rPr>
          <w:rFonts w:ascii="Verdana" w:hAnsi="Verdana" w:cstheme="minorHAnsi"/>
        </w:rPr>
      </w:pPr>
      <w:r w:rsidRPr="00B42F40">
        <w:t>"[</w:t>
      </w:r>
      <w:r w:rsidRPr="00B42F40">
        <w:rPr>
          <w:highlight w:val="yellow"/>
        </w:rPr>
        <w:t xml:space="preserve">VLOŽÍ </w:t>
      </w:r>
      <w:r w:rsidR="00982432" w:rsidRPr="00982432">
        <w:rPr>
          <w:highlight w:val="yellow"/>
        </w:rPr>
        <w:t>PRODÁVAJÍCÍ</w:t>
      </w:r>
      <w:r w:rsidRPr="00B42F40">
        <w:t>]"</w:t>
      </w:r>
      <w:r w:rsidR="001515CE" w:rsidRPr="001D3403" w:rsidDel="00640267">
        <w:rPr>
          <w:rFonts w:ascii="Verdana" w:hAnsi="Verdana" w:cstheme="minorHAnsi"/>
        </w:rPr>
        <w:t xml:space="preserve"> </w:t>
      </w:r>
    </w:p>
    <w:p w14:paraId="540A8AB3" w14:textId="4B6CD696" w:rsidR="00F133FA" w:rsidRDefault="00FA761D" w:rsidP="00FA761D">
      <w:pPr>
        <w:spacing w:before="120" w:after="120"/>
        <w:jc w:val="both"/>
      </w:pPr>
      <w:r w:rsidRPr="00B42F40">
        <w:rPr>
          <w:rStyle w:val="Zdraznnjemn"/>
          <w:b/>
          <w:iCs w:val="0"/>
          <w:color w:val="auto"/>
        </w:rPr>
        <w:t xml:space="preserve">Korespondenční </w:t>
      </w:r>
      <w:r>
        <w:rPr>
          <w:rStyle w:val="Zdraznnjemn"/>
          <w:b/>
          <w:iCs w:val="0"/>
          <w:color w:val="auto"/>
        </w:rPr>
        <w:t xml:space="preserve">e-mail: </w:t>
      </w:r>
      <w:r w:rsidR="002426AC" w:rsidRPr="00B42F40">
        <w:t>"[</w:t>
      </w:r>
      <w:r w:rsidR="002426AC" w:rsidRPr="00B42F40">
        <w:rPr>
          <w:highlight w:val="yellow"/>
        </w:rPr>
        <w:t xml:space="preserve">VLOŽÍ </w:t>
      </w:r>
      <w:r w:rsidR="00982432" w:rsidRPr="00982432">
        <w:rPr>
          <w:highlight w:val="yellow"/>
        </w:rPr>
        <w:t>PRODÁVAJÍCÍ</w:t>
      </w:r>
      <w:r w:rsidR="002426AC" w:rsidRPr="00B42F40">
        <w:t>]"</w:t>
      </w:r>
    </w:p>
    <w:p w14:paraId="4E66D05C" w14:textId="0304DBA3" w:rsidR="00FA761D" w:rsidRDefault="00FA761D" w:rsidP="00FA761D">
      <w:pPr>
        <w:pStyle w:val="Textbezodsazen"/>
      </w:pPr>
      <w:r>
        <w:t>(</w:t>
      </w:r>
      <w:r w:rsidRPr="00B42F40">
        <w:t>dále</w:t>
      </w:r>
      <w:r>
        <w:t xml:space="preserve"> jen „</w:t>
      </w:r>
      <w:r w:rsidRPr="00FA761D">
        <w:rPr>
          <w:b/>
        </w:rPr>
        <w:t>Prodáva</w:t>
      </w:r>
      <w:r>
        <w:rPr>
          <w:b/>
        </w:rPr>
        <w:t>jící</w:t>
      </w:r>
      <w:r>
        <w:t>“)</w:t>
      </w:r>
    </w:p>
    <w:p w14:paraId="2971152E" w14:textId="019FEFCC" w:rsidR="00FA761D" w:rsidRDefault="00FA761D" w:rsidP="00FA761D">
      <w:pPr>
        <w:spacing w:before="120" w:after="120"/>
        <w:jc w:val="both"/>
        <w:rPr>
          <w:rFonts w:ascii="Verdana" w:hAnsi="Verdana"/>
          <w:b/>
        </w:rPr>
      </w:pPr>
      <w:r>
        <w:t xml:space="preserve">číslo smlouvy: </w:t>
      </w:r>
      <w:r w:rsidRPr="00B42F40">
        <w:rPr>
          <w:b/>
        </w:rPr>
        <w:t>"[</w:t>
      </w:r>
      <w:r w:rsidRPr="00B42F40">
        <w:rPr>
          <w:b/>
          <w:highlight w:val="yellow"/>
        </w:rPr>
        <w:t xml:space="preserve">VLOŽÍ </w:t>
      </w:r>
      <w:r w:rsidRPr="00982432">
        <w:rPr>
          <w:b/>
          <w:highlight w:val="yellow"/>
        </w:rPr>
        <w:t>PRODÁVAJÍCÍ</w:t>
      </w:r>
      <w:r w:rsidRPr="00B42F40">
        <w:rPr>
          <w:b/>
        </w:rPr>
        <w:t>]"</w:t>
      </w:r>
    </w:p>
    <w:p w14:paraId="3377DCBB" w14:textId="77777777" w:rsidR="002426AC" w:rsidRDefault="002426AC" w:rsidP="00DD25F8">
      <w:pPr>
        <w:overflowPunct w:val="0"/>
        <w:autoSpaceDE w:val="0"/>
        <w:autoSpaceDN w:val="0"/>
        <w:adjustRightInd w:val="0"/>
        <w:spacing w:after="0" w:line="240" w:lineRule="auto"/>
        <w:jc w:val="both"/>
        <w:textAlignment w:val="baseline"/>
        <w:rPr>
          <w:lang w:eastAsia="cs-CZ"/>
        </w:rPr>
      </w:pPr>
    </w:p>
    <w:p w14:paraId="185BB466" w14:textId="0EBD066B" w:rsidR="00D85C5B" w:rsidRPr="00A83222" w:rsidRDefault="00D85C5B" w:rsidP="00F40985">
      <w:pPr>
        <w:overflowPunct w:val="0"/>
        <w:autoSpaceDE w:val="0"/>
        <w:autoSpaceDN w:val="0"/>
        <w:adjustRightInd w:val="0"/>
        <w:spacing w:after="0" w:line="276" w:lineRule="auto"/>
        <w:jc w:val="both"/>
        <w:textAlignment w:val="baseline"/>
        <w:rPr>
          <w:lang w:eastAsia="cs-CZ"/>
        </w:rPr>
      </w:pPr>
      <w:r w:rsidRPr="000C5DA0">
        <w:rPr>
          <w:lang w:eastAsia="cs-CZ"/>
        </w:rPr>
        <w:t xml:space="preserve">Tato smlouva je uzavřena na základě výsledků zadávacího řízení veřejné zakázky s názvem </w:t>
      </w:r>
      <w:r w:rsidRPr="00F73272">
        <w:rPr>
          <w:lang w:eastAsia="cs-CZ"/>
        </w:rPr>
        <w:t>„</w:t>
      </w:r>
      <w:r w:rsidR="0080211D" w:rsidRPr="00F73272">
        <w:rPr>
          <w:b/>
          <w:color w:val="000000"/>
        </w:rPr>
        <w:t xml:space="preserve">Nákup </w:t>
      </w:r>
      <w:r w:rsidR="002A0CB0" w:rsidRPr="00F73272">
        <w:rPr>
          <w:b/>
          <w:color w:val="000000"/>
        </w:rPr>
        <w:t>AKU nářadí</w:t>
      </w:r>
      <w:r w:rsidRPr="00F73272">
        <w:rPr>
          <w:lang w:eastAsia="cs-CZ"/>
        </w:rPr>
        <w:t xml:space="preserve">“, ev. č. veřejné zakázky </w:t>
      </w:r>
      <w:r w:rsidR="00932557" w:rsidRPr="00F73272">
        <w:rPr>
          <w:lang w:eastAsia="cs-CZ"/>
        </w:rPr>
        <w:t>zadavatele</w:t>
      </w:r>
      <w:r w:rsidRPr="00F73272">
        <w:rPr>
          <w:lang w:eastAsia="cs-CZ"/>
        </w:rPr>
        <w:t xml:space="preserve">: </w:t>
      </w:r>
      <w:r w:rsidR="000B73F3" w:rsidRPr="00F73272">
        <w:rPr>
          <w:b/>
          <w:lang w:eastAsia="cs-CZ"/>
        </w:rPr>
        <w:t>635</w:t>
      </w:r>
      <w:r w:rsidR="0080211D" w:rsidRPr="00F73272">
        <w:rPr>
          <w:b/>
          <w:lang w:eastAsia="cs-CZ"/>
        </w:rPr>
        <w:t>2105</w:t>
      </w:r>
      <w:r w:rsidR="002A0CB0" w:rsidRPr="00F73272">
        <w:rPr>
          <w:b/>
          <w:lang w:eastAsia="cs-CZ"/>
        </w:rPr>
        <w:t>5</w:t>
      </w:r>
      <w:r w:rsidR="0011360B" w:rsidRPr="00F73272">
        <w:rPr>
          <w:b/>
          <w:lang w:eastAsia="cs-CZ"/>
        </w:rPr>
        <w:t>,</w:t>
      </w:r>
      <w:r w:rsidR="00491E0A" w:rsidRPr="00F73272">
        <w:rPr>
          <w:lang w:eastAsia="cs-CZ"/>
        </w:rPr>
        <w:t xml:space="preserve"> </w:t>
      </w:r>
      <w:r w:rsidR="001C22E7" w:rsidRPr="00F73272">
        <w:rPr>
          <w:rFonts w:eastAsia="Times New Roman" w:cs="Times New Roman"/>
          <w:lang w:eastAsia="cs-CZ"/>
        </w:rPr>
        <w:t>č.j. veřejné zakázky</w:t>
      </w:r>
      <w:r w:rsidR="00F20995" w:rsidRPr="00F73272">
        <w:rPr>
          <w:rFonts w:eastAsia="Times New Roman" w:cs="Times New Roman"/>
          <w:lang w:eastAsia="cs-CZ"/>
        </w:rPr>
        <w:t xml:space="preserve"> </w:t>
      </w:r>
      <w:r w:rsidR="00F73272" w:rsidRPr="00F73272">
        <w:rPr>
          <w:rFonts w:eastAsia="Times New Roman" w:cs="Times New Roman"/>
          <w:lang w:eastAsia="cs-CZ"/>
        </w:rPr>
        <w:t>9750</w:t>
      </w:r>
      <w:r w:rsidR="0080211D" w:rsidRPr="00F73272">
        <w:t>/2021</w:t>
      </w:r>
      <w:r w:rsidR="00CB004B" w:rsidRPr="00F73272">
        <w:t>-SŽ-OŘ OVA-NPI</w:t>
      </w:r>
      <w:r w:rsidR="00CB004B" w:rsidRPr="00CB004B">
        <w:t xml:space="preserve"> </w:t>
      </w:r>
      <w:r w:rsidRPr="004E19DE">
        <w:rPr>
          <w:lang w:eastAsia="cs-CZ"/>
        </w:rPr>
        <w:t>(dále jen „</w:t>
      </w:r>
      <w:r w:rsidRPr="00A83222">
        <w:rPr>
          <w:lang w:eastAsia="cs-CZ"/>
        </w:rPr>
        <w:t xml:space="preserve">veřejná zakázka“). Jednotlivá ustanovení této </w:t>
      </w:r>
      <w:r w:rsidR="008B1447" w:rsidRPr="00A83222">
        <w:rPr>
          <w:lang w:eastAsia="cs-CZ"/>
        </w:rPr>
        <w:t>Sml</w:t>
      </w:r>
      <w:r w:rsidRPr="00A83222">
        <w:rPr>
          <w:lang w:eastAsia="cs-CZ"/>
        </w:rPr>
        <w:t xml:space="preserve">ouvy tak budou vykládána v souladu se zadávacími podmínkami veřejné zakázky. </w:t>
      </w:r>
    </w:p>
    <w:p w14:paraId="3C41AB73" w14:textId="77777777" w:rsidR="00D85C5B" w:rsidRPr="002640D9" w:rsidRDefault="00D85C5B" w:rsidP="007F5EC4">
      <w:pPr>
        <w:pStyle w:val="Nadpis1"/>
      </w:pPr>
      <w:r w:rsidRPr="002640D9">
        <w:lastRenderedPageBreak/>
        <w:t xml:space="preserve">Předmět koupě </w:t>
      </w:r>
    </w:p>
    <w:p w14:paraId="587FB890" w14:textId="25AAD5EC" w:rsidR="00FA761D" w:rsidRDefault="0080211D" w:rsidP="00F40985">
      <w:pPr>
        <w:numPr>
          <w:ilvl w:val="1"/>
          <w:numId w:val="34"/>
        </w:numPr>
        <w:overflowPunct w:val="0"/>
        <w:autoSpaceDE w:val="0"/>
        <w:autoSpaceDN w:val="0"/>
        <w:adjustRightInd w:val="0"/>
        <w:spacing w:after="0" w:line="276" w:lineRule="auto"/>
        <w:ind w:left="709" w:hanging="709"/>
        <w:jc w:val="both"/>
        <w:textAlignment w:val="baseline"/>
        <w:rPr>
          <w:rFonts w:ascii="Verdana" w:eastAsia="Verdana" w:hAnsi="Verdana" w:cs="Times New Roman"/>
        </w:rPr>
      </w:pPr>
      <w:r w:rsidRPr="0080211D">
        <w:rPr>
          <w:rFonts w:ascii="Verdana" w:eastAsia="Verdana" w:hAnsi="Verdana" w:cs="Times New Roman"/>
        </w:rPr>
        <w:t xml:space="preserve">Předmětem koupě je nákup </w:t>
      </w:r>
      <w:r w:rsidR="002A0CB0" w:rsidRPr="0061090C">
        <w:t xml:space="preserve">nových nepoužitých akumulátorových strojů a jejich příslušenství určených pro potřebu správy tratí při údržbě drážního tělesa za účelem zajištění provozuschopnosti železniční infrastruktury </w:t>
      </w:r>
      <w:r w:rsidR="002A0CB0">
        <w:t>Kupujícího</w:t>
      </w:r>
      <w:r w:rsidR="002A0CB0" w:rsidRPr="0080211D">
        <w:rPr>
          <w:rFonts w:ascii="Verdana" w:eastAsia="Verdana" w:hAnsi="Verdana" w:cs="Times New Roman"/>
        </w:rPr>
        <w:t xml:space="preserve"> </w:t>
      </w:r>
      <w:r w:rsidRPr="0080211D">
        <w:rPr>
          <w:rFonts w:ascii="Verdana" w:eastAsia="Verdana" w:hAnsi="Verdana" w:cs="Times New Roman"/>
        </w:rPr>
        <w:t>(dále jen „předmět koupě“)</w:t>
      </w:r>
      <w:r w:rsidR="00FA761D">
        <w:rPr>
          <w:rFonts w:ascii="Verdana" w:eastAsia="Verdana" w:hAnsi="Verdana" w:cs="Times New Roman"/>
        </w:rPr>
        <w:t xml:space="preserve">, a to: </w:t>
      </w:r>
    </w:p>
    <w:p w14:paraId="0E654D16" w14:textId="77777777" w:rsidR="00FA761D" w:rsidRDefault="00FA761D" w:rsidP="00FA761D">
      <w:pPr>
        <w:overflowPunct w:val="0"/>
        <w:autoSpaceDE w:val="0"/>
        <w:autoSpaceDN w:val="0"/>
        <w:adjustRightInd w:val="0"/>
        <w:spacing w:after="0" w:line="240" w:lineRule="auto"/>
        <w:ind w:left="709"/>
        <w:jc w:val="both"/>
        <w:textAlignment w:val="baseline"/>
        <w:rPr>
          <w:rFonts w:ascii="Verdana" w:eastAsia="Verdana" w:hAnsi="Verdana" w:cs="Times New Roman"/>
        </w:rPr>
      </w:pPr>
    </w:p>
    <w:tbl>
      <w:tblPr>
        <w:tblStyle w:val="Mkatabulky"/>
        <w:tblW w:w="864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
        <w:gridCol w:w="1230"/>
        <w:gridCol w:w="6432"/>
      </w:tblGrid>
      <w:tr w:rsidR="002A0CB0" w14:paraId="627AA7A4" w14:textId="77777777" w:rsidTr="002F571D">
        <w:trPr>
          <w:cnfStyle w:val="100000000000" w:firstRow="1" w:lastRow="0" w:firstColumn="0" w:lastColumn="0" w:oddVBand="0" w:evenVBand="0" w:oddHBand="0" w:evenHBand="0" w:firstRowFirstColumn="0" w:firstRowLastColumn="0" w:lastRowFirstColumn="0" w:lastRowLastColumn="0"/>
          <w:trHeight w:val="498"/>
        </w:trPr>
        <w:tc>
          <w:tcPr>
            <w:cnfStyle w:val="001000000000" w:firstRow="0" w:lastRow="0" w:firstColumn="1" w:lastColumn="0" w:oddVBand="0" w:evenVBand="0" w:oddHBand="0" w:evenHBand="0" w:firstRowFirstColumn="0" w:firstRowLastColumn="0" w:lastRowFirstColumn="0" w:lastRowLastColumn="0"/>
            <w:tcW w:w="985" w:type="dxa"/>
            <w:tcBorders>
              <w:top w:val="single" w:sz="4" w:space="0" w:color="auto"/>
              <w:left w:val="single" w:sz="4" w:space="0" w:color="auto"/>
              <w:bottom w:val="single" w:sz="4" w:space="0" w:color="auto"/>
              <w:right w:val="single" w:sz="4" w:space="0" w:color="auto"/>
            </w:tcBorders>
            <w:vAlign w:val="center"/>
            <w:hideMark/>
          </w:tcPr>
          <w:p w14:paraId="6ED039A6" w14:textId="77777777" w:rsidR="002A0CB0" w:rsidRDefault="002A0CB0" w:rsidP="002F571D">
            <w:pPr>
              <w:jc w:val="center"/>
              <w:rPr>
                <w:sz w:val="16"/>
                <w:szCs w:val="16"/>
              </w:rPr>
            </w:pPr>
            <w:r>
              <w:t xml:space="preserve">  </w:t>
            </w:r>
            <w:r>
              <w:rPr>
                <w:sz w:val="16"/>
                <w:szCs w:val="16"/>
              </w:rPr>
              <w:t>Poř.č.</w:t>
            </w:r>
          </w:p>
        </w:tc>
        <w:tc>
          <w:tcPr>
            <w:tcW w:w="1230" w:type="dxa"/>
            <w:tcBorders>
              <w:top w:val="single" w:sz="4" w:space="0" w:color="auto"/>
              <w:left w:val="single" w:sz="4" w:space="0" w:color="auto"/>
              <w:bottom w:val="single" w:sz="4" w:space="0" w:color="auto"/>
              <w:right w:val="single" w:sz="4" w:space="0" w:color="auto"/>
            </w:tcBorders>
            <w:vAlign w:val="center"/>
            <w:hideMark/>
          </w:tcPr>
          <w:p w14:paraId="45408D7D" w14:textId="77777777" w:rsidR="002A0CB0" w:rsidRDefault="002A0CB0" w:rsidP="002F571D">
            <w:pPr>
              <w:jc w:val="center"/>
              <w:cnfStyle w:val="100000000000" w:firstRow="1" w:lastRow="0" w:firstColumn="0" w:lastColumn="0" w:oddVBand="0" w:evenVBand="0" w:oddHBand="0" w:evenHBand="0" w:firstRowFirstColumn="0" w:firstRowLastColumn="0" w:lastRowFirstColumn="0" w:lastRowLastColumn="0"/>
              <w:rPr>
                <w:sz w:val="16"/>
                <w:szCs w:val="16"/>
              </w:rPr>
            </w:pPr>
            <w:r>
              <w:rPr>
                <w:sz w:val="16"/>
                <w:szCs w:val="16"/>
              </w:rPr>
              <w:t>Počet ks</w:t>
            </w:r>
          </w:p>
        </w:tc>
        <w:tc>
          <w:tcPr>
            <w:tcW w:w="6432" w:type="dxa"/>
            <w:tcBorders>
              <w:top w:val="single" w:sz="4" w:space="0" w:color="auto"/>
              <w:left w:val="single" w:sz="4" w:space="0" w:color="auto"/>
              <w:bottom w:val="single" w:sz="4" w:space="0" w:color="auto"/>
              <w:right w:val="single" w:sz="4" w:space="0" w:color="auto"/>
            </w:tcBorders>
            <w:vAlign w:val="center"/>
            <w:hideMark/>
          </w:tcPr>
          <w:p w14:paraId="5880DBBC" w14:textId="77777777" w:rsidR="002A0CB0" w:rsidRDefault="002A0CB0" w:rsidP="002F571D">
            <w:pPr>
              <w:cnfStyle w:val="100000000000" w:firstRow="1" w:lastRow="0" w:firstColumn="0" w:lastColumn="0" w:oddVBand="0" w:evenVBand="0" w:oddHBand="0" w:evenHBand="0" w:firstRowFirstColumn="0" w:firstRowLastColumn="0" w:lastRowFirstColumn="0" w:lastRowLastColumn="0"/>
              <w:rPr>
                <w:sz w:val="16"/>
                <w:szCs w:val="16"/>
              </w:rPr>
            </w:pPr>
            <w:r>
              <w:rPr>
                <w:sz w:val="16"/>
                <w:szCs w:val="16"/>
              </w:rPr>
              <w:t>Označení stroje - zařízení</w:t>
            </w:r>
          </w:p>
        </w:tc>
      </w:tr>
      <w:tr w:rsidR="002A0CB0" w14:paraId="3B78F16B" w14:textId="77777777" w:rsidTr="002F571D">
        <w:trPr>
          <w:trHeight w:val="507"/>
        </w:trPr>
        <w:tc>
          <w:tcPr>
            <w:cnfStyle w:val="001000000000" w:firstRow="0" w:lastRow="0" w:firstColumn="1" w:lastColumn="0" w:oddVBand="0" w:evenVBand="0" w:oddHBand="0" w:evenHBand="0" w:firstRowFirstColumn="0" w:firstRowLastColumn="0" w:lastRowFirstColumn="0" w:lastRowLastColumn="0"/>
            <w:tcW w:w="985" w:type="dxa"/>
            <w:tcBorders>
              <w:top w:val="single" w:sz="4" w:space="0" w:color="auto"/>
              <w:left w:val="single" w:sz="4" w:space="0" w:color="auto"/>
              <w:bottom w:val="single" w:sz="4" w:space="0" w:color="auto"/>
              <w:right w:val="single" w:sz="4" w:space="0" w:color="auto"/>
            </w:tcBorders>
            <w:vAlign w:val="center"/>
            <w:hideMark/>
          </w:tcPr>
          <w:p w14:paraId="167E3172" w14:textId="77777777" w:rsidR="002A0CB0" w:rsidRPr="0061090C" w:rsidRDefault="002A0CB0" w:rsidP="002F571D">
            <w:pPr>
              <w:jc w:val="center"/>
              <w:rPr>
                <w:sz w:val="16"/>
                <w:szCs w:val="16"/>
              </w:rPr>
            </w:pPr>
            <w:r w:rsidRPr="0061090C">
              <w:rPr>
                <w:sz w:val="16"/>
                <w:szCs w:val="16"/>
              </w:rPr>
              <w:t>1.</w:t>
            </w:r>
          </w:p>
        </w:tc>
        <w:tc>
          <w:tcPr>
            <w:tcW w:w="1230" w:type="dxa"/>
            <w:tcBorders>
              <w:top w:val="single" w:sz="4" w:space="0" w:color="auto"/>
              <w:left w:val="single" w:sz="4" w:space="0" w:color="auto"/>
              <w:bottom w:val="single" w:sz="4" w:space="0" w:color="auto"/>
              <w:right w:val="single" w:sz="4" w:space="0" w:color="auto"/>
            </w:tcBorders>
            <w:vAlign w:val="center"/>
            <w:hideMark/>
          </w:tcPr>
          <w:p w14:paraId="023BA75A" w14:textId="77777777" w:rsidR="002A0CB0" w:rsidRPr="0061090C" w:rsidRDefault="002A0CB0" w:rsidP="002F571D">
            <w:pPr>
              <w:jc w:val="center"/>
              <w:cnfStyle w:val="000000000000" w:firstRow="0" w:lastRow="0" w:firstColumn="0" w:lastColumn="0" w:oddVBand="0" w:evenVBand="0" w:oddHBand="0" w:evenHBand="0" w:firstRowFirstColumn="0" w:firstRowLastColumn="0" w:lastRowFirstColumn="0" w:lastRowLastColumn="0"/>
              <w:rPr>
                <w:rFonts w:ascii="Verdana" w:hAnsi="Verdana" w:cs="Arial"/>
                <w:color w:val="000000"/>
                <w:sz w:val="16"/>
                <w:szCs w:val="16"/>
                <w:lang w:eastAsia="cs-CZ"/>
              </w:rPr>
            </w:pPr>
            <w:r w:rsidRPr="0061090C">
              <w:rPr>
                <w:rFonts w:ascii="Verdana" w:hAnsi="Verdana" w:cs="Arial"/>
                <w:color w:val="000000"/>
                <w:sz w:val="16"/>
                <w:szCs w:val="16"/>
                <w:lang w:eastAsia="cs-CZ"/>
              </w:rPr>
              <w:t>4ks</w:t>
            </w:r>
          </w:p>
        </w:tc>
        <w:tc>
          <w:tcPr>
            <w:tcW w:w="6432" w:type="dxa"/>
            <w:tcBorders>
              <w:top w:val="single" w:sz="4" w:space="0" w:color="auto"/>
              <w:left w:val="single" w:sz="4" w:space="0" w:color="auto"/>
              <w:bottom w:val="single" w:sz="4" w:space="0" w:color="auto"/>
              <w:right w:val="single" w:sz="4" w:space="0" w:color="auto"/>
            </w:tcBorders>
            <w:vAlign w:val="center"/>
            <w:hideMark/>
          </w:tcPr>
          <w:p w14:paraId="458FDF5E" w14:textId="77777777" w:rsidR="002A0CB0" w:rsidRPr="0061090C" w:rsidRDefault="002A0CB0" w:rsidP="002F571D">
            <w:pPr>
              <w:cnfStyle w:val="000000000000" w:firstRow="0" w:lastRow="0" w:firstColumn="0" w:lastColumn="0" w:oddVBand="0" w:evenVBand="0" w:oddHBand="0" w:evenHBand="0" w:firstRowFirstColumn="0" w:firstRowLastColumn="0" w:lastRowFirstColumn="0" w:lastRowLastColumn="0"/>
              <w:rPr>
                <w:rFonts w:ascii="Verdana" w:hAnsi="Verdana" w:cs="Arial"/>
                <w:color w:val="000000"/>
                <w:sz w:val="16"/>
                <w:szCs w:val="16"/>
                <w:lang w:eastAsia="cs-CZ"/>
              </w:rPr>
            </w:pPr>
            <w:r w:rsidRPr="0061090C">
              <w:rPr>
                <w:sz w:val="16"/>
                <w:szCs w:val="16"/>
              </w:rPr>
              <w:t>Aku – vrtačka s permanentním magnetem včetně držáku ke kolejnici a příslušenstvím</w:t>
            </w:r>
          </w:p>
        </w:tc>
      </w:tr>
      <w:tr w:rsidR="002A0CB0" w14:paraId="5748FDBF" w14:textId="77777777" w:rsidTr="002F571D">
        <w:trPr>
          <w:trHeight w:val="489"/>
        </w:trPr>
        <w:tc>
          <w:tcPr>
            <w:cnfStyle w:val="001000000000" w:firstRow="0" w:lastRow="0" w:firstColumn="1" w:lastColumn="0" w:oddVBand="0" w:evenVBand="0" w:oddHBand="0" w:evenHBand="0" w:firstRowFirstColumn="0" w:firstRowLastColumn="0" w:lastRowFirstColumn="0" w:lastRowLastColumn="0"/>
            <w:tcW w:w="985" w:type="dxa"/>
            <w:tcBorders>
              <w:top w:val="single" w:sz="4" w:space="0" w:color="auto"/>
              <w:left w:val="single" w:sz="4" w:space="0" w:color="auto"/>
              <w:bottom w:val="single" w:sz="4" w:space="0" w:color="auto"/>
              <w:right w:val="single" w:sz="4" w:space="0" w:color="auto"/>
            </w:tcBorders>
            <w:vAlign w:val="center"/>
            <w:hideMark/>
          </w:tcPr>
          <w:p w14:paraId="29D25F4D" w14:textId="77777777" w:rsidR="002A0CB0" w:rsidRPr="0061090C" w:rsidRDefault="002A0CB0" w:rsidP="002F571D">
            <w:pPr>
              <w:jc w:val="center"/>
              <w:rPr>
                <w:sz w:val="16"/>
                <w:szCs w:val="16"/>
              </w:rPr>
            </w:pPr>
            <w:r w:rsidRPr="0061090C">
              <w:rPr>
                <w:sz w:val="16"/>
                <w:szCs w:val="16"/>
              </w:rPr>
              <w:t>2.</w:t>
            </w:r>
          </w:p>
        </w:tc>
        <w:tc>
          <w:tcPr>
            <w:tcW w:w="1230" w:type="dxa"/>
            <w:tcBorders>
              <w:top w:val="single" w:sz="4" w:space="0" w:color="auto"/>
              <w:left w:val="single" w:sz="4" w:space="0" w:color="auto"/>
              <w:bottom w:val="single" w:sz="4" w:space="0" w:color="auto"/>
              <w:right w:val="single" w:sz="4" w:space="0" w:color="auto"/>
            </w:tcBorders>
            <w:vAlign w:val="center"/>
            <w:hideMark/>
          </w:tcPr>
          <w:p w14:paraId="069EE71D" w14:textId="77777777" w:rsidR="002A0CB0" w:rsidRPr="0061090C" w:rsidRDefault="002A0CB0" w:rsidP="002F571D">
            <w:pPr>
              <w:jc w:val="center"/>
              <w:cnfStyle w:val="000000000000" w:firstRow="0" w:lastRow="0" w:firstColumn="0" w:lastColumn="0" w:oddVBand="0" w:evenVBand="0" w:oddHBand="0" w:evenHBand="0" w:firstRowFirstColumn="0" w:firstRowLastColumn="0" w:lastRowFirstColumn="0" w:lastRowLastColumn="0"/>
              <w:rPr>
                <w:rFonts w:ascii="Verdana" w:hAnsi="Verdana" w:cs="Arial"/>
                <w:color w:val="000000"/>
                <w:sz w:val="16"/>
                <w:szCs w:val="16"/>
                <w:lang w:eastAsia="cs-CZ"/>
              </w:rPr>
            </w:pPr>
            <w:r w:rsidRPr="0061090C">
              <w:rPr>
                <w:rFonts w:ascii="Verdana" w:hAnsi="Verdana" w:cs="Arial"/>
                <w:color w:val="000000"/>
                <w:sz w:val="16"/>
                <w:szCs w:val="16"/>
                <w:lang w:eastAsia="cs-CZ"/>
              </w:rPr>
              <w:t>4ks</w:t>
            </w:r>
          </w:p>
        </w:tc>
        <w:tc>
          <w:tcPr>
            <w:tcW w:w="6432" w:type="dxa"/>
            <w:tcBorders>
              <w:top w:val="single" w:sz="4" w:space="0" w:color="auto"/>
              <w:left w:val="single" w:sz="4" w:space="0" w:color="auto"/>
              <w:bottom w:val="single" w:sz="4" w:space="0" w:color="auto"/>
              <w:right w:val="single" w:sz="4" w:space="0" w:color="auto"/>
            </w:tcBorders>
            <w:vAlign w:val="center"/>
            <w:hideMark/>
          </w:tcPr>
          <w:p w14:paraId="19150AB8" w14:textId="77777777" w:rsidR="002A0CB0" w:rsidRPr="0061090C" w:rsidRDefault="002A0CB0" w:rsidP="002F571D">
            <w:pPr>
              <w:cnfStyle w:val="000000000000" w:firstRow="0" w:lastRow="0" w:firstColumn="0" w:lastColumn="0" w:oddVBand="0" w:evenVBand="0" w:oddHBand="0" w:evenHBand="0" w:firstRowFirstColumn="0" w:firstRowLastColumn="0" w:lastRowFirstColumn="0" w:lastRowLastColumn="0"/>
              <w:rPr>
                <w:rFonts w:ascii="Verdana" w:hAnsi="Verdana" w:cs="Arial"/>
                <w:color w:val="000000"/>
                <w:sz w:val="16"/>
                <w:szCs w:val="16"/>
                <w:lang w:eastAsia="cs-CZ"/>
              </w:rPr>
            </w:pPr>
            <w:r w:rsidRPr="0061090C">
              <w:rPr>
                <w:sz w:val="16"/>
                <w:szCs w:val="16"/>
              </w:rPr>
              <w:t>Aku – podbíjecí kladivo s příslušenstvím</w:t>
            </w:r>
          </w:p>
        </w:tc>
      </w:tr>
      <w:tr w:rsidR="002A0CB0" w14:paraId="0343932E" w14:textId="77777777" w:rsidTr="002F571D">
        <w:trPr>
          <w:trHeight w:val="489"/>
        </w:trPr>
        <w:tc>
          <w:tcPr>
            <w:cnfStyle w:val="001000000000" w:firstRow="0" w:lastRow="0" w:firstColumn="1" w:lastColumn="0" w:oddVBand="0" w:evenVBand="0" w:oddHBand="0" w:evenHBand="0" w:firstRowFirstColumn="0" w:firstRowLastColumn="0" w:lastRowFirstColumn="0" w:lastRowLastColumn="0"/>
            <w:tcW w:w="985" w:type="dxa"/>
            <w:tcBorders>
              <w:top w:val="single" w:sz="4" w:space="0" w:color="auto"/>
              <w:left w:val="single" w:sz="4" w:space="0" w:color="auto"/>
              <w:bottom w:val="single" w:sz="4" w:space="0" w:color="auto"/>
              <w:right w:val="single" w:sz="4" w:space="0" w:color="auto"/>
            </w:tcBorders>
            <w:vAlign w:val="center"/>
          </w:tcPr>
          <w:p w14:paraId="263B7E7A" w14:textId="77777777" w:rsidR="002A0CB0" w:rsidRPr="0061090C" w:rsidRDefault="002A0CB0" w:rsidP="002F571D">
            <w:pPr>
              <w:jc w:val="center"/>
              <w:rPr>
                <w:sz w:val="16"/>
                <w:szCs w:val="16"/>
              </w:rPr>
            </w:pPr>
            <w:r w:rsidRPr="0061090C">
              <w:rPr>
                <w:sz w:val="16"/>
                <w:szCs w:val="16"/>
              </w:rPr>
              <w:t>3.</w:t>
            </w:r>
          </w:p>
        </w:tc>
        <w:tc>
          <w:tcPr>
            <w:tcW w:w="1230" w:type="dxa"/>
            <w:tcBorders>
              <w:top w:val="single" w:sz="4" w:space="0" w:color="auto"/>
              <w:left w:val="single" w:sz="4" w:space="0" w:color="auto"/>
              <w:bottom w:val="single" w:sz="4" w:space="0" w:color="auto"/>
              <w:right w:val="single" w:sz="4" w:space="0" w:color="auto"/>
            </w:tcBorders>
            <w:vAlign w:val="center"/>
          </w:tcPr>
          <w:p w14:paraId="536FCBFC" w14:textId="77777777" w:rsidR="002A0CB0" w:rsidRPr="0061090C" w:rsidRDefault="002A0CB0" w:rsidP="002F571D">
            <w:pPr>
              <w:jc w:val="center"/>
              <w:cnfStyle w:val="000000000000" w:firstRow="0" w:lastRow="0" w:firstColumn="0" w:lastColumn="0" w:oddVBand="0" w:evenVBand="0" w:oddHBand="0" w:evenHBand="0" w:firstRowFirstColumn="0" w:firstRowLastColumn="0" w:lastRowFirstColumn="0" w:lastRowLastColumn="0"/>
              <w:rPr>
                <w:rFonts w:ascii="Verdana" w:hAnsi="Verdana" w:cs="Arial"/>
                <w:color w:val="000000"/>
                <w:sz w:val="16"/>
                <w:szCs w:val="16"/>
                <w:lang w:eastAsia="cs-CZ"/>
              </w:rPr>
            </w:pPr>
            <w:r w:rsidRPr="0061090C">
              <w:rPr>
                <w:rFonts w:ascii="Verdana" w:hAnsi="Verdana" w:cs="Arial"/>
                <w:color w:val="000000"/>
                <w:sz w:val="16"/>
                <w:szCs w:val="16"/>
                <w:lang w:eastAsia="cs-CZ"/>
              </w:rPr>
              <w:t>3ks</w:t>
            </w:r>
          </w:p>
        </w:tc>
        <w:tc>
          <w:tcPr>
            <w:tcW w:w="6432" w:type="dxa"/>
            <w:tcBorders>
              <w:top w:val="single" w:sz="4" w:space="0" w:color="auto"/>
              <w:left w:val="single" w:sz="4" w:space="0" w:color="auto"/>
              <w:bottom w:val="single" w:sz="4" w:space="0" w:color="auto"/>
              <w:right w:val="single" w:sz="4" w:space="0" w:color="auto"/>
            </w:tcBorders>
            <w:vAlign w:val="center"/>
          </w:tcPr>
          <w:p w14:paraId="02F16F32" w14:textId="77777777" w:rsidR="002A0CB0" w:rsidRPr="0061090C" w:rsidRDefault="002A0CB0" w:rsidP="002F571D">
            <w:pPr>
              <w:cnfStyle w:val="000000000000" w:firstRow="0" w:lastRow="0" w:firstColumn="0" w:lastColumn="0" w:oddVBand="0" w:evenVBand="0" w:oddHBand="0" w:evenHBand="0" w:firstRowFirstColumn="0" w:firstRowLastColumn="0" w:lastRowFirstColumn="0" w:lastRowLastColumn="0"/>
              <w:rPr>
                <w:sz w:val="16"/>
                <w:szCs w:val="16"/>
              </w:rPr>
            </w:pPr>
            <w:r w:rsidRPr="0061090C">
              <w:rPr>
                <w:sz w:val="16"/>
                <w:szCs w:val="16"/>
              </w:rPr>
              <w:t>Aku – rozbrušovací pila včetně kolejnicové kolébky a příslušenstvím</w:t>
            </w:r>
          </w:p>
        </w:tc>
      </w:tr>
    </w:tbl>
    <w:p w14:paraId="26FEA769" w14:textId="4FEF2208" w:rsidR="00FA761D" w:rsidRDefault="00FA761D" w:rsidP="00FA761D">
      <w:pPr>
        <w:overflowPunct w:val="0"/>
        <w:autoSpaceDE w:val="0"/>
        <w:autoSpaceDN w:val="0"/>
        <w:adjustRightInd w:val="0"/>
        <w:spacing w:after="0" w:line="240" w:lineRule="auto"/>
        <w:ind w:left="709"/>
        <w:jc w:val="both"/>
        <w:textAlignment w:val="baseline"/>
        <w:rPr>
          <w:rFonts w:ascii="Verdana" w:eastAsia="Verdana" w:hAnsi="Verdana" w:cs="Times New Roman"/>
        </w:rPr>
      </w:pPr>
      <w:r>
        <w:rPr>
          <w:rFonts w:ascii="Verdana" w:eastAsia="Verdana" w:hAnsi="Verdana" w:cs="Times New Roman"/>
        </w:rPr>
        <w:t xml:space="preserve"> </w:t>
      </w:r>
    </w:p>
    <w:p w14:paraId="49FBDA38" w14:textId="77777777" w:rsidR="00982432" w:rsidRDefault="00982432" w:rsidP="00F40985">
      <w:pPr>
        <w:numPr>
          <w:ilvl w:val="1"/>
          <w:numId w:val="34"/>
        </w:numPr>
        <w:overflowPunct w:val="0"/>
        <w:autoSpaceDE w:val="0"/>
        <w:autoSpaceDN w:val="0"/>
        <w:adjustRightInd w:val="0"/>
        <w:spacing w:after="0" w:line="276" w:lineRule="auto"/>
        <w:ind w:left="709" w:hanging="709"/>
        <w:contextualSpacing/>
        <w:jc w:val="both"/>
        <w:textAlignment w:val="baseline"/>
        <w:rPr>
          <w:rFonts w:eastAsia="Times New Roman" w:cs="Times New Roman"/>
          <w:lang w:eastAsia="cs-CZ"/>
        </w:rPr>
      </w:pPr>
      <w:r w:rsidRPr="00A83222">
        <w:rPr>
          <w:rFonts w:eastAsia="Times New Roman" w:cs="Times New Roman"/>
          <w:lang w:eastAsia="cs-CZ"/>
        </w:rPr>
        <w:t xml:space="preserve">Přesná specifikace </w:t>
      </w:r>
      <w:r>
        <w:rPr>
          <w:rFonts w:eastAsia="Times New Roman" w:cs="Times New Roman"/>
          <w:lang w:eastAsia="cs-CZ"/>
        </w:rPr>
        <w:t xml:space="preserve">předmětu koupě </w:t>
      </w:r>
      <w:r w:rsidRPr="00A83222">
        <w:rPr>
          <w:rFonts w:eastAsia="Times New Roman" w:cs="Times New Roman"/>
          <w:lang w:eastAsia="cs-CZ"/>
        </w:rPr>
        <w:t>je uvedena v příloze č. 1 této Smlouvy</w:t>
      </w:r>
      <w:r>
        <w:rPr>
          <w:rFonts w:eastAsia="Times New Roman" w:cs="Times New Roman"/>
          <w:lang w:eastAsia="cs-CZ"/>
        </w:rPr>
        <w:t>, která je její nedílnou součástí</w:t>
      </w:r>
      <w:r w:rsidRPr="00A83222">
        <w:rPr>
          <w:rFonts w:eastAsia="Times New Roman" w:cs="Times New Roman"/>
          <w:lang w:eastAsia="cs-CZ"/>
        </w:rPr>
        <w:t>.</w:t>
      </w:r>
    </w:p>
    <w:p w14:paraId="5DEF7880" w14:textId="5888FE06" w:rsidR="0082072B" w:rsidRDefault="0082072B" w:rsidP="00F40985">
      <w:pPr>
        <w:numPr>
          <w:ilvl w:val="1"/>
          <w:numId w:val="34"/>
        </w:numPr>
        <w:overflowPunct w:val="0"/>
        <w:autoSpaceDE w:val="0"/>
        <w:autoSpaceDN w:val="0"/>
        <w:adjustRightInd w:val="0"/>
        <w:spacing w:after="0" w:line="276" w:lineRule="auto"/>
        <w:ind w:left="709" w:hanging="709"/>
        <w:contextualSpacing/>
        <w:jc w:val="both"/>
        <w:textAlignment w:val="baseline"/>
        <w:rPr>
          <w:rFonts w:eastAsia="Times New Roman" w:cs="Times New Roman"/>
          <w:lang w:eastAsia="cs-CZ"/>
        </w:rPr>
      </w:pPr>
      <w:r w:rsidRPr="0082072B">
        <w:rPr>
          <w:rFonts w:eastAsia="Times New Roman" w:cs="Times New Roman"/>
          <w:lang w:eastAsia="cs-CZ"/>
        </w:rPr>
        <w:t xml:space="preserve">Touto </w:t>
      </w:r>
      <w:r w:rsidR="002A0CB0">
        <w:rPr>
          <w:rFonts w:eastAsia="Times New Roman" w:cs="Times New Roman"/>
          <w:lang w:eastAsia="cs-CZ"/>
        </w:rPr>
        <w:t>S</w:t>
      </w:r>
      <w:r w:rsidRPr="0082072B">
        <w:rPr>
          <w:rFonts w:eastAsia="Times New Roman" w:cs="Times New Roman"/>
          <w:lang w:eastAsia="cs-CZ"/>
        </w:rPr>
        <w:t xml:space="preserve">mlouvou se </w:t>
      </w:r>
      <w:r w:rsidR="00041088">
        <w:rPr>
          <w:rFonts w:eastAsia="Times New Roman" w:cs="Times New Roman"/>
          <w:lang w:eastAsia="cs-CZ"/>
        </w:rPr>
        <w:t>P</w:t>
      </w:r>
      <w:r w:rsidRPr="0082072B">
        <w:rPr>
          <w:rFonts w:eastAsia="Times New Roman" w:cs="Times New Roman"/>
          <w:lang w:eastAsia="cs-CZ"/>
        </w:rPr>
        <w:t xml:space="preserve">rodávající zavazuje dodat za podmínek v této smlouvě sjednaných </w:t>
      </w:r>
      <w:r w:rsidR="00041088">
        <w:rPr>
          <w:rFonts w:eastAsia="Times New Roman" w:cs="Times New Roman"/>
          <w:lang w:eastAsia="cs-CZ"/>
        </w:rPr>
        <w:t>K</w:t>
      </w:r>
      <w:r w:rsidRPr="0082072B">
        <w:rPr>
          <w:rFonts w:eastAsia="Times New Roman" w:cs="Times New Roman"/>
          <w:lang w:eastAsia="cs-CZ"/>
        </w:rPr>
        <w:t xml:space="preserve">upujícímu výše uvedený předmět koupě a umožnit </w:t>
      </w:r>
      <w:r w:rsidR="00041088">
        <w:rPr>
          <w:rFonts w:eastAsia="Times New Roman" w:cs="Times New Roman"/>
          <w:lang w:eastAsia="cs-CZ"/>
        </w:rPr>
        <w:t>K</w:t>
      </w:r>
      <w:r w:rsidRPr="0082072B">
        <w:rPr>
          <w:rFonts w:eastAsia="Times New Roman" w:cs="Times New Roman"/>
          <w:lang w:eastAsia="cs-CZ"/>
        </w:rPr>
        <w:t>upujícímu nabýt k tomuto předmětu koupě vlastnické právo.</w:t>
      </w:r>
    </w:p>
    <w:p w14:paraId="46EE9E64" w14:textId="51F9EA83" w:rsidR="0082072B" w:rsidRPr="0082072B" w:rsidRDefault="0082072B" w:rsidP="00F40985">
      <w:pPr>
        <w:numPr>
          <w:ilvl w:val="1"/>
          <w:numId w:val="34"/>
        </w:numPr>
        <w:overflowPunct w:val="0"/>
        <w:autoSpaceDE w:val="0"/>
        <w:autoSpaceDN w:val="0"/>
        <w:adjustRightInd w:val="0"/>
        <w:spacing w:after="0" w:line="276" w:lineRule="auto"/>
        <w:ind w:left="709" w:hanging="709"/>
        <w:contextualSpacing/>
        <w:jc w:val="both"/>
        <w:textAlignment w:val="baseline"/>
        <w:rPr>
          <w:rFonts w:eastAsia="Times New Roman" w:cs="Times New Roman"/>
          <w:lang w:eastAsia="cs-CZ"/>
        </w:rPr>
      </w:pPr>
      <w:r w:rsidRPr="0082072B">
        <w:rPr>
          <w:rFonts w:eastAsia="Times New Roman" w:cs="Times New Roman"/>
          <w:lang w:eastAsia="cs-CZ"/>
        </w:rPr>
        <w:t xml:space="preserve">Kupující se zavazuje předmět koupě převzít a zaplatit za něj sjednanou kupní cenu způsobem a v termínech stanovených touto </w:t>
      </w:r>
      <w:r w:rsidR="002A0CB0">
        <w:rPr>
          <w:rFonts w:eastAsia="Times New Roman" w:cs="Times New Roman"/>
          <w:lang w:eastAsia="cs-CZ"/>
        </w:rPr>
        <w:t>S</w:t>
      </w:r>
      <w:r w:rsidRPr="0082072B">
        <w:rPr>
          <w:rFonts w:eastAsia="Times New Roman" w:cs="Times New Roman"/>
          <w:lang w:eastAsia="cs-CZ"/>
        </w:rPr>
        <w:t>mlouvou.</w:t>
      </w:r>
    </w:p>
    <w:p w14:paraId="4B3F3EA4" w14:textId="77777777" w:rsidR="002640D9" w:rsidRPr="004D7CA8" w:rsidRDefault="00D85C5B" w:rsidP="00F40985">
      <w:pPr>
        <w:numPr>
          <w:ilvl w:val="1"/>
          <w:numId w:val="34"/>
        </w:numPr>
        <w:overflowPunct w:val="0"/>
        <w:autoSpaceDE w:val="0"/>
        <w:autoSpaceDN w:val="0"/>
        <w:adjustRightInd w:val="0"/>
        <w:spacing w:after="0" w:line="276" w:lineRule="auto"/>
        <w:ind w:left="709" w:hanging="709"/>
        <w:contextualSpacing/>
        <w:jc w:val="both"/>
        <w:textAlignment w:val="baseline"/>
      </w:pPr>
      <w:r w:rsidRPr="00A83222">
        <w:rPr>
          <w:rFonts w:eastAsia="Times New Roman" w:cs="Times New Roman"/>
          <w:lang w:eastAsia="cs-CZ"/>
        </w:rPr>
        <w:t xml:space="preserve">Předmět koupě musí splňovat podmínky stanovené </w:t>
      </w:r>
      <w:r w:rsidR="00A83222" w:rsidRPr="00A83222">
        <w:rPr>
          <w:rFonts w:eastAsia="Times New Roman" w:cs="Times New Roman"/>
          <w:lang w:eastAsia="cs-CZ"/>
        </w:rPr>
        <w:t xml:space="preserve">příslušnými </w:t>
      </w:r>
      <w:r w:rsidRPr="00A83222">
        <w:rPr>
          <w:rFonts w:eastAsia="Times New Roman" w:cs="Times New Roman"/>
          <w:lang w:eastAsia="cs-CZ"/>
        </w:rPr>
        <w:t>právními předpisy, normam</w:t>
      </w:r>
      <w:r w:rsidR="00A83222" w:rsidRPr="00A83222">
        <w:rPr>
          <w:rFonts w:eastAsia="Times New Roman" w:cs="Times New Roman"/>
          <w:lang w:eastAsia="cs-CZ"/>
        </w:rPr>
        <w:t>i ČSN a</w:t>
      </w:r>
      <w:r w:rsidR="00491065">
        <w:rPr>
          <w:rFonts w:eastAsia="Times New Roman" w:cs="Times New Roman"/>
          <w:lang w:eastAsia="cs-CZ"/>
        </w:rPr>
        <w:t xml:space="preserve"> příslušnými </w:t>
      </w:r>
      <w:r w:rsidR="00A83222" w:rsidRPr="00A83222">
        <w:rPr>
          <w:rFonts w:eastAsia="Times New Roman" w:cs="Times New Roman"/>
          <w:lang w:eastAsia="cs-CZ"/>
        </w:rPr>
        <w:t>technickými normami</w:t>
      </w:r>
      <w:r w:rsidR="00C90826">
        <w:rPr>
          <w:rFonts w:eastAsia="Times New Roman" w:cs="Times New Roman"/>
          <w:lang w:eastAsia="cs-CZ"/>
        </w:rPr>
        <w:t>.</w:t>
      </w:r>
    </w:p>
    <w:p w14:paraId="5452EB06" w14:textId="77777777" w:rsidR="004D7CA8" w:rsidRDefault="004D7CA8" w:rsidP="00F40985">
      <w:pPr>
        <w:numPr>
          <w:ilvl w:val="1"/>
          <w:numId w:val="34"/>
        </w:numPr>
        <w:overflowPunct w:val="0"/>
        <w:autoSpaceDE w:val="0"/>
        <w:autoSpaceDN w:val="0"/>
        <w:adjustRightInd w:val="0"/>
        <w:spacing w:after="0" w:line="276" w:lineRule="auto"/>
        <w:ind w:left="709" w:hanging="709"/>
        <w:contextualSpacing/>
        <w:jc w:val="both"/>
        <w:textAlignment w:val="baseline"/>
        <w:rPr>
          <w:rFonts w:eastAsia="Times New Roman" w:cs="Times New Roman"/>
          <w:lang w:eastAsia="cs-CZ"/>
        </w:rPr>
      </w:pPr>
      <w:r w:rsidRPr="00A83222">
        <w:rPr>
          <w:rFonts w:eastAsia="Times New Roman" w:cs="Times New Roman"/>
          <w:lang w:eastAsia="cs-CZ"/>
        </w:rPr>
        <w:t>Jakost ani provedení Předmětu koupě není určeno vzorkem ani předlohou.</w:t>
      </w:r>
    </w:p>
    <w:p w14:paraId="0C0F3008" w14:textId="44E57116" w:rsidR="004D7CA8" w:rsidRPr="006F41FC" w:rsidRDefault="004D7CA8" w:rsidP="00F40985">
      <w:pPr>
        <w:numPr>
          <w:ilvl w:val="1"/>
          <w:numId w:val="34"/>
        </w:numPr>
        <w:overflowPunct w:val="0"/>
        <w:autoSpaceDE w:val="0"/>
        <w:autoSpaceDN w:val="0"/>
        <w:adjustRightInd w:val="0"/>
        <w:spacing w:after="0" w:line="276" w:lineRule="auto"/>
        <w:ind w:left="709" w:hanging="709"/>
        <w:contextualSpacing/>
        <w:jc w:val="both"/>
        <w:textAlignment w:val="baseline"/>
        <w:rPr>
          <w:rFonts w:eastAsia="Times New Roman" w:cs="Times New Roman"/>
          <w:lang w:eastAsia="cs-CZ"/>
        </w:rPr>
      </w:pPr>
      <w:r w:rsidRPr="006F41FC">
        <w:rPr>
          <w:rFonts w:eastAsia="Times New Roman" w:cs="Times New Roman"/>
          <w:lang w:eastAsia="cs-CZ"/>
        </w:rPr>
        <w:t>Součástí dodávky předmětu koupě je rovněž zaškolení min</w:t>
      </w:r>
      <w:r w:rsidR="002A0CB0">
        <w:rPr>
          <w:rFonts w:eastAsia="Times New Roman" w:cs="Times New Roman"/>
          <w:lang w:eastAsia="cs-CZ"/>
        </w:rPr>
        <w:t>.</w:t>
      </w:r>
      <w:r w:rsidR="00CB004B" w:rsidRPr="006F41FC">
        <w:rPr>
          <w:rFonts w:eastAsia="Times New Roman" w:cs="Times New Roman"/>
          <w:lang w:eastAsia="cs-CZ"/>
        </w:rPr>
        <w:t xml:space="preserve"> 2</w:t>
      </w:r>
      <w:r w:rsidRPr="006F41FC">
        <w:rPr>
          <w:rFonts w:eastAsia="Times New Roman" w:cs="Times New Roman"/>
          <w:lang w:eastAsia="cs-CZ"/>
        </w:rPr>
        <w:t xml:space="preserve"> zaměstnanců Kupujícího </w:t>
      </w:r>
      <w:r w:rsidR="002A0CB0">
        <w:rPr>
          <w:rFonts w:eastAsia="Times New Roman" w:cs="Times New Roman"/>
          <w:lang w:eastAsia="cs-CZ"/>
        </w:rPr>
        <w:t xml:space="preserve">u každé položky předmětu koupě </w:t>
      </w:r>
      <w:r w:rsidRPr="006F41FC">
        <w:rPr>
          <w:rFonts w:eastAsia="Times New Roman" w:cs="Times New Roman"/>
          <w:lang w:eastAsia="cs-CZ"/>
        </w:rPr>
        <w:t xml:space="preserve">pro bezpečnou obsluhu a údržbu předmětu koupě, které se Prodávající zavazuje zajistit nejpozději ve lhůtě 14 pracovních dní ode dne předání předmětu koupě v místě dodání předmětu koupě, není-li Smluvními stranami dohodnuto jinak.  </w:t>
      </w:r>
    </w:p>
    <w:p w14:paraId="7DC57DFA" w14:textId="04EB8589" w:rsidR="00D85C5B" w:rsidRPr="00C85C5C" w:rsidRDefault="00D85C5B" w:rsidP="000E4F4B">
      <w:pPr>
        <w:pStyle w:val="Nadpis1"/>
        <w:rPr>
          <w:rFonts w:eastAsia="Times New Roman"/>
          <w:lang w:eastAsia="cs-CZ"/>
        </w:rPr>
      </w:pPr>
      <w:r w:rsidRPr="00C85C5C">
        <w:rPr>
          <w:rStyle w:val="Siln"/>
          <w:rFonts w:eastAsiaTheme="majorEastAsia"/>
          <w:b/>
        </w:rPr>
        <w:t>Kupní</w:t>
      </w:r>
      <w:r w:rsidRPr="00C85C5C">
        <w:rPr>
          <w:rFonts w:eastAsia="Times New Roman"/>
          <w:lang w:eastAsia="cs-CZ"/>
        </w:rPr>
        <w:t xml:space="preserve"> cena </w:t>
      </w:r>
      <w:r w:rsidR="00F20995" w:rsidRPr="00C85C5C">
        <w:rPr>
          <w:rFonts w:eastAsia="Times New Roman"/>
          <w:lang w:eastAsia="cs-CZ"/>
        </w:rPr>
        <w:t>předmětu koupě</w:t>
      </w:r>
      <w:r w:rsidR="00FA761D">
        <w:rPr>
          <w:rFonts w:eastAsia="Times New Roman"/>
          <w:lang w:eastAsia="cs-CZ"/>
        </w:rPr>
        <w:t xml:space="preserve"> </w:t>
      </w:r>
    </w:p>
    <w:p w14:paraId="0618FE85" w14:textId="0D4D73AF" w:rsidR="00F40985" w:rsidRDefault="00A024D7" w:rsidP="00491065">
      <w:pPr>
        <w:numPr>
          <w:ilvl w:val="1"/>
          <w:numId w:val="35"/>
        </w:numPr>
        <w:overflowPunct w:val="0"/>
        <w:autoSpaceDE w:val="0"/>
        <w:autoSpaceDN w:val="0"/>
        <w:adjustRightInd w:val="0"/>
        <w:spacing w:after="0" w:line="240" w:lineRule="auto"/>
        <w:ind w:left="709" w:hanging="709"/>
        <w:contextualSpacing/>
        <w:jc w:val="both"/>
        <w:textAlignment w:val="baseline"/>
        <w:rPr>
          <w:rFonts w:eastAsia="Times New Roman" w:cs="Times New Roman"/>
          <w:b/>
          <w:lang w:eastAsia="cs-CZ"/>
        </w:rPr>
      </w:pPr>
      <w:r w:rsidRPr="002426AC">
        <w:rPr>
          <w:rFonts w:eastAsia="Times New Roman" w:cs="Times New Roman"/>
          <w:b/>
          <w:lang w:eastAsia="cs-CZ"/>
        </w:rPr>
        <w:t>C</w:t>
      </w:r>
      <w:r w:rsidR="00C24C30" w:rsidRPr="002426AC">
        <w:rPr>
          <w:rFonts w:eastAsia="Times New Roman" w:cs="Times New Roman"/>
          <w:b/>
          <w:lang w:eastAsia="cs-CZ"/>
        </w:rPr>
        <w:t>ena</w:t>
      </w:r>
      <w:r w:rsidRPr="002426AC">
        <w:rPr>
          <w:rFonts w:eastAsia="Times New Roman" w:cs="Times New Roman"/>
          <w:b/>
          <w:lang w:eastAsia="cs-CZ"/>
        </w:rPr>
        <w:t xml:space="preserve"> celkem </w:t>
      </w:r>
      <w:r w:rsidR="00F20995" w:rsidRPr="002426AC">
        <w:rPr>
          <w:rFonts w:eastAsia="Times New Roman" w:cs="Times New Roman"/>
          <w:b/>
          <w:lang w:eastAsia="cs-CZ"/>
        </w:rPr>
        <w:t>bez DPH</w:t>
      </w:r>
      <w:r w:rsidR="00491065" w:rsidRPr="002426AC">
        <w:rPr>
          <w:rFonts w:eastAsia="Times New Roman" w:cs="Times New Roman"/>
          <w:b/>
          <w:lang w:eastAsia="cs-CZ"/>
        </w:rPr>
        <w:tab/>
      </w:r>
      <w:r w:rsidR="002426AC" w:rsidRPr="002426AC">
        <w:rPr>
          <w:b/>
        </w:rPr>
        <w:t>"[</w:t>
      </w:r>
      <w:r w:rsidR="002426AC" w:rsidRPr="002426AC">
        <w:rPr>
          <w:b/>
          <w:highlight w:val="yellow"/>
        </w:rPr>
        <w:t xml:space="preserve">VLOŽÍ </w:t>
      </w:r>
      <w:r w:rsidR="00982432" w:rsidRPr="00982432">
        <w:rPr>
          <w:b/>
          <w:highlight w:val="yellow"/>
        </w:rPr>
        <w:t>PRODÁVAJÍCÍ</w:t>
      </w:r>
      <w:r w:rsidR="002426AC" w:rsidRPr="002426AC">
        <w:rPr>
          <w:b/>
        </w:rPr>
        <w:t>]"</w:t>
      </w:r>
      <w:r w:rsidR="00F20995" w:rsidRPr="002426AC">
        <w:rPr>
          <w:rFonts w:eastAsia="Times New Roman" w:cs="Times New Roman"/>
          <w:b/>
          <w:lang w:eastAsia="cs-CZ"/>
        </w:rPr>
        <w:t xml:space="preserve"> Kč</w:t>
      </w:r>
      <w:r w:rsidR="00F40985">
        <w:rPr>
          <w:rFonts w:eastAsia="Times New Roman" w:cs="Times New Roman"/>
          <w:b/>
          <w:lang w:eastAsia="cs-CZ"/>
        </w:rPr>
        <w:t>.</w:t>
      </w:r>
    </w:p>
    <w:p w14:paraId="1C7EDCBA" w14:textId="3F4D6093" w:rsidR="00C24C30" w:rsidRPr="002426AC" w:rsidRDefault="00F40985" w:rsidP="00F40985">
      <w:pPr>
        <w:overflowPunct w:val="0"/>
        <w:autoSpaceDE w:val="0"/>
        <w:autoSpaceDN w:val="0"/>
        <w:adjustRightInd w:val="0"/>
        <w:spacing w:after="0" w:line="240" w:lineRule="auto"/>
        <w:ind w:left="709"/>
        <w:contextualSpacing/>
        <w:jc w:val="both"/>
        <w:textAlignment w:val="baseline"/>
        <w:rPr>
          <w:rFonts w:eastAsia="Times New Roman" w:cs="Times New Roman"/>
          <w:b/>
          <w:lang w:eastAsia="cs-CZ"/>
        </w:rPr>
      </w:pPr>
      <w:r>
        <w:rPr>
          <w:rFonts w:eastAsia="Times New Roman" w:cs="Times New Roman"/>
          <w:b/>
          <w:lang w:eastAsia="cs-CZ"/>
        </w:rPr>
        <w:t>Cena slovy</w:t>
      </w:r>
      <w:r>
        <w:rPr>
          <w:rFonts w:eastAsia="Times New Roman" w:cs="Times New Roman"/>
          <w:b/>
          <w:lang w:eastAsia="cs-CZ"/>
        </w:rPr>
        <w:tab/>
      </w:r>
      <w:r>
        <w:rPr>
          <w:rFonts w:eastAsia="Times New Roman" w:cs="Times New Roman"/>
          <w:b/>
          <w:lang w:eastAsia="cs-CZ"/>
        </w:rPr>
        <w:tab/>
      </w:r>
      <w:r>
        <w:rPr>
          <w:rFonts w:eastAsia="Times New Roman" w:cs="Times New Roman"/>
          <w:b/>
          <w:lang w:eastAsia="cs-CZ"/>
        </w:rPr>
        <w:tab/>
      </w:r>
      <w:r w:rsidRPr="00E22743">
        <w:rPr>
          <w:b/>
        </w:rPr>
        <w:t>"[</w:t>
      </w:r>
      <w:r w:rsidRPr="00FA761D">
        <w:rPr>
          <w:b/>
          <w:highlight w:val="green"/>
        </w:rPr>
        <w:t>VLOŽÍ KUPUJÍCÍ</w:t>
      </w:r>
      <w:r w:rsidRPr="00E22743">
        <w:rPr>
          <w:b/>
        </w:rPr>
        <w:t>]"</w:t>
      </w:r>
      <w:r>
        <w:rPr>
          <w:b/>
        </w:rPr>
        <w:t xml:space="preserve"> korun českých.</w:t>
      </w:r>
    </w:p>
    <w:p w14:paraId="49E69D9E" w14:textId="77777777" w:rsidR="00F20995" w:rsidRPr="00A024D7" w:rsidRDefault="00F20995" w:rsidP="00491065">
      <w:pPr>
        <w:numPr>
          <w:ilvl w:val="1"/>
          <w:numId w:val="35"/>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sidRPr="00A024D7">
        <w:rPr>
          <w:rFonts w:eastAsia="Times New Roman" w:cs="Times New Roman"/>
          <w:lang w:eastAsia="cs-CZ"/>
        </w:rPr>
        <w:t xml:space="preserve">Výše DPH 21% </w:t>
      </w:r>
      <w:r w:rsidRPr="00A024D7">
        <w:rPr>
          <w:rFonts w:eastAsia="Times New Roman" w:cs="Times New Roman"/>
          <w:lang w:eastAsia="cs-CZ"/>
        </w:rPr>
        <w:tab/>
      </w:r>
      <w:r w:rsidR="00491065">
        <w:rPr>
          <w:rFonts w:eastAsia="Times New Roman" w:cs="Times New Roman"/>
          <w:lang w:eastAsia="cs-CZ"/>
        </w:rPr>
        <w:tab/>
      </w:r>
      <w:r w:rsidR="002426AC" w:rsidRPr="00B42F40">
        <w:t>"[</w:t>
      </w:r>
      <w:r w:rsidR="002426AC" w:rsidRPr="00B42F40">
        <w:rPr>
          <w:highlight w:val="yellow"/>
        </w:rPr>
        <w:t xml:space="preserve">VLOŽÍ </w:t>
      </w:r>
      <w:r w:rsidR="00982432" w:rsidRPr="00982432">
        <w:rPr>
          <w:highlight w:val="yellow"/>
        </w:rPr>
        <w:t>PRODÁVAJÍCÍ</w:t>
      </w:r>
      <w:r w:rsidR="002426AC" w:rsidRPr="00B42F40">
        <w:t>]"</w:t>
      </w:r>
      <w:r w:rsidRPr="00A024D7">
        <w:rPr>
          <w:rFonts w:eastAsia="Times New Roman" w:cs="Times New Roman"/>
          <w:lang w:eastAsia="cs-CZ"/>
        </w:rPr>
        <w:t xml:space="preserve"> Kč.</w:t>
      </w:r>
    </w:p>
    <w:p w14:paraId="2F398C45" w14:textId="4AB87CF8" w:rsidR="00F20995" w:rsidRDefault="00F20995" w:rsidP="00491065">
      <w:pPr>
        <w:numPr>
          <w:ilvl w:val="1"/>
          <w:numId w:val="35"/>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sidRPr="00A024D7">
        <w:rPr>
          <w:rFonts w:eastAsia="Times New Roman" w:cs="Times New Roman"/>
          <w:lang w:eastAsia="cs-CZ"/>
        </w:rPr>
        <w:t xml:space="preserve">Cena včetně DPH </w:t>
      </w:r>
      <w:r w:rsidRPr="00A024D7">
        <w:rPr>
          <w:rFonts w:eastAsia="Times New Roman" w:cs="Times New Roman"/>
          <w:lang w:eastAsia="cs-CZ"/>
        </w:rPr>
        <w:tab/>
      </w:r>
      <w:r w:rsidR="00491065">
        <w:rPr>
          <w:rFonts w:eastAsia="Times New Roman" w:cs="Times New Roman"/>
          <w:lang w:eastAsia="cs-CZ"/>
        </w:rPr>
        <w:tab/>
      </w:r>
      <w:r w:rsidR="002426AC" w:rsidRPr="00B42F40">
        <w:t>"[</w:t>
      </w:r>
      <w:r w:rsidR="002426AC" w:rsidRPr="00B42F40">
        <w:rPr>
          <w:highlight w:val="yellow"/>
        </w:rPr>
        <w:t xml:space="preserve">VLOŽÍ </w:t>
      </w:r>
      <w:r w:rsidR="00982432" w:rsidRPr="00982432">
        <w:rPr>
          <w:highlight w:val="yellow"/>
        </w:rPr>
        <w:t>PRODÁVAJÍCÍ</w:t>
      </w:r>
      <w:r w:rsidR="002426AC" w:rsidRPr="00B42F40">
        <w:t>]"</w:t>
      </w:r>
      <w:r w:rsidRPr="00A024D7">
        <w:rPr>
          <w:rFonts w:eastAsia="Times New Roman" w:cs="Times New Roman"/>
          <w:lang w:eastAsia="cs-CZ"/>
        </w:rPr>
        <w:t xml:space="preserve"> Kč.</w:t>
      </w:r>
    </w:p>
    <w:p w14:paraId="229F1062" w14:textId="77777777" w:rsidR="00F742D9" w:rsidRDefault="00F742D9" w:rsidP="00F40985">
      <w:pPr>
        <w:overflowPunct w:val="0"/>
        <w:autoSpaceDE w:val="0"/>
        <w:autoSpaceDN w:val="0"/>
        <w:adjustRightInd w:val="0"/>
        <w:spacing w:after="0" w:line="276" w:lineRule="auto"/>
        <w:ind w:left="709"/>
        <w:contextualSpacing/>
        <w:jc w:val="both"/>
        <w:textAlignment w:val="baseline"/>
        <w:rPr>
          <w:rFonts w:eastAsia="Times New Roman" w:cs="Times New Roman"/>
          <w:lang w:eastAsia="cs-CZ"/>
        </w:rPr>
      </w:pPr>
    </w:p>
    <w:p w14:paraId="1C641EEE" w14:textId="74374D35" w:rsidR="00F742D9" w:rsidRDefault="00F742D9" w:rsidP="00F40985">
      <w:pPr>
        <w:numPr>
          <w:ilvl w:val="1"/>
          <w:numId w:val="35"/>
        </w:numPr>
        <w:overflowPunct w:val="0"/>
        <w:autoSpaceDE w:val="0"/>
        <w:autoSpaceDN w:val="0"/>
        <w:adjustRightInd w:val="0"/>
        <w:spacing w:after="0" w:line="276" w:lineRule="auto"/>
        <w:ind w:left="709" w:hanging="709"/>
        <w:contextualSpacing/>
        <w:jc w:val="both"/>
        <w:textAlignment w:val="baseline"/>
        <w:rPr>
          <w:rFonts w:eastAsia="Times New Roman" w:cs="Times New Roman"/>
          <w:lang w:eastAsia="cs-CZ"/>
        </w:rPr>
      </w:pPr>
      <w:r w:rsidRPr="00F55CDD">
        <w:rPr>
          <w:rFonts w:eastAsia="Times New Roman" w:cs="Times New Roman"/>
          <w:lang w:eastAsia="cs-CZ"/>
        </w:rPr>
        <w:t xml:space="preserve">Kupní cena v členění na </w:t>
      </w:r>
      <w:r w:rsidR="00F55CDD" w:rsidRPr="00F55CDD">
        <w:rPr>
          <w:rFonts w:eastAsia="Times New Roman" w:cs="Times New Roman"/>
          <w:lang w:eastAsia="cs-CZ"/>
        </w:rPr>
        <w:t xml:space="preserve">jednotlivé položky předmětu koupě </w:t>
      </w:r>
      <w:r w:rsidRPr="00F55CDD">
        <w:rPr>
          <w:rFonts w:eastAsia="Times New Roman" w:cs="Times New Roman"/>
          <w:lang w:eastAsia="cs-CZ"/>
        </w:rPr>
        <w:t>tak, jak je specifikováno v čl.1, odst. 1.1, tabulka poř.č. 1</w:t>
      </w:r>
      <w:r w:rsidR="00C25049">
        <w:rPr>
          <w:rFonts w:eastAsia="Times New Roman" w:cs="Times New Roman"/>
          <w:lang w:eastAsia="cs-CZ"/>
        </w:rPr>
        <w:t>.</w:t>
      </w:r>
      <w:r w:rsidRPr="00F55CDD">
        <w:rPr>
          <w:rFonts w:eastAsia="Times New Roman" w:cs="Times New Roman"/>
          <w:lang w:eastAsia="cs-CZ"/>
        </w:rPr>
        <w:t>-</w:t>
      </w:r>
      <w:r w:rsidR="00F55CDD" w:rsidRPr="00F55CDD">
        <w:rPr>
          <w:rFonts w:eastAsia="Times New Roman" w:cs="Times New Roman"/>
          <w:lang w:eastAsia="cs-CZ"/>
        </w:rPr>
        <w:t>3</w:t>
      </w:r>
      <w:r w:rsidR="00C25049">
        <w:rPr>
          <w:rFonts w:eastAsia="Times New Roman" w:cs="Times New Roman"/>
          <w:lang w:eastAsia="cs-CZ"/>
        </w:rPr>
        <w:t>.</w:t>
      </w:r>
      <w:r w:rsidRPr="00F55CDD">
        <w:rPr>
          <w:rFonts w:eastAsia="Times New Roman" w:cs="Times New Roman"/>
          <w:lang w:eastAsia="cs-CZ"/>
        </w:rPr>
        <w:t xml:space="preserve"> této Smlouvy, je uvedena v příloze č. 4 této Smlouvy. Prodávající má právo fakturovat cenu předmětu koupě až dnem řádného doručení předmětu koupě, tj. předání předmětu koupě Kupujícímu bez jakýchkoliv zjevných vad či jiného poškození na místo plnění určené v čl. 3, odst. 3.1. této Smlouvy, které bude stvrzeno oběma Smluvními stranami podpisem Předávacího</w:t>
      </w:r>
      <w:r w:rsidRPr="00244775">
        <w:rPr>
          <w:rFonts w:eastAsia="Times New Roman" w:cs="Times New Roman"/>
          <w:lang w:eastAsia="cs-CZ"/>
        </w:rPr>
        <w:t xml:space="preserve"> protokolu</w:t>
      </w:r>
      <w:r>
        <w:rPr>
          <w:rFonts w:eastAsia="Times New Roman" w:cs="Times New Roman"/>
          <w:lang w:eastAsia="cs-CZ"/>
        </w:rPr>
        <w:t xml:space="preserve"> (dodacího listu)</w:t>
      </w:r>
      <w:r w:rsidRPr="00244775">
        <w:rPr>
          <w:rFonts w:eastAsia="Times New Roman" w:cs="Times New Roman"/>
          <w:lang w:eastAsia="cs-CZ"/>
        </w:rPr>
        <w:t xml:space="preserve">. </w:t>
      </w:r>
      <w:r w:rsidR="00F55CDD">
        <w:rPr>
          <w:rFonts w:eastAsia="Times New Roman" w:cs="Times New Roman"/>
          <w:lang w:eastAsia="cs-CZ"/>
        </w:rPr>
        <w:t xml:space="preserve">Dílčí plnění je po dohodě Smluvních stran možné a to i co do počtu kusů u stejných položek předmětu koupě. </w:t>
      </w:r>
      <w:r w:rsidRPr="00244775">
        <w:rPr>
          <w:rFonts w:eastAsia="Times New Roman" w:cs="Times New Roman"/>
          <w:lang w:eastAsia="cs-CZ"/>
        </w:rPr>
        <w:t xml:space="preserve">Pro každou </w:t>
      </w:r>
      <w:r w:rsidR="00F55CDD">
        <w:rPr>
          <w:rFonts w:eastAsia="Times New Roman" w:cs="Times New Roman"/>
          <w:lang w:eastAsia="cs-CZ"/>
        </w:rPr>
        <w:t>dílčí</w:t>
      </w:r>
      <w:r w:rsidRPr="00244775">
        <w:rPr>
          <w:rFonts w:eastAsia="Times New Roman" w:cs="Times New Roman"/>
          <w:lang w:eastAsia="cs-CZ"/>
        </w:rPr>
        <w:t xml:space="preserve"> dodávku bude vystaven samostatný Předávací protokol</w:t>
      </w:r>
      <w:r w:rsidR="00F55CDD">
        <w:rPr>
          <w:rFonts w:eastAsia="Times New Roman" w:cs="Times New Roman"/>
          <w:lang w:eastAsia="cs-CZ"/>
        </w:rPr>
        <w:t xml:space="preserve">. </w:t>
      </w:r>
    </w:p>
    <w:p w14:paraId="6372E990" w14:textId="4A7C94FF" w:rsidR="00041088" w:rsidRPr="00FA761D" w:rsidRDefault="00041088" w:rsidP="00F40985">
      <w:pPr>
        <w:numPr>
          <w:ilvl w:val="1"/>
          <w:numId w:val="35"/>
        </w:numPr>
        <w:overflowPunct w:val="0"/>
        <w:autoSpaceDE w:val="0"/>
        <w:autoSpaceDN w:val="0"/>
        <w:adjustRightInd w:val="0"/>
        <w:spacing w:after="0" w:line="276" w:lineRule="auto"/>
        <w:ind w:left="709" w:hanging="709"/>
        <w:contextualSpacing/>
        <w:jc w:val="both"/>
        <w:textAlignment w:val="baseline"/>
        <w:rPr>
          <w:rFonts w:eastAsia="Times New Roman" w:cs="Times New Roman"/>
          <w:lang w:eastAsia="cs-CZ"/>
        </w:rPr>
      </w:pPr>
      <w:r>
        <w:t>Faktury (d</w:t>
      </w:r>
      <w:r w:rsidRPr="00382582">
        <w:rPr>
          <w:rFonts w:cs="Verdana"/>
        </w:rPr>
        <w:t>aňové doklady), vč. všech příloh, budou zasílány pouze elektronicky na e-mailovou adresu pro doručování písemností. V</w:t>
      </w:r>
      <w:r>
        <w:rPr>
          <w:rFonts w:cs="Verdana"/>
        </w:rPr>
        <w:t xml:space="preserve"> případě technických problémů s </w:t>
      </w:r>
      <w:r w:rsidRPr="00382582">
        <w:rPr>
          <w:rFonts w:cs="Verdana"/>
        </w:rPr>
        <w:t xml:space="preserve">vyhotovením elektronické podoby daňového dokladu či jeho příloh (např. nečitelnost </w:t>
      </w:r>
      <w:r w:rsidRPr="0057697F">
        <w:rPr>
          <w:rFonts w:cs="Verdana"/>
        </w:rPr>
        <w:t xml:space="preserve">skenu) bude </w:t>
      </w:r>
      <w:r>
        <w:rPr>
          <w:rFonts w:cs="Verdana"/>
        </w:rPr>
        <w:t>Kupující</w:t>
      </w:r>
      <w:r w:rsidRPr="0057697F">
        <w:rPr>
          <w:rFonts w:cs="Verdana"/>
        </w:rPr>
        <w:t xml:space="preserve"> akceptovat daňový doklad doručený v listinné podobě.</w:t>
      </w:r>
      <w:r w:rsidR="00F55CDD">
        <w:rPr>
          <w:rFonts w:cs="Verdana"/>
        </w:rPr>
        <w:t xml:space="preserve"> V případě, </w:t>
      </w:r>
      <w:r w:rsidR="00F55CDD">
        <w:rPr>
          <w:rFonts w:cs="Verdana"/>
        </w:rPr>
        <w:lastRenderedPageBreak/>
        <w:t xml:space="preserve">že faktura bude obsahovat více položek, musí být jednotlivé položky na faktuře </w:t>
      </w:r>
      <w:r w:rsidR="00F55CDD">
        <w:rPr>
          <w:rFonts w:eastAsia="Times New Roman" w:cs="Times New Roman"/>
          <w:lang w:eastAsia="cs-CZ"/>
        </w:rPr>
        <w:t>rozepsány.</w:t>
      </w:r>
    </w:p>
    <w:p w14:paraId="4A771A0B" w14:textId="77777777" w:rsidR="00982432" w:rsidRPr="001515CE" w:rsidRDefault="00982432" w:rsidP="00F40985">
      <w:pPr>
        <w:numPr>
          <w:ilvl w:val="1"/>
          <w:numId w:val="35"/>
        </w:numPr>
        <w:overflowPunct w:val="0"/>
        <w:autoSpaceDE w:val="0"/>
        <w:autoSpaceDN w:val="0"/>
        <w:adjustRightInd w:val="0"/>
        <w:spacing w:after="0" w:line="276" w:lineRule="auto"/>
        <w:ind w:left="709" w:hanging="709"/>
        <w:contextualSpacing/>
        <w:jc w:val="both"/>
        <w:textAlignment w:val="baseline"/>
        <w:rPr>
          <w:rFonts w:eastAsia="Times New Roman" w:cs="Times New Roman"/>
          <w:lang w:eastAsia="cs-CZ"/>
        </w:rPr>
      </w:pPr>
      <w:r w:rsidRPr="001515CE">
        <w:rPr>
          <w:rFonts w:eastAsia="Times New Roman" w:cs="Times New Roman"/>
          <w:lang w:eastAsia="cs-CZ"/>
        </w:rPr>
        <w:t xml:space="preserve">Kupní cena </w:t>
      </w:r>
      <w:r>
        <w:rPr>
          <w:rFonts w:eastAsia="Times New Roman" w:cs="Times New Roman"/>
          <w:lang w:eastAsia="cs-CZ"/>
        </w:rPr>
        <w:t xml:space="preserve">včetně případného DPH </w:t>
      </w:r>
      <w:r w:rsidRPr="001515CE">
        <w:rPr>
          <w:rFonts w:eastAsia="Times New Roman" w:cs="Times New Roman"/>
          <w:lang w:eastAsia="cs-CZ"/>
        </w:rPr>
        <w:t xml:space="preserve">bude </w:t>
      </w:r>
      <w:r>
        <w:rPr>
          <w:rFonts w:eastAsia="Times New Roman" w:cs="Times New Roman"/>
          <w:lang w:eastAsia="cs-CZ"/>
        </w:rPr>
        <w:t>Kupujícím uhrazena</w:t>
      </w:r>
      <w:r w:rsidRPr="001515CE">
        <w:rPr>
          <w:rFonts w:eastAsia="Times New Roman" w:cs="Times New Roman"/>
          <w:lang w:eastAsia="cs-CZ"/>
        </w:rPr>
        <w:t xml:space="preserve"> na základě daňového dokladu (faktury) vystaveného </w:t>
      </w:r>
      <w:r w:rsidR="00041088">
        <w:rPr>
          <w:rFonts w:eastAsia="Times New Roman" w:cs="Times New Roman"/>
          <w:lang w:eastAsia="cs-CZ"/>
        </w:rPr>
        <w:t>P</w:t>
      </w:r>
      <w:r w:rsidRPr="001515CE">
        <w:rPr>
          <w:rFonts w:eastAsia="Times New Roman" w:cs="Times New Roman"/>
          <w:lang w:eastAsia="cs-CZ"/>
        </w:rPr>
        <w:t xml:space="preserve">rodávajícím se splatností </w:t>
      </w:r>
      <w:r>
        <w:rPr>
          <w:rFonts w:eastAsia="Times New Roman" w:cs="Times New Roman"/>
          <w:lang w:eastAsia="cs-CZ"/>
        </w:rPr>
        <w:t>6</w:t>
      </w:r>
      <w:r w:rsidRPr="001515CE">
        <w:rPr>
          <w:rFonts w:eastAsia="Times New Roman" w:cs="Times New Roman"/>
          <w:lang w:eastAsia="cs-CZ"/>
        </w:rPr>
        <w:t xml:space="preserve">0 kalendářních dnů od data doručení daňového dokladu (faktury) </w:t>
      </w:r>
      <w:r w:rsidR="00041088">
        <w:rPr>
          <w:rFonts w:eastAsia="Times New Roman" w:cs="Times New Roman"/>
          <w:lang w:eastAsia="cs-CZ"/>
        </w:rPr>
        <w:t>K</w:t>
      </w:r>
      <w:r w:rsidRPr="001515CE">
        <w:rPr>
          <w:rFonts w:eastAsia="Times New Roman" w:cs="Times New Roman"/>
          <w:lang w:eastAsia="cs-CZ"/>
        </w:rPr>
        <w:t xml:space="preserve">upujícímu, a to převodním příkazem na účet </w:t>
      </w:r>
      <w:r w:rsidR="00041088">
        <w:rPr>
          <w:rFonts w:eastAsia="Times New Roman" w:cs="Times New Roman"/>
          <w:lang w:eastAsia="cs-CZ"/>
        </w:rPr>
        <w:t>P</w:t>
      </w:r>
      <w:r w:rsidRPr="001515CE">
        <w:rPr>
          <w:rFonts w:eastAsia="Times New Roman" w:cs="Times New Roman"/>
          <w:lang w:eastAsia="cs-CZ"/>
        </w:rPr>
        <w:t xml:space="preserve">rodávajícího. </w:t>
      </w:r>
    </w:p>
    <w:p w14:paraId="562F04F1" w14:textId="1EE5A150" w:rsidR="00982432" w:rsidRPr="005574D0" w:rsidRDefault="00982432" w:rsidP="00F40985">
      <w:pPr>
        <w:numPr>
          <w:ilvl w:val="1"/>
          <w:numId w:val="35"/>
        </w:numPr>
        <w:overflowPunct w:val="0"/>
        <w:autoSpaceDE w:val="0"/>
        <w:autoSpaceDN w:val="0"/>
        <w:adjustRightInd w:val="0"/>
        <w:spacing w:after="0" w:line="276" w:lineRule="auto"/>
        <w:ind w:left="709" w:hanging="709"/>
        <w:contextualSpacing/>
        <w:jc w:val="both"/>
        <w:textAlignment w:val="baseline"/>
        <w:rPr>
          <w:rFonts w:eastAsia="Times New Roman" w:cs="Times New Roman"/>
          <w:lang w:eastAsia="cs-CZ"/>
        </w:rPr>
      </w:pPr>
      <w:r w:rsidRPr="005574D0">
        <w:rPr>
          <w:rFonts w:eastAsia="Times New Roman" w:cs="Times New Roman"/>
          <w:lang w:eastAsia="cs-CZ"/>
        </w:rPr>
        <w:t>Součástí kupní ceny předmětu koupě je rovněž zaškolení v</w:t>
      </w:r>
      <w:r w:rsidR="00BA7A72" w:rsidRPr="005574D0">
        <w:rPr>
          <w:rFonts w:eastAsia="Times New Roman" w:cs="Times New Roman"/>
          <w:lang w:eastAsia="cs-CZ"/>
        </w:rPr>
        <w:t>e smyslu bodu 1.7.</w:t>
      </w:r>
      <w:r w:rsidR="001F6755" w:rsidRPr="005574D0">
        <w:rPr>
          <w:rFonts w:eastAsia="Times New Roman" w:cs="Times New Roman"/>
          <w:lang w:eastAsia="cs-CZ"/>
        </w:rPr>
        <w:t xml:space="preserve"> </w:t>
      </w:r>
      <w:r w:rsidR="00BA7A72" w:rsidRPr="005574D0">
        <w:rPr>
          <w:rFonts w:eastAsia="Times New Roman" w:cs="Times New Roman"/>
          <w:lang w:eastAsia="cs-CZ"/>
        </w:rPr>
        <w:t>této Smlouvy.</w:t>
      </w:r>
    </w:p>
    <w:p w14:paraId="64DD6F6F" w14:textId="77777777" w:rsidR="00F73C29" w:rsidRPr="001515CE" w:rsidRDefault="00982432" w:rsidP="00F40985">
      <w:pPr>
        <w:numPr>
          <w:ilvl w:val="1"/>
          <w:numId w:val="35"/>
        </w:numPr>
        <w:overflowPunct w:val="0"/>
        <w:autoSpaceDE w:val="0"/>
        <w:autoSpaceDN w:val="0"/>
        <w:adjustRightInd w:val="0"/>
        <w:spacing w:after="0" w:line="276" w:lineRule="auto"/>
        <w:ind w:left="709" w:hanging="709"/>
        <w:contextualSpacing/>
        <w:jc w:val="both"/>
        <w:textAlignment w:val="baseline"/>
        <w:rPr>
          <w:rFonts w:eastAsia="Times New Roman" w:cs="Times New Roman"/>
          <w:lang w:eastAsia="cs-CZ"/>
        </w:rPr>
      </w:pPr>
      <w:r w:rsidRPr="001970BA">
        <w:rPr>
          <w:rFonts w:ascii="Calibri" w:hAnsi="Calibri"/>
          <w:sz w:val="22"/>
          <w:szCs w:val="22"/>
        </w:rPr>
        <w:t xml:space="preserve">Kupní cena bude uhrazena </w:t>
      </w:r>
      <w:r w:rsidR="00041088">
        <w:rPr>
          <w:rFonts w:ascii="Calibri" w:hAnsi="Calibri"/>
          <w:sz w:val="22"/>
          <w:szCs w:val="22"/>
        </w:rPr>
        <w:t>P</w:t>
      </w:r>
      <w:r w:rsidRPr="001970BA">
        <w:rPr>
          <w:rFonts w:ascii="Calibri" w:hAnsi="Calibri"/>
          <w:sz w:val="22"/>
          <w:szCs w:val="22"/>
        </w:rPr>
        <w:t>rodávajícímu z fondů SFDI.</w:t>
      </w:r>
    </w:p>
    <w:p w14:paraId="1E08E605" w14:textId="77777777" w:rsidR="00D85C5B" w:rsidRPr="008F3E82" w:rsidRDefault="00D85C5B" w:rsidP="000E4F4B">
      <w:pPr>
        <w:pStyle w:val="Nadpis1"/>
        <w:rPr>
          <w:rFonts w:eastAsia="Times New Roman"/>
          <w:lang w:eastAsia="cs-CZ"/>
        </w:rPr>
      </w:pPr>
      <w:r w:rsidRPr="008F3E82">
        <w:rPr>
          <w:rFonts w:eastAsia="Times New Roman"/>
          <w:lang w:eastAsia="cs-CZ"/>
        </w:rPr>
        <w:t>Místo a doba dodání</w:t>
      </w:r>
    </w:p>
    <w:p w14:paraId="199EE33C" w14:textId="77777777" w:rsidR="00FE33F2" w:rsidRDefault="00D85C5B" w:rsidP="00F40985">
      <w:pPr>
        <w:numPr>
          <w:ilvl w:val="1"/>
          <w:numId w:val="36"/>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sidRPr="006909E6">
        <w:rPr>
          <w:rFonts w:eastAsia="Times New Roman" w:cs="Times New Roman"/>
          <w:lang w:eastAsia="cs-CZ"/>
        </w:rPr>
        <w:t>Místo dodání je</w:t>
      </w:r>
      <w:r w:rsidR="00982432" w:rsidRPr="006909E6">
        <w:rPr>
          <w:rFonts w:eastAsia="Times New Roman" w:cs="Times New Roman"/>
          <w:lang w:eastAsia="cs-CZ"/>
        </w:rPr>
        <w:t xml:space="preserve"> provozovna Kupujícího</w:t>
      </w:r>
      <w:r w:rsidR="006909E6" w:rsidRPr="006909E6">
        <w:rPr>
          <w:rFonts w:eastAsia="Times New Roman" w:cs="Times New Roman"/>
          <w:lang w:eastAsia="cs-CZ"/>
        </w:rPr>
        <w:t xml:space="preserve"> na adrese: </w:t>
      </w:r>
    </w:p>
    <w:p w14:paraId="0FB898FD" w14:textId="58CC0A34" w:rsidR="001F5A6F" w:rsidRPr="006909E6" w:rsidRDefault="00FE33F2" w:rsidP="00FE33F2">
      <w:pPr>
        <w:overflowPunct w:val="0"/>
        <w:autoSpaceDE w:val="0"/>
        <w:autoSpaceDN w:val="0"/>
        <w:adjustRightInd w:val="0"/>
        <w:spacing w:after="0" w:line="276" w:lineRule="auto"/>
        <w:ind w:left="709"/>
        <w:contextualSpacing/>
        <w:textAlignment w:val="baseline"/>
        <w:rPr>
          <w:rFonts w:eastAsia="Times New Roman" w:cs="Times New Roman"/>
          <w:lang w:eastAsia="cs-CZ"/>
        </w:rPr>
      </w:pPr>
      <w:r>
        <w:rPr>
          <w:rFonts w:eastAsia="Times New Roman" w:cs="Times New Roman"/>
          <w:lang w:eastAsia="cs-CZ"/>
        </w:rPr>
        <w:t>Tovární 2049, Český Těšín, PSČ 737 01</w:t>
      </w:r>
      <w:r w:rsidR="002054BC">
        <w:rPr>
          <w:rFonts w:eastAsia="Times New Roman" w:cs="Times New Roman"/>
          <w:lang w:eastAsia="cs-CZ"/>
        </w:rPr>
        <w:t>.</w:t>
      </w:r>
    </w:p>
    <w:p w14:paraId="2FEB5F81" w14:textId="16A5EFFA" w:rsidR="00D85C5B" w:rsidRPr="00485E7E" w:rsidRDefault="00D85C5B" w:rsidP="00F40985">
      <w:pPr>
        <w:numPr>
          <w:ilvl w:val="1"/>
          <w:numId w:val="36"/>
        </w:numPr>
        <w:spacing w:line="276" w:lineRule="auto"/>
        <w:ind w:left="709" w:hanging="709"/>
        <w:contextualSpacing/>
        <w:jc w:val="both"/>
      </w:pPr>
      <w:r w:rsidRPr="008F3E82">
        <w:rPr>
          <w:rFonts w:eastAsia="Times New Roman" w:cs="Times New Roman"/>
          <w:lang w:eastAsia="cs-CZ"/>
        </w:rPr>
        <w:t xml:space="preserve">Předmět koupě </w:t>
      </w:r>
      <w:r w:rsidRPr="00EF59B1">
        <w:rPr>
          <w:rFonts w:eastAsia="Times New Roman" w:cs="Times New Roman"/>
          <w:lang w:eastAsia="cs-CZ"/>
        </w:rPr>
        <w:t>bude dodán</w:t>
      </w:r>
      <w:r w:rsidR="00485E7E">
        <w:rPr>
          <w:rFonts w:eastAsia="Times New Roman" w:cs="Times New Roman"/>
          <w:lang w:eastAsia="cs-CZ"/>
        </w:rPr>
        <w:t xml:space="preserve"> </w:t>
      </w:r>
      <w:r w:rsidR="00485E7E" w:rsidRPr="006909E6">
        <w:rPr>
          <w:rFonts w:eastAsia="Times New Roman" w:cs="Times New Roman"/>
          <w:b/>
          <w:lang w:eastAsia="cs-CZ"/>
        </w:rPr>
        <w:t>nejpozději</w:t>
      </w:r>
      <w:r w:rsidR="00FA761D" w:rsidRPr="006909E6">
        <w:rPr>
          <w:rFonts w:eastAsia="Times New Roman" w:cs="Times New Roman"/>
          <w:b/>
          <w:lang w:eastAsia="cs-CZ"/>
        </w:rPr>
        <w:t xml:space="preserve"> do</w:t>
      </w:r>
      <w:r w:rsidR="00485E7E" w:rsidRPr="006909E6">
        <w:rPr>
          <w:b/>
        </w:rPr>
        <w:t xml:space="preserve"> 30.</w:t>
      </w:r>
      <w:r w:rsidR="00FA761D" w:rsidRPr="006909E6">
        <w:rPr>
          <w:b/>
        </w:rPr>
        <w:t xml:space="preserve"> </w:t>
      </w:r>
      <w:r w:rsidR="002A0CB0">
        <w:rPr>
          <w:b/>
        </w:rPr>
        <w:t>09</w:t>
      </w:r>
      <w:r w:rsidR="00485E7E" w:rsidRPr="006909E6">
        <w:rPr>
          <w:b/>
        </w:rPr>
        <w:t>.</w:t>
      </w:r>
      <w:r w:rsidR="00FA761D" w:rsidRPr="006909E6">
        <w:rPr>
          <w:b/>
        </w:rPr>
        <w:t xml:space="preserve"> </w:t>
      </w:r>
      <w:r w:rsidR="00485E7E" w:rsidRPr="006909E6">
        <w:rPr>
          <w:b/>
        </w:rPr>
        <w:t>20</w:t>
      </w:r>
      <w:r w:rsidR="00FA761D" w:rsidRPr="006909E6">
        <w:rPr>
          <w:b/>
        </w:rPr>
        <w:t>2</w:t>
      </w:r>
      <w:r w:rsidR="00485E7E" w:rsidRPr="006909E6">
        <w:rPr>
          <w:b/>
        </w:rPr>
        <w:t>1</w:t>
      </w:r>
      <w:r w:rsidR="00982432" w:rsidRPr="00485E7E">
        <w:rPr>
          <w:rFonts w:eastAsia="Times New Roman" w:cs="Times New Roman"/>
          <w:b/>
          <w:lang w:eastAsia="cs-CZ"/>
        </w:rPr>
        <w:t xml:space="preserve"> </w:t>
      </w:r>
      <w:r w:rsidR="00982432" w:rsidRPr="00485E7E">
        <w:rPr>
          <w:rFonts w:eastAsia="Times New Roman" w:cs="Times New Roman"/>
          <w:lang w:eastAsia="cs-CZ"/>
        </w:rPr>
        <w:t>v pracovní dny v době od 7,00 – 1</w:t>
      </w:r>
      <w:r w:rsidR="00EF59B1" w:rsidRPr="00485E7E">
        <w:rPr>
          <w:rFonts w:eastAsia="Times New Roman" w:cs="Times New Roman"/>
          <w:lang w:eastAsia="cs-CZ"/>
        </w:rPr>
        <w:t>3</w:t>
      </w:r>
      <w:r w:rsidR="00982432" w:rsidRPr="00485E7E">
        <w:rPr>
          <w:rFonts w:eastAsia="Times New Roman" w:cs="Times New Roman"/>
          <w:lang w:eastAsia="cs-CZ"/>
        </w:rPr>
        <w:t>,00 hod.</w:t>
      </w:r>
      <w:r w:rsidR="006909E6">
        <w:rPr>
          <w:rFonts w:eastAsia="Times New Roman" w:cs="Times New Roman"/>
          <w:lang w:eastAsia="cs-CZ"/>
        </w:rPr>
        <w:t xml:space="preserve"> </w:t>
      </w:r>
    </w:p>
    <w:p w14:paraId="73BBA543" w14:textId="39A3BF5C" w:rsidR="00FD2AB4" w:rsidRPr="00F742D9" w:rsidRDefault="00FD2AB4" w:rsidP="00F40985">
      <w:pPr>
        <w:numPr>
          <w:ilvl w:val="1"/>
          <w:numId w:val="36"/>
        </w:numPr>
        <w:overflowPunct w:val="0"/>
        <w:autoSpaceDE w:val="0"/>
        <w:autoSpaceDN w:val="0"/>
        <w:adjustRightInd w:val="0"/>
        <w:spacing w:after="0" w:line="276" w:lineRule="auto"/>
        <w:ind w:left="709" w:hanging="709"/>
        <w:contextualSpacing/>
        <w:jc w:val="both"/>
        <w:textAlignment w:val="baseline"/>
        <w:rPr>
          <w:rFonts w:eastAsia="Times New Roman" w:cs="Times New Roman"/>
          <w:lang w:eastAsia="cs-CZ"/>
        </w:rPr>
      </w:pPr>
      <w:r>
        <w:rPr>
          <w:rFonts w:eastAsia="Times New Roman" w:cs="Times New Roman"/>
          <w:lang w:eastAsia="cs-CZ"/>
        </w:rPr>
        <w:t xml:space="preserve">Prodávající se zavazuje avizovat dodávku předmětu koupě telefonicky nebo e-mailem  </w:t>
      </w:r>
      <w:r w:rsidRPr="00F742D9">
        <w:rPr>
          <w:rFonts w:eastAsia="Times New Roman" w:cs="Times New Roman"/>
          <w:lang w:eastAsia="cs-CZ"/>
        </w:rPr>
        <w:t xml:space="preserve">nejpozději 2 pracovní dny před datem dodání kontaktní osobě Kupujícího uvedené v čl. 7.2. této Smlouvy. </w:t>
      </w:r>
    </w:p>
    <w:p w14:paraId="59F10117" w14:textId="2B5605A8" w:rsidR="006909E6" w:rsidRPr="00F742D9" w:rsidRDefault="00F742D9" w:rsidP="00F40985">
      <w:pPr>
        <w:numPr>
          <w:ilvl w:val="1"/>
          <w:numId w:val="36"/>
        </w:numPr>
        <w:overflowPunct w:val="0"/>
        <w:autoSpaceDE w:val="0"/>
        <w:autoSpaceDN w:val="0"/>
        <w:adjustRightInd w:val="0"/>
        <w:spacing w:after="0" w:line="276" w:lineRule="auto"/>
        <w:ind w:left="709" w:hanging="709"/>
        <w:contextualSpacing/>
        <w:jc w:val="both"/>
        <w:textAlignment w:val="baseline"/>
        <w:rPr>
          <w:rFonts w:eastAsia="Times New Roman" w:cs="Times New Roman"/>
          <w:lang w:eastAsia="cs-CZ"/>
        </w:rPr>
      </w:pPr>
      <w:r w:rsidRPr="00F742D9">
        <w:rPr>
          <w:rFonts w:eastAsia="Times New Roman" w:cs="Times New Roman"/>
          <w:lang w:eastAsia="cs-CZ"/>
        </w:rPr>
        <w:t xml:space="preserve">Smluvní strany berou na vědomí, že splnění doby dodání je dáno konečným a úplným předáním předmětu koupě, kterým se rozumí </w:t>
      </w:r>
      <w:r w:rsidR="00090BC7">
        <w:rPr>
          <w:rFonts w:eastAsia="Times New Roman" w:cs="Times New Roman"/>
          <w:lang w:eastAsia="cs-CZ"/>
        </w:rPr>
        <w:t xml:space="preserve">dodání celého předmětu koupě v </w:t>
      </w:r>
      <w:r w:rsidRPr="00F742D9">
        <w:rPr>
          <w:rFonts w:eastAsia="Times New Roman" w:cs="Times New Roman"/>
          <w:lang w:eastAsia="cs-CZ"/>
        </w:rPr>
        <w:t>termín</w:t>
      </w:r>
      <w:r w:rsidR="00090BC7">
        <w:rPr>
          <w:rFonts w:eastAsia="Times New Roman" w:cs="Times New Roman"/>
          <w:lang w:eastAsia="cs-CZ"/>
        </w:rPr>
        <w:t>u</w:t>
      </w:r>
      <w:r w:rsidRPr="00F742D9">
        <w:rPr>
          <w:rFonts w:eastAsia="Times New Roman" w:cs="Times New Roman"/>
          <w:lang w:eastAsia="cs-CZ"/>
        </w:rPr>
        <w:t xml:space="preserve"> uveden</w:t>
      </w:r>
      <w:r w:rsidR="00090BC7">
        <w:rPr>
          <w:rFonts w:eastAsia="Times New Roman" w:cs="Times New Roman"/>
          <w:lang w:eastAsia="cs-CZ"/>
        </w:rPr>
        <w:t>ém</w:t>
      </w:r>
      <w:r w:rsidRPr="00F742D9">
        <w:rPr>
          <w:rFonts w:eastAsia="Times New Roman" w:cs="Times New Roman"/>
          <w:lang w:eastAsia="cs-CZ"/>
        </w:rPr>
        <w:t xml:space="preserve"> v čl. 3, odst. 3.2. této Smlouvy v rámci </w:t>
      </w:r>
      <w:r w:rsidR="002A0CB0">
        <w:rPr>
          <w:rFonts w:eastAsia="Times New Roman" w:cs="Times New Roman"/>
          <w:lang w:eastAsia="cs-CZ"/>
        </w:rPr>
        <w:t>touto Smlouvou přípustných dílčích</w:t>
      </w:r>
      <w:r w:rsidRPr="00F742D9">
        <w:rPr>
          <w:rFonts w:eastAsia="Times New Roman" w:cs="Times New Roman"/>
          <w:lang w:eastAsia="cs-CZ"/>
        </w:rPr>
        <w:t xml:space="preserve"> dodávek specifikovaných v čl. 1, odst. 1.1., tabulka poř.č. 1</w:t>
      </w:r>
      <w:r w:rsidR="00C25049">
        <w:rPr>
          <w:rFonts w:eastAsia="Times New Roman" w:cs="Times New Roman"/>
          <w:lang w:eastAsia="cs-CZ"/>
        </w:rPr>
        <w:t>.</w:t>
      </w:r>
      <w:r w:rsidRPr="00F742D9">
        <w:rPr>
          <w:rFonts w:eastAsia="Times New Roman" w:cs="Times New Roman"/>
          <w:lang w:eastAsia="cs-CZ"/>
        </w:rPr>
        <w:t>-</w:t>
      </w:r>
      <w:r w:rsidR="002A0CB0">
        <w:rPr>
          <w:rFonts w:eastAsia="Times New Roman" w:cs="Times New Roman"/>
          <w:lang w:eastAsia="cs-CZ"/>
        </w:rPr>
        <w:t>3</w:t>
      </w:r>
      <w:r w:rsidR="00C25049">
        <w:rPr>
          <w:rFonts w:eastAsia="Times New Roman" w:cs="Times New Roman"/>
          <w:lang w:eastAsia="cs-CZ"/>
        </w:rPr>
        <w:t>.</w:t>
      </w:r>
      <w:r w:rsidRPr="00F742D9">
        <w:rPr>
          <w:rFonts w:eastAsia="Times New Roman" w:cs="Times New Roman"/>
          <w:lang w:eastAsia="cs-CZ"/>
        </w:rPr>
        <w:t xml:space="preserve"> této Smlouvy. Tento termín je současně rozhodný pro splnění všech závazků Prodávajícího, které se váží k předání předmětu koupě, není-li v této Smlouvě uvedeno jinak. </w:t>
      </w:r>
    </w:p>
    <w:p w14:paraId="00BFED89" w14:textId="77777777" w:rsidR="00D85C5B" w:rsidRPr="00F742D9" w:rsidRDefault="00D85C5B" w:rsidP="000E4F4B">
      <w:pPr>
        <w:pStyle w:val="Nadpis1"/>
        <w:rPr>
          <w:rFonts w:eastAsia="Times New Roman"/>
          <w:lang w:eastAsia="cs-CZ"/>
        </w:rPr>
      </w:pPr>
      <w:r w:rsidRPr="00F742D9">
        <w:rPr>
          <w:rFonts w:eastAsia="Times New Roman"/>
          <w:lang w:eastAsia="cs-CZ"/>
        </w:rPr>
        <w:t>Přeprava předmětu koupě</w:t>
      </w:r>
    </w:p>
    <w:p w14:paraId="5E084D5A" w14:textId="77777777" w:rsidR="00D85C5B" w:rsidRPr="004D7CA8" w:rsidRDefault="00D85C5B" w:rsidP="002B378D">
      <w:pPr>
        <w:numPr>
          <w:ilvl w:val="1"/>
          <w:numId w:val="37"/>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4D7CA8">
        <w:rPr>
          <w:rFonts w:eastAsia="Times New Roman" w:cs="Times New Roman"/>
          <w:lang w:eastAsia="cs-CZ"/>
        </w:rPr>
        <w:t>Pojištění se nevyžaduje.</w:t>
      </w:r>
    </w:p>
    <w:p w14:paraId="7F8C5274" w14:textId="77777777" w:rsidR="00D85C5B" w:rsidRPr="004D7CA8" w:rsidRDefault="00D85C5B" w:rsidP="002B378D">
      <w:pPr>
        <w:numPr>
          <w:ilvl w:val="1"/>
          <w:numId w:val="37"/>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4D7CA8">
        <w:rPr>
          <w:rFonts w:eastAsia="Times New Roman" w:cs="Times New Roman"/>
          <w:lang w:eastAsia="cs-CZ"/>
        </w:rPr>
        <w:t>Speciální balení se nevyžaduje.</w:t>
      </w:r>
    </w:p>
    <w:p w14:paraId="454432DD" w14:textId="77777777" w:rsidR="00D85C5B" w:rsidRPr="002E1B0F" w:rsidRDefault="00D85C5B" w:rsidP="000E4F4B">
      <w:pPr>
        <w:pStyle w:val="Nadpis1"/>
        <w:rPr>
          <w:rFonts w:eastAsia="Times New Roman"/>
          <w:lang w:eastAsia="cs-CZ"/>
        </w:rPr>
      </w:pPr>
      <w:r w:rsidRPr="002E1B0F">
        <w:rPr>
          <w:rFonts w:eastAsia="Times New Roman"/>
          <w:lang w:eastAsia="cs-CZ"/>
        </w:rPr>
        <w:t>Listiny (doklady)</w:t>
      </w:r>
    </w:p>
    <w:p w14:paraId="6460128A" w14:textId="122B6CB6" w:rsidR="00D85C5B" w:rsidRDefault="00D85C5B" w:rsidP="00F40985">
      <w:pPr>
        <w:numPr>
          <w:ilvl w:val="1"/>
          <w:numId w:val="45"/>
        </w:numPr>
        <w:overflowPunct w:val="0"/>
        <w:autoSpaceDE w:val="0"/>
        <w:autoSpaceDN w:val="0"/>
        <w:adjustRightInd w:val="0"/>
        <w:spacing w:line="276" w:lineRule="auto"/>
        <w:ind w:left="709" w:hanging="709"/>
        <w:contextualSpacing/>
        <w:textAlignment w:val="baseline"/>
        <w:rPr>
          <w:rFonts w:eastAsia="Times New Roman" w:cs="Times New Roman"/>
          <w:lang w:eastAsia="cs-CZ"/>
        </w:rPr>
      </w:pPr>
      <w:r w:rsidRPr="002E1B0F">
        <w:rPr>
          <w:rFonts w:eastAsia="Times New Roman" w:cs="Times New Roman"/>
          <w:lang w:eastAsia="cs-CZ"/>
        </w:rPr>
        <w:t>Prodávající předá Kupujícímu následující listiny vztahující se k předmětu koupě</w:t>
      </w:r>
      <w:r w:rsidR="005574D0">
        <w:rPr>
          <w:rFonts w:eastAsia="Times New Roman" w:cs="Times New Roman"/>
          <w:lang w:eastAsia="cs-CZ"/>
        </w:rPr>
        <w:t xml:space="preserve"> (pro každou položku předmětu koupě samostatně)</w:t>
      </w:r>
      <w:r w:rsidRPr="002E1B0F">
        <w:rPr>
          <w:rFonts w:eastAsia="Times New Roman" w:cs="Times New Roman"/>
          <w:lang w:eastAsia="cs-CZ"/>
        </w:rPr>
        <w:t>:</w:t>
      </w:r>
    </w:p>
    <w:p w14:paraId="54B41232" w14:textId="77777777" w:rsidR="00D5202C" w:rsidRDefault="00D5202C" w:rsidP="00F40985">
      <w:pPr>
        <w:pStyle w:val="Odstavecseseznamem"/>
        <w:numPr>
          <w:ilvl w:val="0"/>
          <w:numId w:val="38"/>
        </w:numPr>
        <w:overflowPunct w:val="0"/>
        <w:autoSpaceDE w:val="0"/>
        <w:autoSpaceDN w:val="0"/>
        <w:adjustRightInd w:val="0"/>
        <w:spacing w:after="0" w:line="276" w:lineRule="auto"/>
        <w:ind w:firstLine="349"/>
        <w:textAlignment w:val="baseline"/>
        <w:rPr>
          <w:rFonts w:eastAsia="Times New Roman" w:cs="Times New Roman"/>
          <w:lang w:eastAsia="cs-CZ"/>
        </w:rPr>
      </w:pPr>
      <w:r>
        <w:rPr>
          <w:rFonts w:eastAsia="Times New Roman" w:cs="Times New Roman"/>
          <w:lang w:eastAsia="cs-CZ"/>
        </w:rPr>
        <w:t>Předávací protokol (dodací list)</w:t>
      </w:r>
    </w:p>
    <w:p w14:paraId="1B2AEEBE" w14:textId="6BDC76AD" w:rsidR="00C90826" w:rsidRDefault="00C90826" w:rsidP="00F40985">
      <w:pPr>
        <w:pStyle w:val="Odstavecseseznamem"/>
        <w:numPr>
          <w:ilvl w:val="0"/>
          <w:numId w:val="47"/>
        </w:numPr>
        <w:spacing w:line="276" w:lineRule="auto"/>
      </w:pPr>
      <w:r>
        <w:t xml:space="preserve">     </w:t>
      </w:r>
      <w:r w:rsidR="005574D0">
        <w:tab/>
      </w:r>
      <w:r>
        <w:t xml:space="preserve">Záruční list </w:t>
      </w:r>
      <w:r w:rsidR="001F6755">
        <w:t>předmětu koupě</w:t>
      </w:r>
    </w:p>
    <w:p w14:paraId="5915BC0C" w14:textId="618FE2AA" w:rsidR="00C90826" w:rsidRDefault="00C90826" w:rsidP="00F40985">
      <w:pPr>
        <w:pStyle w:val="Odstavecseseznamem"/>
        <w:numPr>
          <w:ilvl w:val="0"/>
          <w:numId w:val="47"/>
        </w:numPr>
        <w:spacing w:line="276" w:lineRule="auto"/>
      </w:pPr>
      <w:r>
        <w:t xml:space="preserve">     </w:t>
      </w:r>
      <w:r w:rsidR="005574D0">
        <w:tab/>
      </w:r>
      <w:r>
        <w:t xml:space="preserve">Návod k použití, údržbě a obsluze </w:t>
      </w:r>
      <w:r w:rsidR="001F6755">
        <w:t>předmětu koupě</w:t>
      </w:r>
    </w:p>
    <w:p w14:paraId="31DC0E13" w14:textId="7A54A36B" w:rsidR="00E67E35" w:rsidRDefault="00E67E35" w:rsidP="00F40985">
      <w:pPr>
        <w:pStyle w:val="Odstavecseseznamem"/>
        <w:numPr>
          <w:ilvl w:val="0"/>
          <w:numId w:val="47"/>
        </w:numPr>
        <w:spacing w:line="276" w:lineRule="auto"/>
      </w:pPr>
      <w:r>
        <w:tab/>
        <w:t>CE prohlášení o shodě</w:t>
      </w:r>
    </w:p>
    <w:p w14:paraId="6214B017" w14:textId="77777777" w:rsidR="00D85C5B" w:rsidRPr="000C5DA0" w:rsidRDefault="00D5202C" w:rsidP="001515CE">
      <w:pPr>
        <w:pStyle w:val="Nadpis1"/>
        <w:jc w:val="both"/>
        <w:rPr>
          <w:rFonts w:eastAsia="Times New Roman"/>
          <w:lang w:eastAsia="cs-CZ"/>
        </w:rPr>
      </w:pPr>
      <w:r>
        <w:rPr>
          <w:rFonts w:eastAsia="Times New Roman"/>
          <w:lang w:eastAsia="cs-CZ"/>
        </w:rPr>
        <w:t>Z</w:t>
      </w:r>
      <w:r w:rsidR="00D85C5B" w:rsidRPr="000C5DA0">
        <w:rPr>
          <w:rFonts w:eastAsia="Times New Roman"/>
          <w:lang w:eastAsia="cs-CZ"/>
        </w:rPr>
        <w:t>áruka</w:t>
      </w:r>
    </w:p>
    <w:p w14:paraId="0DACCB1D" w14:textId="42487564" w:rsidR="00C25049" w:rsidRDefault="005C6649" w:rsidP="00F40985">
      <w:pPr>
        <w:numPr>
          <w:ilvl w:val="1"/>
          <w:numId w:val="39"/>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sidRPr="006F41FC">
        <w:rPr>
          <w:rFonts w:eastAsia="Times New Roman" w:cs="Times New Roman"/>
          <w:lang w:eastAsia="cs-CZ"/>
        </w:rPr>
        <w:t xml:space="preserve">Záruční doba činí </w:t>
      </w:r>
      <w:r w:rsidR="00C25049" w:rsidRPr="00C25049">
        <w:rPr>
          <w:rFonts w:eastAsia="Times New Roman" w:cs="Times New Roman"/>
          <w:b/>
          <w:lang w:eastAsia="cs-CZ"/>
        </w:rPr>
        <w:t>24 měsíců</w:t>
      </w:r>
      <w:r w:rsidR="00C25049">
        <w:rPr>
          <w:rFonts w:eastAsia="Times New Roman" w:cs="Times New Roman"/>
          <w:lang w:eastAsia="cs-CZ"/>
        </w:rPr>
        <w:t xml:space="preserve"> pro položku poř. č. 2. a 3. tabulky uvedené </w:t>
      </w:r>
      <w:r w:rsidR="00C25049" w:rsidRPr="00F742D9">
        <w:rPr>
          <w:rFonts w:eastAsia="Times New Roman" w:cs="Times New Roman"/>
          <w:lang w:eastAsia="cs-CZ"/>
        </w:rPr>
        <w:t>v čl. 1, odst. 1.1. této Smlouvy</w:t>
      </w:r>
    </w:p>
    <w:p w14:paraId="6C67B8E0" w14:textId="046D4F77" w:rsidR="005C6649" w:rsidRPr="00C25049" w:rsidRDefault="00C25049" w:rsidP="00C25049">
      <w:pPr>
        <w:numPr>
          <w:ilvl w:val="1"/>
          <w:numId w:val="39"/>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sidRPr="006F41FC">
        <w:rPr>
          <w:rFonts w:eastAsia="Times New Roman" w:cs="Times New Roman"/>
          <w:lang w:eastAsia="cs-CZ"/>
        </w:rPr>
        <w:t xml:space="preserve">Záruční doba činí </w:t>
      </w:r>
      <w:r w:rsidRPr="00C25049">
        <w:rPr>
          <w:rFonts w:eastAsia="Times New Roman" w:cs="Times New Roman"/>
          <w:b/>
          <w:lang w:eastAsia="cs-CZ"/>
        </w:rPr>
        <w:t>36 měsíců</w:t>
      </w:r>
      <w:r>
        <w:rPr>
          <w:rFonts w:eastAsia="Times New Roman" w:cs="Times New Roman"/>
          <w:lang w:eastAsia="cs-CZ"/>
        </w:rPr>
        <w:t xml:space="preserve"> pro položku poř. č. 1. tabulky uvedené </w:t>
      </w:r>
      <w:r w:rsidRPr="00F742D9">
        <w:rPr>
          <w:rFonts w:eastAsia="Times New Roman" w:cs="Times New Roman"/>
          <w:lang w:eastAsia="cs-CZ"/>
        </w:rPr>
        <w:t>v čl. 1, odst. 1.1. této Smlouvy</w:t>
      </w:r>
    </w:p>
    <w:p w14:paraId="622C5DF6" w14:textId="7676D839" w:rsidR="005C6649" w:rsidRPr="00FE33F2" w:rsidRDefault="00F742D9" w:rsidP="00FE33F2">
      <w:pPr>
        <w:pStyle w:val="Odstavecseseznamem"/>
        <w:numPr>
          <w:ilvl w:val="1"/>
          <w:numId w:val="39"/>
        </w:numPr>
        <w:overflowPunct w:val="0"/>
        <w:autoSpaceDE w:val="0"/>
        <w:autoSpaceDN w:val="0"/>
        <w:adjustRightInd w:val="0"/>
        <w:spacing w:after="0" w:line="276" w:lineRule="auto"/>
        <w:ind w:left="709" w:hanging="709"/>
        <w:jc w:val="both"/>
        <w:textAlignment w:val="baseline"/>
        <w:rPr>
          <w:rFonts w:eastAsia="Times New Roman" w:cs="Times New Roman"/>
          <w:lang w:eastAsia="cs-CZ"/>
        </w:rPr>
      </w:pPr>
      <w:r w:rsidRPr="006E1EE1">
        <w:rPr>
          <w:rFonts w:eastAsia="Times New Roman" w:cs="Times New Roman"/>
          <w:lang w:eastAsia="cs-CZ"/>
        </w:rPr>
        <w:t xml:space="preserve">Záruka začíná plynout ode dne předání předmětu koupě </w:t>
      </w:r>
      <w:r>
        <w:rPr>
          <w:rFonts w:eastAsia="Times New Roman" w:cs="Times New Roman"/>
          <w:lang w:eastAsia="cs-CZ"/>
        </w:rPr>
        <w:t xml:space="preserve">pro každou </w:t>
      </w:r>
      <w:r w:rsidR="002A0CB0">
        <w:rPr>
          <w:rFonts w:eastAsia="Times New Roman" w:cs="Times New Roman"/>
          <w:lang w:eastAsia="cs-CZ"/>
        </w:rPr>
        <w:t>dílčí</w:t>
      </w:r>
      <w:r>
        <w:rPr>
          <w:rFonts w:eastAsia="Times New Roman" w:cs="Times New Roman"/>
          <w:lang w:eastAsia="cs-CZ"/>
        </w:rPr>
        <w:t xml:space="preserve"> dodávku samostatně</w:t>
      </w:r>
      <w:r w:rsidRPr="00553D34">
        <w:rPr>
          <w:rFonts w:eastAsia="Times New Roman" w:cs="Times New Roman"/>
          <w:lang w:eastAsia="cs-CZ"/>
        </w:rPr>
        <w:t xml:space="preserve">. </w:t>
      </w:r>
    </w:p>
    <w:p w14:paraId="1CF0849A" w14:textId="77777777" w:rsidR="00D85C5B" w:rsidRPr="000C5DA0" w:rsidRDefault="00D85C5B" w:rsidP="00FE33F2">
      <w:pPr>
        <w:pStyle w:val="Nadpis1"/>
        <w:widowControl w:val="0"/>
        <w:spacing w:line="276" w:lineRule="auto"/>
        <w:rPr>
          <w:rFonts w:eastAsia="Times New Roman"/>
          <w:lang w:eastAsia="cs-CZ"/>
        </w:rPr>
      </w:pPr>
      <w:r w:rsidRPr="000C5DA0">
        <w:rPr>
          <w:rFonts w:eastAsia="Times New Roman"/>
          <w:lang w:eastAsia="cs-CZ"/>
        </w:rPr>
        <w:t>Další ujednání</w:t>
      </w:r>
    </w:p>
    <w:p w14:paraId="521BDB7D" w14:textId="77777777" w:rsidR="00D85C5B" w:rsidRPr="000C5DA0" w:rsidRDefault="00D85C5B" w:rsidP="00FE33F2">
      <w:pPr>
        <w:widowControl w:val="0"/>
        <w:numPr>
          <w:ilvl w:val="1"/>
          <w:numId w:val="40"/>
        </w:numPr>
        <w:overflowPunct w:val="0"/>
        <w:autoSpaceDE w:val="0"/>
        <w:autoSpaceDN w:val="0"/>
        <w:adjustRightInd w:val="0"/>
        <w:spacing w:after="0" w:line="276" w:lineRule="auto"/>
        <w:ind w:left="709" w:hanging="709"/>
        <w:contextualSpacing/>
        <w:jc w:val="both"/>
        <w:textAlignment w:val="baseline"/>
        <w:rPr>
          <w:rFonts w:eastAsia="Times New Roman" w:cs="Times New Roman"/>
          <w:lang w:eastAsia="cs-CZ"/>
        </w:rPr>
      </w:pPr>
      <w:r w:rsidRPr="000C5DA0">
        <w:rPr>
          <w:rFonts w:eastAsia="Times New Roman" w:cs="Times New Roman"/>
          <w:lang w:eastAsia="cs-CZ"/>
        </w:rPr>
        <w:t xml:space="preserve">Prodávající ujišťuje Kupujícího, že Předmět koupě je prostý všech vad, jak právních, tak </w:t>
      </w:r>
      <w:r w:rsidRPr="000C5DA0">
        <w:rPr>
          <w:rFonts w:eastAsia="Times New Roman" w:cs="Times New Roman"/>
          <w:lang w:eastAsia="cs-CZ"/>
        </w:rPr>
        <w:lastRenderedPageBreak/>
        <w:t>faktických.</w:t>
      </w:r>
    </w:p>
    <w:p w14:paraId="11C0388F" w14:textId="77777777" w:rsidR="00D85C5B" w:rsidRPr="00C208FD" w:rsidRDefault="00D85C5B" w:rsidP="00FE33F2">
      <w:pPr>
        <w:widowControl w:val="0"/>
        <w:numPr>
          <w:ilvl w:val="1"/>
          <w:numId w:val="40"/>
        </w:numPr>
        <w:overflowPunct w:val="0"/>
        <w:autoSpaceDE w:val="0"/>
        <w:autoSpaceDN w:val="0"/>
        <w:adjustRightInd w:val="0"/>
        <w:spacing w:after="0" w:line="276" w:lineRule="auto"/>
        <w:ind w:left="709" w:hanging="709"/>
        <w:contextualSpacing/>
        <w:jc w:val="both"/>
        <w:textAlignment w:val="baseline"/>
        <w:rPr>
          <w:rFonts w:eastAsia="Times New Roman" w:cs="Times New Roman"/>
          <w:lang w:eastAsia="cs-CZ"/>
        </w:rPr>
      </w:pPr>
      <w:r w:rsidRPr="00C208FD">
        <w:rPr>
          <w:rFonts w:eastAsia="Times New Roman" w:cs="Times New Roman"/>
          <w:lang w:eastAsia="cs-CZ"/>
        </w:rPr>
        <w:t xml:space="preserve">Kontaktními osobami </w:t>
      </w:r>
      <w:r w:rsidR="008B1447" w:rsidRPr="00C208FD">
        <w:rPr>
          <w:rFonts w:eastAsia="Times New Roman" w:cs="Times New Roman"/>
          <w:lang w:eastAsia="cs-CZ"/>
        </w:rPr>
        <w:t>Sml</w:t>
      </w:r>
      <w:r w:rsidRPr="00C208FD">
        <w:rPr>
          <w:rFonts w:eastAsia="Times New Roman" w:cs="Times New Roman"/>
          <w:lang w:eastAsia="cs-CZ"/>
        </w:rPr>
        <w:t>uvních stran jsou</w:t>
      </w:r>
    </w:p>
    <w:p w14:paraId="50AC1C2D" w14:textId="7DA5C31D" w:rsidR="00D55816" w:rsidRPr="00D55816" w:rsidRDefault="00D85C5B" w:rsidP="00FE33F2">
      <w:pPr>
        <w:widowControl w:val="0"/>
        <w:spacing w:after="0" w:line="276" w:lineRule="auto"/>
        <w:ind w:left="2124" w:hanging="1416"/>
        <w:contextualSpacing/>
        <w:jc w:val="both"/>
        <w:rPr>
          <w:rFonts w:eastAsia="Times New Roman" w:cs="Times New Roman"/>
          <w:lang w:eastAsia="cs-CZ"/>
        </w:rPr>
      </w:pPr>
      <w:r w:rsidRPr="00C208FD">
        <w:rPr>
          <w:rFonts w:eastAsia="Times New Roman" w:cs="Times New Roman"/>
          <w:lang w:eastAsia="cs-CZ"/>
        </w:rPr>
        <w:t>za Kupujícího</w:t>
      </w:r>
      <w:r w:rsidR="007873E8">
        <w:rPr>
          <w:rFonts w:eastAsia="Times New Roman" w:cs="Times New Roman"/>
          <w:lang w:eastAsia="cs-CZ"/>
        </w:rPr>
        <w:t xml:space="preserve">: </w:t>
      </w:r>
      <w:r w:rsidR="007873E8">
        <w:rPr>
          <w:rFonts w:eastAsia="Times New Roman" w:cs="Times New Roman"/>
          <w:lang w:eastAsia="cs-CZ"/>
        </w:rPr>
        <w:tab/>
      </w:r>
      <w:r w:rsidR="00F55CDD">
        <w:rPr>
          <w:rFonts w:eastAsia="Times New Roman" w:cs="Times New Roman"/>
          <w:lang w:eastAsia="cs-CZ"/>
        </w:rPr>
        <w:t>Ing. Ondřej Brdíčko</w:t>
      </w:r>
      <w:r w:rsidR="00D55816" w:rsidRPr="00D55816">
        <w:rPr>
          <w:rFonts w:eastAsia="Times New Roman" w:cs="Times New Roman"/>
          <w:lang w:eastAsia="cs-CZ"/>
        </w:rPr>
        <w:t xml:space="preserve">, tel. +420 </w:t>
      </w:r>
      <w:r w:rsidR="00F55CDD">
        <w:rPr>
          <w:rFonts w:eastAsia="Times New Roman" w:cs="Times New Roman"/>
          <w:lang w:eastAsia="cs-CZ"/>
        </w:rPr>
        <w:t>602 544 851</w:t>
      </w:r>
      <w:r w:rsidR="00D55816" w:rsidRPr="00D55816">
        <w:rPr>
          <w:rFonts w:eastAsia="Times New Roman" w:cs="Times New Roman"/>
          <w:lang w:eastAsia="cs-CZ"/>
        </w:rPr>
        <w:t xml:space="preserve">, e-mail: </w:t>
      </w:r>
      <w:r w:rsidR="00F55CDD">
        <w:rPr>
          <w:rFonts w:eastAsia="Times New Roman" w:cs="Times New Roman"/>
          <w:lang w:eastAsia="cs-CZ"/>
        </w:rPr>
        <w:t>Brdicko</w:t>
      </w:r>
      <w:r w:rsidR="00D55816" w:rsidRPr="00D55816">
        <w:rPr>
          <w:rFonts w:eastAsia="Times New Roman" w:cs="Times New Roman"/>
          <w:lang w:eastAsia="cs-CZ"/>
        </w:rPr>
        <w:t>@s</w:t>
      </w:r>
      <w:r w:rsidR="00F55CDD">
        <w:rPr>
          <w:rFonts w:eastAsia="Times New Roman" w:cs="Times New Roman"/>
          <w:lang w:eastAsia="cs-CZ"/>
        </w:rPr>
        <w:t>pravazeleznic</w:t>
      </w:r>
      <w:r w:rsidR="00D55816" w:rsidRPr="00D55816">
        <w:rPr>
          <w:rFonts w:eastAsia="Times New Roman" w:cs="Times New Roman"/>
          <w:lang w:eastAsia="cs-CZ"/>
        </w:rPr>
        <w:t>.cz</w:t>
      </w:r>
    </w:p>
    <w:p w14:paraId="29C8D7CD" w14:textId="2FCC6E31" w:rsidR="00D85C5B" w:rsidRPr="000C5DA0" w:rsidRDefault="00D85C5B" w:rsidP="00F40985">
      <w:pPr>
        <w:spacing w:after="0" w:line="276" w:lineRule="auto"/>
        <w:ind w:left="1417" w:hanging="709"/>
        <w:contextualSpacing/>
        <w:jc w:val="both"/>
        <w:rPr>
          <w:rFonts w:eastAsia="Times New Roman" w:cs="Times New Roman"/>
          <w:lang w:eastAsia="cs-CZ"/>
        </w:rPr>
      </w:pPr>
      <w:r w:rsidRPr="00993BA6">
        <w:rPr>
          <w:rFonts w:eastAsia="Times New Roman" w:cs="Times New Roman"/>
          <w:lang w:eastAsia="cs-CZ"/>
        </w:rPr>
        <w:t>za Prodávajícího</w:t>
      </w:r>
      <w:r w:rsidR="00491065">
        <w:rPr>
          <w:rFonts w:eastAsia="Times New Roman" w:cs="Times New Roman"/>
          <w:lang w:eastAsia="cs-CZ"/>
        </w:rPr>
        <w:t xml:space="preserve">: </w:t>
      </w:r>
      <w:r w:rsidR="00041088">
        <w:rPr>
          <w:rFonts w:eastAsia="Times New Roman" w:cs="Times New Roman"/>
          <w:lang w:eastAsia="cs-CZ"/>
        </w:rPr>
        <w:tab/>
      </w:r>
      <w:r w:rsidR="00AE2DD1" w:rsidRPr="00B42F40">
        <w:t>"[</w:t>
      </w:r>
      <w:r w:rsidR="00AE2DD1" w:rsidRPr="00B42F40">
        <w:rPr>
          <w:highlight w:val="yellow"/>
        </w:rPr>
        <w:t xml:space="preserve">VLOŽÍ </w:t>
      </w:r>
      <w:r w:rsidR="00041088">
        <w:rPr>
          <w:highlight w:val="yellow"/>
        </w:rPr>
        <w:t>PRODÁVAJÍCÍ</w:t>
      </w:r>
      <w:r w:rsidR="00AE2DD1" w:rsidRPr="00B42F40">
        <w:t>]"</w:t>
      </w:r>
      <w:r w:rsidR="00AE2DD1" w:rsidRPr="00A024D7">
        <w:rPr>
          <w:rFonts w:eastAsia="Times New Roman" w:cs="Times New Roman"/>
          <w:lang w:eastAsia="cs-CZ"/>
        </w:rPr>
        <w:t xml:space="preserve"> </w:t>
      </w:r>
      <w:r w:rsidRPr="00491065">
        <w:rPr>
          <w:rFonts w:eastAsia="Times New Roman" w:cs="Times New Roman"/>
          <w:highlight w:val="yellow"/>
          <w:lang w:eastAsia="cs-CZ"/>
        </w:rPr>
        <w:t xml:space="preserve">, tel. </w:t>
      </w:r>
      <w:r w:rsidR="00AE2DD1" w:rsidRPr="00B42F40">
        <w:t>"[</w:t>
      </w:r>
      <w:r w:rsidR="00AE2DD1" w:rsidRPr="00B42F40">
        <w:rPr>
          <w:highlight w:val="yellow"/>
        </w:rPr>
        <w:t xml:space="preserve">VLOŽÍ </w:t>
      </w:r>
      <w:r w:rsidR="00041088">
        <w:rPr>
          <w:highlight w:val="yellow"/>
        </w:rPr>
        <w:t>PRODÁVAJÍCÍ</w:t>
      </w:r>
      <w:r w:rsidR="00AE2DD1" w:rsidRPr="00B42F40">
        <w:t>]"</w:t>
      </w:r>
      <w:r w:rsidRPr="00491065">
        <w:rPr>
          <w:rFonts w:eastAsia="Times New Roman" w:cs="Times New Roman"/>
          <w:highlight w:val="yellow"/>
          <w:lang w:eastAsia="cs-CZ"/>
        </w:rPr>
        <w:t xml:space="preserve">, email </w:t>
      </w:r>
      <w:r w:rsidR="00AE2DD1" w:rsidRPr="00B42F40">
        <w:t>"[</w:t>
      </w:r>
      <w:r w:rsidR="00AE2DD1" w:rsidRPr="00B42F40">
        <w:rPr>
          <w:highlight w:val="yellow"/>
        </w:rPr>
        <w:t xml:space="preserve">VLOŽÍ </w:t>
      </w:r>
      <w:r w:rsidR="00041088">
        <w:rPr>
          <w:highlight w:val="yellow"/>
        </w:rPr>
        <w:t>PRODÁVAJÍCÍ</w:t>
      </w:r>
      <w:r w:rsidR="00AE2DD1" w:rsidRPr="00B42F40">
        <w:t>]"</w:t>
      </w:r>
    </w:p>
    <w:p w14:paraId="190BA3F3" w14:textId="77777777" w:rsidR="00D85C5B" w:rsidRPr="000C5DA0" w:rsidRDefault="008B1447" w:rsidP="00491065">
      <w:pPr>
        <w:numPr>
          <w:ilvl w:val="1"/>
          <w:numId w:val="40"/>
        </w:numPr>
        <w:overflowPunct w:val="0"/>
        <w:autoSpaceDE w:val="0"/>
        <w:autoSpaceDN w:val="0"/>
        <w:adjustRightInd w:val="0"/>
        <w:spacing w:after="0" w:line="276" w:lineRule="auto"/>
        <w:ind w:left="709" w:hanging="709"/>
        <w:contextualSpacing/>
        <w:jc w:val="both"/>
        <w:textAlignment w:val="baseline"/>
        <w:rPr>
          <w:rFonts w:eastAsia="Times New Roman" w:cs="Times New Roman"/>
          <w:lang w:eastAsia="cs-CZ"/>
        </w:rPr>
      </w:pPr>
      <w:r>
        <w:rPr>
          <w:rFonts w:eastAsia="Calibri" w:cs="Times New Roman"/>
        </w:rPr>
        <w:t>Sml</w:t>
      </w:r>
      <w:r w:rsidR="00D85C5B" w:rsidRPr="000C5DA0">
        <w:rPr>
          <w:rFonts w:eastAsia="Calibri" w:cs="Times New Roman"/>
        </w:rPr>
        <w:t xml:space="preserve">uvní strany berou na vědomí, že tato </w:t>
      </w:r>
      <w:r>
        <w:rPr>
          <w:rFonts w:eastAsia="Calibri" w:cs="Times New Roman"/>
        </w:rPr>
        <w:t>Sml</w:t>
      </w:r>
      <w:r w:rsidR="00D85C5B" w:rsidRPr="000C5DA0">
        <w:rPr>
          <w:rFonts w:eastAsia="Calibri" w:cs="Times New Roman"/>
        </w:rPr>
        <w:t xml:space="preserve">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Pr>
          <w:rFonts w:eastAsia="Calibri" w:cs="Times New Roman"/>
        </w:rPr>
        <w:t>Sml</w:t>
      </w:r>
      <w:r w:rsidR="00D85C5B" w:rsidRPr="000C5DA0">
        <w:rPr>
          <w:rFonts w:eastAsia="Calibri" w:cs="Times New Roman"/>
        </w:rPr>
        <w:t xml:space="preserve">uvních stran, předmětu </w:t>
      </w:r>
      <w:r>
        <w:rPr>
          <w:rFonts w:eastAsia="Calibri" w:cs="Times New Roman"/>
        </w:rPr>
        <w:t>Sml</w:t>
      </w:r>
      <w:r w:rsidR="00D85C5B" w:rsidRPr="000C5DA0">
        <w:rPr>
          <w:rFonts w:eastAsia="Calibri" w:cs="Times New Roman"/>
        </w:rPr>
        <w:t xml:space="preserve">ouvy, jeho ceně či hodnotě a datu uzavření této </w:t>
      </w:r>
      <w:r>
        <w:rPr>
          <w:rFonts w:eastAsia="Calibri" w:cs="Times New Roman"/>
        </w:rPr>
        <w:t>Sml</w:t>
      </w:r>
      <w:r w:rsidR="00D85C5B" w:rsidRPr="000C5DA0">
        <w:rPr>
          <w:rFonts w:eastAsia="Calibri" w:cs="Times New Roman"/>
        </w:rPr>
        <w:t>ouvy.</w:t>
      </w:r>
    </w:p>
    <w:p w14:paraId="6E9D57E6" w14:textId="499A97D4" w:rsidR="00D85C5B" w:rsidRPr="000C5DA0" w:rsidRDefault="00D85C5B" w:rsidP="00491065">
      <w:pPr>
        <w:numPr>
          <w:ilvl w:val="1"/>
          <w:numId w:val="40"/>
        </w:numPr>
        <w:overflowPunct w:val="0"/>
        <w:autoSpaceDE w:val="0"/>
        <w:autoSpaceDN w:val="0"/>
        <w:adjustRightInd w:val="0"/>
        <w:spacing w:after="0" w:line="276" w:lineRule="auto"/>
        <w:ind w:left="709" w:hanging="709"/>
        <w:contextualSpacing/>
        <w:jc w:val="both"/>
        <w:textAlignment w:val="baseline"/>
        <w:rPr>
          <w:rFonts w:eastAsia="Times New Roman" w:cs="Times New Roman"/>
          <w:lang w:eastAsia="cs-CZ"/>
        </w:rPr>
      </w:pPr>
      <w:r w:rsidRPr="000C5DA0">
        <w:rPr>
          <w:rFonts w:eastAsia="Calibri" w:cs="Times New Roman"/>
        </w:rPr>
        <w:t xml:space="preserve">Zaslání </w:t>
      </w:r>
      <w:r w:rsidR="008B1447">
        <w:rPr>
          <w:rFonts w:eastAsia="Calibri" w:cs="Times New Roman"/>
        </w:rPr>
        <w:t>Sml</w:t>
      </w:r>
      <w:r w:rsidRPr="000C5DA0">
        <w:rPr>
          <w:rFonts w:eastAsia="Calibri" w:cs="Times New Roman"/>
        </w:rPr>
        <w:t xml:space="preserve">ouvy správci registru smluv k uveřejnění v registru smluv zajišťuje Kupující. Nebude-li tato </w:t>
      </w:r>
      <w:r w:rsidR="008B1447">
        <w:rPr>
          <w:rFonts w:eastAsia="Calibri" w:cs="Times New Roman"/>
        </w:rPr>
        <w:t>Sml</w:t>
      </w:r>
      <w:r w:rsidRPr="000C5DA0">
        <w:rPr>
          <w:rFonts w:eastAsia="Calibri" w:cs="Times New Roman"/>
        </w:rPr>
        <w:t xml:space="preserve">ouva zaslána k uveřejnění a/nebo uveřejněna prostřednictvím registru smluv, není žádná ze </w:t>
      </w:r>
      <w:r w:rsidR="008B1447">
        <w:rPr>
          <w:rFonts w:eastAsia="Calibri" w:cs="Times New Roman"/>
        </w:rPr>
        <w:t>Sml</w:t>
      </w:r>
      <w:r w:rsidRPr="000C5DA0">
        <w:rPr>
          <w:rFonts w:eastAsia="Calibri" w:cs="Times New Roman"/>
        </w:rPr>
        <w:t xml:space="preserve">uvních stran oprávněna požadovat po druhé </w:t>
      </w:r>
      <w:r w:rsidR="008B1447">
        <w:rPr>
          <w:rFonts w:eastAsia="Calibri" w:cs="Times New Roman"/>
        </w:rPr>
        <w:t>Sml</w:t>
      </w:r>
      <w:r w:rsidRPr="000C5DA0">
        <w:rPr>
          <w:rFonts w:eastAsia="Calibri" w:cs="Times New Roman"/>
        </w:rPr>
        <w:t>uvní straně náhradu škody ani jiné újmy, která by jí v této souvislosti vznikla nebo vzniknout mohla.</w:t>
      </w:r>
    </w:p>
    <w:p w14:paraId="2541FC5B" w14:textId="77777777" w:rsidR="00D85C5B" w:rsidRPr="000C5DA0" w:rsidRDefault="00D85C5B" w:rsidP="00491065">
      <w:pPr>
        <w:numPr>
          <w:ilvl w:val="1"/>
          <w:numId w:val="40"/>
        </w:numPr>
        <w:overflowPunct w:val="0"/>
        <w:autoSpaceDE w:val="0"/>
        <w:autoSpaceDN w:val="0"/>
        <w:adjustRightInd w:val="0"/>
        <w:spacing w:after="0" w:line="276" w:lineRule="auto"/>
        <w:ind w:left="709" w:hanging="709"/>
        <w:contextualSpacing/>
        <w:jc w:val="both"/>
        <w:textAlignment w:val="baseline"/>
        <w:rPr>
          <w:rFonts w:eastAsia="Times New Roman" w:cs="Times New Roman"/>
          <w:lang w:eastAsia="cs-CZ"/>
        </w:rPr>
      </w:pPr>
      <w:r w:rsidRPr="000C5DA0">
        <w:rPr>
          <w:rFonts w:eastAsia="Calibri" w:cs="Times New Roman"/>
        </w:rPr>
        <w:t xml:space="preserve">Smluvní strany výslovně prohlašují, že údaje a další skutečnosti uvedené v této </w:t>
      </w:r>
      <w:r w:rsidR="008B1447">
        <w:rPr>
          <w:rFonts w:eastAsia="Calibri" w:cs="Times New Roman"/>
        </w:rPr>
        <w:t>Sml</w:t>
      </w:r>
      <w:r w:rsidRPr="000C5DA0">
        <w:rPr>
          <w:rFonts w:eastAsia="Calibri" w:cs="Times New Roman"/>
        </w:rPr>
        <w:t xml:space="preserve">ouvě, vyjma částí označených ve smyslu následujícího odstavce této </w:t>
      </w:r>
      <w:r w:rsidR="008B1447">
        <w:rPr>
          <w:rFonts w:eastAsia="Calibri" w:cs="Times New Roman"/>
        </w:rPr>
        <w:t>Sml</w:t>
      </w:r>
      <w:r w:rsidRPr="000C5DA0">
        <w:rPr>
          <w:rFonts w:eastAsia="Calibri" w:cs="Times New Roman"/>
        </w:rPr>
        <w:t>ouvy, nepovažují za obchodní tajemství ve smyslu ustanovení § 504 Občanského zákoníku (dále jen „obchodní tajemství“), a že se nejedná ani o informace, které nemohou být v registru smluv uveřejněny na základě ustanovení § 3 odst. 1 ZRS.</w:t>
      </w:r>
    </w:p>
    <w:p w14:paraId="6F7AF4D0" w14:textId="77777777" w:rsidR="00D85C5B" w:rsidRPr="000C5DA0" w:rsidRDefault="00D85C5B" w:rsidP="00491065">
      <w:pPr>
        <w:numPr>
          <w:ilvl w:val="1"/>
          <w:numId w:val="40"/>
        </w:numPr>
        <w:overflowPunct w:val="0"/>
        <w:autoSpaceDE w:val="0"/>
        <w:autoSpaceDN w:val="0"/>
        <w:adjustRightInd w:val="0"/>
        <w:spacing w:after="0" w:line="276" w:lineRule="auto"/>
        <w:ind w:left="709" w:hanging="709"/>
        <w:contextualSpacing/>
        <w:jc w:val="both"/>
        <w:textAlignment w:val="baseline"/>
        <w:rPr>
          <w:rFonts w:eastAsia="Times New Roman" w:cs="Times New Roman"/>
          <w:lang w:eastAsia="cs-CZ"/>
        </w:rPr>
      </w:pPr>
      <w:r w:rsidRPr="000C5DA0">
        <w:rPr>
          <w:rFonts w:eastAsia="Calibri" w:cs="Times New Roman"/>
        </w:rPr>
        <w:t xml:space="preserve">Jestliže </w:t>
      </w:r>
      <w:r w:rsidR="008B1447">
        <w:rPr>
          <w:rFonts w:eastAsia="Calibri" w:cs="Times New Roman"/>
        </w:rPr>
        <w:t>Sml</w:t>
      </w:r>
      <w:r w:rsidRPr="000C5DA0">
        <w:rPr>
          <w:rFonts w:eastAsia="Calibri" w:cs="Times New Roman"/>
        </w:rPr>
        <w:t xml:space="preserve">uvní strana označí za své obchodní tajemství část obsahu </w:t>
      </w:r>
      <w:r w:rsidR="008B1447">
        <w:rPr>
          <w:rFonts w:eastAsia="Calibri" w:cs="Times New Roman"/>
        </w:rPr>
        <w:t>Sml</w:t>
      </w:r>
      <w:r w:rsidRPr="000C5DA0">
        <w:rPr>
          <w:rFonts w:eastAsia="Calibri" w:cs="Times New Roman"/>
        </w:rPr>
        <w:t xml:space="preserve">ouvy, která v důsledku toho bude pro účely uveřejnění </w:t>
      </w:r>
      <w:r w:rsidR="008B1447">
        <w:rPr>
          <w:rFonts w:eastAsia="Calibri" w:cs="Times New Roman"/>
        </w:rPr>
        <w:t>Sml</w:t>
      </w:r>
      <w:r w:rsidRPr="000C5DA0">
        <w:rPr>
          <w:rFonts w:eastAsia="Calibri" w:cs="Times New Roman"/>
        </w:rPr>
        <w:t>ouvy v registru</w:t>
      </w:r>
      <w:r w:rsidR="008B1447">
        <w:rPr>
          <w:rFonts w:eastAsia="Calibri" w:cs="Times New Roman"/>
        </w:rPr>
        <w:t xml:space="preserve"> smluv znečitelněna, nese tato S</w:t>
      </w:r>
      <w:r w:rsidRPr="000C5DA0">
        <w:rPr>
          <w:rFonts w:eastAsia="Calibri" w:cs="Times New Roman"/>
        </w:rPr>
        <w:t xml:space="preserve">mluvní strana odpovědnost, pokud by </w:t>
      </w:r>
      <w:r w:rsidR="008B1447">
        <w:rPr>
          <w:rFonts w:eastAsia="Calibri" w:cs="Times New Roman"/>
        </w:rPr>
        <w:t>Sml</w:t>
      </w:r>
      <w:r w:rsidRPr="000C5DA0">
        <w:rPr>
          <w:rFonts w:eastAsia="Calibri" w:cs="Times New Roman"/>
        </w:rPr>
        <w:t xml:space="preserve">ouva v důsledku takového označení byla uveřejněna způsobem odporujícím ZRS, a to bez ohledu na to, která ze stran </w:t>
      </w:r>
      <w:r w:rsidR="008B1447">
        <w:rPr>
          <w:rFonts w:eastAsia="Calibri" w:cs="Times New Roman"/>
        </w:rPr>
        <w:t>Sml</w:t>
      </w:r>
      <w:r w:rsidRPr="000C5DA0">
        <w:rPr>
          <w:rFonts w:eastAsia="Calibri" w:cs="Times New Roman"/>
        </w:rPr>
        <w:t xml:space="preserve">ouvu v registru smluv uveřejnila. S částmi </w:t>
      </w:r>
      <w:r w:rsidR="008B1447">
        <w:rPr>
          <w:rFonts w:eastAsia="Calibri" w:cs="Times New Roman"/>
        </w:rPr>
        <w:t>Sml</w:t>
      </w:r>
      <w:r w:rsidRPr="000C5DA0">
        <w:rPr>
          <w:rFonts w:eastAsia="Calibri" w:cs="Times New Roman"/>
        </w:rPr>
        <w:t xml:space="preserve">ouvy, které druhá </w:t>
      </w:r>
      <w:r w:rsidR="008B1447">
        <w:rPr>
          <w:rFonts w:eastAsia="Calibri" w:cs="Times New Roman"/>
        </w:rPr>
        <w:t>Sml</w:t>
      </w:r>
      <w:r w:rsidRPr="000C5DA0">
        <w:rPr>
          <w:rFonts w:eastAsia="Calibri" w:cs="Times New Roman"/>
        </w:rPr>
        <w:t xml:space="preserve">uvní strana neoznačí za své obchodní tajemství před uzavřením této </w:t>
      </w:r>
      <w:r w:rsidR="008B1447">
        <w:rPr>
          <w:rFonts w:eastAsia="Calibri" w:cs="Times New Roman"/>
        </w:rPr>
        <w:t>Sml</w:t>
      </w:r>
      <w:r w:rsidRPr="000C5DA0">
        <w:rPr>
          <w:rFonts w:eastAsia="Calibri" w:cs="Times New Roman"/>
        </w:rPr>
        <w:t xml:space="preserve">ouvy, nebude Kupující jako s obchodním tajemstvím nakládat a ani odpovídat za případnou škodu či jinou újmu takovým postupem vzniklou. Označením obchodního tajemství ve smyslu předchozí věty se rozumí doručení písemného oznámení druhé </w:t>
      </w:r>
      <w:r w:rsidR="008B1447">
        <w:rPr>
          <w:rFonts w:eastAsia="Calibri" w:cs="Times New Roman"/>
        </w:rPr>
        <w:t>Sml</w:t>
      </w:r>
      <w:r w:rsidRPr="000C5DA0">
        <w:rPr>
          <w:rFonts w:eastAsia="Calibri" w:cs="Times New Roman"/>
        </w:rPr>
        <w:t xml:space="preserve">uvní strany Kupujícímu obsahujícího přesnou identifikaci dotčených částí </w:t>
      </w:r>
      <w:r w:rsidR="008B1447">
        <w:rPr>
          <w:rFonts w:eastAsia="Calibri" w:cs="Times New Roman"/>
        </w:rPr>
        <w:t>Sml</w:t>
      </w:r>
      <w:r w:rsidRPr="000C5DA0">
        <w:rPr>
          <w:rFonts w:eastAsia="Calibri" w:cs="Times New Roman"/>
        </w:rPr>
        <w:t xml:space="preserve">ouvy včetně odůvodnění, proč jsou za obchodní tajemství považovány. Druhá </w:t>
      </w:r>
      <w:r w:rsidR="008B1447">
        <w:rPr>
          <w:rFonts w:eastAsia="Calibri" w:cs="Times New Roman"/>
        </w:rPr>
        <w:t>Sml</w:t>
      </w:r>
      <w:r w:rsidRPr="000C5DA0">
        <w:rPr>
          <w:rFonts w:eastAsia="Calibri" w:cs="Times New Roman"/>
        </w:rPr>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5B0ED3E2" w14:textId="77777777" w:rsidR="000C5DA0" w:rsidRPr="000C5DA0" w:rsidRDefault="00D85C5B" w:rsidP="00491065">
      <w:pPr>
        <w:numPr>
          <w:ilvl w:val="1"/>
          <w:numId w:val="40"/>
        </w:numPr>
        <w:overflowPunct w:val="0"/>
        <w:autoSpaceDE w:val="0"/>
        <w:autoSpaceDN w:val="0"/>
        <w:adjustRightInd w:val="0"/>
        <w:spacing w:after="0" w:line="276" w:lineRule="auto"/>
        <w:ind w:left="709" w:hanging="709"/>
        <w:contextualSpacing/>
        <w:jc w:val="both"/>
        <w:textAlignment w:val="baseline"/>
        <w:rPr>
          <w:rFonts w:eastAsia="Times New Roman" w:cs="Times New Roman"/>
          <w:lang w:eastAsia="cs-CZ"/>
        </w:rPr>
      </w:pPr>
      <w:r w:rsidRPr="000C5DA0">
        <w:rPr>
          <w:rFonts w:eastAsia="Calibri" w:cs="Times New Roman"/>
        </w:rPr>
        <w:t>Osoby uzavírající tuto Smlouvu za Smluvní strany souhlasí s uveřejněním svých osobních údajů, které jsou uvedeny v této Smlouvě, spolu se Smlouvou v registru smluv. Tento souhlas je udělen na dobu neurčitou.</w:t>
      </w:r>
    </w:p>
    <w:p w14:paraId="62E37CE9" w14:textId="2EDAD5AF" w:rsidR="00D85C5B" w:rsidRPr="00FA761D" w:rsidRDefault="000C5DA0" w:rsidP="00491065">
      <w:pPr>
        <w:numPr>
          <w:ilvl w:val="1"/>
          <w:numId w:val="40"/>
        </w:numPr>
        <w:overflowPunct w:val="0"/>
        <w:autoSpaceDE w:val="0"/>
        <w:autoSpaceDN w:val="0"/>
        <w:adjustRightInd w:val="0"/>
        <w:spacing w:after="0" w:line="276" w:lineRule="auto"/>
        <w:ind w:left="709" w:hanging="709"/>
        <w:contextualSpacing/>
        <w:jc w:val="both"/>
        <w:textAlignment w:val="baseline"/>
        <w:rPr>
          <w:rFonts w:eastAsia="Times New Roman" w:cs="Times New Roman"/>
          <w:lang w:eastAsia="cs-CZ"/>
        </w:rPr>
      </w:pPr>
      <w:r w:rsidRPr="000C5DA0">
        <w:t xml:space="preserve">V případě poskytnutí osobních údajů v rámci plnění </w:t>
      </w:r>
      <w:r w:rsidR="008B1447">
        <w:t>Sml</w:t>
      </w:r>
      <w:r w:rsidRPr="000C5DA0">
        <w:t>uvního vztahu se zhotovitel  zavazuje přijmout vhodná technická a organizační opatření podle Nařízení Evropského parlamentu a Rady (EU) 2016/679 ze dne 27. dubna 2016 o ochraně fyzických osob v souvislosti se zpracováním osobních údajů, které se na něj jako na zhotovitele vztahují a plnění těchto povinností na vyžádání doložit objednateli.</w:t>
      </w:r>
    </w:p>
    <w:p w14:paraId="1C25FBB0" w14:textId="77777777" w:rsidR="006F41FC" w:rsidRPr="006F41FC" w:rsidRDefault="00FA761D" w:rsidP="00491065">
      <w:pPr>
        <w:numPr>
          <w:ilvl w:val="1"/>
          <w:numId w:val="40"/>
        </w:numPr>
        <w:overflowPunct w:val="0"/>
        <w:autoSpaceDE w:val="0"/>
        <w:autoSpaceDN w:val="0"/>
        <w:adjustRightInd w:val="0"/>
        <w:spacing w:after="0" w:line="276" w:lineRule="auto"/>
        <w:ind w:left="709" w:hanging="709"/>
        <w:contextualSpacing/>
        <w:jc w:val="both"/>
        <w:textAlignment w:val="baseline"/>
        <w:rPr>
          <w:rFonts w:eastAsia="Times New Roman" w:cs="Times New Roman"/>
          <w:lang w:eastAsia="cs-CZ"/>
        </w:rPr>
      </w:pPr>
      <w:r w:rsidRPr="00FE4AE6">
        <w:rPr>
          <w:rFonts w:cs="Calibri"/>
        </w:rPr>
        <w:t xml:space="preserve">Smluvní strany stvrzují, že při uzavírání této </w:t>
      </w:r>
      <w:r w:rsidR="006F41FC">
        <w:rPr>
          <w:rFonts w:cs="Calibri"/>
        </w:rPr>
        <w:t>Smlouvy</w:t>
      </w:r>
      <w:r w:rsidRPr="00FE4AE6">
        <w:rPr>
          <w:rFonts w:cs="Calibri"/>
        </w:rPr>
        <w:t xml:space="preserve"> jednaly a postupovaly čestně a transparentně. Každá ze smluvních stran se zavazuje jednat v souladu se zásadami, hodnotami a cíli compliance programů a etických hodnot druhé smluvní strany, pakliže těmito dokumenty dotčené </w:t>
      </w:r>
      <w:r w:rsidR="006F41FC">
        <w:rPr>
          <w:rFonts w:cs="Calibri"/>
        </w:rPr>
        <w:t>S</w:t>
      </w:r>
      <w:r w:rsidRPr="00FE4AE6">
        <w:rPr>
          <w:rFonts w:cs="Calibri"/>
        </w:rPr>
        <w:t>mluvní strany disponují, a jsou uveřejněny na webových stránkách smluvních stran (společností). Správa železnic, státní organizace, má výše uvedené dokumenty k dispozici na webových stránkách:</w:t>
      </w:r>
    </w:p>
    <w:p w14:paraId="1C446CC6" w14:textId="40636CFD" w:rsidR="00FA761D" w:rsidRPr="005C5E41" w:rsidRDefault="00F73272" w:rsidP="006F41FC">
      <w:pPr>
        <w:overflowPunct w:val="0"/>
        <w:autoSpaceDE w:val="0"/>
        <w:autoSpaceDN w:val="0"/>
        <w:adjustRightInd w:val="0"/>
        <w:spacing w:after="0" w:line="276" w:lineRule="auto"/>
        <w:ind w:left="709"/>
        <w:contextualSpacing/>
        <w:jc w:val="both"/>
        <w:textAlignment w:val="baseline"/>
        <w:rPr>
          <w:rFonts w:eastAsia="Times New Roman" w:cs="Times New Roman"/>
          <w:lang w:eastAsia="cs-CZ"/>
        </w:rPr>
      </w:pPr>
      <w:hyperlink r:id="rId13" w:history="1">
        <w:r w:rsidR="00FA761D" w:rsidRPr="00FE4AE6">
          <w:rPr>
            <w:rStyle w:val="Hypertextovodkaz"/>
            <w:rFonts w:cs="Calibri"/>
          </w:rPr>
          <w:t>https://www.spravazeleznic.cz/o-nas/nazadouci-jednani-a-boj-s-korupci</w:t>
        </w:r>
      </w:hyperlink>
    </w:p>
    <w:p w14:paraId="4C3BE17E" w14:textId="77777777" w:rsidR="00D85C5B" w:rsidRPr="000C5DA0" w:rsidRDefault="00D85C5B" w:rsidP="00491065">
      <w:pPr>
        <w:pStyle w:val="Nadpis1"/>
        <w:jc w:val="both"/>
        <w:rPr>
          <w:rFonts w:eastAsia="Times New Roman"/>
          <w:lang w:eastAsia="cs-CZ"/>
        </w:rPr>
      </w:pPr>
      <w:r w:rsidRPr="000C5DA0">
        <w:rPr>
          <w:rFonts w:eastAsia="Times New Roman"/>
          <w:lang w:eastAsia="cs-CZ"/>
        </w:rPr>
        <w:lastRenderedPageBreak/>
        <w:t>Závěrečná ujednání</w:t>
      </w:r>
    </w:p>
    <w:p w14:paraId="3046795D" w14:textId="77777777" w:rsidR="00D85C5B" w:rsidRPr="000C5DA0" w:rsidRDefault="00065284" w:rsidP="00491065">
      <w:pPr>
        <w:numPr>
          <w:ilvl w:val="1"/>
          <w:numId w:val="41"/>
        </w:numPr>
        <w:overflowPunct w:val="0"/>
        <w:autoSpaceDE w:val="0"/>
        <w:autoSpaceDN w:val="0"/>
        <w:adjustRightInd w:val="0"/>
        <w:spacing w:after="0" w:line="276" w:lineRule="auto"/>
        <w:ind w:left="709" w:hanging="709"/>
        <w:contextualSpacing/>
        <w:jc w:val="both"/>
        <w:textAlignment w:val="baseline"/>
        <w:rPr>
          <w:rFonts w:eastAsia="Times New Roman" w:cs="Times New Roman"/>
          <w:lang w:eastAsia="cs-CZ"/>
        </w:rPr>
      </w:pPr>
      <w:r>
        <w:rPr>
          <w:rFonts w:eastAsia="Times New Roman" w:cs="Times New Roman"/>
          <w:lang w:eastAsia="cs-CZ"/>
        </w:rPr>
        <w:t xml:space="preserve">Tato </w:t>
      </w:r>
      <w:r w:rsidR="008B1447">
        <w:rPr>
          <w:rFonts w:eastAsia="Times New Roman" w:cs="Times New Roman"/>
          <w:lang w:eastAsia="cs-CZ"/>
        </w:rPr>
        <w:t>Sml</w:t>
      </w:r>
      <w:r>
        <w:rPr>
          <w:rFonts w:eastAsia="Times New Roman" w:cs="Times New Roman"/>
          <w:lang w:eastAsia="cs-CZ"/>
        </w:rPr>
        <w:t>ouva</w:t>
      </w:r>
      <w:r w:rsidR="00D85C5B" w:rsidRPr="000C5DA0">
        <w:rPr>
          <w:rFonts w:eastAsia="Times New Roman" w:cs="Times New Roman"/>
          <w:lang w:eastAsia="cs-CZ"/>
        </w:rPr>
        <w:t xml:space="preserve"> se </w:t>
      </w:r>
      <w:r w:rsidR="00FB5045">
        <w:rPr>
          <w:rFonts w:eastAsia="Times New Roman" w:cs="Times New Roman"/>
          <w:lang w:eastAsia="cs-CZ"/>
        </w:rPr>
        <w:t>řídí Obchodními podmínkami k této S</w:t>
      </w:r>
      <w:r w:rsidR="008B1447">
        <w:rPr>
          <w:rFonts w:eastAsia="Times New Roman" w:cs="Times New Roman"/>
          <w:lang w:eastAsia="cs-CZ"/>
        </w:rPr>
        <w:t>ml</w:t>
      </w:r>
      <w:r w:rsidR="00D85C5B" w:rsidRPr="000C5DA0">
        <w:rPr>
          <w:rFonts w:eastAsia="Times New Roman" w:cs="Times New Roman"/>
          <w:lang w:eastAsia="cs-CZ"/>
        </w:rPr>
        <w:t>ouvě (dále jen „Obchodní p</w:t>
      </w:r>
      <w:r w:rsidR="00FB5045">
        <w:rPr>
          <w:rFonts w:eastAsia="Times New Roman" w:cs="Times New Roman"/>
          <w:lang w:eastAsia="cs-CZ"/>
        </w:rPr>
        <w:t>odmínky“)</w:t>
      </w:r>
      <w:r w:rsidR="0082072B">
        <w:rPr>
          <w:rFonts w:eastAsia="Times New Roman" w:cs="Times New Roman"/>
          <w:lang w:eastAsia="cs-CZ"/>
        </w:rPr>
        <w:t>, která jsou nedílnou součástí této Smlouvy jako příloha č.</w:t>
      </w:r>
      <w:r w:rsidR="00AE2DD1">
        <w:rPr>
          <w:rFonts w:eastAsia="Times New Roman" w:cs="Times New Roman"/>
          <w:lang w:eastAsia="cs-CZ"/>
        </w:rPr>
        <w:t xml:space="preserve"> </w:t>
      </w:r>
      <w:r w:rsidR="00041088">
        <w:rPr>
          <w:rFonts w:eastAsia="Times New Roman" w:cs="Times New Roman"/>
          <w:lang w:eastAsia="cs-CZ"/>
        </w:rPr>
        <w:t>2</w:t>
      </w:r>
      <w:r w:rsidR="00FB5045">
        <w:rPr>
          <w:rFonts w:eastAsia="Times New Roman" w:cs="Times New Roman"/>
          <w:lang w:eastAsia="cs-CZ"/>
        </w:rPr>
        <w:t>. Odchylná ujednání v této S</w:t>
      </w:r>
      <w:r w:rsidR="008B1447">
        <w:rPr>
          <w:rFonts w:eastAsia="Times New Roman" w:cs="Times New Roman"/>
          <w:lang w:eastAsia="cs-CZ"/>
        </w:rPr>
        <w:t>m</w:t>
      </w:r>
      <w:r w:rsidR="00FB5045">
        <w:rPr>
          <w:rFonts w:eastAsia="Times New Roman" w:cs="Times New Roman"/>
          <w:lang w:eastAsia="cs-CZ"/>
        </w:rPr>
        <w:t>l</w:t>
      </w:r>
      <w:r w:rsidR="00D85C5B" w:rsidRPr="000C5DA0">
        <w:rPr>
          <w:rFonts w:eastAsia="Times New Roman" w:cs="Times New Roman"/>
          <w:lang w:eastAsia="cs-CZ"/>
        </w:rPr>
        <w:t>ouvě mají před zněním Obchodních podmínek přednost.</w:t>
      </w:r>
    </w:p>
    <w:p w14:paraId="1AAAAF6B" w14:textId="77777777" w:rsidR="00D85C5B" w:rsidRPr="000C5DA0" w:rsidRDefault="00D85C5B" w:rsidP="00491065">
      <w:pPr>
        <w:numPr>
          <w:ilvl w:val="1"/>
          <w:numId w:val="41"/>
        </w:numPr>
        <w:overflowPunct w:val="0"/>
        <w:autoSpaceDE w:val="0"/>
        <w:autoSpaceDN w:val="0"/>
        <w:adjustRightInd w:val="0"/>
        <w:spacing w:after="0" w:line="276" w:lineRule="auto"/>
        <w:ind w:left="709" w:hanging="709"/>
        <w:contextualSpacing/>
        <w:jc w:val="both"/>
        <w:textAlignment w:val="baseline"/>
        <w:rPr>
          <w:rFonts w:eastAsia="Times New Roman" w:cs="Times New Roman"/>
          <w:lang w:eastAsia="cs-CZ"/>
        </w:rPr>
      </w:pPr>
      <w:r w:rsidRPr="000C5DA0">
        <w:rPr>
          <w:rFonts w:eastAsia="Times New Roman" w:cs="Times New Roman"/>
          <w:lang w:eastAsia="cs-CZ"/>
        </w:rPr>
        <w:t xml:space="preserve">Prodávající prohlašuje, že </w:t>
      </w:r>
      <w:r w:rsidR="00491065">
        <w:rPr>
          <w:rFonts w:eastAsia="Times New Roman" w:cs="Times New Roman"/>
          <w:lang w:eastAsia="cs-CZ"/>
        </w:rPr>
        <w:t>se</w:t>
      </w:r>
    </w:p>
    <w:p w14:paraId="21184C0D" w14:textId="77777777" w:rsidR="00D85C5B" w:rsidRPr="000C5DA0" w:rsidRDefault="00D85C5B" w:rsidP="00491065">
      <w:pPr>
        <w:numPr>
          <w:ilvl w:val="2"/>
          <w:numId w:val="41"/>
        </w:numPr>
        <w:overflowPunct w:val="0"/>
        <w:autoSpaceDE w:val="0"/>
        <w:autoSpaceDN w:val="0"/>
        <w:adjustRightInd w:val="0"/>
        <w:spacing w:after="0" w:line="276" w:lineRule="auto"/>
        <w:ind w:left="1701" w:hanging="992"/>
        <w:contextualSpacing/>
        <w:jc w:val="both"/>
        <w:textAlignment w:val="baseline"/>
        <w:rPr>
          <w:rFonts w:eastAsia="Times New Roman" w:cs="Times New Roman"/>
          <w:lang w:eastAsia="cs-CZ"/>
        </w:rPr>
      </w:pPr>
      <w:r w:rsidRPr="000C5DA0">
        <w:rPr>
          <w:rFonts w:eastAsia="Times New Roman" w:cs="Times New Roman"/>
          <w:lang w:eastAsia="cs-CZ"/>
        </w:rPr>
        <w:t xml:space="preserve">se zněním Obchodních podmínek před podpisem této </w:t>
      </w:r>
      <w:r w:rsidR="00FB5045">
        <w:rPr>
          <w:rFonts w:eastAsia="Times New Roman" w:cs="Times New Roman"/>
          <w:lang w:eastAsia="cs-CZ"/>
        </w:rPr>
        <w:t>Sml</w:t>
      </w:r>
      <w:r w:rsidRPr="000C5DA0">
        <w:rPr>
          <w:rFonts w:eastAsia="Times New Roman" w:cs="Times New Roman"/>
          <w:lang w:eastAsia="cs-CZ"/>
        </w:rPr>
        <w:t>ouvy seznámil,</w:t>
      </w:r>
    </w:p>
    <w:p w14:paraId="3C2A60B2" w14:textId="77777777" w:rsidR="00D85C5B" w:rsidRPr="0082072B" w:rsidRDefault="00D85C5B" w:rsidP="00491065">
      <w:pPr>
        <w:numPr>
          <w:ilvl w:val="2"/>
          <w:numId w:val="41"/>
        </w:numPr>
        <w:overflowPunct w:val="0"/>
        <w:autoSpaceDE w:val="0"/>
        <w:autoSpaceDN w:val="0"/>
        <w:adjustRightInd w:val="0"/>
        <w:spacing w:after="0" w:line="276" w:lineRule="auto"/>
        <w:ind w:left="1701" w:hanging="992"/>
        <w:contextualSpacing/>
        <w:jc w:val="both"/>
        <w:textAlignment w:val="baseline"/>
        <w:rPr>
          <w:rFonts w:eastAsia="Times New Roman" w:cs="Times New Roman"/>
          <w:lang w:eastAsia="cs-CZ"/>
        </w:rPr>
      </w:pPr>
      <w:r w:rsidRPr="000C5DA0">
        <w:rPr>
          <w:rFonts w:eastAsia="Times New Roman" w:cs="Times New Roman"/>
          <w:lang w:eastAsia="cs-CZ"/>
        </w:rPr>
        <w:t xml:space="preserve">v dostatečném rozsahu seznámil s veškerými požadavky Kupujícího dle této </w:t>
      </w:r>
      <w:r w:rsidR="00FB5045">
        <w:rPr>
          <w:rFonts w:eastAsia="Times New Roman" w:cs="Times New Roman"/>
          <w:lang w:eastAsia="cs-CZ"/>
        </w:rPr>
        <w:t>Sml</w:t>
      </w:r>
      <w:r w:rsidRPr="000C5DA0">
        <w:rPr>
          <w:rFonts w:eastAsia="Times New Roman" w:cs="Times New Roman"/>
          <w:lang w:eastAsia="cs-CZ"/>
        </w:rPr>
        <w:t>ou</w:t>
      </w:r>
      <w:r w:rsidR="00385A72">
        <w:rPr>
          <w:rFonts w:eastAsia="Times New Roman" w:cs="Times New Roman"/>
          <w:lang w:eastAsia="cs-CZ"/>
        </w:rPr>
        <w:t>vy, přičemž si není vědom žádných</w:t>
      </w:r>
      <w:r w:rsidRPr="000C5DA0">
        <w:rPr>
          <w:rFonts w:eastAsia="Times New Roman" w:cs="Times New Roman"/>
          <w:lang w:eastAsia="cs-CZ"/>
        </w:rPr>
        <w:t xml:space="preserve"> překážek, které by mu bránily </w:t>
      </w:r>
      <w:r w:rsidRPr="0082072B">
        <w:rPr>
          <w:rFonts w:eastAsia="Times New Roman" w:cs="Times New Roman"/>
          <w:lang w:eastAsia="cs-CZ"/>
        </w:rPr>
        <w:t xml:space="preserve">v poskytnutí sjednaného plnění v souladu s touto </w:t>
      </w:r>
      <w:r w:rsidR="00FB5045" w:rsidRPr="0082072B">
        <w:rPr>
          <w:rFonts w:eastAsia="Times New Roman" w:cs="Times New Roman"/>
          <w:lang w:eastAsia="cs-CZ"/>
        </w:rPr>
        <w:t>Sml</w:t>
      </w:r>
      <w:r w:rsidRPr="0082072B">
        <w:rPr>
          <w:rFonts w:eastAsia="Times New Roman" w:cs="Times New Roman"/>
          <w:lang w:eastAsia="cs-CZ"/>
        </w:rPr>
        <w:t>ouvou.</w:t>
      </w:r>
    </w:p>
    <w:p w14:paraId="40CC5B90" w14:textId="77777777" w:rsidR="00D85C5B" w:rsidRPr="0082072B" w:rsidRDefault="00FB5045" w:rsidP="00491065">
      <w:pPr>
        <w:numPr>
          <w:ilvl w:val="1"/>
          <w:numId w:val="41"/>
        </w:numPr>
        <w:overflowPunct w:val="0"/>
        <w:autoSpaceDE w:val="0"/>
        <w:autoSpaceDN w:val="0"/>
        <w:adjustRightInd w:val="0"/>
        <w:spacing w:after="0" w:line="276" w:lineRule="auto"/>
        <w:ind w:left="709" w:hanging="709"/>
        <w:contextualSpacing/>
        <w:jc w:val="both"/>
        <w:textAlignment w:val="baseline"/>
        <w:rPr>
          <w:rFonts w:eastAsia="Times New Roman" w:cs="Times New Roman"/>
          <w:lang w:eastAsia="cs-CZ"/>
        </w:rPr>
      </w:pPr>
      <w:r w:rsidRPr="0082072B">
        <w:rPr>
          <w:rFonts w:eastAsia="Times New Roman" w:cs="Times New Roman"/>
          <w:lang w:eastAsia="cs-CZ"/>
        </w:rPr>
        <w:t>Tato Sml</w:t>
      </w:r>
      <w:r w:rsidR="00D85C5B" w:rsidRPr="0082072B">
        <w:rPr>
          <w:rFonts w:eastAsia="Times New Roman" w:cs="Times New Roman"/>
          <w:lang w:eastAsia="cs-CZ"/>
        </w:rPr>
        <w:t>ouva je sepsána ve</w:t>
      </w:r>
      <w:r w:rsidR="0082072B" w:rsidRPr="0082072B">
        <w:rPr>
          <w:rFonts w:eastAsia="Times New Roman" w:cs="Times New Roman"/>
          <w:lang w:eastAsia="cs-CZ"/>
        </w:rPr>
        <w:t xml:space="preserve"> </w:t>
      </w:r>
      <w:r w:rsidR="00041088">
        <w:rPr>
          <w:rFonts w:eastAsia="Times New Roman" w:cs="Times New Roman"/>
          <w:lang w:eastAsia="cs-CZ"/>
        </w:rPr>
        <w:t>třech</w:t>
      </w:r>
      <w:r w:rsidR="007F5EC4" w:rsidRPr="0082072B">
        <w:rPr>
          <w:rFonts w:eastAsia="Times New Roman" w:cs="Times New Roman"/>
          <w:lang w:eastAsia="cs-CZ"/>
        </w:rPr>
        <w:t xml:space="preserve"> </w:t>
      </w:r>
      <w:r w:rsidR="00D85C5B" w:rsidRPr="0082072B">
        <w:rPr>
          <w:rFonts w:eastAsia="Times New Roman" w:cs="Times New Roman"/>
          <w:lang w:eastAsia="cs-CZ"/>
        </w:rPr>
        <w:t xml:space="preserve">vyhotoveních, </w:t>
      </w:r>
      <w:r w:rsidR="0082072B" w:rsidRPr="0082072B">
        <w:rPr>
          <w:rFonts w:eastAsia="Times New Roman" w:cs="Times New Roman"/>
          <w:lang w:eastAsia="cs-CZ"/>
        </w:rPr>
        <w:t xml:space="preserve">po </w:t>
      </w:r>
      <w:r w:rsidR="00041088">
        <w:rPr>
          <w:rFonts w:eastAsia="Times New Roman" w:cs="Times New Roman"/>
          <w:lang w:eastAsia="cs-CZ"/>
        </w:rPr>
        <w:t xml:space="preserve">dvou pro stranu Kupujícího a po </w:t>
      </w:r>
      <w:r w:rsidR="0082072B" w:rsidRPr="0082072B">
        <w:rPr>
          <w:rFonts w:eastAsia="Times New Roman" w:cs="Times New Roman"/>
          <w:lang w:eastAsia="cs-CZ"/>
        </w:rPr>
        <w:t xml:space="preserve">jednom pro </w:t>
      </w:r>
      <w:r w:rsidR="00041088">
        <w:rPr>
          <w:rFonts w:eastAsia="Times New Roman" w:cs="Times New Roman"/>
          <w:lang w:eastAsia="cs-CZ"/>
        </w:rPr>
        <w:t>Prodávajícího</w:t>
      </w:r>
      <w:r w:rsidR="00D85C5B" w:rsidRPr="0082072B">
        <w:rPr>
          <w:rFonts w:eastAsia="Times New Roman" w:cs="Times New Roman"/>
          <w:lang w:eastAsia="cs-CZ"/>
        </w:rPr>
        <w:t>.</w:t>
      </w:r>
    </w:p>
    <w:p w14:paraId="7AE1876A" w14:textId="77777777" w:rsidR="00D85C5B" w:rsidRPr="0082072B" w:rsidRDefault="00D85C5B" w:rsidP="00491065">
      <w:pPr>
        <w:numPr>
          <w:ilvl w:val="1"/>
          <w:numId w:val="41"/>
        </w:numPr>
        <w:overflowPunct w:val="0"/>
        <w:autoSpaceDE w:val="0"/>
        <w:autoSpaceDN w:val="0"/>
        <w:adjustRightInd w:val="0"/>
        <w:spacing w:after="0" w:line="276" w:lineRule="auto"/>
        <w:ind w:left="709" w:hanging="709"/>
        <w:contextualSpacing/>
        <w:jc w:val="both"/>
        <w:textAlignment w:val="baseline"/>
        <w:rPr>
          <w:rFonts w:eastAsia="Times New Roman" w:cs="Times New Roman"/>
          <w:lang w:eastAsia="cs-CZ"/>
        </w:rPr>
      </w:pPr>
      <w:r w:rsidRPr="0082072B">
        <w:rPr>
          <w:rFonts w:eastAsia="Times New Roman" w:cs="Times New Roman"/>
          <w:lang w:eastAsia="cs-CZ"/>
        </w:rPr>
        <w:t>Veškerá práva a povinnosti Smluvních stran vyplývající z</w:t>
      </w:r>
      <w:r w:rsidR="00FB5045" w:rsidRPr="0082072B">
        <w:rPr>
          <w:rFonts w:eastAsia="Times New Roman" w:cs="Times New Roman"/>
          <w:lang w:eastAsia="cs-CZ"/>
        </w:rPr>
        <w:t> této S</w:t>
      </w:r>
      <w:r w:rsidRPr="0082072B">
        <w:rPr>
          <w:rFonts w:eastAsia="Times New Roman" w:cs="Times New Roman"/>
          <w:lang w:eastAsia="cs-CZ"/>
        </w:rPr>
        <w:t>mlouvy se řídí českým právním řádem, Smluvní strany vylučují použití Úmluvy OSN o smlouvách o mezinárodní koupi zboží.</w:t>
      </w:r>
    </w:p>
    <w:p w14:paraId="3914E11F" w14:textId="77777777" w:rsidR="00D85C5B" w:rsidRPr="0082072B" w:rsidRDefault="00D85C5B" w:rsidP="00491065">
      <w:pPr>
        <w:numPr>
          <w:ilvl w:val="1"/>
          <w:numId w:val="41"/>
        </w:numPr>
        <w:overflowPunct w:val="0"/>
        <w:autoSpaceDE w:val="0"/>
        <w:autoSpaceDN w:val="0"/>
        <w:adjustRightInd w:val="0"/>
        <w:spacing w:after="0" w:line="276" w:lineRule="auto"/>
        <w:ind w:left="709" w:hanging="709"/>
        <w:contextualSpacing/>
        <w:jc w:val="both"/>
        <w:textAlignment w:val="baseline"/>
        <w:rPr>
          <w:rFonts w:eastAsia="Times New Roman" w:cs="Times New Roman"/>
          <w:lang w:eastAsia="cs-CZ"/>
        </w:rPr>
      </w:pPr>
      <w:r w:rsidRPr="0082072B">
        <w:rPr>
          <w:rFonts w:eastAsia="Times New Roman" w:cs="Times New Roman"/>
          <w:lang w:eastAsia="cs-CZ"/>
        </w:rPr>
        <w:t xml:space="preserve">Smluvní vztahy neupravené </w:t>
      </w:r>
      <w:r w:rsidR="00FB5045" w:rsidRPr="0082072B">
        <w:rPr>
          <w:rFonts w:eastAsia="Times New Roman" w:cs="Times New Roman"/>
          <w:lang w:eastAsia="cs-CZ"/>
        </w:rPr>
        <w:t>touto S</w:t>
      </w:r>
      <w:r w:rsidRPr="0082072B">
        <w:rPr>
          <w:rFonts w:eastAsia="Times New Roman" w:cs="Times New Roman"/>
          <w:lang w:eastAsia="cs-CZ"/>
        </w:rPr>
        <w:t>mlouvou se řídí Občanským zákoníkem a dalšími právními předpisy.</w:t>
      </w:r>
    </w:p>
    <w:p w14:paraId="710D4697" w14:textId="77777777" w:rsidR="00D85C5B" w:rsidRPr="0082072B" w:rsidRDefault="00D85C5B" w:rsidP="00491065">
      <w:pPr>
        <w:numPr>
          <w:ilvl w:val="1"/>
          <w:numId w:val="41"/>
        </w:numPr>
        <w:overflowPunct w:val="0"/>
        <w:autoSpaceDE w:val="0"/>
        <w:autoSpaceDN w:val="0"/>
        <w:adjustRightInd w:val="0"/>
        <w:spacing w:after="0" w:line="276" w:lineRule="auto"/>
        <w:ind w:left="709" w:hanging="709"/>
        <w:contextualSpacing/>
        <w:jc w:val="both"/>
        <w:textAlignment w:val="baseline"/>
        <w:rPr>
          <w:rFonts w:eastAsia="Times New Roman" w:cs="Times New Roman"/>
          <w:lang w:eastAsia="cs-CZ"/>
        </w:rPr>
      </w:pPr>
      <w:r w:rsidRPr="0082072B">
        <w:rPr>
          <w:rFonts w:eastAsia="Times New Roman" w:cs="Times New Roman"/>
          <w:lang w:eastAsia="cs-CZ"/>
        </w:rPr>
        <w:t>Všechny spory vznikající z </w:t>
      </w:r>
      <w:r w:rsidR="00FB5045" w:rsidRPr="0082072B">
        <w:rPr>
          <w:rFonts w:eastAsia="Times New Roman" w:cs="Times New Roman"/>
          <w:lang w:eastAsia="cs-CZ"/>
        </w:rPr>
        <w:t>této S</w:t>
      </w:r>
      <w:r w:rsidRPr="0082072B">
        <w:rPr>
          <w:rFonts w:eastAsia="Times New Roman" w:cs="Times New Roman"/>
          <w:lang w:eastAsia="cs-CZ"/>
        </w:rPr>
        <w:t>mlouvy a v souvislosti s ní budou dle vůle Smluvních stran rozhodovány soudy České republiky, jakožto soudy výlučně příslušnými.</w:t>
      </w:r>
    </w:p>
    <w:p w14:paraId="2559F103" w14:textId="77777777" w:rsidR="00D85C5B" w:rsidRPr="0082072B" w:rsidRDefault="00FB5045" w:rsidP="00491065">
      <w:pPr>
        <w:numPr>
          <w:ilvl w:val="1"/>
          <w:numId w:val="41"/>
        </w:numPr>
        <w:overflowPunct w:val="0"/>
        <w:autoSpaceDE w:val="0"/>
        <w:autoSpaceDN w:val="0"/>
        <w:adjustRightInd w:val="0"/>
        <w:spacing w:after="0" w:line="276" w:lineRule="auto"/>
        <w:ind w:left="709" w:hanging="709"/>
        <w:contextualSpacing/>
        <w:jc w:val="both"/>
        <w:textAlignment w:val="baseline"/>
        <w:rPr>
          <w:rFonts w:eastAsia="Times New Roman" w:cs="Times New Roman"/>
          <w:lang w:eastAsia="cs-CZ"/>
        </w:rPr>
      </w:pPr>
      <w:r w:rsidRPr="0082072B">
        <w:rPr>
          <w:rFonts w:eastAsia="Times New Roman" w:cs="Times New Roman"/>
          <w:lang w:eastAsia="cs-CZ"/>
        </w:rPr>
        <w:t>S</w:t>
      </w:r>
      <w:r w:rsidR="00D85C5B" w:rsidRPr="0082072B">
        <w:rPr>
          <w:rFonts w:eastAsia="Times New Roman" w:cs="Times New Roman"/>
          <w:lang w:eastAsia="cs-CZ"/>
        </w:rPr>
        <w:t>mlouvu lze měnit pouze písemnými dodatky.</w:t>
      </w:r>
    </w:p>
    <w:p w14:paraId="3C13715E" w14:textId="77777777" w:rsidR="00D85C5B" w:rsidRPr="005F586F" w:rsidRDefault="008B1447" w:rsidP="00491065">
      <w:pPr>
        <w:numPr>
          <w:ilvl w:val="1"/>
          <w:numId w:val="41"/>
        </w:numPr>
        <w:overflowPunct w:val="0"/>
        <w:autoSpaceDE w:val="0"/>
        <w:autoSpaceDN w:val="0"/>
        <w:adjustRightInd w:val="0"/>
        <w:spacing w:after="0" w:line="276" w:lineRule="auto"/>
        <w:ind w:left="709" w:hanging="709"/>
        <w:contextualSpacing/>
        <w:jc w:val="both"/>
        <w:textAlignment w:val="baseline"/>
        <w:rPr>
          <w:rFonts w:eastAsia="Times New Roman" w:cs="Times New Roman"/>
          <w:lang w:eastAsia="cs-CZ"/>
        </w:rPr>
      </w:pPr>
      <w:r w:rsidRPr="005F586F">
        <w:rPr>
          <w:rFonts w:eastAsia="Calibri" w:cs="Times New Roman"/>
        </w:rPr>
        <w:t>Tato S</w:t>
      </w:r>
      <w:r w:rsidR="00D85C5B" w:rsidRPr="005F586F">
        <w:rPr>
          <w:rFonts w:eastAsia="Calibri" w:cs="Times New Roman"/>
        </w:rPr>
        <w:t xml:space="preserve">mlouva nabývá platnosti okamžikem podpisu poslední ze </w:t>
      </w:r>
      <w:r w:rsidR="00FB5045" w:rsidRPr="005F586F">
        <w:rPr>
          <w:rFonts w:eastAsia="Calibri" w:cs="Times New Roman"/>
        </w:rPr>
        <w:t>Sml</w:t>
      </w:r>
      <w:r w:rsidR="00D85C5B" w:rsidRPr="005F586F">
        <w:rPr>
          <w:rFonts w:eastAsia="Calibri" w:cs="Times New Roman"/>
        </w:rPr>
        <w:t>uvních stran. Je-li Smlouva uveřejňována v registru smluv, nabývá účinnosti dnem uveřejnění v registru smluv, jinak je účinná od okamžiku uzavření.</w:t>
      </w:r>
    </w:p>
    <w:p w14:paraId="50F0E875" w14:textId="77777777" w:rsidR="00D85C5B" w:rsidRPr="000C5DA0" w:rsidRDefault="00D85C5B" w:rsidP="00491065">
      <w:pPr>
        <w:overflowPunct w:val="0"/>
        <w:autoSpaceDE w:val="0"/>
        <w:autoSpaceDN w:val="0"/>
        <w:adjustRightInd w:val="0"/>
        <w:spacing w:after="0" w:line="240" w:lineRule="auto"/>
        <w:jc w:val="both"/>
        <w:textAlignment w:val="baseline"/>
        <w:rPr>
          <w:rFonts w:eastAsia="Times New Roman" w:cs="Times New Roman"/>
          <w:lang w:eastAsia="cs-CZ"/>
        </w:rPr>
      </w:pPr>
    </w:p>
    <w:p w14:paraId="4512AB04" w14:textId="77777777" w:rsidR="00D85C5B" w:rsidRPr="002F6566" w:rsidRDefault="00D85C5B" w:rsidP="00C85C5C">
      <w:pPr>
        <w:overflowPunct w:val="0"/>
        <w:autoSpaceDE w:val="0"/>
        <w:autoSpaceDN w:val="0"/>
        <w:adjustRightInd w:val="0"/>
        <w:spacing w:line="240" w:lineRule="auto"/>
        <w:jc w:val="both"/>
        <w:textAlignment w:val="baseline"/>
        <w:rPr>
          <w:rFonts w:eastAsia="Times New Roman" w:cs="Times New Roman"/>
          <w:b/>
          <w:lang w:eastAsia="cs-CZ"/>
        </w:rPr>
      </w:pPr>
      <w:r w:rsidRPr="002F6566">
        <w:rPr>
          <w:rFonts w:eastAsia="Times New Roman" w:cs="Times New Roman"/>
          <w:b/>
          <w:lang w:eastAsia="cs-CZ"/>
        </w:rPr>
        <w:t>Přílohy</w:t>
      </w:r>
    </w:p>
    <w:p w14:paraId="7837A279" w14:textId="77777777" w:rsidR="00041088" w:rsidRDefault="00041088" w:rsidP="007F5EC4">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Příloha č. 1: Specifikace předmětu koupě</w:t>
      </w:r>
    </w:p>
    <w:p w14:paraId="0960FCFD" w14:textId="77777777" w:rsidR="00415C81" w:rsidRDefault="00041088" w:rsidP="007F5EC4">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P</w:t>
      </w:r>
      <w:r w:rsidR="009F2A38">
        <w:rPr>
          <w:rFonts w:eastAsia="Times New Roman" w:cs="Times New Roman"/>
          <w:lang w:eastAsia="cs-CZ"/>
        </w:rPr>
        <w:t xml:space="preserve">říloha č. </w:t>
      </w:r>
      <w:r>
        <w:rPr>
          <w:rFonts w:eastAsia="Times New Roman" w:cs="Times New Roman"/>
          <w:lang w:eastAsia="cs-CZ"/>
        </w:rPr>
        <w:t>2</w:t>
      </w:r>
      <w:r w:rsidR="009F2A38">
        <w:rPr>
          <w:rFonts w:eastAsia="Times New Roman" w:cs="Times New Roman"/>
          <w:lang w:eastAsia="cs-CZ"/>
        </w:rPr>
        <w:t xml:space="preserve">: </w:t>
      </w:r>
      <w:r w:rsidR="0082072B">
        <w:rPr>
          <w:rFonts w:eastAsia="Times New Roman" w:cs="Times New Roman"/>
          <w:lang w:eastAsia="cs-CZ"/>
        </w:rPr>
        <w:t>Obchodní podmínky</w:t>
      </w:r>
    </w:p>
    <w:p w14:paraId="68D6214B" w14:textId="05524C9E" w:rsidR="0082072B" w:rsidRDefault="0082072B" w:rsidP="007F5EC4">
      <w:pPr>
        <w:overflowPunct w:val="0"/>
        <w:autoSpaceDE w:val="0"/>
        <w:autoSpaceDN w:val="0"/>
        <w:adjustRightInd w:val="0"/>
        <w:spacing w:after="0" w:line="240" w:lineRule="auto"/>
        <w:textAlignment w:val="baseline"/>
        <w:rPr>
          <w:rFonts w:ascii="Calibri" w:hAnsi="Calibri"/>
          <w:sz w:val="22"/>
          <w:szCs w:val="22"/>
        </w:rPr>
      </w:pPr>
      <w:r w:rsidRPr="0082072B">
        <w:rPr>
          <w:rFonts w:ascii="Calibri" w:hAnsi="Calibri"/>
          <w:sz w:val="22"/>
          <w:szCs w:val="22"/>
          <w:highlight w:val="lightGray"/>
        </w:rPr>
        <w:t xml:space="preserve">Příloha č. </w:t>
      </w:r>
      <w:r w:rsidR="00041088">
        <w:rPr>
          <w:rFonts w:ascii="Calibri" w:hAnsi="Calibri"/>
          <w:sz w:val="22"/>
          <w:szCs w:val="22"/>
          <w:highlight w:val="lightGray"/>
        </w:rPr>
        <w:t>3</w:t>
      </w:r>
      <w:r w:rsidRPr="0082072B">
        <w:rPr>
          <w:rFonts w:ascii="Calibri" w:hAnsi="Calibri"/>
          <w:sz w:val="22"/>
          <w:szCs w:val="22"/>
          <w:highlight w:val="lightGray"/>
        </w:rPr>
        <w:t>:  Seznam poddodavatelů (je-li relevantní, jinak vypustit)</w:t>
      </w:r>
    </w:p>
    <w:p w14:paraId="4151FFA6" w14:textId="1F243237" w:rsidR="00240500" w:rsidRPr="0082072B" w:rsidRDefault="00240500" w:rsidP="007F5EC4">
      <w:pPr>
        <w:overflowPunct w:val="0"/>
        <w:autoSpaceDE w:val="0"/>
        <w:autoSpaceDN w:val="0"/>
        <w:adjustRightInd w:val="0"/>
        <w:spacing w:after="0" w:line="240" w:lineRule="auto"/>
        <w:textAlignment w:val="baseline"/>
        <w:rPr>
          <w:rFonts w:eastAsia="Times New Roman" w:cs="Times New Roman"/>
          <w:lang w:eastAsia="cs-CZ"/>
        </w:rPr>
      </w:pPr>
      <w:r w:rsidRPr="00F40985">
        <w:rPr>
          <w:rFonts w:ascii="Calibri" w:hAnsi="Calibri"/>
          <w:sz w:val="22"/>
          <w:szCs w:val="22"/>
        </w:rPr>
        <w:t xml:space="preserve">Příloha č. 4: </w:t>
      </w:r>
      <w:r w:rsidR="006909E6" w:rsidRPr="00F40985">
        <w:rPr>
          <w:rFonts w:ascii="Calibri" w:hAnsi="Calibri"/>
          <w:sz w:val="22"/>
          <w:szCs w:val="22"/>
        </w:rPr>
        <w:t xml:space="preserve"> </w:t>
      </w:r>
      <w:r w:rsidR="00F40985" w:rsidRPr="00F40985">
        <w:rPr>
          <w:rFonts w:eastAsia="Times New Roman" w:cs="Times New Roman"/>
          <w:lang w:eastAsia="cs-CZ"/>
        </w:rPr>
        <w:t xml:space="preserve">Kupní cena </w:t>
      </w:r>
      <w:r w:rsidR="00F55CDD">
        <w:rPr>
          <w:rFonts w:eastAsia="Times New Roman" w:cs="Times New Roman"/>
          <w:lang w:eastAsia="cs-CZ"/>
        </w:rPr>
        <w:t>– rozpis položek</w:t>
      </w:r>
    </w:p>
    <w:p w14:paraId="79C81A9A"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0CB1766B" w14:textId="30F92422" w:rsidR="00D85C5B" w:rsidRDefault="00D85C5B" w:rsidP="00415C81">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V</w:t>
      </w:r>
      <w:r w:rsidR="005F586F">
        <w:rPr>
          <w:rFonts w:eastAsia="Times New Roman" w:cs="Times New Roman"/>
          <w:lang w:eastAsia="cs-CZ"/>
        </w:rPr>
        <w:t> </w:t>
      </w:r>
      <w:r w:rsidR="00415C81">
        <w:rPr>
          <w:rFonts w:eastAsia="Times New Roman" w:cs="Times New Roman"/>
          <w:lang w:eastAsia="cs-CZ"/>
        </w:rPr>
        <w:t>Ostravě</w:t>
      </w:r>
      <w:r w:rsidRPr="000C5DA0">
        <w:rPr>
          <w:rFonts w:eastAsia="Times New Roman" w:cs="Times New Roman"/>
          <w:lang w:eastAsia="cs-CZ"/>
        </w:rPr>
        <w:t xml:space="preserve"> dne</w:t>
      </w:r>
      <w:r w:rsidR="00415C81">
        <w:rPr>
          <w:rFonts w:eastAsia="Times New Roman" w:cs="Times New Roman"/>
          <w:lang w:eastAsia="cs-CZ"/>
        </w:rPr>
        <w:t xml:space="preserve"> ……………….</w:t>
      </w:r>
      <w:r w:rsidRPr="000C5DA0">
        <w:rPr>
          <w:rFonts w:eastAsia="Times New Roman" w:cs="Times New Roman"/>
          <w:lang w:eastAsia="cs-CZ"/>
        </w:rPr>
        <w:tab/>
      </w:r>
      <w:r w:rsidRPr="000C5DA0">
        <w:rPr>
          <w:rFonts w:eastAsia="Times New Roman" w:cs="Times New Roman"/>
          <w:lang w:eastAsia="cs-CZ"/>
        </w:rPr>
        <w:tab/>
      </w:r>
      <w:r w:rsidR="005C5E41">
        <w:rPr>
          <w:rFonts w:eastAsia="Times New Roman" w:cs="Times New Roman"/>
          <w:lang w:eastAsia="cs-CZ"/>
        </w:rPr>
        <w:tab/>
      </w:r>
      <w:r w:rsidRPr="000C5DA0">
        <w:rPr>
          <w:rFonts w:eastAsia="Times New Roman" w:cs="Times New Roman"/>
          <w:lang w:eastAsia="cs-CZ"/>
        </w:rPr>
        <w:t>V</w:t>
      </w:r>
      <w:r w:rsidR="00AE2DD1" w:rsidRPr="00B42F40">
        <w:t>"[</w:t>
      </w:r>
      <w:r w:rsidR="00AE2DD1" w:rsidRPr="00B42F40">
        <w:rPr>
          <w:highlight w:val="yellow"/>
        </w:rPr>
        <w:t xml:space="preserve">VLOŽÍ </w:t>
      </w:r>
      <w:r w:rsidR="00041088">
        <w:rPr>
          <w:highlight w:val="yellow"/>
        </w:rPr>
        <w:t>PRODÁVAJÍCÍ</w:t>
      </w:r>
      <w:r w:rsidR="00AE2DD1" w:rsidRPr="00B42F40">
        <w:t>]"</w:t>
      </w:r>
      <w:r w:rsidR="00AE2DD1" w:rsidRPr="00A024D7">
        <w:rPr>
          <w:rFonts w:eastAsia="Times New Roman" w:cs="Times New Roman"/>
          <w:lang w:eastAsia="cs-CZ"/>
        </w:rPr>
        <w:t xml:space="preserve"> </w:t>
      </w:r>
      <w:r w:rsidRPr="000C5DA0">
        <w:rPr>
          <w:rFonts w:eastAsia="Times New Roman" w:cs="Times New Roman"/>
          <w:lang w:eastAsia="cs-CZ"/>
        </w:rPr>
        <w:t xml:space="preserve">dne </w:t>
      </w:r>
      <w:r w:rsidR="00415C81">
        <w:rPr>
          <w:rFonts w:eastAsia="Times New Roman" w:cs="Times New Roman"/>
          <w:lang w:eastAsia="cs-CZ"/>
        </w:rPr>
        <w:t>…………………</w:t>
      </w:r>
    </w:p>
    <w:p w14:paraId="0F188CB7" w14:textId="77777777" w:rsidR="003B52AA" w:rsidRPr="000C5DA0" w:rsidRDefault="003B52AA" w:rsidP="00415C81">
      <w:pPr>
        <w:overflowPunct w:val="0"/>
        <w:autoSpaceDE w:val="0"/>
        <w:autoSpaceDN w:val="0"/>
        <w:adjustRightInd w:val="0"/>
        <w:spacing w:after="0" w:line="240" w:lineRule="auto"/>
        <w:textAlignment w:val="baseline"/>
        <w:rPr>
          <w:rFonts w:eastAsia="Times New Roman" w:cs="Times New Roman"/>
          <w:b/>
          <w:lang w:eastAsia="cs-CZ"/>
        </w:rPr>
      </w:pPr>
    </w:p>
    <w:p w14:paraId="3BDAF18B" w14:textId="77777777" w:rsidR="00D85C5B" w:rsidRDefault="00D85C5B" w:rsidP="00D85C5B">
      <w:pPr>
        <w:overflowPunct w:val="0"/>
        <w:autoSpaceDE w:val="0"/>
        <w:autoSpaceDN w:val="0"/>
        <w:adjustRightInd w:val="0"/>
        <w:spacing w:after="0" w:line="240" w:lineRule="auto"/>
        <w:textAlignment w:val="baseline"/>
        <w:rPr>
          <w:rFonts w:eastAsia="Times New Roman" w:cs="Times New Roman"/>
          <w:b/>
          <w:lang w:eastAsia="cs-CZ"/>
        </w:rPr>
      </w:pPr>
    </w:p>
    <w:p w14:paraId="597129A7" w14:textId="77777777" w:rsidR="00DD25F8" w:rsidRDefault="00DD25F8" w:rsidP="00D85C5B">
      <w:pPr>
        <w:overflowPunct w:val="0"/>
        <w:autoSpaceDE w:val="0"/>
        <w:autoSpaceDN w:val="0"/>
        <w:adjustRightInd w:val="0"/>
        <w:spacing w:after="0" w:line="240" w:lineRule="auto"/>
        <w:textAlignment w:val="baseline"/>
        <w:rPr>
          <w:rFonts w:eastAsia="Times New Roman" w:cs="Times New Roman"/>
          <w:b/>
          <w:lang w:eastAsia="cs-CZ"/>
        </w:rPr>
      </w:pPr>
    </w:p>
    <w:p w14:paraId="6557C26F" w14:textId="23E617E1" w:rsidR="00D85C5B" w:rsidRPr="000C5DA0" w:rsidRDefault="006F41FC" w:rsidP="00D85C5B">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___________________________</w:t>
      </w:r>
      <w:r w:rsidR="00D85C5B" w:rsidRPr="000C5DA0">
        <w:rPr>
          <w:rFonts w:eastAsia="Times New Roman" w:cs="Times New Roman"/>
          <w:b/>
          <w:lang w:eastAsia="cs-CZ"/>
        </w:rPr>
        <w:t xml:space="preserve">             </w:t>
      </w:r>
      <w:r>
        <w:rPr>
          <w:rFonts w:eastAsia="Times New Roman" w:cs="Times New Roman"/>
          <w:b/>
          <w:lang w:eastAsia="cs-CZ"/>
        </w:rPr>
        <w:t>__________________________</w:t>
      </w:r>
    </w:p>
    <w:p w14:paraId="72CB0333" w14:textId="67D54869" w:rsidR="00D85C5B" w:rsidRDefault="00D85C5B" w:rsidP="00D85C5B">
      <w:pPr>
        <w:overflowPunct w:val="0"/>
        <w:autoSpaceDE w:val="0"/>
        <w:autoSpaceDN w:val="0"/>
        <w:adjustRightInd w:val="0"/>
        <w:spacing w:after="0" w:line="240" w:lineRule="auto"/>
        <w:textAlignment w:val="baseline"/>
        <w:rPr>
          <w:rFonts w:eastAsia="Times New Roman" w:cs="Times New Roman"/>
          <w:b/>
          <w:lang w:eastAsia="cs-CZ"/>
        </w:rPr>
      </w:pPr>
      <w:r w:rsidRPr="000C5DA0">
        <w:rPr>
          <w:rFonts w:eastAsia="Times New Roman" w:cs="Times New Roman"/>
          <w:b/>
          <w:lang w:eastAsia="cs-CZ"/>
        </w:rPr>
        <w:t>Za Kupujícího</w:t>
      </w:r>
      <w:r w:rsidRPr="000C5DA0">
        <w:rPr>
          <w:rFonts w:eastAsia="Times New Roman" w:cs="Times New Roman"/>
          <w:b/>
          <w:lang w:eastAsia="cs-CZ"/>
        </w:rPr>
        <w:tab/>
      </w:r>
      <w:r w:rsidRPr="000C5DA0">
        <w:rPr>
          <w:rFonts w:eastAsia="Times New Roman" w:cs="Times New Roman"/>
          <w:b/>
          <w:lang w:eastAsia="cs-CZ"/>
        </w:rPr>
        <w:tab/>
      </w:r>
      <w:r w:rsidRPr="000C5DA0">
        <w:rPr>
          <w:rFonts w:eastAsia="Times New Roman" w:cs="Times New Roman"/>
          <w:b/>
          <w:lang w:eastAsia="cs-CZ"/>
        </w:rPr>
        <w:tab/>
      </w:r>
      <w:r w:rsidRPr="000C5DA0">
        <w:rPr>
          <w:rFonts w:eastAsia="Times New Roman" w:cs="Times New Roman"/>
          <w:b/>
          <w:lang w:eastAsia="cs-CZ"/>
        </w:rPr>
        <w:tab/>
      </w:r>
      <w:r w:rsidRPr="000C5DA0">
        <w:rPr>
          <w:rFonts w:eastAsia="Times New Roman" w:cs="Times New Roman"/>
          <w:b/>
          <w:lang w:eastAsia="cs-CZ"/>
        </w:rPr>
        <w:tab/>
      </w:r>
      <w:r w:rsidR="005B76DD" w:rsidRPr="000C5DA0">
        <w:rPr>
          <w:rFonts w:eastAsia="Times New Roman" w:cs="Times New Roman"/>
          <w:b/>
          <w:lang w:eastAsia="cs-CZ"/>
        </w:rPr>
        <w:t xml:space="preserve">Za </w:t>
      </w:r>
      <w:r w:rsidRPr="000C5DA0">
        <w:rPr>
          <w:rFonts w:eastAsia="Times New Roman" w:cs="Times New Roman"/>
          <w:b/>
          <w:lang w:eastAsia="cs-CZ"/>
        </w:rPr>
        <w:t>Prodávající</w:t>
      </w:r>
      <w:r w:rsidR="005B76DD" w:rsidRPr="000C5DA0">
        <w:rPr>
          <w:rFonts w:eastAsia="Times New Roman" w:cs="Times New Roman"/>
          <w:b/>
          <w:lang w:eastAsia="cs-CZ"/>
        </w:rPr>
        <w:t>ho</w:t>
      </w:r>
    </w:p>
    <w:p w14:paraId="7146A46D" w14:textId="6BB09428" w:rsidR="00E45E2F" w:rsidRPr="00AE2DD1" w:rsidRDefault="00E45E2F" w:rsidP="00E45E2F">
      <w:pPr>
        <w:overflowPunct w:val="0"/>
        <w:autoSpaceDE w:val="0"/>
        <w:autoSpaceDN w:val="0"/>
        <w:adjustRightInd w:val="0"/>
        <w:spacing w:after="0" w:line="240" w:lineRule="auto"/>
        <w:textAlignment w:val="baseline"/>
      </w:pPr>
      <w:r w:rsidRPr="00AE2DD1">
        <w:rPr>
          <w:rFonts w:eastAsia="Calibri" w:cs="Times New Roman"/>
          <w:b/>
        </w:rPr>
        <w:t xml:space="preserve">Ing. </w:t>
      </w:r>
      <w:r w:rsidR="002E453F" w:rsidRPr="00AE2DD1">
        <w:rPr>
          <w:rFonts w:eastAsia="Calibri" w:cs="Times New Roman"/>
          <w:b/>
        </w:rPr>
        <w:t>Jiří MACHO</w:t>
      </w:r>
      <w:r w:rsidRPr="00AE2DD1">
        <w:rPr>
          <w:rFonts w:eastAsia="Calibri" w:cs="Times New Roman"/>
          <w:b/>
        </w:rPr>
        <w:tab/>
      </w:r>
      <w:r w:rsidRPr="00AE2DD1">
        <w:rPr>
          <w:rFonts w:eastAsia="Calibri" w:cs="Times New Roman"/>
          <w:b/>
        </w:rPr>
        <w:tab/>
      </w:r>
      <w:r w:rsidRPr="00AE2DD1">
        <w:rPr>
          <w:rFonts w:eastAsia="Calibri" w:cs="Times New Roman"/>
          <w:b/>
        </w:rPr>
        <w:tab/>
      </w:r>
      <w:r w:rsidRPr="00AE2DD1">
        <w:rPr>
          <w:rFonts w:eastAsia="Calibri" w:cs="Times New Roman"/>
          <w:b/>
        </w:rPr>
        <w:tab/>
      </w:r>
      <w:r w:rsidR="00AE2DD1" w:rsidRPr="00AE2DD1">
        <w:rPr>
          <w:b/>
        </w:rPr>
        <w:t>"[</w:t>
      </w:r>
      <w:r w:rsidR="00AE2DD1" w:rsidRPr="00AE2DD1">
        <w:rPr>
          <w:b/>
          <w:highlight w:val="yellow"/>
        </w:rPr>
        <w:t xml:space="preserve">VLOŽÍ </w:t>
      </w:r>
      <w:r w:rsidR="00041088" w:rsidRPr="00041088">
        <w:rPr>
          <w:b/>
          <w:highlight w:val="yellow"/>
        </w:rPr>
        <w:t>PRODÁVAJÍCÍ</w:t>
      </w:r>
      <w:r w:rsidR="00AE2DD1" w:rsidRPr="00AE2DD1">
        <w:rPr>
          <w:b/>
        </w:rPr>
        <w:t>]"</w:t>
      </w:r>
      <w:r w:rsidRPr="00AE2DD1">
        <w:rPr>
          <w:rFonts w:eastAsia="Calibri" w:cs="Times New Roman"/>
          <w:b/>
        </w:rPr>
        <w:tab/>
      </w:r>
    </w:p>
    <w:p w14:paraId="3E1ECED4" w14:textId="48C3950F" w:rsidR="00E45E2F" w:rsidRPr="00E45E2F" w:rsidRDefault="00E45E2F" w:rsidP="00E45E2F">
      <w:pPr>
        <w:overflowPunct w:val="0"/>
        <w:autoSpaceDE w:val="0"/>
        <w:autoSpaceDN w:val="0"/>
        <w:adjustRightInd w:val="0"/>
        <w:spacing w:after="0" w:line="240" w:lineRule="auto"/>
        <w:textAlignment w:val="baseline"/>
        <w:rPr>
          <w:rFonts w:eastAsia="Calibri" w:cs="Times New Roman"/>
        </w:rPr>
      </w:pPr>
      <w:r w:rsidRPr="00E45E2F">
        <w:rPr>
          <w:rFonts w:eastAsia="Calibri" w:cs="Times New Roman"/>
        </w:rPr>
        <w:t xml:space="preserve">ředitel Oblastního ředitelství </w:t>
      </w:r>
      <w:r w:rsidR="002E453F">
        <w:rPr>
          <w:rFonts w:eastAsia="Calibri" w:cs="Times New Roman"/>
        </w:rPr>
        <w:t>Ostrava</w:t>
      </w:r>
      <w:r w:rsidRPr="00E45E2F">
        <w:rPr>
          <w:rFonts w:eastAsia="Calibri" w:cs="Times New Roman"/>
        </w:rPr>
        <w:tab/>
      </w:r>
      <w:r w:rsidRPr="00E45E2F">
        <w:rPr>
          <w:rFonts w:eastAsia="Calibri" w:cs="Times New Roman"/>
        </w:rPr>
        <w:tab/>
      </w:r>
      <w:r w:rsidR="00AE2DD1" w:rsidRPr="00B42F40">
        <w:t>"[</w:t>
      </w:r>
      <w:r w:rsidR="00AE2DD1" w:rsidRPr="00B42F40">
        <w:rPr>
          <w:highlight w:val="yellow"/>
        </w:rPr>
        <w:t xml:space="preserve">VLOŽÍ </w:t>
      </w:r>
      <w:r w:rsidR="00041088">
        <w:rPr>
          <w:highlight w:val="yellow"/>
        </w:rPr>
        <w:t>PRODÁVAJÍCÍ</w:t>
      </w:r>
      <w:r w:rsidR="00AE2DD1" w:rsidRPr="00B42F40">
        <w:t>]"</w:t>
      </w:r>
    </w:p>
    <w:p w14:paraId="3EF15DC7" w14:textId="5407F5FC" w:rsidR="001C4874" w:rsidRDefault="00E45E2F" w:rsidP="00E45E2F">
      <w:pPr>
        <w:overflowPunct w:val="0"/>
        <w:autoSpaceDE w:val="0"/>
        <w:autoSpaceDN w:val="0"/>
        <w:adjustRightInd w:val="0"/>
        <w:spacing w:after="0" w:line="240" w:lineRule="auto"/>
        <w:textAlignment w:val="baseline"/>
        <w:rPr>
          <w:rFonts w:eastAsia="Calibri" w:cs="Times New Roman"/>
        </w:rPr>
      </w:pPr>
      <w:r w:rsidRPr="00E45E2F">
        <w:rPr>
          <w:rFonts w:eastAsia="Calibri" w:cs="Times New Roman"/>
        </w:rPr>
        <w:t>Správa želez</w:t>
      </w:r>
      <w:r w:rsidR="00E66B5B">
        <w:rPr>
          <w:rFonts w:eastAsia="Calibri" w:cs="Times New Roman"/>
        </w:rPr>
        <w:t>nic</w:t>
      </w:r>
      <w:r w:rsidRPr="00E45E2F">
        <w:rPr>
          <w:rFonts w:eastAsia="Calibri" w:cs="Times New Roman"/>
        </w:rPr>
        <w:t>, státní organizace</w:t>
      </w:r>
      <w:r w:rsidR="001C4874" w:rsidRPr="002F6566">
        <w:rPr>
          <w:rFonts w:eastAsia="Calibri" w:cs="Times New Roman"/>
        </w:rPr>
        <w:tab/>
      </w:r>
      <w:r w:rsidR="001C4874" w:rsidRPr="002F6566">
        <w:rPr>
          <w:rFonts w:eastAsia="Calibri" w:cs="Times New Roman"/>
        </w:rPr>
        <w:tab/>
      </w:r>
      <w:r w:rsidR="00AE2DD1" w:rsidRPr="00B42F40">
        <w:t>"[</w:t>
      </w:r>
      <w:r w:rsidR="00AE2DD1" w:rsidRPr="00B42F40">
        <w:rPr>
          <w:highlight w:val="yellow"/>
        </w:rPr>
        <w:t xml:space="preserve">VLOŽÍ </w:t>
      </w:r>
      <w:r w:rsidR="00041088">
        <w:rPr>
          <w:highlight w:val="yellow"/>
        </w:rPr>
        <w:t>PRODÁVAJÍCÍ</w:t>
      </w:r>
      <w:r w:rsidR="00AE2DD1" w:rsidRPr="00B42F40">
        <w:t>]"</w:t>
      </w:r>
      <w:r w:rsidR="001C4874" w:rsidRPr="002F6566">
        <w:rPr>
          <w:rFonts w:eastAsia="Calibri" w:cs="Times New Roman"/>
        </w:rPr>
        <w:tab/>
      </w:r>
      <w:r w:rsidR="001C4874" w:rsidRPr="002F6566">
        <w:rPr>
          <w:rFonts w:eastAsia="Calibri" w:cs="Times New Roman"/>
        </w:rPr>
        <w:tab/>
      </w:r>
      <w:r w:rsidR="001C4874" w:rsidRPr="002F6566">
        <w:rPr>
          <w:rFonts w:eastAsia="Calibri" w:cs="Times New Roman"/>
        </w:rPr>
        <w:tab/>
      </w:r>
    </w:p>
    <w:p w14:paraId="4CA76F10" w14:textId="77777777" w:rsidR="0082072B" w:rsidRDefault="0082072B" w:rsidP="00D85C5B">
      <w:pPr>
        <w:suppressAutoHyphens/>
        <w:spacing w:before="120" w:line="276" w:lineRule="auto"/>
        <w:rPr>
          <w:rFonts w:eastAsia="Times New Roman" w:cs="Times New Roman"/>
          <w:lang w:eastAsia="cs-CZ"/>
        </w:rPr>
      </w:pPr>
      <w:bookmarkStart w:id="0" w:name="_GoBack"/>
      <w:bookmarkEnd w:id="0"/>
    </w:p>
    <w:p w14:paraId="4E5C9580" w14:textId="77777777" w:rsidR="00041088" w:rsidRDefault="00041088" w:rsidP="00D85C5B">
      <w:pPr>
        <w:suppressAutoHyphens/>
        <w:spacing w:before="120" w:line="276" w:lineRule="auto"/>
        <w:rPr>
          <w:rFonts w:eastAsia="Times New Roman" w:cs="Times New Roman"/>
          <w:lang w:eastAsia="cs-CZ"/>
        </w:rPr>
      </w:pPr>
    </w:p>
    <w:p w14:paraId="40D5B4D7" w14:textId="31E37A93" w:rsidR="00041088" w:rsidRDefault="001F6755" w:rsidP="00041088">
      <w:pPr>
        <w:suppressAutoHyphens/>
        <w:spacing w:before="120" w:line="276" w:lineRule="auto"/>
        <w:rPr>
          <w:rFonts w:eastAsia="Calibri"/>
        </w:rPr>
      </w:pPr>
      <w:r>
        <w:rPr>
          <w:rFonts w:eastAsia="Calibri"/>
        </w:rPr>
        <w:t>T</w:t>
      </w:r>
      <w:r w:rsidR="00041088" w:rsidRPr="004E1498">
        <w:rPr>
          <w:rFonts w:eastAsia="Calibri"/>
        </w:rPr>
        <w:t xml:space="preserve">ato </w:t>
      </w:r>
      <w:r w:rsidR="00041088">
        <w:rPr>
          <w:rFonts w:eastAsia="Calibri"/>
        </w:rPr>
        <w:t>Sml</w:t>
      </w:r>
      <w:r w:rsidR="00041088" w:rsidRPr="004E1498">
        <w:rPr>
          <w:rFonts w:eastAsia="Calibri"/>
        </w:rPr>
        <w:t>ouva byla uveřejněna prost</w:t>
      </w:r>
      <w:r w:rsidR="00041088">
        <w:rPr>
          <w:rFonts w:eastAsia="Calibri"/>
        </w:rPr>
        <w:t>řednictvím registru smluv dne …………</w:t>
      </w:r>
    </w:p>
    <w:p w14:paraId="61877891" w14:textId="77777777" w:rsidR="00C85C5C" w:rsidRDefault="00C85C5C" w:rsidP="00041088">
      <w:pPr>
        <w:suppressAutoHyphens/>
        <w:spacing w:before="120" w:line="276" w:lineRule="auto"/>
        <w:rPr>
          <w:rFonts w:eastAsia="Times New Roman" w:cs="Times New Roman"/>
          <w:lang w:eastAsia="cs-CZ"/>
        </w:rPr>
        <w:sectPr w:rsidR="00C85C5C" w:rsidSect="00240500">
          <w:headerReference w:type="default" r:id="rId14"/>
          <w:footerReference w:type="default" r:id="rId15"/>
          <w:headerReference w:type="first" r:id="rId16"/>
          <w:footerReference w:type="first" r:id="rId17"/>
          <w:pgSz w:w="11906" w:h="16838" w:code="9"/>
          <w:pgMar w:top="448" w:right="1134" w:bottom="1474" w:left="2070" w:header="595" w:footer="624" w:gutter="0"/>
          <w:cols w:space="708"/>
          <w:titlePg/>
          <w:docGrid w:linePitch="360"/>
        </w:sectPr>
      </w:pPr>
    </w:p>
    <w:p w14:paraId="25293210" w14:textId="77777777" w:rsidR="002C5AA8" w:rsidRPr="00F66F30" w:rsidRDefault="002C5AA8" w:rsidP="002C5AA8">
      <w:pPr>
        <w:overflowPunct w:val="0"/>
        <w:autoSpaceDE w:val="0"/>
        <w:autoSpaceDN w:val="0"/>
        <w:adjustRightInd w:val="0"/>
        <w:spacing w:after="120" w:line="240" w:lineRule="auto"/>
        <w:jc w:val="center"/>
        <w:textAlignment w:val="baseline"/>
        <w:rPr>
          <w:rFonts w:eastAsia="Times New Roman"/>
          <w:b/>
          <w:sz w:val="22"/>
          <w:szCs w:val="22"/>
          <w:lang w:eastAsia="cs-CZ"/>
        </w:rPr>
      </w:pPr>
      <w:r w:rsidRPr="00F66F30">
        <w:rPr>
          <w:rFonts w:eastAsia="Times New Roman"/>
          <w:b/>
          <w:sz w:val="22"/>
          <w:szCs w:val="22"/>
          <w:lang w:eastAsia="cs-CZ"/>
        </w:rPr>
        <w:lastRenderedPageBreak/>
        <w:t>Příloha č. 1</w:t>
      </w:r>
    </w:p>
    <w:p w14:paraId="38724C0E" w14:textId="77777777" w:rsidR="00C85C5C" w:rsidRDefault="002C5AA8" w:rsidP="00D2358D">
      <w:pPr>
        <w:suppressAutoHyphens/>
        <w:spacing w:before="120" w:line="276" w:lineRule="auto"/>
        <w:jc w:val="center"/>
        <w:rPr>
          <w:rFonts w:eastAsia="Times New Roman"/>
          <w:b/>
          <w:sz w:val="22"/>
          <w:szCs w:val="22"/>
          <w:lang w:eastAsia="cs-CZ"/>
        </w:rPr>
      </w:pPr>
      <w:r>
        <w:rPr>
          <w:rFonts w:eastAsia="Times New Roman"/>
          <w:b/>
          <w:sz w:val="22"/>
          <w:szCs w:val="22"/>
          <w:lang w:eastAsia="cs-CZ"/>
        </w:rPr>
        <w:t>Specifikace předmětu koupě</w:t>
      </w:r>
    </w:p>
    <w:p w14:paraId="0F9D6930" w14:textId="45953A79" w:rsidR="00D2358D" w:rsidRPr="001D5842" w:rsidRDefault="00D2358D" w:rsidP="00D2358D">
      <w:pPr>
        <w:overflowPunct w:val="0"/>
        <w:autoSpaceDE w:val="0"/>
        <w:autoSpaceDN w:val="0"/>
        <w:adjustRightInd w:val="0"/>
        <w:spacing w:after="120" w:line="240" w:lineRule="auto"/>
        <w:jc w:val="both"/>
        <w:textAlignment w:val="baseline"/>
      </w:pPr>
      <w:r w:rsidRPr="00375563">
        <w:t>Do přílohy smlouvy bude vložena Specifikace předmětu koupě uvedená v nabídce účastníka jako součást vyplněné Přílohy č. 1</w:t>
      </w:r>
      <w:r w:rsidR="006F41FC">
        <w:t xml:space="preserve"> včetně doložené technické </w:t>
      </w:r>
      <w:r w:rsidR="005574D0">
        <w:t>dokumentace</w:t>
      </w:r>
      <w:r w:rsidRPr="00375563">
        <w:t>.</w:t>
      </w:r>
    </w:p>
    <w:p w14:paraId="24D903C5" w14:textId="77777777" w:rsidR="00D2358D" w:rsidRPr="00D2358D" w:rsidRDefault="00D2358D" w:rsidP="00D2358D">
      <w:pPr>
        <w:pStyle w:val="Textbezslovn"/>
        <w:ind w:left="0"/>
        <w:rPr>
          <w:rFonts w:asciiTheme="minorHAnsi" w:hAnsiTheme="minorHAnsi"/>
        </w:rPr>
      </w:pPr>
      <w:r w:rsidRPr="00D2358D">
        <w:rPr>
          <w:rFonts w:asciiTheme="minorHAnsi" w:hAnsiTheme="minorHAnsi"/>
          <w:b/>
        </w:rPr>
        <w:t>"[</w:t>
      </w:r>
      <w:r w:rsidRPr="00D2358D">
        <w:rPr>
          <w:rFonts w:asciiTheme="minorHAnsi" w:hAnsiTheme="minorHAnsi"/>
          <w:b/>
          <w:highlight w:val="green"/>
        </w:rPr>
        <w:t>VLOŽÍ KUPUJÍCÍ</w:t>
      </w:r>
      <w:r w:rsidRPr="00D2358D">
        <w:rPr>
          <w:rFonts w:asciiTheme="minorHAnsi" w:hAnsiTheme="minorHAnsi"/>
          <w:b/>
        </w:rPr>
        <w:t>]"</w:t>
      </w:r>
    </w:p>
    <w:p w14:paraId="34727249" w14:textId="77777777" w:rsidR="00D2358D" w:rsidRDefault="00D2358D" w:rsidP="00D2358D">
      <w:pPr>
        <w:suppressAutoHyphens/>
        <w:spacing w:before="120" w:line="276" w:lineRule="auto"/>
        <w:rPr>
          <w:rFonts w:eastAsia="Times New Roman"/>
          <w:b/>
          <w:sz w:val="22"/>
          <w:szCs w:val="22"/>
          <w:lang w:eastAsia="cs-CZ"/>
        </w:rPr>
      </w:pPr>
    </w:p>
    <w:p w14:paraId="25972C91" w14:textId="77777777" w:rsidR="00D2358D" w:rsidRPr="00D2358D" w:rsidRDefault="00D2358D" w:rsidP="00D2358D">
      <w:pPr>
        <w:suppressAutoHyphens/>
        <w:spacing w:before="120" w:line="276" w:lineRule="auto"/>
        <w:jc w:val="center"/>
        <w:rPr>
          <w:rFonts w:eastAsia="Times New Roman"/>
          <w:b/>
          <w:sz w:val="22"/>
          <w:szCs w:val="22"/>
          <w:lang w:eastAsia="cs-CZ"/>
        </w:rPr>
      </w:pPr>
    </w:p>
    <w:p w14:paraId="33958C8B"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0B3D907C"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53DC8C4F"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4EFF936E"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3DC7CFE8"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357FD52B"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04219CF4"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188EF750" w14:textId="74705888" w:rsidR="00D2358D" w:rsidRDefault="00D2358D" w:rsidP="00D2358D">
      <w:pPr>
        <w:suppressAutoHyphens/>
        <w:spacing w:before="120" w:line="276" w:lineRule="auto"/>
        <w:jc w:val="center"/>
        <w:rPr>
          <w:rFonts w:eastAsia="Times New Roman" w:cs="Times New Roman"/>
          <w:b/>
          <w:sz w:val="22"/>
          <w:szCs w:val="22"/>
          <w:lang w:eastAsia="cs-CZ"/>
        </w:rPr>
      </w:pPr>
    </w:p>
    <w:p w14:paraId="15015B56" w14:textId="77777777" w:rsidR="001F6755" w:rsidRDefault="001F6755" w:rsidP="00D2358D">
      <w:pPr>
        <w:suppressAutoHyphens/>
        <w:spacing w:before="120" w:line="276" w:lineRule="auto"/>
        <w:jc w:val="center"/>
        <w:rPr>
          <w:rFonts w:eastAsia="Times New Roman" w:cs="Times New Roman"/>
          <w:b/>
          <w:sz w:val="22"/>
          <w:szCs w:val="22"/>
          <w:lang w:eastAsia="cs-CZ"/>
        </w:rPr>
      </w:pPr>
    </w:p>
    <w:p w14:paraId="3FB27428"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3C1EEFEF"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09E76FA8"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0EB32C9E"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0AC35FCD"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043EEA02"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7CA3FA7B"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39CD43E2"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12B2110B"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5444819A"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632CCA09" w14:textId="77777777" w:rsidR="00D2358D" w:rsidRPr="00D2358D" w:rsidRDefault="00D2358D" w:rsidP="001F6755">
      <w:pPr>
        <w:suppressAutoHyphens/>
        <w:spacing w:before="120" w:after="120" w:line="276" w:lineRule="auto"/>
        <w:jc w:val="center"/>
        <w:rPr>
          <w:rFonts w:eastAsia="Times New Roman" w:cs="Times New Roman"/>
          <w:b/>
          <w:sz w:val="22"/>
          <w:szCs w:val="22"/>
          <w:lang w:eastAsia="cs-CZ"/>
        </w:rPr>
      </w:pPr>
      <w:r w:rsidRPr="00D2358D">
        <w:rPr>
          <w:rFonts w:eastAsia="Times New Roman" w:cs="Times New Roman"/>
          <w:b/>
          <w:sz w:val="22"/>
          <w:szCs w:val="22"/>
          <w:lang w:eastAsia="cs-CZ"/>
        </w:rPr>
        <w:lastRenderedPageBreak/>
        <w:t>Příloha č. 2</w:t>
      </w:r>
    </w:p>
    <w:p w14:paraId="484F93FC" w14:textId="77777777" w:rsidR="00D2358D" w:rsidRDefault="00D2358D" w:rsidP="00D2358D">
      <w:pPr>
        <w:suppressAutoHyphens/>
        <w:spacing w:before="120" w:line="276" w:lineRule="auto"/>
        <w:jc w:val="center"/>
        <w:rPr>
          <w:rFonts w:eastAsia="Times New Roman" w:cs="Times New Roman"/>
          <w:b/>
          <w:sz w:val="22"/>
          <w:szCs w:val="22"/>
          <w:lang w:eastAsia="cs-CZ"/>
        </w:rPr>
      </w:pPr>
      <w:r w:rsidRPr="00D2358D">
        <w:rPr>
          <w:rFonts w:eastAsia="Times New Roman" w:cs="Times New Roman"/>
          <w:b/>
          <w:sz w:val="22"/>
          <w:szCs w:val="22"/>
          <w:lang w:eastAsia="cs-CZ"/>
        </w:rPr>
        <w:t xml:space="preserve"> Obchodní podmínky</w:t>
      </w:r>
    </w:p>
    <w:p w14:paraId="2FED06C9" w14:textId="77777777" w:rsidR="00D2358D" w:rsidRDefault="00D2358D" w:rsidP="00D2358D">
      <w:pPr>
        <w:pStyle w:val="Textbezslovn"/>
        <w:ind w:left="0"/>
        <w:rPr>
          <w:rFonts w:ascii="Verdana" w:hAnsi="Verdana"/>
        </w:rPr>
      </w:pPr>
      <w:r w:rsidRPr="00147B78">
        <w:rPr>
          <w:rFonts w:ascii="Verdana" w:hAnsi="Verdana"/>
        </w:rPr>
        <w:t xml:space="preserve">Do přílohy </w:t>
      </w:r>
      <w:r>
        <w:rPr>
          <w:rFonts w:ascii="Verdana" w:hAnsi="Verdana"/>
        </w:rPr>
        <w:t xml:space="preserve">budou </w:t>
      </w:r>
      <w:r w:rsidRPr="00147B78">
        <w:rPr>
          <w:rFonts w:ascii="Verdana" w:hAnsi="Verdana"/>
        </w:rPr>
        <w:t>vložen</w:t>
      </w:r>
      <w:r>
        <w:rPr>
          <w:rFonts w:ascii="Verdana" w:hAnsi="Verdana"/>
        </w:rPr>
        <w:t xml:space="preserve">y Obchodní podmínky ve znění, v jakém byly uveřejněny ve výzvě k podání nabídky jakou součást zadávací dokumentace ve formě Přílohy č. </w:t>
      </w:r>
      <w:r w:rsidR="00375563">
        <w:rPr>
          <w:rFonts w:ascii="Verdana" w:hAnsi="Verdana"/>
        </w:rPr>
        <w:t>6</w:t>
      </w:r>
      <w:r w:rsidRPr="00147B78">
        <w:rPr>
          <w:rFonts w:ascii="Verdana" w:hAnsi="Verdana"/>
        </w:rPr>
        <w:t xml:space="preserve">. </w:t>
      </w:r>
    </w:p>
    <w:p w14:paraId="332A1780" w14:textId="77777777" w:rsidR="00D2358D" w:rsidRPr="00D2358D" w:rsidRDefault="00D2358D" w:rsidP="00D2358D">
      <w:pPr>
        <w:pStyle w:val="Textbezslovn"/>
        <w:ind w:left="0"/>
        <w:rPr>
          <w:rFonts w:asciiTheme="minorHAnsi" w:hAnsiTheme="minorHAnsi"/>
        </w:rPr>
      </w:pPr>
      <w:r w:rsidRPr="00D2358D">
        <w:rPr>
          <w:rFonts w:asciiTheme="minorHAnsi" w:hAnsiTheme="minorHAnsi"/>
          <w:b/>
        </w:rPr>
        <w:t>"[</w:t>
      </w:r>
      <w:r w:rsidRPr="00D2358D">
        <w:rPr>
          <w:rFonts w:asciiTheme="minorHAnsi" w:hAnsiTheme="minorHAnsi"/>
          <w:b/>
          <w:highlight w:val="green"/>
        </w:rPr>
        <w:t>VLOŽÍ KUPUJÍCÍ</w:t>
      </w:r>
      <w:r w:rsidRPr="00D2358D">
        <w:rPr>
          <w:rFonts w:asciiTheme="minorHAnsi" w:hAnsiTheme="minorHAnsi"/>
          <w:b/>
        </w:rPr>
        <w:t>]"</w:t>
      </w:r>
    </w:p>
    <w:p w14:paraId="70D4521A"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1C5EB006"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7793A454"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761415A9"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7B8FEB01"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5B3773E2"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79657BF1"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4550BA65"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450B999F"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691135F0"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544F1579"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78F7A243"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4F18E657"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09497725"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626C6A41"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74353912"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38DB523D"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50EEBAD0"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7181906E" w14:textId="3BD76A2F" w:rsidR="00D2358D" w:rsidRDefault="00D2358D" w:rsidP="00D2358D">
      <w:pPr>
        <w:suppressAutoHyphens/>
        <w:spacing w:before="120" w:line="276" w:lineRule="auto"/>
        <w:jc w:val="center"/>
        <w:rPr>
          <w:rFonts w:eastAsia="Times New Roman" w:cs="Times New Roman"/>
          <w:b/>
          <w:sz w:val="22"/>
          <w:szCs w:val="22"/>
          <w:lang w:eastAsia="cs-CZ"/>
        </w:rPr>
      </w:pPr>
    </w:p>
    <w:p w14:paraId="521155FB" w14:textId="77777777" w:rsidR="001F6755" w:rsidRDefault="001F6755" w:rsidP="00D2358D">
      <w:pPr>
        <w:suppressAutoHyphens/>
        <w:spacing w:before="120" w:line="276" w:lineRule="auto"/>
        <w:jc w:val="center"/>
        <w:rPr>
          <w:rFonts w:eastAsia="Times New Roman" w:cs="Times New Roman"/>
          <w:b/>
          <w:sz w:val="22"/>
          <w:szCs w:val="22"/>
          <w:lang w:eastAsia="cs-CZ"/>
        </w:rPr>
      </w:pPr>
    </w:p>
    <w:p w14:paraId="128EC81F"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0A9FFFFE" w14:textId="77777777" w:rsidR="00D2358D" w:rsidRPr="00D2358D" w:rsidRDefault="00D2358D" w:rsidP="001F6755">
      <w:pPr>
        <w:suppressAutoHyphens/>
        <w:spacing w:before="120" w:after="120" w:line="276" w:lineRule="auto"/>
        <w:jc w:val="center"/>
        <w:rPr>
          <w:rFonts w:eastAsia="Times New Roman" w:cs="Times New Roman"/>
          <w:b/>
          <w:sz w:val="22"/>
          <w:szCs w:val="22"/>
          <w:lang w:eastAsia="cs-CZ"/>
        </w:rPr>
      </w:pPr>
      <w:r w:rsidRPr="00D2358D">
        <w:rPr>
          <w:rFonts w:eastAsia="Times New Roman" w:cs="Times New Roman"/>
          <w:b/>
          <w:sz w:val="22"/>
          <w:szCs w:val="22"/>
          <w:lang w:eastAsia="cs-CZ"/>
        </w:rPr>
        <w:lastRenderedPageBreak/>
        <w:t xml:space="preserve">Příloha č. 3 </w:t>
      </w:r>
    </w:p>
    <w:p w14:paraId="372C65A0" w14:textId="77777777" w:rsidR="00D2358D" w:rsidRDefault="00D2358D" w:rsidP="00D2358D">
      <w:pPr>
        <w:suppressAutoHyphens/>
        <w:spacing w:before="120" w:line="276" w:lineRule="auto"/>
        <w:jc w:val="center"/>
        <w:rPr>
          <w:rFonts w:eastAsia="Times New Roman" w:cs="Times New Roman"/>
          <w:b/>
          <w:sz w:val="22"/>
          <w:szCs w:val="22"/>
          <w:lang w:eastAsia="cs-CZ"/>
        </w:rPr>
      </w:pPr>
      <w:r w:rsidRPr="00D2358D">
        <w:rPr>
          <w:rFonts w:eastAsia="Times New Roman" w:cs="Times New Roman"/>
          <w:b/>
          <w:sz w:val="22"/>
          <w:szCs w:val="22"/>
          <w:lang w:eastAsia="cs-CZ"/>
        </w:rPr>
        <w:t>Seznam poddodavatelů</w:t>
      </w:r>
    </w:p>
    <w:p w14:paraId="3D43875D" w14:textId="77777777" w:rsidR="00D2358D" w:rsidRDefault="00D2358D" w:rsidP="00D2358D">
      <w:pPr>
        <w:pStyle w:val="Textbezslovn"/>
        <w:ind w:left="0"/>
        <w:rPr>
          <w:rFonts w:ascii="Verdana" w:hAnsi="Verdana"/>
        </w:rPr>
      </w:pPr>
      <w:r w:rsidRPr="00147B78">
        <w:rPr>
          <w:rFonts w:ascii="Verdana" w:hAnsi="Verdana"/>
        </w:rPr>
        <w:t xml:space="preserve">Do přílohy </w:t>
      </w:r>
      <w:r>
        <w:rPr>
          <w:rFonts w:ascii="Verdana" w:hAnsi="Verdana"/>
        </w:rPr>
        <w:t xml:space="preserve">bude </w:t>
      </w:r>
      <w:r w:rsidRPr="00147B78">
        <w:rPr>
          <w:rFonts w:ascii="Verdana" w:hAnsi="Verdana"/>
        </w:rPr>
        <w:t xml:space="preserve">vložena tabulka  - Seznam poddodavatelů předložená v nabídce účastníka jako součást </w:t>
      </w:r>
      <w:r>
        <w:rPr>
          <w:rFonts w:ascii="Verdana" w:hAnsi="Verdana"/>
        </w:rPr>
        <w:t>vyplněné Přílohy č. 8</w:t>
      </w:r>
      <w:r w:rsidRPr="00147B78">
        <w:rPr>
          <w:rFonts w:ascii="Verdana" w:hAnsi="Verdana"/>
        </w:rPr>
        <w:t xml:space="preserve">. </w:t>
      </w:r>
    </w:p>
    <w:p w14:paraId="62ACC543" w14:textId="77777777" w:rsidR="00D2358D" w:rsidRDefault="00D2358D" w:rsidP="00D2358D">
      <w:pPr>
        <w:pStyle w:val="Textbezslovn"/>
        <w:ind w:left="0"/>
        <w:rPr>
          <w:rFonts w:ascii="Verdana" w:hAnsi="Verdana"/>
        </w:rPr>
      </w:pPr>
    </w:p>
    <w:p w14:paraId="19188A50" w14:textId="7A55EA77" w:rsidR="00D2358D" w:rsidRDefault="00D2358D" w:rsidP="00D2358D">
      <w:pPr>
        <w:pStyle w:val="Textbezslovn"/>
        <w:ind w:left="0"/>
        <w:rPr>
          <w:rFonts w:asciiTheme="minorHAnsi" w:hAnsiTheme="minorHAnsi"/>
          <w:b/>
        </w:rPr>
      </w:pPr>
      <w:r w:rsidRPr="00D2358D">
        <w:rPr>
          <w:rFonts w:asciiTheme="minorHAnsi" w:hAnsiTheme="minorHAnsi"/>
          <w:b/>
        </w:rPr>
        <w:t>"[</w:t>
      </w:r>
      <w:r w:rsidRPr="00D2358D">
        <w:rPr>
          <w:rFonts w:asciiTheme="minorHAnsi" w:hAnsiTheme="minorHAnsi"/>
          <w:b/>
          <w:highlight w:val="green"/>
        </w:rPr>
        <w:t>VLOŽÍ KUPUJÍCÍ</w:t>
      </w:r>
      <w:r w:rsidRPr="00D2358D">
        <w:rPr>
          <w:rFonts w:asciiTheme="minorHAnsi" w:hAnsiTheme="minorHAnsi"/>
          <w:b/>
        </w:rPr>
        <w:t>]"</w:t>
      </w:r>
    </w:p>
    <w:p w14:paraId="4D10C0F4" w14:textId="16C735DF" w:rsidR="00F40985" w:rsidRDefault="00F40985" w:rsidP="00D2358D">
      <w:pPr>
        <w:pStyle w:val="Textbezslovn"/>
        <w:ind w:left="0"/>
        <w:rPr>
          <w:rFonts w:asciiTheme="minorHAnsi" w:hAnsiTheme="minorHAnsi"/>
          <w:b/>
        </w:rPr>
      </w:pPr>
    </w:p>
    <w:p w14:paraId="736A6EB2" w14:textId="552595D4" w:rsidR="00F40985" w:rsidRDefault="00F40985" w:rsidP="00D2358D">
      <w:pPr>
        <w:pStyle w:val="Textbezslovn"/>
        <w:ind w:left="0"/>
        <w:rPr>
          <w:rFonts w:asciiTheme="minorHAnsi" w:hAnsiTheme="minorHAnsi"/>
          <w:b/>
        </w:rPr>
      </w:pPr>
    </w:p>
    <w:p w14:paraId="1DF1C6E6" w14:textId="5F683A12" w:rsidR="00F40985" w:rsidRDefault="00F40985" w:rsidP="00D2358D">
      <w:pPr>
        <w:pStyle w:val="Textbezslovn"/>
        <w:ind w:left="0"/>
        <w:rPr>
          <w:rFonts w:asciiTheme="minorHAnsi" w:hAnsiTheme="minorHAnsi"/>
          <w:b/>
        </w:rPr>
      </w:pPr>
    </w:p>
    <w:p w14:paraId="3C88C08C" w14:textId="654F85F0" w:rsidR="00F40985" w:rsidRDefault="00F40985" w:rsidP="00D2358D">
      <w:pPr>
        <w:pStyle w:val="Textbezslovn"/>
        <w:ind w:left="0"/>
        <w:rPr>
          <w:rFonts w:asciiTheme="minorHAnsi" w:hAnsiTheme="minorHAnsi"/>
          <w:b/>
        </w:rPr>
      </w:pPr>
    </w:p>
    <w:p w14:paraId="36D2222D" w14:textId="0FD56A4A" w:rsidR="00F40985" w:rsidRDefault="00F40985" w:rsidP="00D2358D">
      <w:pPr>
        <w:pStyle w:val="Textbezslovn"/>
        <w:ind w:left="0"/>
        <w:rPr>
          <w:rFonts w:asciiTheme="minorHAnsi" w:hAnsiTheme="minorHAnsi"/>
          <w:b/>
        </w:rPr>
      </w:pPr>
    </w:p>
    <w:p w14:paraId="095B4385" w14:textId="0D3A065C" w:rsidR="00F40985" w:rsidRDefault="00F40985" w:rsidP="00D2358D">
      <w:pPr>
        <w:pStyle w:val="Textbezslovn"/>
        <w:ind w:left="0"/>
        <w:rPr>
          <w:rFonts w:asciiTheme="minorHAnsi" w:hAnsiTheme="minorHAnsi"/>
          <w:b/>
        </w:rPr>
      </w:pPr>
    </w:p>
    <w:p w14:paraId="06129E04" w14:textId="1344A179" w:rsidR="00F40985" w:rsidRDefault="00F40985" w:rsidP="00D2358D">
      <w:pPr>
        <w:pStyle w:val="Textbezslovn"/>
        <w:ind w:left="0"/>
        <w:rPr>
          <w:rFonts w:asciiTheme="minorHAnsi" w:hAnsiTheme="minorHAnsi"/>
          <w:b/>
        </w:rPr>
      </w:pPr>
    </w:p>
    <w:p w14:paraId="4AF36444" w14:textId="765A5F37" w:rsidR="00F40985" w:rsidRDefault="00F40985" w:rsidP="00D2358D">
      <w:pPr>
        <w:pStyle w:val="Textbezslovn"/>
        <w:ind w:left="0"/>
        <w:rPr>
          <w:rFonts w:asciiTheme="minorHAnsi" w:hAnsiTheme="minorHAnsi"/>
          <w:b/>
        </w:rPr>
      </w:pPr>
    </w:p>
    <w:p w14:paraId="0403AB02" w14:textId="1BC4201B" w:rsidR="00F40985" w:rsidRDefault="00F40985" w:rsidP="00D2358D">
      <w:pPr>
        <w:pStyle w:val="Textbezslovn"/>
        <w:ind w:left="0"/>
        <w:rPr>
          <w:rFonts w:asciiTheme="minorHAnsi" w:hAnsiTheme="minorHAnsi"/>
          <w:b/>
        </w:rPr>
      </w:pPr>
    </w:p>
    <w:p w14:paraId="4E105E03" w14:textId="64F36763" w:rsidR="00F40985" w:rsidRDefault="00F40985" w:rsidP="00D2358D">
      <w:pPr>
        <w:pStyle w:val="Textbezslovn"/>
        <w:ind w:left="0"/>
        <w:rPr>
          <w:rFonts w:asciiTheme="minorHAnsi" w:hAnsiTheme="minorHAnsi"/>
          <w:b/>
        </w:rPr>
      </w:pPr>
    </w:p>
    <w:p w14:paraId="68D23A0C" w14:textId="6409CC94" w:rsidR="00F40985" w:rsidRDefault="00F40985" w:rsidP="00D2358D">
      <w:pPr>
        <w:pStyle w:val="Textbezslovn"/>
        <w:ind w:left="0"/>
        <w:rPr>
          <w:rFonts w:asciiTheme="minorHAnsi" w:hAnsiTheme="minorHAnsi"/>
          <w:b/>
        </w:rPr>
      </w:pPr>
    </w:p>
    <w:p w14:paraId="66FA2B05" w14:textId="2651562E" w:rsidR="00F40985" w:rsidRDefault="00F40985" w:rsidP="00D2358D">
      <w:pPr>
        <w:pStyle w:val="Textbezslovn"/>
        <w:ind w:left="0"/>
        <w:rPr>
          <w:rFonts w:asciiTheme="minorHAnsi" w:hAnsiTheme="minorHAnsi"/>
          <w:b/>
        </w:rPr>
      </w:pPr>
    </w:p>
    <w:p w14:paraId="1963E3C0" w14:textId="282509B4" w:rsidR="00F40985" w:rsidRDefault="00F40985" w:rsidP="00D2358D">
      <w:pPr>
        <w:pStyle w:val="Textbezslovn"/>
        <w:ind w:left="0"/>
        <w:rPr>
          <w:rFonts w:asciiTheme="minorHAnsi" w:hAnsiTheme="minorHAnsi"/>
          <w:b/>
        </w:rPr>
      </w:pPr>
    </w:p>
    <w:p w14:paraId="2FF206C6" w14:textId="72FA9F3C" w:rsidR="00F40985" w:rsidRDefault="00F40985" w:rsidP="00D2358D">
      <w:pPr>
        <w:pStyle w:val="Textbezslovn"/>
        <w:ind w:left="0"/>
        <w:rPr>
          <w:rFonts w:asciiTheme="minorHAnsi" w:hAnsiTheme="minorHAnsi"/>
          <w:b/>
        </w:rPr>
      </w:pPr>
    </w:p>
    <w:p w14:paraId="13BBC1AD" w14:textId="2501CD83" w:rsidR="00F40985" w:rsidRDefault="00F40985" w:rsidP="00D2358D">
      <w:pPr>
        <w:pStyle w:val="Textbezslovn"/>
        <w:ind w:left="0"/>
        <w:rPr>
          <w:rFonts w:asciiTheme="minorHAnsi" w:hAnsiTheme="minorHAnsi"/>
          <w:b/>
        </w:rPr>
      </w:pPr>
    </w:p>
    <w:p w14:paraId="5135CEE4" w14:textId="184ED26E" w:rsidR="00F40985" w:rsidRDefault="00F40985" w:rsidP="00D2358D">
      <w:pPr>
        <w:pStyle w:val="Textbezslovn"/>
        <w:ind w:left="0"/>
        <w:rPr>
          <w:rFonts w:asciiTheme="minorHAnsi" w:hAnsiTheme="minorHAnsi"/>
          <w:b/>
        </w:rPr>
      </w:pPr>
    </w:p>
    <w:p w14:paraId="22EB7205" w14:textId="3D81FC2A" w:rsidR="00F40985" w:rsidRDefault="00F40985" w:rsidP="00D2358D">
      <w:pPr>
        <w:pStyle w:val="Textbezslovn"/>
        <w:ind w:left="0"/>
        <w:rPr>
          <w:rFonts w:asciiTheme="minorHAnsi" w:hAnsiTheme="minorHAnsi"/>
          <w:b/>
        </w:rPr>
      </w:pPr>
    </w:p>
    <w:p w14:paraId="3EB3A2A3" w14:textId="0C7316B8" w:rsidR="00F40985" w:rsidRDefault="00F40985" w:rsidP="00D2358D">
      <w:pPr>
        <w:pStyle w:val="Textbezslovn"/>
        <w:ind w:left="0"/>
        <w:rPr>
          <w:rFonts w:asciiTheme="minorHAnsi" w:hAnsiTheme="minorHAnsi"/>
          <w:b/>
        </w:rPr>
      </w:pPr>
    </w:p>
    <w:p w14:paraId="363B399B" w14:textId="191DC1F5" w:rsidR="00F40985" w:rsidRDefault="00F40985" w:rsidP="00D2358D">
      <w:pPr>
        <w:pStyle w:val="Textbezslovn"/>
        <w:ind w:left="0"/>
        <w:rPr>
          <w:rFonts w:asciiTheme="minorHAnsi" w:hAnsiTheme="minorHAnsi"/>
          <w:b/>
        </w:rPr>
      </w:pPr>
    </w:p>
    <w:p w14:paraId="25A694E5" w14:textId="02AAD436" w:rsidR="00F40985" w:rsidRDefault="00F40985" w:rsidP="00D2358D">
      <w:pPr>
        <w:pStyle w:val="Textbezslovn"/>
        <w:ind w:left="0"/>
        <w:rPr>
          <w:rFonts w:asciiTheme="minorHAnsi" w:hAnsiTheme="minorHAnsi"/>
          <w:b/>
        </w:rPr>
      </w:pPr>
    </w:p>
    <w:p w14:paraId="6E9BC5E0" w14:textId="69030D4C" w:rsidR="00F40985" w:rsidRDefault="00F40985" w:rsidP="00D2358D">
      <w:pPr>
        <w:pStyle w:val="Textbezslovn"/>
        <w:ind w:left="0"/>
        <w:rPr>
          <w:rFonts w:asciiTheme="minorHAnsi" w:hAnsiTheme="minorHAnsi"/>
          <w:b/>
        </w:rPr>
      </w:pPr>
    </w:p>
    <w:p w14:paraId="3522152C" w14:textId="7792F66C" w:rsidR="00F40985" w:rsidRDefault="00F40985" w:rsidP="00D2358D">
      <w:pPr>
        <w:pStyle w:val="Textbezslovn"/>
        <w:ind w:left="0"/>
        <w:rPr>
          <w:rFonts w:asciiTheme="minorHAnsi" w:hAnsiTheme="minorHAnsi"/>
          <w:b/>
        </w:rPr>
      </w:pPr>
    </w:p>
    <w:p w14:paraId="5C048B56" w14:textId="3562570E" w:rsidR="00F40985" w:rsidRDefault="00F40985" w:rsidP="00D2358D">
      <w:pPr>
        <w:pStyle w:val="Textbezslovn"/>
        <w:ind w:left="0"/>
        <w:rPr>
          <w:rFonts w:asciiTheme="minorHAnsi" w:hAnsiTheme="minorHAnsi"/>
          <w:b/>
        </w:rPr>
      </w:pPr>
    </w:p>
    <w:p w14:paraId="18B294BF" w14:textId="50A31429" w:rsidR="00F40985" w:rsidRDefault="00F40985" w:rsidP="00D2358D">
      <w:pPr>
        <w:pStyle w:val="Textbezslovn"/>
        <w:ind w:left="0"/>
        <w:rPr>
          <w:rFonts w:asciiTheme="minorHAnsi" w:hAnsiTheme="minorHAnsi"/>
          <w:b/>
        </w:rPr>
      </w:pPr>
    </w:p>
    <w:p w14:paraId="1B4957CA" w14:textId="67B9B3A0" w:rsidR="00F40985" w:rsidRDefault="00F40985" w:rsidP="00D2358D">
      <w:pPr>
        <w:pStyle w:val="Textbezslovn"/>
        <w:ind w:left="0"/>
        <w:rPr>
          <w:rFonts w:asciiTheme="minorHAnsi" w:hAnsiTheme="minorHAnsi"/>
          <w:b/>
        </w:rPr>
      </w:pPr>
    </w:p>
    <w:p w14:paraId="5A2CF9C2" w14:textId="0A767241" w:rsidR="00F40985" w:rsidRDefault="00F40985" w:rsidP="00D2358D">
      <w:pPr>
        <w:pStyle w:val="Textbezslovn"/>
        <w:ind w:left="0"/>
        <w:rPr>
          <w:rFonts w:asciiTheme="minorHAnsi" w:hAnsiTheme="minorHAnsi"/>
          <w:b/>
        </w:rPr>
      </w:pPr>
    </w:p>
    <w:p w14:paraId="7D09D4DE" w14:textId="7D383DC2" w:rsidR="00F40985" w:rsidRDefault="00F40985" w:rsidP="00D2358D">
      <w:pPr>
        <w:pStyle w:val="Textbezslovn"/>
        <w:ind w:left="0"/>
        <w:rPr>
          <w:rFonts w:asciiTheme="minorHAnsi" w:hAnsiTheme="minorHAnsi"/>
          <w:b/>
        </w:rPr>
      </w:pPr>
    </w:p>
    <w:p w14:paraId="71A63814" w14:textId="10C25A2B" w:rsidR="00F40985" w:rsidRDefault="00F40985" w:rsidP="00D2358D">
      <w:pPr>
        <w:pStyle w:val="Textbezslovn"/>
        <w:ind w:left="0"/>
        <w:rPr>
          <w:rFonts w:asciiTheme="minorHAnsi" w:hAnsiTheme="minorHAnsi"/>
          <w:b/>
        </w:rPr>
      </w:pPr>
    </w:p>
    <w:p w14:paraId="0B09E3B0" w14:textId="15709608" w:rsidR="00F40985" w:rsidRDefault="00F40985" w:rsidP="00D2358D">
      <w:pPr>
        <w:pStyle w:val="Textbezslovn"/>
        <w:ind w:left="0"/>
        <w:rPr>
          <w:rFonts w:asciiTheme="minorHAnsi" w:hAnsiTheme="minorHAnsi"/>
          <w:b/>
        </w:rPr>
      </w:pPr>
    </w:p>
    <w:p w14:paraId="302873A3" w14:textId="4CC0B136" w:rsidR="00F40985" w:rsidRDefault="00F40985" w:rsidP="00D2358D">
      <w:pPr>
        <w:pStyle w:val="Textbezslovn"/>
        <w:ind w:left="0"/>
        <w:rPr>
          <w:rFonts w:asciiTheme="minorHAnsi" w:hAnsiTheme="minorHAnsi"/>
          <w:b/>
        </w:rPr>
      </w:pPr>
    </w:p>
    <w:p w14:paraId="65607E12" w14:textId="77777777" w:rsidR="00F40985" w:rsidRDefault="00F40985" w:rsidP="00F40985">
      <w:pPr>
        <w:suppressAutoHyphens/>
        <w:spacing w:before="120" w:line="276" w:lineRule="auto"/>
        <w:jc w:val="center"/>
        <w:rPr>
          <w:b/>
        </w:rPr>
      </w:pPr>
      <w:r w:rsidRPr="00D2358D">
        <w:rPr>
          <w:rFonts w:eastAsia="Times New Roman" w:cs="Times New Roman"/>
          <w:b/>
          <w:sz w:val="22"/>
          <w:szCs w:val="22"/>
          <w:lang w:eastAsia="cs-CZ"/>
        </w:rPr>
        <w:lastRenderedPageBreak/>
        <w:t xml:space="preserve">Příloha č. </w:t>
      </w:r>
      <w:r>
        <w:rPr>
          <w:rFonts w:eastAsia="Times New Roman" w:cs="Times New Roman"/>
          <w:b/>
          <w:sz w:val="22"/>
          <w:szCs w:val="22"/>
          <w:lang w:eastAsia="cs-CZ"/>
        </w:rPr>
        <w:t>4</w:t>
      </w:r>
    </w:p>
    <w:p w14:paraId="41D16243" w14:textId="22A4BFF2" w:rsidR="00F40985" w:rsidRDefault="00F40985" w:rsidP="00F40985">
      <w:pPr>
        <w:suppressAutoHyphens/>
        <w:spacing w:before="120" w:line="276" w:lineRule="auto"/>
        <w:jc w:val="center"/>
        <w:rPr>
          <w:rFonts w:eastAsia="Times New Roman" w:cs="Times New Roman"/>
          <w:b/>
          <w:sz w:val="22"/>
          <w:szCs w:val="22"/>
          <w:lang w:eastAsia="cs-CZ"/>
        </w:rPr>
      </w:pPr>
      <w:r w:rsidRPr="00553D34">
        <w:rPr>
          <w:rFonts w:eastAsia="Times New Roman" w:cs="Times New Roman"/>
          <w:b/>
          <w:sz w:val="22"/>
          <w:szCs w:val="22"/>
          <w:lang w:eastAsia="cs-CZ"/>
        </w:rPr>
        <w:t xml:space="preserve">Kupní cena </w:t>
      </w:r>
      <w:r w:rsidR="00F55CDD">
        <w:rPr>
          <w:rFonts w:eastAsia="Times New Roman" w:cs="Times New Roman"/>
          <w:b/>
          <w:sz w:val="22"/>
          <w:szCs w:val="22"/>
          <w:lang w:eastAsia="cs-CZ"/>
        </w:rPr>
        <w:t>– rozpis položek</w:t>
      </w:r>
    </w:p>
    <w:p w14:paraId="18B3897F" w14:textId="77777777" w:rsidR="00F40985" w:rsidRDefault="00F40985" w:rsidP="00F40985">
      <w:pPr>
        <w:suppressAutoHyphens/>
        <w:spacing w:before="120" w:line="276" w:lineRule="auto"/>
        <w:jc w:val="center"/>
        <w:rPr>
          <w:rFonts w:eastAsia="Times New Roman" w:cs="Times New Roman"/>
          <w:b/>
          <w:sz w:val="22"/>
          <w:szCs w:val="22"/>
          <w:lang w:eastAsia="cs-CZ"/>
        </w:rPr>
      </w:pPr>
    </w:p>
    <w:p w14:paraId="3AAE88DB" w14:textId="39F05340" w:rsidR="00F40985" w:rsidRPr="00553D34" w:rsidRDefault="00F40985" w:rsidP="00F40985">
      <w:pPr>
        <w:pStyle w:val="Textbezslovn"/>
        <w:ind w:left="0"/>
        <w:rPr>
          <w:rFonts w:asciiTheme="minorHAnsi" w:hAnsiTheme="minorHAnsi"/>
        </w:rPr>
      </w:pPr>
      <w:r w:rsidRPr="00147B78">
        <w:rPr>
          <w:rFonts w:ascii="Verdana" w:hAnsi="Verdana"/>
        </w:rPr>
        <w:t xml:space="preserve">Do přílohy </w:t>
      </w:r>
      <w:r>
        <w:rPr>
          <w:rFonts w:ascii="Verdana" w:hAnsi="Verdana"/>
        </w:rPr>
        <w:t xml:space="preserve">bude </w:t>
      </w:r>
      <w:r w:rsidRPr="00147B78">
        <w:rPr>
          <w:rFonts w:ascii="Verdana" w:hAnsi="Verdana"/>
        </w:rPr>
        <w:t>vložena</w:t>
      </w:r>
      <w:r>
        <w:rPr>
          <w:rFonts w:ascii="Verdana" w:hAnsi="Verdana"/>
        </w:rPr>
        <w:t xml:space="preserve"> cenová nabídka </w:t>
      </w:r>
      <w:r w:rsidRPr="00147B78">
        <w:rPr>
          <w:rFonts w:ascii="Verdana" w:hAnsi="Verdana"/>
        </w:rPr>
        <w:t xml:space="preserve">předložená v nabídce účastníka jako součást </w:t>
      </w:r>
      <w:r>
        <w:rPr>
          <w:rFonts w:ascii="Verdana" w:hAnsi="Verdana"/>
        </w:rPr>
        <w:t xml:space="preserve">vyplněné Přílohy č. 15 </w:t>
      </w:r>
      <w:r w:rsidRPr="00553D34">
        <w:rPr>
          <w:rFonts w:asciiTheme="minorHAnsi" w:hAnsiTheme="minorHAnsi"/>
        </w:rPr>
        <w:t xml:space="preserve">Formulář pro cenovou nabídku. </w:t>
      </w:r>
    </w:p>
    <w:p w14:paraId="175B4E1E" w14:textId="54C50A7B" w:rsidR="00F40985" w:rsidRPr="00F40985" w:rsidRDefault="00F40985" w:rsidP="00F40985">
      <w:pPr>
        <w:pStyle w:val="Textbezslovn"/>
        <w:ind w:left="0"/>
        <w:rPr>
          <w:rFonts w:asciiTheme="minorHAnsi" w:hAnsiTheme="minorHAnsi"/>
        </w:rPr>
      </w:pPr>
      <w:r w:rsidRPr="00F40985">
        <w:rPr>
          <w:rFonts w:asciiTheme="minorHAnsi" w:hAnsiTheme="minorHAnsi"/>
          <w:b/>
        </w:rPr>
        <w:t>"[</w:t>
      </w:r>
      <w:r w:rsidRPr="00F40985">
        <w:rPr>
          <w:rFonts w:asciiTheme="minorHAnsi" w:hAnsiTheme="minorHAnsi"/>
          <w:b/>
          <w:highlight w:val="green"/>
        </w:rPr>
        <w:t>VLOŽÍ KUPUJÍCÍ</w:t>
      </w:r>
      <w:r w:rsidRPr="00F40985">
        <w:rPr>
          <w:rFonts w:asciiTheme="minorHAnsi" w:hAnsiTheme="minorHAnsi"/>
          <w:b/>
        </w:rPr>
        <w:t>]"</w:t>
      </w:r>
    </w:p>
    <w:p w14:paraId="5D7ED2E9" w14:textId="10A9BB24" w:rsidR="00F40985" w:rsidRDefault="00D2358D" w:rsidP="00D2358D">
      <w:pPr>
        <w:suppressAutoHyphens/>
        <w:spacing w:before="120" w:line="276" w:lineRule="auto"/>
        <w:jc w:val="center"/>
        <w:rPr>
          <w:rFonts w:eastAsia="Times New Roman" w:cs="Times New Roman"/>
          <w:b/>
          <w:sz w:val="22"/>
          <w:szCs w:val="22"/>
          <w:lang w:eastAsia="cs-CZ"/>
        </w:rPr>
      </w:pPr>
      <w:r>
        <w:rPr>
          <w:highlight w:val="green"/>
        </w:rPr>
        <w:t> </w:t>
      </w:r>
    </w:p>
    <w:p w14:paraId="41047FED" w14:textId="77777777" w:rsidR="00F40985" w:rsidRPr="00F40985" w:rsidRDefault="00F40985" w:rsidP="00F40985">
      <w:pPr>
        <w:rPr>
          <w:rFonts w:eastAsia="Times New Roman" w:cs="Times New Roman"/>
          <w:sz w:val="22"/>
          <w:szCs w:val="22"/>
          <w:lang w:eastAsia="cs-CZ"/>
        </w:rPr>
      </w:pPr>
    </w:p>
    <w:p w14:paraId="497F217D" w14:textId="77777777" w:rsidR="00F40985" w:rsidRPr="00F40985" w:rsidRDefault="00F40985" w:rsidP="00F40985">
      <w:pPr>
        <w:rPr>
          <w:rFonts w:eastAsia="Times New Roman" w:cs="Times New Roman"/>
          <w:sz w:val="22"/>
          <w:szCs w:val="22"/>
          <w:lang w:eastAsia="cs-CZ"/>
        </w:rPr>
      </w:pPr>
    </w:p>
    <w:p w14:paraId="54151BD8" w14:textId="77777777" w:rsidR="00F40985" w:rsidRPr="00F40985" w:rsidRDefault="00F40985" w:rsidP="00F40985">
      <w:pPr>
        <w:rPr>
          <w:rFonts w:eastAsia="Times New Roman" w:cs="Times New Roman"/>
          <w:sz w:val="22"/>
          <w:szCs w:val="22"/>
          <w:lang w:eastAsia="cs-CZ"/>
        </w:rPr>
      </w:pPr>
    </w:p>
    <w:p w14:paraId="71A478DB" w14:textId="77777777" w:rsidR="00F40985" w:rsidRPr="00F40985" w:rsidRDefault="00F40985" w:rsidP="00F40985">
      <w:pPr>
        <w:rPr>
          <w:rFonts w:eastAsia="Times New Roman" w:cs="Times New Roman"/>
          <w:sz w:val="22"/>
          <w:szCs w:val="22"/>
          <w:lang w:eastAsia="cs-CZ"/>
        </w:rPr>
      </w:pPr>
    </w:p>
    <w:p w14:paraId="765E51DB" w14:textId="77777777" w:rsidR="00F40985" w:rsidRPr="00F40985" w:rsidRDefault="00F40985" w:rsidP="00F40985">
      <w:pPr>
        <w:rPr>
          <w:rFonts w:eastAsia="Times New Roman" w:cs="Times New Roman"/>
          <w:sz w:val="22"/>
          <w:szCs w:val="22"/>
          <w:lang w:eastAsia="cs-CZ"/>
        </w:rPr>
      </w:pPr>
    </w:p>
    <w:p w14:paraId="49B524E5" w14:textId="77777777" w:rsidR="00F40985" w:rsidRPr="00F40985" w:rsidRDefault="00F40985" w:rsidP="00F40985">
      <w:pPr>
        <w:rPr>
          <w:rFonts w:eastAsia="Times New Roman" w:cs="Times New Roman"/>
          <w:sz w:val="22"/>
          <w:szCs w:val="22"/>
          <w:lang w:eastAsia="cs-CZ"/>
        </w:rPr>
      </w:pPr>
    </w:p>
    <w:p w14:paraId="5A7D030F" w14:textId="45552EC5" w:rsidR="00F40985" w:rsidRDefault="00F40985" w:rsidP="00F40985">
      <w:pPr>
        <w:rPr>
          <w:rFonts w:eastAsia="Times New Roman" w:cs="Times New Roman"/>
          <w:sz w:val="22"/>
          <w:szCs w:val="22"/>
          <w:lang w:eastAsia="cs-CZ"/>
        </w:rPr>
      </w:pPr>
    </w:p>
    <w:p w14:paraId="6FF023A4" w14:textId="6A942FE1" w:rsidR="00D2358D" w:rsidRPr="00F40985" w:rsidRDefault="00F40985" w:rsidP="00F40985">
      <w:pPr>
        <w:tabs>
          <w:tab w:val="left" w:pos="6469"/>
        </w:tabs>
        <w:rPr>
          <w:rFonts w:eastAsia="Times New Roman" w:cs="Times New Roman"/>
          <w:sz w:val="22"/>
          <w:szCs w:val="22"/>
          <w:lang w:eastAsia="cs-CZ"/>
        </w:rPr>
      </w:pPr>
      <w:r>
        <w:rPr>
          <w:rFonts w:eastAsia="Times New Roman" w:cs="Times New Roman"/>
          <w:sz w:val="22"/>
          <w:szCs w:val="22"/>
          <w:lang w:eastAsia="cs-CZ"/>
        </w:rPr>
        <w:tab/>
      </w:r>
    </w:p>
    <w:sectPr w:rsidR="00D2358D" w:rsidRPr="00F40985" w:rsidSect="00FC6389">
      <w:headerReference w:type="default" r:id="rId18"/>
      <w:footerReference w:type="default" r:id="rId19"/>
      <w:headerReference w:type="first" r:id="rId20"/>
      <w:footerReference w:type="first" r:id="rId21"/>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9A2CF2" w14:textId="77777777" w:rsidR="008F5241" w:rsidRDefault="008F5241" w:rsidP="00962258">
      <w:pPr>
        <w:spacing w:after="0" w:line="240" w:lineRule="auto"/>
      </w:pPr>
      <w:r>
        <w:separator/>
      </w:r>
    </w:p>
  </w:endnote>
  <w:endnote w:type="continuationSeparator" w:id="0">
    <w:p w14:paraId="155061D9" w14:textId="77777777" w:rsidR="008F5241" w:rsidRDefault="008F524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49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212"/>
      <w:gridCol w:w="3544"/>
      <w:gridCol w:w="2921"/>
    </w:tblGrid>
    <w:tr w:rsidR="005242FC" w14:paraId="161F9E6F" w14:textId="77777777" w:rsidTr="00231665">
      <w:trPr>
        <w:trHeight w:val="250"/>
      </w:trPr>
      <w:tc>
        <w:tcPr>
          <w:tcW w:w="1361" w:type="dxa"/>
          <w:tcMar>
            <w:left w:w="0" w:type="dxa"/>
            <w:right w:w="0" w:type="dxa"/>
          </w:tcMar>
          <w:vAlign w:val="bottom"/>
        </w:tcPr>
        <w:p w14:paraId="38AB71FA" w14:textId="77777777" w:rsidR="005242FC" w:rsidRPr="00B8518B" w:rsidRDefault="005242FC" w:rsidP="00CE38C7">
          <w:pPr>
            <w:pStyle w:val="Zpat"/>
            <w:rPr>
              <w:rStyle w:val="slostrnky"/>
            </w:rPr>
          </w:pPr>
        </w:p>
      </w:tc>
      <w:tc>
        <w:tcPr>
          <w:tcW w:w="3458" w:type="dxa"/>
          <w:shd w:val="clear" w:color="auto" w:fill="auto"/>
          <w:tcMar>
            <w:left w:w="0" w:type="dxa"/>
            <w:right w:w="0" w:type="dxa"/>
          </w:tcMar>
        </w:tcPr>
        <w:p w14:paraId="24404C21" w14:textId="77777777" w:rsidR="005242FC" w:rsidRDefault="005242FC" w:rsidP="00093A53">
          <w:pPr>
            <w:pStyle w:val="Zpat"/>
          </w:pPr>
        </w:p>
      </w:tc>
      <w:tc>
        <w:tcPr>
          <w:tcW w:w="2212" w:type="dxa"/>
          <w:shd w:val="clear" w:color="auto" w:fill="auto"/>
          <w:tcMar>
            <w:left w:w="0" w:type="dxa"/>
            <w:right w:w="0" w:type="dxa"/>
          </w:tcMar>
        </w:tcPr>
        <w:p w14:paraId="51B54C54" w14:textId="77777777" w:rsidR="005242FC" w:rsidRPr="0044027A" w:rsidRDefault="005242FC" w:rsidP="00093A53">
          <w:pPr>
            <w:pStyle w:val="Zpat"/>
            <w:rPr>
              <w:highlight w:val="red"/>
            </w:rPr>
          </w:pPr>
        </w:p>
      </w:tc>
      <w:tc>
        <w:tcPr>
          <w:tcW w:w="3544" w:type="dxa"/>
        </w:tcPr>
        <w:p w14:paraId="5F4088C1" w14:textId="77777777" w:rsidR="00231665" w:rsidRDefault="00D2358D" w:rsidP="00231665">
          <w:pPr>
            <w:pStyle w:val="Zpat0"/>
            <w:rPr>
              <w:b/>
            </w:rPr>
          </w:pPr>
          <w:r w:rsidRPr="0044027A">
            <w:rPr>
              <w:b/>
            </w:rPr>
            <w:t xml:space="preserve">KUPNÍ SMLOUVA </w:t>
          </w:r>
        </w:p>
        <w:p w14:paraId="6EE98679" w14:textId="7CAA24B8" w:rsidR="006F41FC" w:rsidRDefault="00231665" w:rsidP="00F55CDD">
          <w:pPr>
            <w:pStyle w:val="Zpat0"/>
          </w:pPr>
          <w:r w:rsidRPr="00231665">
            <w:t xml:space="preserve">Nákup </w:t>
          </w:r>
          <w:r w:rsidR="00F55CDD">
            <w:t>AKU nářadí</w:t>
          </w:r>
        </w:p>
        <w:p w14:paraId="6F24C873" w14:textId="7F263455" w:rsidR="005242FC" w:rsidRPr="00231665" w:rsidRDefault="00231665" w:rsidP="00F55CDD">
          <w:pPr>
            <w:pStyle w:val="Zpat0"/>
            <w:rPr>
              <w:b/>
            </w:rPr>
          </w:pPr>
          <w:r>
            <w:t>6352105</w:t>
          </w:r>
          <w:r w:rsidR="00F55CDD">
            <w:t>5</w:t>
          </w:r>
        </w:p>
      </w:tc>
      <w:tc>
        <w:tcPr>
          <w:tcW w:w="2921" w:type="dxa"/>
        </w:tcPr>
        <w:p w14:paraId="712AE853" w14:textId="77777777" w:rsidR="005242FC" w:rsidRDefault="005242FC" w:rsidP="00093A53">
          <w:pPr>
            <w:pStyle w:val="Zpat"/>
          </w:pPr>
        </w:p>
      </w:tc>
    </w:tr>
  </w:tbl>
  <w:p w14:paraId="560DB98D" w14:textId="1F264C31" w:rsidR="00F1715C" w:rsidRPr="0082072B" w:rsidRDefault="001F6755" w:rsidP="001F6755">
    <w:pPr>
      <w:pStyle w:val="Zpat"/>
      <w:rPr>
        <w:sz w:val="16"/>
        <w:szCs w:val="16"/>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73272">
      <w:rPr>
        <w:rStyle w:val="slostrnky"/>
        <w:noProof/>
      </w:rPr>
      <w:t>5</w:t>
    </w:r>
    <w:r w:rsidRPr="00B8518B">
      <w:rPr>
        <w:rStyle w:val="slostrnky"/>
      </w:rPr>
      <w:fldChar w:fldCharType="end"/>
    </w:r>
    <w:r w:rsidRPr="00B8518B">
      <w:rPr>
        <w:rStyle w:val="slostrnky"/>
      </w:rPr>
      <w:t>/</w:t>
    </w:r>
    <w:r w:rsidR="006F41FC">
      <w:rPr>
        <w:rStyle w:val="slostrnky"/>
      </w:rPr>
      <w:t>5</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49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gridCol w:w="2921"/>
    </w:tblGrid>
    <w:tr w:rsidR="00491065" w14:paraId="70C88916" w14:textId="77777777" w:rsidTr="00491065">
      <w:tc>
        <w:tcPr>
          <w:tcW w:w="1361" w:type="dxa"/>
          <w:tcMar>
            <w:left w:w="0" w:type="dxa"/>
            <w:right w:w="0" w:type="dxa"/>
          </w:tcMar>
          <w:vAlign w:val="bottom"/>
        </w:tcPr>
        <w:p w14:paraId="4C685A54" w14:textId="7EC34FB3" w:rsidR="00491065" w:rsidRPr="00B8518B" w:rsidRDefault="00041088" w:rsidP="006F41FC">
          <w:pPr>
            <w:pStyle w:val="Zpat"/>
            <w:rPr>
              <w:rStyle w:val="slostrnky"/>
            </w:rPr>
          </w:pPr>
          <w:r>
            <w:rPr>
              <w:rStyle w:val="slostrnky"/>
            </w:rPr>
            <w:t xml:space="preserve">    </w:t>
          </w:r>
          <w:r w:rsidR="00491065" w:rsidRPr="00B8518B">
            <w:rPr>
              <w:rStyle w:val="slostrnky"/>
            </w:rPr>
            <w:fldChar w:fldCharType="begin"/>
          </w:r>
          <w:r w:rsidR="00491065" w:rsidRPr="00B8518B">
            <w:rPr>
              <w:rStyle w:val="slostrnky"/>
            </w:rPr>
            <w:instrText>PAGE   \* MERGEFORMAT</w:instrText>
          </w:r>
          <w:r w:rsidR="00491065" w:rsidRPr="00B8518B">
            <w:rPr>
              <w:rStyle w:val="slostrnky"/>
            </w:rPr>
            <w:fldChar w:fldCharType="separate"/>
          </w:r>
          <w:r w:rsidR="00F73272">
            <w:rPr>
              <w:rStyle w:val="slostrnky"/>
              <w:noProof/>
            </w:rPr>
            <w:t>1</w:t>
          </w:r>
          <w:r w:rsidR="00491065" w:rsidRPr="00B8518B">
            <w:rPr>
              <w:rStyle w:val="slostrnky"/>
            </w:rPr>
            <w:fldChar w:fldCharType="end"/>
          </w:r>
          <w:r w:rsidR="00491065" w:rsidRPr="00B8518B">
            <w:rPr>
              <w:rStyle w:val="slostrnky"/>
            </w:rPr>
            <w:t>/</w:t>
          </w:r>
          <w:r w:rsidR="006F41FC">
            <w:rPr>
              <w:rStyle w:val="slostrnky"/>
            </w:rPr>
            <w:t>5</w:t>
          </w:r>
        </w:p>
      </w:tc>
      <w:tc>
        <w:tcPr>
          <w:tcW w:w="3458" w:type="dxa"/>
          <w:shd w:val="clear" w:color="auto" w:fill="auto"/>
          <w:tcMar>
            <w:left w:w="0" w:type="dxa"/>
            <w:right w:w="0" w:type="dxa"/>
          </w:tcMar>
        </w:tcPr>
        <w:p w14:paraId="5A5E2FD7" w14:textId="77777777" w:rsidR="00491065" w:rsidRDefault="00491065" w:rsidP="00093A53">
          <w:pPr>
            <w:pStyle w:val="Zpat"/>
          </w:pPr>
          <w:r>
            <w:t>Správa želez</w:t>
          </w:r>
          <w:r w:rsidR="00E66B5B">
            <w:t>nic</w:t>
          </w:r>
          <w:r>
            <w:t>, státní organizace</w:t>
          </w:r>
        </w:p>
        <w:p w14:paraId="6A5E3773" w14:textId="77777777" w:rsidR="00491065" w:rsidRDefault="00491065"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3B8229A5" w14:textId="77777777" w:rsidR="00491065" w:rsidRDefault="00491065" w:rsidP="00093A53">
          <w:pPr>
            <w:pStyle w:val="Zpat"/>
          </w:pPr>
          <w:r>
            <w:t>Sídlo: Dlážděná 1003/7, 110 00 Praha 1</w:t>
          </w:r>
        </w:p>
        <w:p w14:paraId="0B8463E1" w14:textId="77777777" w:rsidR="00491065" w:rsidRDefault="00491065" w:rsidP="00093A53">
          <w:pPr>
            <w:pStyle w:val="Zpat"/>
          </w:pPr>
          <w:r>
            <w:t>IČ: 709 94 234 DIČ: CZ 709 94 234</w:t>
          </w:r>
        </w:p>
        <w:p w14:paraId="70F86668" w14:textId="49151556" w:rsidR="00491065" w:rsidRDefault="00491065" w:rsidP="00C90826">
          <w:pPr>
            <w:pStyle w:val="Zpat"/>
          </w:pPr>
          <w:r>
            <w:t>s</w:t>
          </w:r>
          <w:r w:rsidR="00C90826">
            <w:t>pravazelezni</w:t>
          </w:r>
          <w:r>
            <w:t>c.cz</w:t>
          </w:r>
        </w:p>
      </w:tc>
      <w:tc>
        <w:tcPr>
          <w:tcW w:w="2921" w:type="dxa"/>
        </w:tcPr>
        <w:p w14:paraId="047DA26A" w14:textId="77777777" w:rsidR="00491065" w:rsidRPr="00B45E9E" w:rsidRDefault="00491065" w:rsidP="004E18CC">
          <w:pPr>
            <w:pStyle w:val="Zpat"/>
            <w:rPr>
              <w:b/>
            </w:rPr>
          </w:pPr>
          <w:r>
            <w:rPr>
              <w:b/>
            </w:rPr>
            <w:t>Oblastní ředitelství Ostrava</w:t>
          </w:r>
        </w:p>
        <w:p w14:paraId="62CC6F15" w14:textId="77777777" w:rsidR="00491065" w:rsidRPr="00B45E9E" w:rsidRDefault="00491065" w:rsidP="004E18CC">
          <w:pPr>
            <w:pStyle w:val="Zpat"/>
            <w:rPr>
              <w:b/>
            </w:rPr>
          </w:pPr>
          <w:r>
            <w:rPr>
              <w:b/>
            </w:rPr>
            <w:t>Muglinovská 1038/5</w:t>
          </w:r>
        </w:p>
        <w:p w14:paraId="57CE69C5" w14:textId="77777777" w:rsidR="00491065" w:rsidRDefault="00491065" w:rsidP="00093A53">
          <w:pPr>
            <w:pStyle w:val="Zpat"/>
          </w:pPr>
          <w:r>
            <w:rPr>
              <w:b/>
            </w:rPr>
            <w:t>702 00 Ostrava</w:t>
          </w:r>
        </w:p>
      </w:tc>
      <w:tc>
        <w:tcPr>
          <w:tcW w:w="2921" w:type="dxa"/>
        </w:tcPr>
        <w:p w14:paraId="24BC8F0C" w14:textId="77777777" w:rsidR="00491065" w:rsidRDefault="00491065" w:rsidP="00093A53">
          <w:pPr>
            <w:pStyle w:val="Zpat"/>
          </w:pPr>
        </w:p>
      </w:tc>
    </w:tr>
  </w:tbl>
  <w:p w14:paraId="58400701"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23B36DEA" wp14:editId="300B8961">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776054A"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82FB596" wp14:editId="45A22DFF">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D7BF6ED"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2B598E80" w14:textId="77777777" w:rsidR="00F1715C" w:rsidRPr="00460660" w:rsidRDefault="00F1715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49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354"/>
      <w:gridCol w:w="3402"/>
      <w:gridCol w:w="2921"/>
    </w:tblGrid>
    <w:tr w:rsidR="00C0451C" w14:paraId="2DA91498" w14:textId="77777777" w:rsidTr="00231665">
      <w:trPr>
        <w:trHeight w:val="250"/>
      </w:trPr>
      <w:tc>
        <w:tcPr>
          <w:tcW w:w="1361" w:type="dxa"/>
          <w:tcMar>
            <w:left w:w="0" w:type="dxa"/>
            <w:right w:w="0" w:type="dxa"/>
          </w:tcMar>
          <w:vAlign w:val="bottom"/>
        </w:tcPr>
        <w:p w14:paraId="484A87D3" w14:textId="77777777" w:rsidR="00C0451C" w:rsidRPr="00B8518B" w:rsidRDefault="00C0451C" w:rsidP="00CE38C7">
          <w:pPr>
            <w:pStyle w:val="Zpat"/>
            <w:rPr>
              <w:rStyle w:val="slostrnky"/>
            </w:rPr>
          </w:pPr>
        </w:p>
      </w:tc>
      <w:tc>
        <w:tcPr>
          <w:tcW w:w="3458" w:type="dxa"/>
          <w:shd w:val="clear" w:color="auto" w:fill="auto"/>
          <w:tcMar>
            <w:left w:w="0" w:type="dxa"/>
            <w:right w:w="0" w:type="dxa"/>
          </w:tcMar>
        </w:tcPr>
        <w:p w14:paraId="6E499612" w14:textId="77777777" w:rsidR="00C0451C" w:rsidRDefault="00C0451C" w:rsidP="00093A53">
          <w:pPr>
            <w:pStyle w:val="Zpat"/>
          </w:pPr>
        </w:p>
      </w:tc>
      <w:tc>
        <w:tcPr>
          <w:tcW w:w="2354" w:type="dxa"/>
          <w:shd w:val="clear" w:color="auto" w:fill="auto"/>
          <w:tcMar>
            <w:left w:w="0" w:type="dxa"/>
            <w:right w:w="0" w:type="dxa"/>
          </w:tcMar>
        </w:tcPr>
        <w:p w14:paraId="180F2A60" w14:textId="77777777" w:rsidR="00C0451C" w:rsidRPr="0044027A" w:rsidRDefault="00C0451C" w:rsidP="00093A53">
          <w:pPr>
            <w:pStyle w:val="Zpat"/>
            <w:rPr>
              <w:highlight w:val="red"/>
            </w:rPr>
          </w:pPr>
        </w:p>
      </w:tc>
      <w:tc>
        <w:tcPr>
          <w:tcW w:w="3402" w:type="dxa"/>
        </w:tcPr>
        <w:p w14:paraId="18D965D7" w14:textId="77777777" w:rsidR="00C0451C" w:rsidRPr="0044027A" w:rsidRDefault="00C0451C" w:rsidP="00D2358D">
          <w:pPr>
            <w:pStyle w:val="Zpat0"/>
            <w:rPr>
              <w:b/>
            </w:rPr>
          </w:pPr>
          <w:r>
            <w:rPr>
              <w:b/>
            </w:rPr>
            <w:t xml:space="preserve">PŘÍLOHOVÁ ČÁST - </w:t>
          </w:r>
          <w:r w:rsidRPr="0044027A">
            <w:rPr>
              <w:b/>
            </w:rPr>
            <w:t xml:space="preserve">KUPNÍ SMLOUVA </w:t>
          </w:r>
        </w:p>
        <w:p w14:paraId="4DED4AA6" w14:textId="765FCA48" w:rsidR="00231665" w:rsidRDefault="00231665" w:rsidP="00F55CDD">
          <w:pPr>
            <w:pStyle w:val="Zpat0"/>
          </w:pPr>
          <w:r w:rsidRPr="00231665">
            <w:t xml:space="preserve">Nákup </w:t>
          </w:r>
          <w:r w:rsidR="00F55CDD">
            <w:t>AKU nářadí</w:t>
          </w:r>
        </w:p>
        <w:p w14:paraId="055DD1DC" w14:textId="3DDA0029" w:rsidR="00C0451C" w:rsidRPr="0044027A" w:rsidRDefault="00231665" w:rsidP="00F55CDD">
          <w:pPr>
            <w:pStyle w:val="Zpat0"/>
            <w:rPr>
              <w:highlight w:val="red"/>
            </w:rPr>
          </w:pPr>
          <w:r>
            <w:t>6352105</w:t>
          </w:r>
          <w:r w:rsidR="00F55CDD">
            <w:t>5</w:t>
          </w:r>
        </w:p>
      </w:tc>
      <w:tc>
        <w:tcPr>
          <w:tcW w:w="2921" w:type="dxa"/>
        </w:tcPr>
        <w:p w14:paraId="7B48A9DA" w14:textId="77777777" w:rsidR="00C0451C" w:rsidRDefault="00C0451C" w:rsidP="00093A53">
          <w:pPr>
            <w:pStyle w:val="Zpat"/>
          </w:pPr>
        </w:p>
      </w:tc>
    </w:tr>
  </w:tbl>
  <w:p w14:paraId="4A87E38F" w14:textId="77777777" w:rsidR="00C0451C" w:rsidRPr="0082072B" w:rsidRDefault="00C0451C" w:rsidP="005242FC">
    <w:pPr>
      <w:pStyle w:val="Zpat"/>
      <w:jc w:val="right"/>
      <w:rPr>
        <w:sz w:val="16"/>
        <w:szCs w:val="16"/>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6DB60B" w14:textId="77777777" w:rsidR="00C85C5C" w:rsidRPr="00E7415D" w:rsidRDefault="00CE38C7" w:rsidP="00C85C5C">
    <w:pPr>
      <w:pStyle w:val="Zpat0"/>
      <w:rPr>
        <w:b/>
      </w:rPr>
    </w:pPr>
    <w:r>
      <w:rPr>
        <w:b/>
      </w:rPr>
      <w:t>PŘÍLOHOVÁ ČÁST -</w:t>
    </w:r>
    <w:r w:rsidR="00C85C5C">
      <w:rPr>
        <w:b/>
      </w:rPr>
      <w:t xml:space="preserve">KUPNÍ </w:t>
    </w:r>
    <w:r w:rsidR="00C85C5C" w:rsidRPr="00E7415D">
      <w:rPr>
        <w:b/>
      </w:rPr>
      <w:t xml:space="preserve">SMLOUVA </w:t>
    </w:r>
  </w:p>
  <w:p w14:paraId="5ABE5AF9" w14:textId="1B87DCFF" w:rsidR="00231665" w:rsidRDefault="00231665" w:rsidP="00F55CDD">
    <w:pPr>
      <w:pStyle w:val="Zpat"/>
      <w:jc w:val="right"/>
    </w:pPr>
    <w:r w:rsidRPr="00231665">
      <w:t xml:space="preserve">Nákup </w:t>
    </w:r>
    <w:r w:rsidR="00F55CDD">
      <w:t>AKU nářadí</w:t>
    </w:r>
    <w:r w:rsidRPr="00231665">
      <w:t xml:space="preserve"> </w:t>
    </w:r>
  </w:p>
  <w:p w14:paraId="6236F09B" w14:textId="045EB9ED" w:rsidR="00C85C5C" w:rsidRPr="00C85C5C" w:rsidRDefault="00231665" w:rsidP="00CE38C7">
    <w:pPr>
      <w:pStyle w:val="Zpat"/>
      <w:jc w:val="right"/>
    </w:pPr>
    <w:r>
      <w:t>6352105</w:t>
    </w:r>
    <w:r w:rsidR="00F55CDD">
      <w:t>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324367" w14:textId="77777777" w:rsidR="008F5241" w:rsidRDefault="008F5241" w:rsidP="00962258">
      <w:pPr>
        <w:spacing w:after="0" w:line="240" w:lineRule="auto"/>
      </w:pPr>
      <w:r>
        <w:separator/>
      </w:r>
    </w:p>
  </w:footnote>
  <w:footnote w:type="continuationSeparator" w:id="0">
    <w:p w14:paraId="6DB168BB" w14:textId="77777777" w:rsidR="008F5241" w:rsidRDefault="008F524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9482"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244"/>
      <w:gridCol w:w="8764"/>
      <w:gridCol w:w="1226"/>
      <w:gridCol w:w="3115"/>
      <w:gridCol w:w="5133"/>
    </w:tblGrid>
    <w:tr w:rsidR="00865FB4" w14:paraId="2E492232" w14:textId="77777777" w:rsidTr="005242FC">
      <w:trPr>
        <w:trHeight w:hRule="exact" w:val="1333"/>
      </w:trPr>
      <w:tc>
        <w:tcPr>
          <w:tcW w:w="1244" w:type="dxa"/>
        </w:tcPr>
        <w:p w14:paraId="23138EEF" w14:textId="77777777" w:rsidR="00865FB4" w:rsidRPr="00B8518B" w:rsidRDefault="00865FB4" w:rsidP="00865FB4">
          <w:pPr>
            <w:pStyle w:val="Zpat"/>
            <w:tabs>
              <w:tab w:val="clear" w:pos="4536"/>
              <w:tab w:val="clear" w:pos="9072"/>
              <w:tab w:val="right" w:pos="11284"/>
            </w:tabs>
            <w:ind w:right="371"/>
            <w:jc w:val="center"/>
            <w:rPr>
              <w:rStyle w:val="slostrnky"/>
            </w:rPr>
          </w:pPr>
        </w:p>
      </w:tc>
      <w:tc>
        <w:tcPr>
          <w:tcW w:w="8764" w:type="dxa"/>
        </w:tcPr>
        <w:p w14:paraId="405F319A" w14:textId="2C63A7C3" w:rsidR="00865FB4" w:rsidRDefault="00865FB4" w:rsidP="00240500">
          <w:pPr>
            <w:pStyle w:val="Zhlav"/>
            <w:tabs>
              <w:tab w:val="clear" w:pos="4536"/>
              <w:tab w:val="clear" w:pos="9072"/>
              <w:tab w:val="left" w:pos="-1017"/>
              <w:tab w:val="right" w:pos="11284"/>
            </w:tabs>
            <w:ind w:right="371"/>
            <w:rPr>
              <w:noProof/>
            </w:rPr>
          </w:pPr>
        </w:p>
        <w:p w14:paraId="1EFEC56D" w14:textId="77777777" w:rsidR="00865FB4" w:rsidRPr="00B8518B" w:rsidRDefault="00865FB4" w:rsidP="00865FB4">
          <w:pPr>
            <w:pStyle w:val="Zpat"/>
            <w:tabs>
              <w:tab w:val="clear" w:pos="4536"/>
              <w:tab w:val="clear" w:pos="9072"/>
              <w:tab w:val="right" w:pos="11284"/>
            </w:tabs>
            <w:ind w:right="371"/>
            <w:jc w:val="center"/>
            <w:rPr>
              <w:rStyle w:val="slostrnky"/>
            </w:rPr>
          </w:pPr>
        </w:p>
      </w:tc>
      <w:tc>
        <w:tcPr>
          <w:tcW w:w="1226" w:type="dxa"/>
          <w:shd w:val="clear" w:color="auto" w:fill="auto"/>
          <w:tcMar>
            <w:top w:w="57" w:type="dxa"/>
            <w:left w:w="0" w:type="dxa"/>
            <w:right w:w="0" w:type="dxa"/>
          </w:tcMar>
        </w:tcPr>
        <w:p w14:paraId="2EE8B054" w14:textId="77777777" w:rsidR="00865FB4" w:rsidRPr="00B8518B" w:rsidRDefault="00865FB4" w:rsidP="00523EA7">
          <w:pPr>
            <w:pStyle w:val="Zpat"/>
            <w:rPr>
              <w:rStyle w:val="slostrnky"/>
            </w:rPr>
          </w:pPr>
        </w:p>
      </w:tc>
      <w:tc>
        <w:tcPr>
          <w:tcW w:w="3115" w:type="dxa"/>
          <w:shd w:val="clear" w:color="auto" w:fill="auto"/>
          <w:tcMar>
            <w:top w:w="57" w:type="dxa"/>
            <w:left w:w="0" w:type="dxa"/>
            <w:right w:w="0" w:type="dxa"/>
          </w:tcMar>
        </w:tcPr>
        <w:p w14:paraId="2FC1562A" w14:textId="77777777" w:rsidR="00865FB4" w:rsidRDefault="00865FB4" w:rsidP="00523EA7">
          <w:pPr>
            <w:pStyle w:val="Zpat"/>
          </w:pPr>
        </w:p>
      </w:tc>
      <w:tc>
        <w:tcPr>
          <w:tcW w:w="5133" w:type="dxa"/>
          <w:shd w:val="clear" w:color="auto" w:fill="auto"/>
          <w:tcMar>
            <w:top w:w="57" w:type="dxa"/>
            <w:left w:w="0" w:type="dxa"/>
            <w:right w:w="0" w:type="dxa"/>
          </w:tcMar>
        </w:tcPr>
        <w:p w14:paraId="27136652" w14:textId="77777777" w:rsidR="00865FB4" w:rsidRPr="00D6163D" w:rsidRDefault="00865FB4" w:rsidP="00D6163D">
          <w:pPr>
            <w:pStyle w:val="Druhdokumentu"/>
          </w:pPr>
        </w:p>
      </w:tc>
    </w:tr>
  </w:tbl>
  <w:p w14:paraId="46B199CD"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3CD36AA2" w14:textId="77777777" w:rsidTr="00F1715C">
      <w:trPr>
        <w:trHeight w:hRule="exact" w:val="936"/>
      </w:trPr>
      <w:tc>
        <w:tcPr>
          <w:tcW w:w="1361" w:type="dxa"/>
          <w:tcMar>
            <w:left w:w="0" w:type="dxa"/>
            <w:right w:w="0" w:type="dxa"/>
          </w:tcMar>
        </w:tcPr>
        <w:p w14:paraId="3CF5F11D"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422FA885" w14:textId="77777777" w:rsidR="00F1715C" w:rsidRDefault="00F1715C" w:rsidP="00FC6389">
          <w:pPr>
            <w:pStyle w:val="Zpat"/>
          </w:pPr>
        </w:p>
      </w:tc>
      <w:tc>
        <w:tcPr>
          <w:tcW w:w="5698" w:type="dxa"/>
          <w:shd w:val="clear" w:color="auto" w:fill="auto"/>
          <w:tcMar>
            <w:left w:w="0" w:type="dxa"/>
            <w:right w:w="0" w:type="dxa"/>
          </w:tcMar>
        </w:tcPr>
        <w:p w14:paraId="4DF1F264" w14:textId="77777777" w:rsidR="00240500" w:rsidRPr="005242FC" w:rsidRDefault="00240500" w:rsidP="00240500">
          <w:pPr>
            <w:pStyle w:val="Nzev"/>
            <w:keepLines/>
            <w:spacing w:before="0" w:after="0"/>
            <w:contextualSpacing/>
            <w:jc w:val="right"/>
            <w:rPr>
              <w:sz w:val="18"/>
              <w:u w:val="none"/>
              <w:lang w:eastAsia="en-US"/>
            </w:rPr>
          </w:pPr>
          <w:r w:rsidRPr="005242FC">
            <w:rPr>
              <w:b w:val="0"/>
              <w:sz w:val="18"/>
              <w:u w:val="none"/>
            </w:rPr>
            <w:t>Příloha č. 5 Výzvy k podání nabídky</w:t>
          </w:r>
        </w:p>
        <w:p w14:paraId="5788C9F3" w14:textId="054EC0BA" w:rsidR="00240500" w:rsidRDefault="00240500" w:rsidP="005242FC">
          <w:pPr>
            <w:pStyle w:val="Nzev"/>
            <w:keepLines/>
            <w:spacing w:before="0" w:after="0"/>
            <w:contextualSpacing/>
            <w:jc w:val="right"/>
            <w:rPr>
              <w:b w:val="0"/>
              <w:sz w:val="18"/>
              <w:u w:val="none"/>
            </w:rPr>
          </w:pPr>
          <w:r>
            <w:rPr>
              <w:b w:val="0"/>
              <w:sz w:val="18"/>
              <w:u w:val="none"/>
            </w:rPr>
            <w:t xml:space="preserve">Návrh kupní smlouvy </w:t>
          </w:r>
        </w:p>
        <w:p w14:paraId="54578698" w14:textId="77777777" w:rsidR="00F856A1" w:rsidRPr="005242FC" w:rsidRDefault="00F856A1" w:rsidP="00240500">
          <w:pPr>
            <w:pStyle w:val="Nzev"/>
            <w:keepLines/>
            <w:spacing w:before="0" w:after="0"/>
            <w:contextualSpacing/>
            <w:jc w:val="right"/>
            <w:rPr>
              <w:sz w:val="18"/>
            </w:rPr>
          </w:pPr>
        </w:p>
      </w:tc>
    </w:tr>
    <w:tr w:rsidR="009F392E" w:rsidRPr="00F73272" w14:paraId="263C7ABC" w14:textId="77777777" w:rsidTr="00D85C5B">
      <w:trPr>
        <w:trHeight w:hRule="exact" w:val="318"/>
      </w:trPr>
      <w:tc>
        <w:tcPr>
          <w:tcW w:w="1361" w:type="dxa"/>
          <w:tcMar>
            <w:left w:w="0" w:type="dxa"/>
            <w:right w:w="0" w:type="dxa"/>
          </w:tcMar>
        </w:tcPr>
        <w:p w14:paraId="15AE9488"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6584EA6A" w14:textId="77777777" w:rsidR="009F392E" w:rsidRDefault="009F392E" w:rsidP="00FC6389">
          <w:pPr>
            <w:pStyle w:val="Zpat"/>
          </w:pPr>
        </w:p>
      </w:tc>
      <w:tc>
        <w:tcPr>
          <w:tcW w:w="5698" w:type="dxa"/>
          <w:shd w:val="clear" w:color="auto" w:fill="auto"/>
          <w:tcMar>
            <w:left w:w="0" w:type="dxa"/>
            <w:right w:w="0" w:type="dxa"/>
          </w:tcMar>
        </w:tcPr>
        <w:p w14:paraId="3721C983" w14:textId="5B3340B9" w:rsidR="009F392E" w:rsidRPr="00F73272" w:rsidRDefault="00C90826" w:rsidP="002A0CB0">
          <w:pPr>
            <w:pStyle w:val="Druhdokumentu"/>
            <w:rPr>
              <w:sz w:val="18"/>
              <w:szCs w:val="18"/>
            </w:rPr>
          </w:pPr>
          <w:r w:rsidRPr="00F73272">
            <w:rPr>
              <w:b w:val="0"/>
              <w:sz w:val="18"/>
              <w:szCs w:val="18"/>
            </w:rPr>
            <w:t xml:space="preserve">Č. j.: </w:t>
          </w:r>
          <w:r w:rsidR="00F73272" w:rsidRPr="00F73272">
            <w:rPr>
              <w:b w:val="0"/>
              <w:sz w:val="18"/>
              <w:szCs w:val="18"/>
            </w:rPr>
            <w:t>9751/2021-SŽ-OŘ OVA-NPI</w:t>
          </w:r>
        </w:p>
      </w:tc>
    </w:tr>
  </w:tbl>
  <w:p w14:paraId="793D5775" w14:textId="77777777" w:rsidR="00F1715C" w:rsidRPr="00D6163D" w:rsidRDefault="002426AC" w:rsidP="00FC6389">
    <w:pPr>
      <w:pStyle w:val="Zhlav"/>
      <w:rPr>
        <w:sz w:val="8"/>
        <w:szCs w:val="8"/>
      </w:rPr>
    </w:pPr>
    <w:r>
      <w:rPr>
        <w:noProof/>
        <w:sz w:val="8"/>
        <w:szCs w:val="8"/>
        <w:lang w:eastAsia="cs-CZ"/>
      </w:rPr>
      <w:drawing>
        <wp:anchor distT="0" distB="0" distL="114300" distR="114300" simplePos="0" relativeHeight="251657728" behindDoc="0" locked="1" layoutInCell="1" allowOverlap="1" wp14:anchorId="1D271D3F" wp14:editId="4E5F1092">
          <wp:simplePos x="0" y="0"/>
          <wp:positionH relativeFrom="page">
            <wp:posOffset>945515</wp:posOffset>
          </wp:positionH>
          <wp:positionV relativeFrom="page">
            <wp:posOffset>464185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7835" cy="6407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151298D" w14:textId="77777777" w:rsidR="00F1715C" w:rsidRPr="00460660" w:rsidRDefault="00F1715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9482"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244"/>
      <w:gridCol w:w="8764"/>
      <w:gridCol w:w="1226"/>
      <w:gridCol w:w="3115"/>
      <w:gridCol w:w="5133"/>
    </w:tblGrid>
    <w:tr w:rsidR="00D2358D" w14:paraId="1FDAAF3C" w14:textId="77777777" w:rsidTr="005242FC">
      <w:trPr>
        <w:trHeight w:hRule="exact" w:val="1333"/>
      </w:trPr>
      <w:tc>
        <w:tcPr>
          <w:tcW w:w="1244" w:type="dxa"/>
        </w:tcPr>
        <w:p w14:paraId="4ECE6FE4" w14:textId="77777777" w:rsidR="00D2358D" w:rsidRPr="00B8518B" w:rsidRDefault="00D2358D" w:rsidP="00865FB4">
          <w:pPr>
            <w:pStyle w:val="Zpat"/>
            <w:tabs>
              <w:tab w:val="clear" w:pos="4536"/>
              <w:tab w:val="clear" w:pos="9072"/>
              <w:tab w:val="right" w:pos="11284"/>
            </w:tabs>
            <w:ind w:right="371"/>
            <w:jc w:val="center"/>
            <w:rPr>
              <w:rStyle w:val="slostrnky"/>
            </w:rPr>
          </w:pPr>
        </w:p>
      </w:tc>
      <w:tc>
        <w:tcPr>
          <w:tcW w:w="8764" w:type="dxa"/>
        </w:tcPr>
        <w:p w14:paraId="60A75C89" w14:textId="77777777" w:rsidR="00D2358D" w:rsidRDefault="00D2358D" w:rsidP="00865FB4">
          <w:pPr>
            <w:pStyle w:val="Zhlav"/>
            <w:tabs>
              <w:tab w:val="clear" w:pos="4536"/>
              <w:tab w:val="clear" w:pos="9072"/>
              <w:tab w:val="left" w:pos="-1017"/>
              <w:tab w:val="right" w:pos="11284"/>
            </w:tabs>
            <w:ind w:right="371"/>
            <w:jc w:val="center"/>
            <w:rPr>
              <w:noProof/>
            </w:rPr>
          </w:pPr>
        </w:p>
        <w:p w14:paraId="0F95E464" w14:textId="77777777" w:rsidR="00D2358D" w:rsidRPr="00B8518B" w:rsidRDefault="00D2358D" w:rsidP="00865FB4">
          <w:pPr>
            <w:pStyle w:val="Zpat"/>
            <w:tabs>
              <w:tab w:val="clear" w:pos="4536"/>
              <w:tab w:val="clear" w:pos="9072"/>
              <w:tab w:val="right" w:pos="11284"/>
            </w:tabs>
            <w:ind w:right="371"/>
            <w:jc w:val="center"/>
            <w:rPr>
              <w:rStyle w:val="slostrnky"/>
            </w:rPr>
          </w:pPr>
        </w:p>
      </w:tc>
      <w:tc>
        <w:tcPr>
          <w:tcW w:w="1226" w:type="dxa"/>
          <w:shd w:val="clear" w:color="auto" w:fill="auto"/>
          <w:tcMar>
            <w:top w:w="57" w:type="dxa"/>
            <w:left w:w="0" w:type="dxa"/>
            <w:right w:w="0" w:type="dxa"/>
          </w:tcMar>
        </w:tcPr>
        <w:p w14:paraId="04678408" w14:textId="77777777" w:rsidR="00D2358D" w:rsidRPr="00B8518B" w:rsidRDefault="00D2358D" w:rsidP="00523EA7">
          <w:pPr>
            <w:pStyle w:val="Zpat"/>
            <w:rPr>
              <w:rStyle w:val="slostrnky"/>
            </w:rPr>
          </w:pPr>
        </w:p>
      </w:tc>
      <w:tc>
        <w:tcPr>
          <w:tcW w:w="3115" w:type="dxa"/>
          <w:shd w:val="clear" w:color="auto" w:fill="auto"/>
          <w:tcMar>
            <w:top w:w="57" w:type="dxa"/>
            <w:left w:w="0" w:type="dxa"/>
            <w:right w:w="0" w:type="dxa"/>
          </w:tcMar>
        </w:tcPr>
        <w:p w14:paraId="1240E71F" w14:textId="77777777" w:rsidR="00D2358D" w:rsidRDefault="00D2358D" w:rsidP="00523EA7">
          <w:pPr>
            <w:pStyle w:val="Zpat"/>
          </w:pPr>
        </w:p>
      </w:tc>
      <w:tc>
        <w:tcPr>
          <w:tcW w:w="5133" w:type="dxa"/>
          <w:shd w:val="clear" w:color="auto" w:fill="auto"/>
          <w:tcMar>
            <w:top w:w="57" w:type="dxa"/>
            <w:left w:w="0" w:type="dxa"/>
            <w:right w:w="0" w:type="dxa"/>
          </w:tcMar>
        </w:tcPr>
        <w:p w14:paraId="5EEF5D49" w14:textId="77777777" w:rsidR="00D2358D" w:rsidRPr="00D6163D" w:rsidRDefault="00D2358D" w:rsidP="00D6163D">
          <w:pPr>
            <w:pStyle w:val="Druhdokumentu"/>
          </w:pPr>
        </w:p>
      </w:tc>
    </w:tr>
  </w:tbl>
  <w:p w14:paraId="238151FD" w14:textId="77777777" w:rsidR="00D2358D" w:rsidRPr="00D6163D" w:rsidRDefault="00D2358D">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85C5C" w14:paraId="0096CDC4" w14:textId="77777777" w:rsidTr="00F1715C">
      <w:trPr>
        <w:trHeight w:hRule="exact" w:val="936"/>
      </w:trPr>
      <w:tc>
        <w:tcPr>
          <w:tcW w:w="1361" w:type="dxa"/>
          <w:tcMar>
            <w:left w:w="0" w:type="dxa"/>
            <w:right w:w="0" w:type="dxa"/>
          </w:tcMar>
        </w:tcPr>
        <w:p w14:paraId="425432D7" w14:textId="77777777" w:rsidR="00C85C5C" w:rsidRPr="00B8518B" w:rsidRDefault="00C85C5C" w:rsidP="00FC6389">
          <w:pPr>
            <w:pStyle w:val="Zpat"/>
            <w:rPr>
              <w:rStyle w:val="slostrnky"/>
            </w:rPr>
          </w:pPr>
        </w:p>
      </w:tc>
      <w:tc>
        <w:tcPr>
          <w:tcW w:w="3458" w:type="dxa"/>
          <w:shd w:val="clear" w:color="auto" w:fill="auto"/>
          <w:tcMar>
            <w:left w:w="0" w:type="dxa"/>
            <w:right w:w="0" w:type="dxa"/>
          </w:tcMar>
        </w:tcPr>
        <w:p w14:paraId="332F28D7" w14:textId="77777777" w:rsidR="00C85C5C" w:rsidRDefault="00C85C5C" w:rsidP="00FC6389">
          <w:pPr>
            <w:pStyle w:val="Zpat"/>
          </w:pPr>
        </w:p>
      </w:tc>
      <w:tc>
        <w:tcPr>
          <w:tcW w:w="5698" w:type="dxa"/>
          <w:shd w:val="clear" w:color="auto" w:fill="auto"/>
          <w:tcMar>
            <w:left w:w="0" w:type="dxa"/>
            <w:right w:w="0" w:type="dxa"/>
          </w:tcMar>
        </w:tcPr>
        <w:p w14:paraId="333E8591" w14:textId="77777777" w:rsidR="00C85C5C" w:rsidRPr="005242FC" w:rsidRDefault="00C85C5C" w:rsidP="00FC6389">
          <w:pPr>
            <w:pStyle w:val="Druhdokumentu"/>
            <w:rPr>
              <w:sz w:val="18"/>
              <w:szCs w:val="18"/>
            </w:rPr>
          </w:pPr>
        </w:p>
      </w:tc>
    </w:tr>
    <w:tr w:rsidR="00C85C5C" w:rsidRPr="001F49D8" w14:paraId="70EC57C0" w14:textId="77777777" w:rsidTr="00D85C5B">
      <w:trPr>
        <w:trHeight w:hRule="exact" w:val="318"/>
      </w:trPr>
      <w:tc>
        <w:tcPr>
          <w:tcW w:w="1361" w:type="dxa"/>
          <w:tcMar>
            <w:left w:w="0" w:type="dxa"/>
            <w:right w:w="0" w:type="dxa"/>
          </w:tcMar>
        </w:tcPr>
        <w:p w14:paraId="3460939F" w14:textId="77777777" w:rsidR="00C85C5C" w:rsidRPr="00B8518B" w:rsidRDefault="00C85C5C" w:rsidP="00FC6389">
          <w:pPr>
            <w:pStyle w:val="Zpat"/>
            <w:rPr>
              <w:rStyle w:val="slostrnky"/>
            </w:rPr>
          </w:pPr>
        </w:p>
      </w:tc>
      <w:tc>
        <w:tcPr>
          <w:tcW w:w="3458" w:type="dxa"/>
          <w:shd w:val="clear" w:color="auto" w:fill="auto"/>
          <w:tcMar>
            <w:left w:w="0" w:type="dxa"/>
            <w:right w:w="0" w:type="dxa"/>
          </w:tcMar>
        </w:tcPr>
        <w:p w14:paraId="780C162C" w14:textId="77777777" w:rsidR="00C85C5C" w:rsidRDefault="00C85C5C" w:rsidP="00FC6389">
          <w:pPr>
            <w:pStyle w:val="Zpat"/>
          </w:pPr>
        </w:p>
      </w:tc>
      <w:tc>
        <w:tcPr>
          <w:tcW w:w="5698" w:type="dxa"/>
          <w:shd w:val="clear" w:color="auto" w:fill="auto"/>
          <w:tcMar>
            <w:left w:w="0" w:type="dxa"/>
            <w:right w:w="0" w:type="dxa"/>
          </w:tcMar>
        </w:tcPr>
        <w:p w14:paraId="02BB9268" w14:textId="77777777" w:rsidR="00C85C5C" w:rsidRPr="001F49D8" w:rsidRDefault="00C85C5C" w:rsidP="001F49D8">
          <w:pPr>
            <w:pStyle w:val="Druhdokumentu"/>
            <w:rPr>
              <w:sz w:val="18"/>
              <w:szCs w:val="18"/>
            </w:rPr>
          </w:pPr>
        </w:p>
      </w:tc>
    </w:tr>
  </w:tbl>
  <w:p w14:paraId="35EF54E4" w14:textId="77777777" w:rsidR="00C85C5C" w:rsidRPr="00D6163D" w:rsidRDefault="00C85C5C" w:rsidP="00FC6389">
    <w:pPr>
      <w:pStyle w:val="Zhlav"/>
      <w:rPr>
        <w:sz w:val="8"/>
        <w:szCs w:val="8"/>
      </w:rPr>
    </w:pPr>
  </w:p>
  <w:p w14:paraId="39988E36" w14:textId="77777777" w:rsidR="00C85C5C" w:rsidRPr="00460660" w:rsidRDefault="00C85C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6765B59"/>
    <w:multiLevelType w:val="multilevel"/>
    <w:tmpl w:val="A126B23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44B4C44"/>
    <w:multiLevelType w:val="multilevel"/>
    <w:tmpl w:val="CABE99FC"/>
    <w:numStyleLink w:val="ListNumbermultilevel"/>
  </w:abstractNum>
  <w:abstractNum w:abstractNumId="10" w15:restartNumberingAfterBreak="0">
    <w:nsid w:val="34EE549F"/>
    <w:multiLevelType w:val="multilevel"/>
    <w:tmpl w:val="CABE99FC"/>
    <w:numStyleLink w:val="ListNumbermultilevel"/>
  </w:abstractNum>
  <w:abstractNum w:abstractNumId="11" w15:restartNumberingAfterBreak="0">
    <w:nsid w:val="37794EC0"/>
    <w:multiLevelType w:val="multilevel"/>
    <w:tmpl w:val="A78AD9FA"/>
    <w:lvl w:ilvl="0">
      <w:start w:val="1"/>
      <w:numFmt w:val="decimal"/>
      <w:pStyle w:val="Nadpis1"/>
      <w:lvlText w:val="%1."/>
      <w:lvlJc w:val="left"/>
      <w:pPr>
        <w:ind w:left="360" w:hanging="360"/>
      </w:p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1227637"/>
    <w:multiLevelType w:val="multilevel"/>
    <w:tmpl w:val="65A4A93C"/>
    <w:lvl w:ilvl="0">
      <w:start w:val="4"/>
      <w:numFmt w:val="decimal"/>
      <w:lvlText w:val="%1."/>
      <w:lvlJc w:val="left"/>
      <w:pPr>
        <w:ind w:left="360" w:hanging="360"/>
      </w:pPr>
      <w:rPr>
        <w:rFonts w:hint="default"/>
      </w:rPr>
    </w:lvl>
    <w:lvl w:ilvl="1">
      <w:start w:val="1"/>
      <w:numFmt w:val="decimal"/>
      <w:lvlText w:val="5.%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54F46AC1"/>
    <w:multiLevelType w:val="hybridMultilevel"/>
    <w:tmpl w:val="6FACAE24"/>
    <w:lvl w:ilvl="0" w:tplc="036237A8">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AAF0A8C"/>
    <w:multiLevelType w:val="multilevel"/>
    <w:tmpl w:val="0D34D660"/>
    <w:numStyleLink w:val="ListBulletmultilevel"/>
  </w:abstractNum>
  <w:abstractNum w:abstractNumId="17" w15:restartNumberingAfterBreak="0">
    <w:nsid w:val="6AF87702"/>
    <w:multiLevelType w:val="hybridMultilevel"/>
    <w:tmpl w:val="13B2FD0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2626912"/>
    <w:multiLevelType w:val="hybridMultilevel"/>
    <w:tmpl w:val="2EC80766"/>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74070991"/>
    <w:multiLevelType w:val="multilevel"/>
    <w:tmpl w:val="CABE99FC"/>
    <w:numStyleLink w:val="ListNumbermultilevel"/>
  </w:abstractNum>
  <w:abstractNum w:abstractNumId="21" w15:restartNumberingAfterBreak="0">
    <w:nsid w:val="747C0E52"/>
    <w:multiLevelType w:val="hybridMultilevel"/>
    <w:tmpl w:val="17822A66"/>
    <w:lvl w:ilvl="0" w:tplc="04050001">
      <w:start w:val="1"/>
      <w:numFmt w:val="bullet"/>
      <w:lvlText w:val=""/>
      <w:lvlJc w:val="left"/>
      <w:pPr>
        <w:ind w:left="1428" w:hanging="360"/>
      </w:pPr>
      <w:rPr>
        <w:rFonts w:ascii="Symbol" w:hAnsi="Symbol"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2" w15:restartNumberingAfterBreak="0">
    <w:nsid w:val="758C45AA"/>
    <w:multiLevelType w:val="multilevel"/>
    <w:tmpl w:val="C312FC86"/>
    <w:lvl w:ilvl="0">
      <w:start w:val="1"/>
      <w:numFmt w:val="upperRoman"/>
      <w:pStyle w:val="Smllnek"/>
      <w:suff w:val="space"/>
      <w:lvlText w:val="%1."/>
      <w:lvlJc w:val="left"/>
      <w:pPr>
        <w:ind w:left="0" w:firstLine="0"/>
      </w:pPr>
      <w:rPr>
        <w:rFonts w:hint="default"/>
        <w:u w:val="single"/>
      </w:rPr>
    </w:lvl>
    <w:lvl w:ilvl="1">
      <w:start w:val="1"/>
      <w:numFmt w:val="decimal"/>
      <w:pStyle w:val="Smlodstavec"/>
      <w:isLgl/>
      <w:lvlText w:val="%1.%2"/>
      <w:lvlJc w:val="left"/>
      <w:pPr>
        <w:ind w:left="567" w:hanging="567"/>
      </w:pPr>
      <w:rPr>
        <w:rFonts w:hint="default"/>
      </w:rPr>
    </w:lvl>
    <w:lvl w:ilvl="2">
      <w:start w:val="1"/>
      <w:numFmt w:val="lowerLetter"/>
      <w:pStyle w:val="Smlpsmeno"/>
      <w:lvlText w:val="%3)"/>
      <w:lvlJc w:val="left"/>
      <w:pPr>
        <w:ind w:left="1134" w:hanging="56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7D1C787A"/>
    <w:multiLevelType w:val="hybridMultilevel"/>
    <w:tmpl w:val="64769BCE"/>
    <w:lvl w:ilvl="0" w:tplc="04050001">
      <w:start w:val="1"/>
      <w:numFmt w:val="bullet"/>
      <w:lvlText w:val=""/>
      <w:lvlJc w:val="left"/>
      <w:pPr>
        <w:ind w:left="1350" w:hanging="360"/>
      </w:pPr>
      <w:rPr>
        <w:rFonts w:ascii="Symbol" w:hAnsi="Symbol" w:hint="default"/>
      </w:rPr>
    </w:lvl>
    <w:lvl w:ilvl="1" w:tplc="04050003" w:tentative="1">
      <w:start w:val="1"/>
      <w:numFmt w:val="bullet"/>
      <w:lvlText w:val="o"/>
      <w:lvlJc w:val="left"/>
      <w:pPr>
        <w:ind w:left="2070" w:hanging="360"/>
      </w:pPr>
      <w:rPr>
        <w:rFonts w:ascii="Courier New" w:hAnsi="Courier New" w:cs="Courier New" w:hint="default"/>
      </w:rPr>
    </w:lvl>
    <w:lvl w:ilvl="2" w:tplc="04050005" w:tentative="1">
      <w:start w:val="1"/>
      <w:numFmt w:val="bullet"/>
      <w:lvlText w:val=""/>
      <w:lvlJc w:val="left"/>
      <w:pPr>
        <w:ind w:left="2790" w:hanging="360"/>
      </w:pPr>
      <w:rPr>
        <w:rFonts w:ascii="Wingdings" w:hAnsi="Wingdings" w:hint="default"/>
      </w:rPr>
    </w:lvl>
    <w:lvl w:ilvl="3" w:tplc="04050001" w:tentative="1">
      <w:start w:val="1"/>
      <w:numFmt w:val="bullet"/>
      <w:lvlText w:val=""/>
      <w:lvlJc w:val="left"/>
      <w:pPr>
        <w:ind w:left="3510" w:hanging="360"/>
      </w:pPr>
      <w:rPr>
        <w:rFonts w:ascii="Symbol" w:hAnsi="Symbol" w:hint="default"/>
      </w:rPr>
    </w:lvl>
    <w:lvl w:ilvl="4" w:tplc="04050003" w:tentative="1">
      <w:start w:val="1"/>
      <w:numFmt w:val="bullet"/>
      <w:lvlText w:val="o"/>
      <w:lvlJc w:val="left"/>
      <w:pPr>
        <w:ind w:left="4230" w:hanging="360"/>
      </w:pPr>
      <w:rPr>
        <w:rFonts w:ascii="Courier New" w:hAnsi="Courier New" w:cs="Courier New" w:hint="default"/>
      </w:rPr>
    </w:lvl>
    <w:lvl w:ilvl="5" w:tplc="04050005" w:tentative="1">
      <w:start w:val="1"/>
      <w:numFmt w:val="bullet"/>
      <w:lvlText w:val=""/>
      <w:lvlJc w:val="left"/>
      <w:pPr>
        <w:ind w:left="4950" w:hanging="360"/>
      </w:pPr>
      <w:rPr>
        <w:rFonts w:ascii="Wingdings" w:hAnsi="Wingdings" w:hint="default"/>
      </w:rPr>
    </w:lvl>
    <w:lvl w:ilvl="6" w:tplc="04050001" w:tentative="1">
      <w:start w:val="1"/>
      <w:numFmt w:val="bullet"/>
      <w:lvlText w:val=""/>
      <w:lvlJc w:val="left"/>
      <w:pPr>
        <w:ind w:left="5670" w:hanging="360"/>
      </w:pPr>
      <w:rPr>
        <w:rFonts w:ascii="Symbol" w:hAnsi="Symbol" w:hint="default"/>
      </w:rPr>
    </w:lvl>
    <w:lvl w:ilvl="7" w:tplc="04050003" w:tentative="1">
      <w:start w:val="1"/>
      <w:numFmt w:val="bullet"/>
      <w:lvlText w:val="o"/>
      <w:lvlJc w:val="left"/>
      <w:pPr>
        <w:ind w:left="6390" w:hanging="360"/>
      </w:pPr>
      <w:rPr>
        <w:rFonts w:ascii="Courier New" w:hAnsi="Courier New" w:cs="Courier New" w:hint="default"/>
      </w:rPr>
    </w:lvl>
    <w:lvl w:ilvl="8" w:tplc="04050005" w:tentative="1">
      <w:start w:val="1"/>
      <w:numFmt w:val="bullet"/>
      <w:lvlText w:val=""/>
      <w:lvlJc w:val="left"/>
      <w:pPr>
        <w:ind w:left="7110" w:hanging="360"/>
      </w:pPr>
      <w:rPr>
        <w:rFonts w:ascii="Wingdings" w:hAnsi="Wingdings" w:hint="default"/>
      </w:rPr>
    </w:lvl>
  </w:abstractNum>
  <w:abstractNum w:abstractNumId="24" w15:restartNumberingAfterBreak="0">
    <w:nsid w:val="7EDC1A76"/>
    <w:multiLevelType w:val="multilevel"/>
    <w:tmpl w:val="7FC62EF6"/>
    <w:lvl w:ilvl="0">
      <w:start w:val="1"/>
      <w:numFmt w:val="bullet"/>
      <w:lvlText w:val=""/>
      <w:lvlJc w:val="left"/>
      <w:pPr>
        <w:ind w:left="360" w:hanging="360"/>
      </w:pPr>
      <w:rPr>
        <w:rFonts w:ascii="Symbol" w:hAnsi="Symbol" w:hint="default"/>
      </w:rPr>
    </w:lvl>
    <w:lvl w:ilvl="1">
      <w:start w:val="1"/>
      <w:numFmt w:val="decimal"/>
      <w:lvlText w:val="%15.1."/>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4"/>
  </w:num>
  <w:num w:numId="6">
    <w:abstractNumId w:val="6"/>
  </w:num>
  <w:num w:numId="7">
    <w:abstractNumId w:val="0"/>
  </w:num>
  <w:num w:numId="8">
    <w:abstractNumId w:val="9"/>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
  </w:num>
  <w:num w:numId="12">
    <w:abstractNumId w:val="6"/>
  </w:num>
  <w:num w:numId="13">
    <w:abstractNumId w:val="6"/>
  </w:num>
  <w:num w:numId="14">
    <w:abstractNumId w:val="6"/>
  </w:num>
  <w:num w:numId="15">
    <w:abstractNumId w:val="6"/>
  </w:num>
  <w:num w:numId="16">
    <w:abstractNumId w:val="20"/>
  </w:num>
  <w:num w:numId="17">
    <w:abstractNumId w:val="3"/>
  </w:num>
  <w:num w:numId="18">
    <w:abstractNumId w:val="20"/>
  </w:num>
  <w:num w:numId="19">
    <w:abstractNumId w:val="20"/>
  </w:num>
  <w:num w:numId="20">
    <w:abstractNumId w:val="20"/>
  </w:num>
  <w:num w:numId="21">
    <w:abstractNumId w:val="20"/>
  </w:num>
  <w:num w:numId="22">
    <w:abstractNumId w:val="6"/>
  </w:num>
  <w:num w:numId="23">
    <w:abstractNumId w:val="1"/>
  </w:num>
  <w:num w:numId="24">
    <w:abstractNumId w:val="6"/>
  </w:num>
  <w:num w:numId="25">
    <w:abstractNumId w:val="6"/>
  </w:num>
  <w:num w:numId="26">
    <w:abstractNumId w:val="6"/>
  </w:num>
  <w:num w:numId="27">
    <w:abstractNumId w:val="6"/>
  </w:num>
  <w:num w:numId="28">
    <w:abstractNumId w:val="20"/>
  </w:num>
  <w:num w:numId="29">
    <w:abstractNumId w:val="3"/>
  </w:num>
  <w:num w:numId="30">
    <w:abstractNumId w:val="20"/>
  </w:num>
  <w:num w:numId="31">
    <w:abstractNumId w:val="20"/>
  </w:num>
  <w:num w:numId="32">
    <w:abstractNumId w:val="20"/>
  </w:num>
  <w:num w:numId="33">
    <w:abstractNumId w:val="20"/>
  </w:num>
  <w:num w:numId="34">
    <w:abstractNumId w:val="11"/>
  </w:num>
  <w:num w:numId="35">
    <w:abstractNumId w:val="7"/>
  </w:num>
  <w:num w:numId="36">
    <w:abstractNumId w:val="13"/>
  </w:num>
  <w:num w:numId="37">
    <w:abstractNumId w:val="18"/>
  </w:num>
  <w:num w:numId="38">
    <w:abstractNumId w:val="24"/>
  </w:num>
  <w:num w:numId="39">
    <w:abstractNumId w:val="15"/>
  </w:num>
  <w:num w:numId="40">
    <w:abstractNumId w:val="2"/>
  </w:num>
  <w:num w:numId="41">
    <w:abstractNumId w:val="5"/>
  </w:num>
  <w:num w:numId="42">
    <w:abstractNumId w:val="8"/>
  </w:num>
  <w:num w:numId="43">
    <w:abstractNumId w:val="21"/>
  </w:num>
  <w:num w:numId="4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2"/>
  </w:num>
  <w:num w:numId="46">
    <w:abstractNumId w:val="23"/>
  </w:num>
  <w:num w:numId="47">
    <w:abstractNumId w:val="19"/>
  </w:num>
  <w:num w:numId="48">
    <w:abstractNumId w:val="14"/>
  </w:num>
  <w:num w:numId="49">
    <w:abstractNumId w:val="2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styleLockTheme/>
  <w:styleLockQFSet/>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22C6A"/>
    <w:rsid w:val="00033414"/>
    <w:rsid w:val="00040630"/>
    <w:rsid w:val="00041088"/>
    <w:rsid w:val="00054D01"/>
    <w:rsid w:val="00065284"/>
    <w:rsid w:val="00072C1E"/>
    <w:rsid w:val="00090BC7"/>
    <w:rsid w:val="000B73F3"/>
    <w:rsid w:val="000B7BCE"/>
    <w:rsid w:val="000C5DA0"/>
    <w:rsid w:val="000D1379"/>
    <w:rsid w:val="000D4601"/>
    <w:rsid w:val="000E23A7"/>
    <w:rsid w:val="000E4F4B"/>
    <w:rsid w:val="000F674A"/>
    <w:rsid w:val="0010693F"/>
    <w:rsid w:val="0011360B"/>
    <w:rsid w:val="00114472"/>
    <w:rsid w:val="001515CE"/>
    <w:rsid w:val="001550BC"/>
    <w:rsid w:val="001605B9"/>
    <w:rsid w:val="00161AF6"/>
    <w:rsid w:val="00164A12"/>
    <w:rsid w:val="00170EC5"/>
    <w:rsid w:val="001747C1"/>
    <w:rsid w:val="00176797"/>
    <w:rsid w:val="001813BF"/>
    <w:rsid w:val="00183766"/>
    <w:rsid w:val="001839CD"/>
    <w:rsid w:val="00184743"/>
    <w:rsid w:val="001861B8"/>
    <w:rsid w:val="001C22E7"/>
    <w:rsid w:val="001C4874"/>
    <w:rsid w:val="001C568D"/>
    <w:rsid w:val="001F49D8"/>
    <w:rsid w:val="001F5A6F"/>
    <w:rsid w:val="001F6755"/>
    <w:rsid w:val="002054BC"/>
    <w:rsid w:val="00207DF5"/>
    <w:rsid w:val="00231665"/>
    <w:rsid w:val="00240500"/>
    <w:rsid w:val="00242677"/>
    <w:rsid w:val="002426AC"/>
    <w:rsid w:val="002513CC"/>
    <w:rsid w:val="002640D9"/>
    <w:rsid w:val="00280E07"/>
    <w:rsid w:val="00283CEF"/>
    <w:rsid w:val="00294306"/>
    <w:rsid w:val="002A0CB0"/>
    <w:rsid w:val="002A5E9C"/>
    <w:rsid w:val="002B20CA"/>
    <w:rsid w:val="002B378D"/>
    <w:rsid w:val="002B45E7"/>
    <w:rsid w:val="002C000B"/>
    <w:rsid w:val="002C31BF"/>
    <w:rsid w:val="002C3D51"/>
    <w:rsid w:val="002C5AA8"/>
    <w:rsid w:val="002C664C"/>
    <w:rsid w:val="002D08B1"/>
    <w:rsid w:val="002E0CD7"/>
    <w:rsid w:val="002E1B0F"/>
    <w:rsid w:val="002E453F"/>
    <w:rsid w:val="002F2C76"/>
    <w:rsid w:val="002F6566"/>
    <w:rsid w:val="003119BE"/>
    <w:rsid w:val="00336A50"/>
    <w:rsid w:val="003378CA"/>
    <w:rsid w:val="00341DCF"/>
    <w:rsid w:val="00356B6D"/>
    <w:rsid w:val="00357BC6"/>
    <w:rsid w:val="003668DD"/>
    <w:rsid w:val="00374DB3"/>
    <w:rsid w:val="00375563"/>
    <w:rsid w:val="00385A72"/>
    <w:rsid w:val="003956C6"/>
    <w:rsid w:val="003973DA"/>
    <w:rsid w:val="003A63EE"/>
    <w:rsid w:val="003B39EC"/>
    <w:rsid w:val="003B52AA"/>
    <w:rsid w:val="003C57A4"/>
    <w:rsid w:val="003F0E32"/>
    <w:rsid w:val="003F485B"/>
    <w:rsid w:val="00415C81"/>
    <w:rsid w:val="004202C8"/>
    <w:rsid w:val="0044027A"/>
    <w:rsid w:val="00441430"/>
    <w:rsid w:val="00450F07"/>
    <w:rsid w:val="00453CD3"/>
    <w:rsid w:val="00460660"/>
    <w:rsid w:val="00461899"/>
    <w:rsid w:val="004816C6"/>
    <w:rsid w:val="00485E7E"/>
    <w:rsid w:val="00486107"/>
    <w:rsid w:val="00491065"/>
    <w:rsid w:val="00491827"/>
    <w:rsid w:val="00491E0A"/>
    <w:rsid w:val="00493B1B"/>
    <w:rsid w:val="004B348C"/>
    <w:rsid w:val="004C3FD2"/>
    <w:rsid w:val="004C4399"/>
    <w:rsid w:val="004C6412"/>
    <w:rsid w:val="004C787C"/>
    <w:rsid w:val="004D7CA8"/>
    <w:rsid w:val="004E143C"/>
    <w:rsid w:val="004E19DE"/>
    <w:rsid w:val="004E3A53"/>
    <w:rsid w:val="004F4B9B"/>
    <w:rsid w:val="004F5D13"/>
    <w:rsid w:val="005035E6"/>
    <w:rsid w:val="00505366"/>
    <w:rsid w:val="005065DC"/>
    <w:rsid w:val="00511AB9"/>
    <w:rsid w:val="00515C7A"/>
    <w:rsid w:val="00523EA7"/>
    <w:rsid w:val="005242FC"/>
    <w:rsid w:val="0053077C"/>
    <w:rsid w:val="00551AE3"/>
    <w:rsid w:val="00553375"/>
    <w:rsid w:val="005567BC"/>
    <w:rsid w:val="005574D0"/>
    <w:rsid w:val="005736B7"/>
    <w:rsid w:val="00575E5A"/>
    <w:rsid w:val="005A1E55"/>
    <w:rsid w:val="005A7C97"/>
    <w:rsid w:val="005B2CA6"/>
    <w:rsid w:val="005B76DD"/>
    <w:rsid w:val="005C54E7"/>
    <w:rsid w:val="005C5E41"/>
    <w:rsid w:val="005C6649"/>
    <w:rsid w:val="005D5624"/>
    <w:rsid w:val="005D7514"/>
    <w:rsid w:val="005F1404"/>
    <w:rsid w:val="005F22F8"/>
    <w:rsid w:val="005F294E"/>
    <w:rsid w:val="005F46DB"/>
    <w:rsid w:val="005F586F"/>
    <w:rsid w:val="0061068E"/>
    <w:rsid w:val="00623216"/>
    <w:rsid w:val="006311FF"/>
    <w:rsid w:val="006343C1"/>
    <w:rsid w:val="0064592D"/>
    <w:rsid w:val="00646498"/>
    <w:rsid w:val="00660AD3"/>
    <w:rsid w:val="00660FBE"/>
    <w:rsid w:val="00677B7F"/>
    <w:rsid w:val="006909E6"/>
    <w:rsid w:val="00690F7C"/>
    <w:rsid w:val="00694E7F"/>
    <w:rsid w:val="006A5570"/>
    <w:rsid w:val="006A689C"/>
    <w:rsid w:val="006B3D79"/>
    <w:rsid w:val="006D3BCE"/>
    <w:rsid w:val="006D7AFE"/>
    <w:rsid w:val="006E0578"/>
    <w:rsid w:val="006E314D"/>
    <w:rsid w:val="006F41FC"/>
    <w:rsid w:val="007061F8"/>
    <w:rsid w:val="00710723"/>
    <w:rsid w:val="00720276"/>
    <w:rsid w:val="00723ED1"/>
    <w:rsid w:val="00740339"/>
    <w:rsid w:val="00743525"/>
    <w:rsid w:val="00744619"/>
    <w:rsid w:val="00750729"/>
    <w:rsid w:val="00751AEE"/>
    <w:rsid w:val="00754B38"/>
    <w:rsid w:val="0076286B"/>
    <w:rsid w:val="00766846"/>
    <w:rsid w:val="0077673A"/>
    <w:rsid w:val="00780095"/>
    <w:rsid w:val="007846E1"/>
    <w:rsid w:val="007873E8"/>
    <w:rsid w:val="00791AC7"/>
    <w:rsid w:val="007A0C04"/>
    <w:rsid w:val="007A0C8A"/>
    <w:rsid w:val="007A32E5"/>
    <w:rsid w:val="007A3902"/>
    <w:rsid w:val="007B4B2B"/>
    <w:rsid w:val="007B570C"/>
    <w:rsid w:val="007C589B"/>
    <w:rsid w:val="007C6215"/>
    <w:rsid w:val="007E165D"/>
    <w:rsid w:val="007E4A6E"/>
    <w:rsid w:val="007F21D0"/>
    <w:rsid w:val="007F56A7"/>
    <w:rsid w:val="007F5EC4"/>
    <w:rsid w:val="0080211D"/>
    <w:rsid w:val="008064E9"/>
    <w:rsid w:val="00807DD0"/>
    <w:rsid w:val="0081396D"/>
    <w:rsid w:val="0082072B"/>
    <w:rsid w:val="00834F0D"/>
    <w:rsid w:val="00844825"/>
    <w:rsid w:val="008659F3"/>
    <w:rsid w:val="00865FB4"/>
    <w:rsid w:val="00886D4B"/>
    <w:rsid w:val="00895406"/>
    <w:rsid w:val="008A3568"/>
    <w:rsid w:val="008B1447"/>
    <w:rsid w:val="008D03B9"/>
    <w:rsid w:val="008F18D6"/>
    <w:rsid w:val="008F3E82"/>
    <w:rsid w:val="008F5241"/>
    <w:rsid w:val="00904780"/>
    <w:rsid w:val="00916889"/>
    <w:rsid w:val="00922385"/>
    <w:rsid w:val="009223DF"/>
    <w:rsid w:val="00923E73"/>
    <w:rsid w:val="00926B03"/>
    <w:rsid w:val="00932557"/>
    <w:rsid w:val="00936091"/>
    <w:rsid w:val="00940C71"/>
    <w:rsid w:val="00940D8A"/>
    <w:rsid w:val="00962258"/>
    <w:rsid w:val="009678B7"/>
    <w:rsid w:val="00982432"/>
    <w:rsid w:val="009833E1"/>
    <w:rsid w:val="009900CE"/>
    <w:rsid w:val="00992D9C"/>
    <w:rsid w:val="00993BA6"/>
    <w:rsid w:val="00996CB8"/>
    <w:rsid w:val="009A28F4"/>
    <w:rsid w:val="009A540F"/>
    <w:rsid w:val="009B14A9"/>
    <w:rsid w:val="009B2E97"/>
    <w:rsid w:val="009E07F4"/>
    <w:rsid w:val="009F2A38"/>
    <w:rsid w:val="009F304D"/>
    <w:rsid w:val="009F392E"/>
    <w:rsid w:val="009F6801"/>
    <w:rsid w:val="00A024D7"/>
    <w:rsid w:val="00A05B55"/>
    <w:rsid w:val="00A44945"/>
    <w:rsid w:val="00A606A7"/>
    <w:rsid w:val="00A6177B"/>
    <w:rsid w:val="00A66136"/>
    <w:rsid w:val="00A83222"/>
    <w:rsid w:val="00A91C7A"/>
    <w:rsid w:val="00AA4CBB"/>
    <w:rsid w:val="00AA65FA"/>
    <w:rsid w:val="00AA7351"/>
    <w:rsid w:val="00AD056F"/>
    <w:rsid w:val="00AD6731"/>
    <w:rsid w:val="00AE2DD1"/>
    <w:rsid w:val="00B15D0D"/>
    <w:rsid w:val="00B200F1"/>
    <w:rsid w:val="00B56FC3"/>
    <w:rsid w:val="00B67E3B"/>
    <w:rsid w:val="00B75EE1"/>
    <w:rsid w:val="00B77481"/>
    <w:rsid w:val="00B82794"/>
    <w:rsid w:val="00B8518B"/>
    <w:rsid w:val="00B91EC8"/>
    <w:rsid w:val="00BA7A72"/>
    <w:rsid w:val="00BC51D3"/>
    <w:rsid w:val="00BD7E91"/>
    <w:rsid w:val="00BF0655"/>
    <w:rsid w:val="00C02D0A"/>
    <w:rsid w:val="00C03A6E"/>
    <w:rsid w:val="00C0451C"/>
    <w:rsid w:val="00C208FD"/>
    <w:rsid w:val="00C24C30"/>
    <w:rsid w:val="00C25049"/>
    <w:rsid w:val="00C44F6A"/>
    <w:rsid w:val="00C47AE3"/>
    <w:rsid w:val="00C66AFB"/>
    <w:rsid w:val="00C6720B"/>
    <w:rsid w:val="00C85C5C"/>
    <w:rsid w:val="00C90826"/>
    <w:rsid w:val="00CA4013"/>
    <w:rsid w:val="00CB004B"/>
    <w:rsid w:val="00CB6F00"/>
    <w:rsid w:val="00CC1601"/>
    <w:rsid w:val="00CD1FC4"/>
    <w:rsid w:val="00CE38C7"/>
    <w:rsid w:val="00CE7733"/>
    <w:rsid w:val="00CF51DB"/>
    <w:rsid w:val="00D043A4"/>
    <w:rsid w:val="00D137CE"/>
    <w:rsid w:val="00D21061"/>
    <w:rsid w:val="00D2358D"/>
    <w:rsid w:val="00D3462C"/>
    <w:rsid w:val="00D34EAC"/>
    <w:rsid w:val="00D4108E"/>
    <w:rsid w:val="00D5202C"/>
    <w:rsid w:val="00D55816"/>
    <w:rsid w:val="00D6163D"/>
    <w:rsid w:val="00D6524B"/>
    <w:rsid w:val="00D7001E"/>
    <w:rsid w:val="00D73CA1"/>
    <w:rsid w:val="00D831A3"/>
    <w:rsid w:val="00D85C5B"/>
    <w:rsid w:val="00DA759C"/>
    <w:rsid w:val="00DC75F3"/>
    <w:rsid w:val="00DD2261"/>
    <w:rsid w:val="00DD25F8"/>
    <w:rsid w:val="00DD46F3"/>
    <w:rsid w:val="00DE1E28"/>
    <w:rsid w:val="00DE56F2"/>
    <w:rsid w:val="00DF116D"/>
    <w:rsid w:val="00E17FE7"/>
    <w:rsid w:val="00E45E2F"/>
    <w:rsid w:val="00E5333B"/>
    <w:rsid w:val="00E66B5B"/>
    <w:rsid w:val="00E67E35"/>
    <w:rsid w:val="00E967DA"/>
    <w:rsid w:val="00EA1DA7"/>
    <w:rsid w:val="00EB104F"/>
    <w:rsid w:val="00EB10BF"/>
    <w:rsid w:val="00ED14BD"/>
    <w:rsid w:val="00EF59B1"/>
    <w:rsid w:val="00F02E2E"/>
    <w:rsid w:val="00F0533E"/>
    <w:rsid w:val="00F1048D"/>
    <w:rsid w:val="00F12DEC"/>
    <w:rsid w:val="00F133FA"/>
    <w:rsid w:val="00F1715C"/>
    <w:rsid w:val="00F20995"/>
    <w:rsid w:val="00F25BBC"/>
    <w:rsid w:val="00F30576"/>
    <w:rsid w:val="00F310F8"/>
    <w:rsid w:val="00F35939"/>
    <w:rsid w:val="00F40985"/>
    <w:rsid w:val="00F45607"/>
    <w:rsid w:val="00F55CDD"/>
    <w:rsid w:val="00F61B82"/>
    <w:rsid w:val="00F659EB"/>
    <w:rsid w:val="00F73272"/>
    <w:rsid w:val="00F73C29"/>
    <w:rsid w:val="00F742D9"/>
    <w:rsid w:val="00F856A1"/>
    <w:rsid w:val="00F86BA6"/>
    <w:rsid w:val="00F936CA"/>
    <w:rsid w:val="00FA761D"/>
    <w:rsid w:val="00FB5045"/>
    <w:rsid w:val="00FC6389"/>
    <w:rsid w:val="00FD2AB4"/>
    <w:rsid w:val="00FD56DD"/>
    <w:rsid w:val="00FE33F2"/>
    <w:rsid w:val="00FE45EB"/>
    <w:rsid w:val="00FF5A0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5943A161"/>
  <w14:defaultImageDpi w14:val="32767"/>
  <w15:docId w15:val="{67CFFC2B-E315-49FB-83C8-501838316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0E4F4B"/>
    <w:pPr>
      <w:numPr>
        <w:numId w:val="34"/>
      </w:numPr>
      <w:suppressAutoHyphens/>
      <w:spacing w:before="320" w:after="120" w:line="360" w:lineRule="auto"/>
      <w:ind w:left="567" w:hanging="567"/>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0E4F4B"/>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acnormal">
    <w:name w:val="ac_normal"/>
    <w:basedOn w:val="Normln"/>
    <w:link w:val="acnormalChar"/>
    <w:uiPriority w:val="99"/>
    <w:qFormat/>
    <w:rsid w:val="001515CE"/>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1515CE"/>
    <w:rPr>
      <w:rFonts w:ascii="Calibri" w:eastAsia="Calibri" w:hAnsi="Calibri" w:cs="Times New Roman"/>
      <w:sz w:val="16"/>
      <w:szCs w:val="22"/>
    </w:rPr>
  </w:style>
  <w:style w:type="character" w:customStyle="1" w:styleId="h1a5">
    <w:name w:val="h1a5"/>
    <w:rsid w:val="002640D9"/>
    <w:rPr>
      <w:rFonts w:ascii="Arial" w:hAnsi="Arial" w:cs="Arial" w:hint="default"/>
      <w:i/>
      <w:iCs/>
      <w:vanish w:val="0"/>
      <w:webHidden w:val="0"/>
      <w:sz w:val="26"/>
      <w:szCs w:val="26"/>
      <w:specVanish w:val="0"/>
    </w:rPr>
  </w:style>
  <w:style w:type="paragraph" w:customStyle="1" w:styleId="Zpat0">
    <w:name w:val="_Zápatí"/>
    <w:basedOn w:val="Zpat"/>
    <w:qFormat/>
    <w:rsid w:val="005242FC"/>
    <w:pPr>
      <w:jc w:val="right"/>
    </w:pPr>
  </w:style>
  <w:style w:type="paragraph" w:customStyle="1" w:styleId="Textbezslovn">
    <w:name w:val="_Text_bez_číslování"/>
    <w:basedOn w:val="Normln"/>
    <w:link w:val="TextbezslovnChar"/>
    <w:qFormat/>
    <w:rsid w:val="00D2358D"/>
    <w:pPr>
      <w:spacing w:after="120"/>
      <w:ind w:left="737"/>
      <w:jc w:val="both"/>
    </w:pPr>
    <w:rPr>
      <w:rFonts w:ascii="Calibri" w:eastAsia="Calibri" w:hAnsi="Calibri" w:cs="Times New Roman"/>
    </w:rPr>
  </w:style>
  <w:style w:type="character" w:customStyle="1" w:styleId="TextbezslovnChar">
    <w:name w:val="_Text_bez_číslování Char"/>
    <w:link w:val="Textbezslovn"/>
    <w:rsid w:val="00D2358D"/>
    <w:rPr>
      <w:rFonts w:ascii="Calibri" w:eastAsia="Calibri" w:hAnsi="Calibri" w:cs="Times New Roman"/>
    </w:rPr>
  </w:style>
  <w:style w:type="paragraph" w:customStyle="1" w:styleId="Textbezodsazen">
    <w:name w:val="_Text_bez_odsazení"/>
    <w:basedOn w:val="Normln"/>
    <w:link w:val="TextbezodsazenChar"/>
    <w:qFormat/>
    <w:rsid w:val="00FA761D"/>
    <w:pPr>
      <w:spacing w:after="120"/>
      <w:jc w:val="both"/>
    </w:pPr>
    <w:rPr>
      <w:rFonts w:ascii="Verdana" w:eastAsia="Verdana" w:hAnsi="Verdana" w:cs="Times New Roman"/>
    </w:rPr>
  </w:style>
  <w:style w:type="character" w:customStyle="1" w:styleId="TextbezodsazenChar">
    <w:name w:val="_Text_bez_odsazení Char"/>
    <w:basedOn w:val="Standardnpsmoodstavce"/>
    <w:link w:val="Textbezodsazen"/>
    <w:rsid w:val="00FA761D"/>
    <w:rPr>
      <w:rFonts w:ascii="Verdana" w:eastAsia="Verdana" w:hAnsi="Verdana" w:cs="Times New Roman"/>
    </w:rPr>
  </w:style>
  <w:style w:type="paragraph" w:customStyle="1" w:styleId="Smlpsmeno">
    <w:name w:val="Sml_písmeno"/>
    <w:basedOn w:val="Normln"/>
    <w:link w:val="SmlpsmenoChar"/>
    <w:uiPriority w:val="2"/>
    <w:qFormat/>
    <w:rsid w:val="00F40985"/>
    <w:pPr>
      <w:numPr>
        <w:ilvl w:val="2"/>
        <w:numId w:val="49"/>
      </w:numPr>
      <w:spacing w:after="120" w:line="276" w:lineRule="auto"/>
      <w:ind w:hanging="283"/>
      <w:jc w:val="both"/>
    </w:pPr>
    <w:rPr>
      <w:rFonts w:ascii="Arial" w:eastAsia="Times New Roman" w:hAnsi="Arial" w:cs="Times New Roman"/>
      <w:sz w:val="20"/>
      <w:szCs w:val="20"/>
    </w:rPr>
  </w:style>
  <w:style w:type="paragraph" w:customStyle="1" w:styleId="Smlodstavec">
    <w:name w:val="Sml_odstavec"/>
    <w:basedOn w:val="Normln"/>
    <w:uiPriority w:val="1"/>
    <w:qFormat/>
    <w:rsid w:val="00F40985"/>
    <w:pPr>
      <w:numPr>
        <w:ilvl w:val="1"/>
        <w:numId w:val="49"/>
      </w:numPr>
      <w:spacing w:after="120" w:line="276" w:lineRule="auto"/>
      <w:jc w:val="both"/>
    </w:pPr>
    <w:rPr>
      <w:rFonts w:ascii="Arial" w:eastAsia="Times New Roman" w:hAnsi="Arial" w:cs="Times New Roman"/>
      <w:sz w:val="20"/>
      <w:szCs w:val="20"/>
    </w:rPr>
  </w:style>
  <w:style w:type="paragraph" w:customStyle="1" w:styleId="Smllnek">
    <w:name w:val="Sml_článek"/>
    <w:basedOn w:val="Normln"/>
    <w:next w:val="Smlodstavec"/>
    <w:qFormat/>
    <w:rsid w:val="00F40985"/>
    <w:pPr>
      <w:keepNext/>
      <w:numPr>
        <w:numId w:val="49"/>
      </w:numPr>
      <w:spacing w:before="360" w:after="120" w:line="276" w:lineRule="auto"/>
      <w:jc w:val="center"/>
      <w:outlineLvl w:val="0"/>
    </w:pPr>
    <w:rPr>
      <w:rFonts w:ascii="Arial" w:eastAsia="Times New Roman" w:hAnsi="Arial" w:cs="Times New Roman"/>
      <w:b/>
      <w:sz w:val="22"/>
      <w:szCs w:val="20"/>
      <w:u w:val="single"/>
    </w:rPr>
  </w:style>
  <w:style w:type="character" w:customStyle="1" w:styleId="SmlpsmenoChar">
    <w:name w:val="Sml_písmeno Char"/>
    <w:link w:val="Smlpsmeno"/>
    <w:uiPriority w:val="2"/>
    <w:rsid w:val="00F40985"/>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2920646">
      <w:bodyDiv w:val="1"/>
      <w:marLeft w:val="0"/>
      <w:marRight w:val="0"/>
      <w:marTop w:val="0"/>
      <w:marBottom w:val="0"/>
      <w:divBdr>
        <w:top w:val="none" w:sz="0" w:space="0" w:color="auto"/>
        <w:left w:val="none" w:sz="0" w:space="0" w:color="auto"/>
        <w:bottom w:val="none" w:sz="0" w:space="0" w:color="auto"/>
        <w:right w:val="none" w:sz="0" w:space="0" w:color="auto"/>
      </w:divBdr>
    </w:div>
    <w:div w:id="892039754">
      <w:bodyDiv w:val="1"/>
      <w:marLeft w:val="0"/>
      <w:marRight w:val="0"/>
      <w:marTop w:val="0"/>
      <w:marBottom w:val="0"/>
      <w:divBdr>
        <w:top w:val="none" w:sz="0" w:space="0" w:color="auto"/>
        <w:left w:val="none" w:sz="0" w:space="0" w:color="auto"/>
        <w:bottom w:val="none" w:sz="0" w:space="0" w:color="auto"/>
        <w:right w:val="none" w:sz="0" w:space="0" w:color="auto"/>
      </w:divBdr>
    </w:div>
    <w:div w:id="965701846">
      <w:bodyDiv w:val="1"/>
      <w:marLeft w:val="0"/>
      <w:marRight w:val="0"/>
      <w:marTop w:val="0"/>
      <w:marBottom w:val="0"/>
      <w:divBdr>
        <w:top w:val="none" w:sz="0" w:space="0" w:color="auto"/>
        <w:left w:val="none" w:sz="0" w:space="0" w:color="auto"/>
        <w:bottom w:val="none" w:sz="0" w:space="0" w:color="auto"/>
        <w:right w:val="none" w:sz="0" w:space="0" w:color="auto"/>
      </w:divBdr>
    </w:div>
    <w:div w:id="1067874833">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 w:id="2011787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mailto:ePodatelnaCFUMorava@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165B03-AA7F-4EF7-81CE-9246DF6BC030}">
  <ds:schemaRefs>
    <ds:schemaRef ds:uri="http://schemas.microsoft.com/sharepoint/v3/contenttype/forms"/>
  </ds:schemaRefs>
</ds:datastoreItem>
</file>

<file path=customXml/itemProps2.xml><?xml version="1.0" encoding="utf-8"?>
<ds:datastoreItem xmlns:ds="http://schemas.openxmlformats.org/officeDocument/2006/customXml" ds:itemID="{17DD171D-D735-4A9F-9EF1-EA217E218D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1BC09EE8-4444-457B-ABA1-C784FC784226}">
  <ds:schemaRefs>
    <ds:schemaRef ds:uri="http://schemas.microsoft.com/office/2006/metadata/properties"/>
  </ds:schemaRefs>
</ds:datastoreItem>
</file>

<file path=customXml/itemProps4.xml><?xml version="1.0" encoding="utf-8"?>
<ds:datastoreItem xmlns:ds="http://schemas.openxmlformats.org/officeDocument/2006/customXml" ds:itemID="{4AA3BD1F-5CBF-4C1F-930A-737BF1EBE3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9</Pages>
  <Words>1962</Words>
  <Characters>11578</Characters>
  <Application>Microsoft Office Word</Application>
  <DocSecurity>0</DocSecurity>
  <Lines>96</Lines>
  <Paragraphs>27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13513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Bauerová Pavlína</cp:lastModifiedBy>
  <cp:revision>22</cp:revision>
  <cp:lastPrinted>2017-11-28T17:18:00Z</cp:lastPrinted>
  <dcterms:created xsi:type="dcterms:W3CDTF">2020-06-22T04:14:00Z</dcterms:created>
  <dcterms:modified xsi:type="dcterms:W3CDTF">2021-05-17T07:38:00Z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