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bookmarkStart w:id="0" w:name="_GoBack"/>
      <w:bookmarkEnd w:id="0"/>
      <w:r>
        <w:t>SMLOUVA O DÍLO NA ZHOTOVENÍ STAVBY</w:t>
      </w:r>
      <w:r w:rsidR="00485CE8">
        <w:t xml:space="preserve"> </w:t>
      </w:r>
    </w:p>
    <w:p w14:paraId="13512787" w14:textId="564A76F5" w:rsidR="00F422D3" w:rsidRDefault="00F422D3" w:rsidP="00B42F40">
      <w:pPr>
        <w:pStyle w:val="Titul2"/>
      </w:pPr>
      <w:r>
        <w:t>Název zakázky: „</w:t>
      </w:r>
      <w:r w:rsidR="00B969E3">
        <w:t>Oprava výhybek v žst. Krnov</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B969E3" w:rsidRDefault="008601BB" w:rsidP="008601BB">
      <w:pPr>
        <w:pStyle w:val="Textbezodsazen"/>
      </w:pPr>
      <w:r w:rsidRPr="00B969E3">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DA15B0"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32DD65B"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B969E3">
        <w:t>21025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B969E3">
        <w:rPr>
          <w:b/>
        </w:rPr>
        <w:t>Oprava výhybek v žst. Krnov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8558AE">
        <w:t xml:space="preserve">Rekapitulace </w:t>
      </w:r>
      <w:r w:rsidR="00F24489" w:rsidRPr="008558AE">
        <w:t>Ceny Díla dle stavebních objektů (SO) a provozních souborů (PS) je uveden</w:t>
      </w:r>
      <w:r w:rsidRPr="008558AE">
        <w:t>a</w:t>
      </w:r>
      <w:r w:rsidR="00F24489" w:rsidRPr="008558AE">
        <w:t xml:space="preserve"> v </w:t>
      </w:r>
      <w:hyperlink w:anchor="ListAnnex04" w:history="1">
        <w:r w:rsidR="00F24489" w:rsidRPr="008558AE">
          <w:rPr>
            <w:rStyle w:val="Hypertextovodkaz"/>
            <w:rFonts w:cs="Calibri"/>
            <w:color w:val="auto"/>
            <w:u w:val="none"/>
          </w:rPr>
          <w:t>Příloze č. 4</w:t>
        </w:r>
      </w:hyperlink>
      <w:r w:rsidR="00F24489" w:rsidRPr="008558AE">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7F8ECA4E" w:rsidR="00F24489" w:rsidRPr="00F24489" w:rsidRDefault="00F24489" w:rsidP="00F24489">
      <w:pPr>
        <w:pStyle w:val="Textbezslovn"/>
        <w:rPr>
          <w:b/>
        </w:rPr>
      </w:pPr>
      <w:r w:rsidRPr="00F24489">
        <w:rPr>
          <w:b/>
        </w:rPr>
        <w:t>Celková lhůta pro dokončení Díla</w:t>
      </w:r>
      <w:r w:rsidR="001F1F00">
        <w:rPr>
          <w:b/>
        </w:rPr>
        <w:t xml:space="preserve">: do </w:t>
      </w:r>
      <w:r w:rsidR="00B969E3">
        <w:rPr>
          <w:b/>
        </w:rPr>
        <w:t>30. 09. 2021</w:t>
      </w:r>
      <w:r w:rsidRPr="00F24489">
        <w:rPr>
          <w:b/>
        </w:rPr>
        <w:t xml:space="preserve"> (dokladem prokazujícím, že Zhotovitel dokončil celé Dílo, je Předávací protokol dle odst. 10.4 Obchodních podmínek).</w:t>
      </w:r>
    </w:p>
    <w:p w14:paraId="4C9674B4" w14:textId="5C49B14C" w:rsidR="00F24489" w:rsidRPr="008558AE" w:rsidRDefault="00F24489" w:rsidP="008558AE">
      <w:pPr>
        <w:pStyle w:val="Textbezslovn"/>
      </w:pPr>
      <w:r w:rsidRPr="00F97DBD">
        <w:t xml:space="preserve">Lhůta pro dokončení stavebních prací </w:t>
      </w:r>
      <w:r w:rsidR="001F1F00">
        <w:t xml:space="preserve">do </w:t>
      </w:r>
      <w:r w:rsidR="00B969E3">
        <w:t>30. 09. 2021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35FE76D2" w:rsidR="00F24489" w:rsidRPr="00DA15B0" w:rsidRDefault="008558AE" w:rsidP="008558AE">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C35BE" w:rsidRPr="00DA15B0">
        <w:t>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6F6049FC" w:rsidR="00214C3E" w:rsidRPr="00B81DEE" w:rsidRDefault="00214C3E" w:rsidP="00214C3E">
      <w:pPr>
        <w:pStyle w:val="Text1-1"/>
        <w:rPr>
          <w:rFonts w:cs="Times New Roman"/>
        </w:rPr>
      </w:pPr>
      <w:r>
        <w:t xml:space="preserve">Splatnost </w:t>
      </w:r>
      <w:r w:rsidR="008558AE">
        <w:t>faktury – daňového</w:t>
      </w:r>
      <w:r>
        <w:t xml:space="preserve">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0560D657" w:rsidR="00214C3E" w:rsidRDefault="00214C3E" w:rsidP="00214C3E">
      <w:pPr>
        <w:pStyle w:val="Text1-1"/>
      </w:pPr>
      <w:r>
        <w:t>V bodě 3.6.2 Obchodních podmínek se lhůta upravuje na sedm (7)</w:t>
      </w:r>
      <w:r w:rsidR="008558AE">
        <w:t xml:space="preserve"> </w:t>
      </w:r>
      <w:r>
        <w:t>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lastRenderedPageBreak/>
        <w:t>Bod 13.9 Obchodních podmínek se mění takto:</w:t>
      </w:r>
    </w:p>
    <w:p w14:paraId="3AC0651A" w14:textId="2AEEE22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w:t>
      </w:r>
      <w:r w:rsidRPr="00A32426">
        <w:rPr>
          <w:iCs/>
        </w:rPr>
        <w:lastRenderedPageBreak/>
        <w:t xml:space="preserve">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1"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1"/>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lastRenderedPageBreak/>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548CA9C1" w:rsidR="00214C3E" w:rsidRPr="00F97DBD" w:rsidRDefault="00214C3E" w:rsidP="00214C3E">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DA15B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E554C70" w:rsidR="0083293C" w:rsidRDefault="00E463D2" w:rsidP="008274B9">
      <w:pPr>
        <w:pStyle w:val="Odstavec1-1a"/>
        <w:contextualSpacing w:val="0"/>
      </w:pPr>
      <w:r w:rsidRPr="00F97DBD">
        <w:t>Zvláštní technické podmínky</w:t>
      </w:r>
      <w:r w:rsidR="0083293C">
        <w:t xml:space="preserve"> ze dne </w:t>
      </w:r>
      <w:r w:rsidR="003B7CBE" w:rsidRPr="005E5C00">
        <w:t>17. 02. 2021</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133A5F78" w14:textId="5D674096" w:rsidR="00E463D2" w:rsidRPr="003B7CBE" w:rsidRDefault="00E463D2" w:rsidP="003669D7">
      <w:pPr>
        <w:pStyle w:val="Nadpisbezsl1-2"/>
      </w:pPr>
      <w:r w:rsidRPr="00F97DBD">
        <w:t>Související dokumenty</w:t>
      </w:r>
    </w:p>
    <w:p w14:paraId="4F396A2E" w14:textId="0C35B30F" w:rsidR="003669D7" w:rsidRPr="00DA15B0" w:rsidRDefault="003669D7" w:rsidP="003669D7">
      <w:pPr>
        <w:pStyle w:val="Odrka1-1"/>
      </w:pPr>
      <w:r w:rsidRPr="00DA15B0">
        <w:t>Projektová dokumentace</w:t>
      </w:r>
      <w:r w:rsidR="00915275" w:rsidRPr="00DA15B0">
        <w:t xml:space="preserve"> </w:t>
      </w:r>
      <w:r w:rsidR="00416683" w:rsidRPr="00DA15B0">
        <w:t xml:space="preserve">(DPS) </w:t>
      </w:r>
      <w:r w:rsidR="00BC4BB7" w:rsidRPr="00DA15B0">
        <w:t>zpracována pod názvem „Oprava výhybek č. 53-57 v žst. Krnov“</w:t>
      </w:r>
      <w:r w:rsidR="00DA15B0">
        <w:t xml:space="preserve"> – týká se SO 01</w:t>
      </w:r>
    </w:p>
    <w:p w14:paraId="6832CE54" w14:textId="77777777" w:rsidR="00416683" w:rsidRPr="00DA15B0" w:rsidRDefault="00416683" w:rsidP="00416683">
      <w:pPr>
        <w:pStyle w:val="Odrka1-1"/>
        <w:numPr>
          <w:ilvl w:val="0"/>
          <w:numId w:val="0"/>
        </w:numPr>
        <w:ind w:left="1077"/>
      </w:pPr>
    </w:p>
    <w:p w14:paraId="0DE804DA" w14:textId="55E026DE" w:rsidR="005E1CCD" w:rsidRPr="00DA15B0" w:rsidRDefault="003669D7" w:rsidP="00DA15B0">
      <w:pPr>
        <w:pStyle w:val="Odrka1-1"/>
        <w:numPr>
          <w:ilvl w:val="0"/>
          <w:numId w:val="0"/>
        </w:numPr>
        <w:ind w:left="1077"/>
        <w:jc w:val="left"/>
        <w:sectPr w:rsidR="005E1CCD" w:rsidRPr="00DA15B0" w:rsidSect="004E70C8">
          <w:footerReference w:type="default" r:id="rId24"/>
          <w:pgSz w:w="11906" w:h="16838" w:code="9"/>
          <w:pgMar w:top="1417" w:right="1417" w:bottom="1417" w:left="1417" w:header="595" w:footer="624" w:gutter="652"/>
          <w:pgNumType w:start="1"/>
          <w:cols w:space="708"/>
          <w:docGrid w:linePitch="360"/>
        </w:sectPr>
      </w:pPr>
      <w:r w:rsidRPr="00DA15B0">
        <w:t>(</w:t>
      </w:r>
      <w:r w:rsidR="00DA15B0" w:rsidRPr="00DA15B0">
        <w:t>DPS</w:t>
      </w:r>
      <w:r w:rsidRPr="00DA15B0">
        <w:t xml:space="preserve"> byla poskytnuta jako součást zadávací dokumentace uveřejněné na profilu zadavatele)</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DA15B0"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67488629" w:rsidR="00ED29F1" w:rsidRPr="00F95FBD" w:rsidRDefault="003B7CB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2DF666BE" w:rsidR="00ED29F1" w:rsidRPr="003B7CBE"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086DBA55" w:rsidR="00ED29F1" w:rsidRPr="003B7CBE"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73E71C1A" w:rsidR="00ED29F1" w:rsidRPr="003B7CBE"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+420 724 039 284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47D03B0B" w:rsidR="00ED29F1" w:rsidRPr="00F95FBD" w:rsidRDefault="003B7CB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5A10C84E" w:rsidR="00ED29F1" w:rsidRPr="00F95FBD"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783128E3" w:rsidR="00ED29F1" w:rsidRPr="00F95FBD"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w:t>
            </w:r>
            <w:r w:rsidRPr="003B7CBE">
              <w:rPr>
                <w:sz w:val="18"/>
              </w:rPr>
              <w:t>rbanm@spravazeleznic.cz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35CDE9D0" w:rsidR="00ED29F1" w:rsidRPr="00F95FBD" w:rsidRDefault="003B7CB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+420 702 245 598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77777777"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CB4A2D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D3D0F" w:rsidRPr="009D3D0F">
              <w:rPr>
                <w:rFonts w:eastAsia="Times New Roman" w:cs="Calibri"/>
                <w:sz w:val="18"/>
                <w:lang w:eastAsia="cs-CZ"/>
              </w:rPr>
              <w:t>25</w:t>
            </w:r>
            <w:r w:rsidR="002C7A28" w:rsidRPr="009D3D0F">
              <w:rPr>
                <w:rFonts w:eastAsia="Times New Roman" w:cs="Calibri"/>
                <w:color w:val="000000"/>
                <w:sz w:val="18"/>
                <w:lang w:eastAsia="cs-CZ"/>
              </w:rPr>
              <w:t xml:space="preserve"> mil. Kč</w:t>
            </w:r>
            <w:r w:rsidR="002C7A28" w:rsidRPr="009D3D0F">
              <w:rPr>
                <w:rFonts w:eastAsia="Times New Roman" w:cs="Calibri"/>
                <w:sz w:val="18"/>
                <w:lang w:eastAsia="cs-CZ"/>
              </w:rPr>
              <w:t xml:space="preserve"> na jednu pojistnou událost a </w:t>
            </w:r>
            <w:r w:rsidR="009D3D0F" w:rsidRPr="009D3D0F">
              <w:rPr>
                <w:rFonts w:eastAsia="Times New Roman" w:cs="Calibri"/>
                <w:sz w:val="18"/>
                <w:lang w:eastAsia="cs-CZ"/>
              </w:rPr>
              <w:t>25</w:t>
            </w:r>
            <w:r w:rsidR="002C7A28" w:rsidRPr="009D3D0F">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8558AE" w:rsidRDefault="008558AE" w:rsidP="00962258">
      <w:pPr>
        <w:spacing w:after="0" w:line="240" w:lineRule="auto"/>
      </w:pPr>
      <w:r>
        <w:separator/>
      </w:r>
    </w:p>
  </w:endnote>
  <w:endnote w:type="continuationSeparator" w:id="0">
    <w:p w14:paraId="5DF7408C" w14:textId="77777777" w:rsidR="008558AE" w:rsidRDefault="008558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63C011FA" w14:textId="77777777" w:rsidTr="00EB46E5">
      <w:tc>
        <w:tcPr>
          <w:tcW w:w="1361" w:type="dxa"/>
          <w:tcMar>
            <w:left w:w="0" w:type="dxa"/>
            <w:right w:w="0" w:type="dxa"/>
          </w:tcMar>
          <w:vAlign w:val="bottom"/>
        </w:tcPr>
        <w:p w14:paraId="2E9D9968" w14:textId="7CB5AFEA" w:rsidR="008558AE" w:rsidRPr="00B8518B" w:rsidRDefault="008558A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8558AE" w:rsidRDefault="008558AE" w:rsidP="00B8518B">
          <w:pPr>
            <w:pStyle w:val="Zpat"/>
          </w:pPr>
        </w:p>
      </w:tc>
      <w:tc>
        <w:tcPr>
          <w:tcW w:w="425" w:type="dxa"/>
          <w:shd w:val="clear" w:color="auto" w:fill="auto"/>
          <w:tcMar>
            <w:left w:w="0" w:type="dxa"/>
            <w:right w:w="0" w:type="dxa"/>
          </w:tcMar>
        </w:tcPr>
        <w:p w14:paraId="4526F625" w14:textId="77777777" w:rsidR="008558AE" w:rsidRDefault="008558AE" w:rsidP="00B8518B">
          <w:pPr>
            <w:pStyle w:val="Zpat"/>
          </w:pPr>
        </w:p>
      </w:tc>
      <w:tc>
        <w:tcPr>
          <w:tcW w:w="8505" w:type="dxa"/>
        </w:tcPr>
        <w:p w14:paraId="02BDBCFE" w14:textId="77777777" w:rsidR="008558AE" w:rsidRPr="00E7415D" w:rsidRDefault="008558AE" w:rsidP="00F422D3">
          <w:pPr>
            <w:pStyle w:val="Zpat0"/>
            <w:rPr>
              <w:b/>
            </w:rPr>
          </w:pPr>
          <w:r w:rsidRPr="00E7415D">
            <w:rPr>
              <w:b/>
            </w:rPr>
            <w:t>SMLOUVA O DÍLO</w:t>
          </w:r>
        </w:p>
        <w:p w14:paraId="4407FDB1" w14:textId="77777777" w:rsidR="008558AE" w:rsidRDefault="008558AE" w:rsidP="00F422D3">
          <w:pPr>
            <w:pStyle w:val="Zpat0"/>
          </w:pPr>
          <w:r>
            <w:t>Zhotovení stavby</w:t>
          </w:r>
        </w:p>
        <w:p w14:paraId="019C4999" w14:textId="43C7C8A8" w:rsidR="008558AE" w:rsidRDefault="008558AE" w:rsidP="00F422D3">
          <w:pPr>
            <w:pStyle w:val="Zpat0"/>
          </w:pPr>
          <w:r>
            <w:t>VS 63521025</w:t>
          </w:r>
        </w:p>
      </w:tc>
    </w:tr>
  </w:tbl>
  <w:p w14:paraId="5A7E81C8" w14:textId="77777777" w:rsidR="008558AE" w:rsidRPr="00B8518B" w:rsidRDefault="008558A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17308300" w14:textId="77777777" w:rsidTr="00EB46E5">
      <w:tc>
        <w:tcPr>
          <w:tcW w:w="1361" w:type="dxa"/>
          <w:tcMar>
            <w:left w:w="0" w:type="dxa"/>
            <w:right w:w="0" w:type="dxa"/>
          </w:tcMar>
          <w:vAlign w:val="bottom"/>
        </w:tcPr>
        <w:p w14:paraId="525EAA5D" w14:textId="42A1BFCE" w:rsidR="008558AE" w:rsidRPr="00B8518B" w:rsidRDefault="00855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8558AE" w:rsidRDefault="008558AE" w:rsidP="00B8518B">
          <w:pPr>
            <w:pStyle w:val="Zpat"/>
          </w:pPr>
        </w:p>
      </w:tc>
      <w:tc>
        <w:tcPr>
          <w:tcW w:w="425" w:type="dxa"/>
          <w:shd w:val="clear" w:color="auto" w:fill="auto"/>
          <w:tcMar>
            <w:left w:w="0" w:type="dxa"/>
            <w:right w:w="0" w:type="dxa"/>
          </w:tcMar>
        </w:tcPr>
        <w:p w14:paraId="56CCE54B" w14:textId="77777777" w:rsidR="008558AE" w:rsidRDefault="008558AE" w:rsidP="00B8518B">
          <w:pPr>
            <w:pStyle w:val="Zpat"/>
          </w:pPr>
        </w:p>
      </w:tc>
      <w:tc>
        <w:tcPr>
          <w:tcW w:w="8505" w:type="dxa"/>
        </w:tcPr>
        <w:p w14:paraId="0D8541CB" w14:textId="77777777" w:rsidR="008558AE" w:rsidRPr="00143EC0" w:rsidRDefault="008558AE" w:rsidP="00F422D3">
          <w:pPr>
            <w:pStyle w:val="Zpat0"/>
            <w:rPr>
              <w:b/>
            </w:rPr>
          </w:pPr>
          <w:r>
            <w:rPr>
              <w:b/>
            </w:rPr>
            <w:t>PŘÍLOHA č. 8</w:t>
          </w:r>
        </w:p>
        <w:p w14:paraId="4C39D087" w14:textId="77777777" w:rsidR="008558AE" w:rsidRDefault="008558AE" w:rsidP="00F95FBD">
          <w:pPr>
            <w:pStyle w:val="Zpat0"/>
          </w:pPr>
          <w:r>
            <w:t xml:space="preserve">SMLOUVA O DÍLO - Zhotovení stavby </w:t>
          </w:r>
        </w:p>
        <w:p w14:paraId="6101A554" w14:textId="4E936F13" w:rsidR="008558AE" w:rsidRDefault="008558AE" w:rsidP="00F95FBD">
          <w:pPr>
            <w:pStyle w:val="Zpat0"/>
          </w:pPr>
          <w:r>
            <w:t>VS 635</w:t>
          </w:r>
          <w:r w:rsidR="003B7CBE">
            <w:t>21025</w:t>
          </w:r>
        </w:p>
      </w:tc>
    </w:tr>
  </w:tbl>
  <w:p w14:paraId="3B1E57AA" w14:textId="77777777" w:rsidR="008558AE" w:rsidRPr="00B8518B" w:rsidRDefault="008558A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3201FA37" w14:textId="77777777" w:rsidTr="00EB46E5">
      <w:tc>
        <w:tcPr>
          <w:tcW w:w="1361" w:type="dxa"/>
          <w:tcMar>
            <w:left w:w="0" w:type="dxa"/>
            <w:right w:w="0" w:type="dxa"/>
          </w:tcMar>
          <w:vAlign w:val="bottom"/>
        </w:tcPr>
        <w:p w14:paraId="15368792" w14:textId="2734A220" w:rsidR="008558AE" w:rsidRPr="00B8518B" w:rsidRDefault="00855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8558AE" w:rsidRDefault="008558AE" w:rsidP="00B8518B">
          <w:pPr>
            <w:pStyle w:val="Zpat"/>
          </w:pPr>
        </w:p>
      </w:tc>
      <w:tc>
        <w:tcPr>
          <w:tcW w:w="425" w:type="dxa"/>
          <w:shd w:val="clear" w:color="auto" w:fill="auto"/>
          <w:tcMar>
            <w:left w:w="0" w:type="dxa"/>
            <w:right w:w="0" w:type="dxa"/>
          </w:tcMar>
        </w:tcPr>
        <w:p w14:paraId="3E81B5D4" w14:textId="77777777" w:rsidR="008558AE" w:rsidRDefault="008558AE" w:rsidP="00B8518B">
          <w:pPr>
            <w:pStyle w:val="Zpat"/>
          </w:pPr>
        </w:p>
      </w:tc>
      <w:tc>
        <w:tcPr>
          <w:tcW w:w="8505" w:type="dxa"/>
        </w:tcPr>
        <w:p w14:paraId="112956B7" w14:textId="77777777" w:rsidR="008558AE" w:rsidRPr="00143EC0" w:rsidRDefault="008558AE" w:rsidP="00F422D3">
          <w:pPr>
            <w:pStyle w:val="Zpat0"/>
            <w:rPr>
              <w:b/>
            </w:rPr>
          </w:pPr>
          <w:r>
            <w:rPr>
              <w:b/>
            </w:rPr>
            <w:t>PŘÍLOHA č. 9</w:t>
          </w:r>
        </w:p>
        <w:p w14:paraId="79F07601" w14:textId="77777777" w:rsidR="008558AE" w:rsidRDefault="008558AE" w:rsidP="00F95FBD">
          <w:pPr>
            <w:pStyle w:val="Zpat0"/>
          </w:pPr>
          <w:r>
            <w:t>SMLOUVA O DÍLO - Zhotovení stavby</w:t>
          </w:r>
        </w:p>
        <w:p w14:paraId="18EC082A" w14:textId="505E1F72" w:rsidR="008558AE" w:rsidRDefault="008558AE" w:rsidP="00F95FBD">
          <w:pPr>
            <w:pStyle w:val="Zpat0"/>
          </w:pPr>
          <w:r>
            <w:t>VS 635</w:t>
          </w:r>
          <w:r w:rsidR="003B7CBE">
            <w:t>21025</w:t>
          </w:r>
        </w:p>
      </w:tc>
    </w:tr>
  </w:tbl>
  <w:p w14:paraId="10E8EA59" w14:textId="77777777" w:rsidR="008558AE" w:rsidRPr="00B8518B" w:rsidRDefault="008558A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5FBF4747" w14:textId="77777777" w:rsidTr="00EB46E5">
      <w:tc>
        <w:tcPr>
          <w:tcW w:w="1361" w:type="dxa"/>
          <w:tcMar>
            <w:left w:w="0" w:type="dxa"/>
            <w:right w:w="0" w:type="dxa"/>
          </w:tcMar>
          <w:vAlign w:val="bottom"/>
        </w:tcPr>
        <w:p w14:paraId="76745F9D" w14:textId="7E372A54" w:rsidR="008558AE" w:rsidRPr="00B8518B" w:rsidRDefault="00855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8558AE" w:rsidRDefault="008558AE" w:rsidP="00B8518B">
          <w:pPr>
            <w:pStyle w:val="Zpat"/>
          </w:pPr>
        </w:p>
      </w:tc>
      <w:tc>
        <w:tcPr>
          <w:tcW w:w="425" w:type="dxa"/>
          <w:shd w:val="clear" w:color="auto" w:fill="auto"/>
          <w:tcMar>
            <w:left w:w="0" w:type="dxa"/>
            <w:right w:w="0" w:type="dxa"/>
          </w:tcMar>
        </w:tcPr>
        <w:p w14:paraId="2F9BDB45" w14:textId="77777777" w:rsidR="008558AE" w:rsidRDefault="008558AE" w:rsidP="00B8518B">
          <w:pPr>
            <w:pStyle w:val="Zpat"/>
          </w:pPr>
        </w:p>
      </w:tc>
      <w:tc>
        <w:tcPr>
          <w:tcW w:w="8505" w:type="dxa"/>
        </w:tcPr>
        <w:p w14:paraId="0937BE7C" w14:textId="56C82413" w:rsidR="008558AE" w:rsidRPr="00143EC0" w:rsidRDefault="008558AE" w:rsidP="00F422D3">
          <w:pPr>
            <w:pStyle w:val="Zpat0"/>
            <w:rPr>
              <w:b/>
            </w:rPr>
          </w:pPr>
          <w:r>
            <w:rPr>
              <w:b/>
            </w:rPr>
            <w:t>PŘÍLOHA č. 10</w:t>
          </w:r>
        </w:p>
        <w:p w14:paraId="3A935B69" w14:textId="77777777" w:rsidR="008558AE" w:rsidRDefault="008558AE" w:rsidP="00F95FBD">
          <w:pPr>
            <w:pStyle w:val="Zpat0"/>
          </w:pPr>
          <w:r>
            <w:t>SMLOUVA O DÍLO - Zhotovení stavby</w:t>
          </w:r>
        </w:p>
        <w:p w14:paraId="4226A61C" w14:textId="3BC2BBBE" w:rsidR="008558AE" w:rsidRDefault="008558AE" w:rsidP="00F95FBD">
          <w:pPr>
            <w:pStyle w:val="Zpat0"/>
          </w:pPr>
          <w:r>
            <w:t>VS 635</w:t>
          </w:r>
          <w:r w:rsidR="003B7CBE">
            <w:t>21025</w:t>
          </w:r>
        </w:p>
      </w:tc>
    </w:tr>
  </w:tbl>
  <w:p w14:paraId="481E5718" w14:textId="77777777" w:rsidR="008558AE" w:rsidRPr="00B8518B" w:rsidRDefault="008558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8558AE" w:rsidRPr="00B8518B" w:rsidRDefault="008558AE" w:rsidP="00460660">
    <w:pPr>
      <w:pStyle w:val="Zpat"/>
      <w:rPr>
        <w:sz w:val="2"/>
        <w:szCs w:val="2"/>
      </w:rPr>
    </w:pPr>
  </w:p>
  <w:p w14:paraId="304430F9" w14:textId="77777777" w:rsidR="008558AE" w:rsidRPr="00460660" w:rsidRDefault="008558A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314EB535" w14:textId="77777777" w:rsidTr="00EB46E5">
      <w:tc>
        <w:tcPr>
          <w:tcW w:w="1361" w:type="dxa"/>
          <w:tcMar>
            <w:left w:w="0" w:type="dxa"/>
            <w:right w:w="0" w:type="dxa"/>
          </w:tcMar>
          <w:vAlign w:val="bottom"/>
        </w:tcPr>
        <w:p w14:paraId="6260D19B" w14:textId="3C3A2C40" w:rsidR="008558AE" w:rsidRPr="00B8518B" w:rsidRDefault="008558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8558AE" w:rsidRDefault="008558AE" w:rsidP="00B8518B">
          <w:pPr>
            <w:pStyle w:val="Zpat"/>
          </w:pPr>
        </w:p>
      </w:tc>
      <w:tc>
        <w:tcPr>
          <w:tcW w:w="425" w:type="dxa"/>
          <w:shd w:val="clear" w:color="auto" w:fill="auto"/>
          <w:tcMar>
            <w:left w:w="0" w:type="dxa"/>
            <w:right w:w="0" w:type="dxa"/>
          </w:tcMar>
        </w:tcPr>
        <w:p w14:paraId="7C765DF1" w14:textId="77777777" w:rsidR="008558AE" w:rsidRDefault="008558AE" w:rsidP="00B8518B">
          <w:pPr>
            <w:pStyle w:val="Zpat"/>
          </w:pPr>
        </w:p>
      </w:tc>
      <w:tc>
        <w:tcPr>
          <w:tcW w:w="8505" w:type="dxa"/>
        </w:tcPr>
        <w:p w14:paraId="63FEF284" w14:textId="77777777" w:rsidR="008558AE" w:rsidRPr="00143EC0" w:rsidRDefault="008558AE" w:rsidP="00F422D3">
          <w:pPr>
            <w:pStyle w:val="Zpat0"/>
            <w:rPr>
              <w:b/>
            </w:rPr>
          </w:pPr>
          <w:r w:rsidRPr="00143EC0">
            <w:rPr>
              <w:b/>
            </w:rPr>
            <w:t>PŘÍLOHA č. 1</w:t>
          </w:r>
        </w:p>
        <w:p w14:paraId="46AA977B" w14:textId="77777777" w:rsidR="008558AE" w:rsidRDefault="008558AE" w:rsidP="00F95FBD">
          <w:pPr>
            <w:pStyle w:val="Zpat0"/>
          </w:pPr>
          <w:r>
            <w:t>SMLOUVA O DÍLO - Zhotovení stavby</w:t>
          </w:r>
        </w:p>
        <w:p w14:paraId="1982283F" w14:textId="7A7C95C1" w:rsidR="008558AE" w:rsidRDefault="008558AE" w:rsidP="00F95FBD">
          <w:pPr>
            <w:pStyle w:val="Zpat0"/>
          </w:pPr>
          <w:r>
            <w:t>VS 635</w:t>
          </w:r>
          <w:r w:rsidR="003B7CBE">
            <w:t>21025</w:t>
          </w:r>
        </w:p>
      </w:tc>
    </w:tr>
  </w:tbl>
  <w:p w14:paraId="338A6E33" w14:textId="77777777" w:rsidR="008558AE" w:rsidRPr="00B8518B" w:rsidRDefault="008558A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140CD3B5" w14:textId="77777777" w:rsidTr="00EB46E5">
      <w:tc>
        <w:tcPr>
          <w:tcW w:w="1361" w:type="dxa"/>
          <w:tcMar>
            <w:left w:w="0" w:type="dxa"/>
            <w:right w:w="0" w:type="dxa"/>
          </w:tcMar>
          <w:vAlign w:val="bottom"/>
        </w:tcPr>
        <w:p w14:paraId="50356013" w14:textId="141C9548"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8558AE" w:rsidRDefault="008558AE" w:rsidP="005A7872">
          <w:pPr>
            <w:pStyle w:val="Zpat"/>
          </w:pPr>
        </w:p>
      </w:tc>
      <w:tc>
        <w:tcPr>
          <w:tcW w:w="425" w:type="dxa"/>
          <w:shd w:val="clear" w:color="auto" w:fill="auto"/>
          <w:tcMar>
            <w:left w:w="0" w:type="dxa"/>
            <w:right w:w="0" w:type="dxa"/>
          </w:tcMar>
        </w:tcPr>
        <w:p w14:paraId="474AA699" w14:textId="77777777" w:rsidR="008558AE" w:rsidRDefault="008558AE" w:rsidP="00B8518B">
          <w:pPr>
            <w:pStyle w:val="Zpat"/>
          </w:pPr>
        </w:p>
      </w:tc>
      <w:tc>
        <w:tcPr>
          <w:tcW w:w="8505" w:type="dxa"/>
        </w:tcPr>
        <w:p w14:paraId="15E62024" w14:textId="77777777" w:rsidR="008558AE" w:rsidRPr="00143EC0" w:rsidRDefault="008558AE" w:rsidP="00F422D3">
          <w:pPr>
            <w:pStyle w:val="Zpat0"/>
            <w:rPr>
              <w:b/>
            </w:rPr>
          </w:pPr>
          <w:r>
            <w:rPr>
              <w:b/>
            </w:rPr>
            <w:t>PŘÍLOHA č. 2</w:t>
          </w:r>
        </w:p>
        <w:p w14:paraId="386BAF6A" w14:textId="77777777" w:rsidR="008558AE" w:rsidRDefault="008558AE" w:rsidP="00F95FBD">
          <w:pPr>
            <w:pStyle w:val="Zpat0"/>
          </w:pPr>
          <w:r>
            <w:t>SMLOUVA O DÍLO - Zhotovení stavby</w:t>
          </w:r>
        </w:p>
        <w:p w14:paraId="1635410A" w14:textId="64C77C69" w:rsidR="008558AE" w:rsidRDefault="008558AE" w:rsidP="00F95FBD">
          <w:pPr>
            <w:pStyle w:val="Zpat0"/>
          </w:pPr>
          <w:r>
            <w:t>VS 635</w:t>
          </w:r>
          <w:r w:rsidR="003B7CBE">
            <w:t>21025</w:t>
          </w:r>
        </w:p>
      </w:tc>
    </w:tr>
  </w:tbl>
  <w:p w14:paraId="4B228DA3" w14:textId="77777777" w:rsidR="008558AE" w:rsidRPr="00B8518B" w:rsidRDefault="008558A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7DA1530E" w14:textId="77777777" w:rsidTr="00EB46E5">
      <w:tc>
        <w:tcPr>
          <w:tcW w:w="1361" w:type="dxa"/>
          <w:tcMar>
            <w:left w:w="0" w:type="dxa"/>
            <w:right w:w="0" w:type="dxa"/>
          </w:tcMar>
          <w:vAlign w:val="bottom"/>
        </w:tcPr>
        <w:p w14:paraId="326635E2" w14:textId="03CF9136"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8558AE" w:rsidRDefault="008558AE" w:rsidP="005A7872">
          <w:pPr>
            <w:pStyle w:val="Zpat"/>
          </w:pPr>
        </w:p>
      </w:tc>
      <w:tc>
        <w:tcPr>
          <w:tcW w:w="425" w:type="dxa"/>
          <w:shd w:val="clear" w:color="auto" w:fill="auto"/>
          <w:tcMar>
            <w:left w:w="0" w:type="dxa"/>
            <w:right w:w="0" w:type="dxa"/>
          </w:tcMar>
        </w:tcPr>
        <w:p w14:paraId="7841BA6F" w14:textId="77777777" w:rsidR="008558AE" w:rsidRDefault="008558AE" w:rsidP="00B8518B">
          <w:pPr>
            <w:pStyle w:val="Zpat"/>
          </w:pPr>
        </w:p>
      </w:tc>
      <w:tc>
        <w:tcPr>
          <w:tcW w:w="8505" w:type="dxa"/>
        </w:tcPr>
        <w:p w14:paraId="0C9A2266" w14:textId="77777777" w:rsidR="008558AE" w:rsidRPr="00143EC0" w:rsidRDefault="008558AE" w:rsidP="00F422D3">
          <w:pPr>
            <w:pStyle w:val="Zpat0"/>
            <w:rPr>
              <w:b/>
            </w:rPr>
          </w:pPr>
          <w:r>
            <w:rPr>
              <w:b/>
            </w:rPr>
            <w:t>PŘÍLOHA č. 3</w:t>
          </w:r>
        </w:p>
        <w:p w14:paraId="10265017" w14:textId="77777777" w:rsidR="008558AE" w:rsidRDefault="008558AE" w:rsidP="00F95FBD">
          <w:pPr>
            <w:pStyle w:val="Zpat0"/>
          </w:pPr>
          <w:r>
            <w:t>SMLOUVA O DÍLO - Zhotovení stavby</w:t>
          </w:r>
        </w:p>
        <w:p w14:paraId="28DB3C34" w14:textId="32E33226" w:rsidR="008558AE" w:rsidRDefault="008558AE" w:rsidP="00F95FBD">
          <w:pPr>
            <w:pStyle w:val="Zpat0"/>
          </w:pPr>
          <w:r>
            <w:t>VS 635</w:t>
          </w:r>
          <w:r w:rsidR="003B7CBE">
            <w:t>21025</w:t>
          </w:r>
        </w:p>
      </w:tc>
    </w:tr>
  </w:tbl>
  <w:p w14:paraId="30FC3AD2" w14:textId="77777777" w:rsidR="008558AE" w:rsidRPr="00B8518B" w:rsidRDefault="008558A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0CEA4CF1" w14:textId="77777777" w:rsidTr="00EB46E5">
      <w:tc>
        <w:tcPr>
          <w:tcW w:w="1361" w:type="dxa"/>
          <w:tcMar>
            <w:left w:w="0" w:type="dxa"/>
            <w:right w:w="0" w:type="dxa"/>
          </w:tcMar>
          <w:vAlign w:val="bottom"/>
        </w:tcPr>
        <w:p w14:paraId="7E8136B2" w14:textId="3806FD68"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8558AE" w:rsidRDefault="008558AE" w:rsidP="005A7872">
          <w:pPr>
            <w:pStyle w:val="Zpat"/>
          </w:pPr>
        </w:p>
      </w:tc>
      <w:tc>
        <w:tcPr>
          <w:tcW w:w="425" w:type="dxa"/>
          <w:shd w:val="clear" w:color="auto" w:fill="auto"/>
          <w:tcMar>
            <w:left w:w="0" w:type="dxa"/>
            <w:right w:w="0" w:type="dxa"/>
          </w:tcMar>
        </w:tcPr>
        <w:p w14:paraId="5D1DC7A7" w14:textId="77777777" w:rsidR="008558AE" w:rsidRDefault="008558AE" w:rsidP="00B8518B">
          <w:pPr>
            <w:pStyle w:val="Zpat"/>
          </w:pPr>
        </w:p>
      </w:tc>
      <w:tc>
        <w:tcPr>
          <w:tcW w:w="8505" w:type="dxa"/>
        </w:tcPr>
        <w:p w14:paraId="5A814BF3" w14:textId="77777777" w:rsidR="008558AE" w:rsidRPr="00143EC0" w:rsidRDefault="008558AE" w:rsidP="00F422D3">
          <w:pPr>
            <w:pStyle w:val="Zpat0"/>
            <w:rPr>
              <w:b/>
            </w:rPr>
          </w:pPr>
          <w:r>
            <w:rPr>
              <w:b/>
            </w:rPr>
            <w:t>PŘÍLOHA č. 4</w:t>
          </w:r>
        </w:p>
        <w:p w14:paraId="2D4B93E7" w14:textId="77777777" w:rsidR="008558AE" w:rsidRDefault="008558AE" w:rsidP="00F95FBD">
          <w:pPr>
            <w:pStyle w:val="Zpat0"/>
          </w:pPr>
          <w:r>
            <w:t>SMLOUVA O DÍLO - Zhotovení stavby</w:t>
          </w:r>
        </w:p>
        <w:p w14:paraId="4775CA9A" w14:textId="3DEB8C48" w:rsidR="008558AE" w:rsidRDefault="008558AE" w:rsidP="00F95FBD">
          <w:pPr>
            <w:pStyle w:val="Zpat0"/>
          </w:pPr>
          <w:r>
            <w:t>VS 635</w:t>
          </w:r>
          <w:r w:rsidR="003B7CBE">
            <w:t>21025</w:t>
          </w:r>
        </w:p>
      </w:tc>
    </w:tr>
  </w:tbl>
  <w:p w14:paraId="1396689C" w14:textId="77777777" w:rsidR="008558AE" w:rsidRPr="00B8518B" w:rsidRDefault="008558AE" w:rsidP="00B8518B">
    <w:pPr>
      <w:pStyle w:val="Zpat"/>
      <w:rPr>
        <w:sz w:val="2"/>
        <w:szCs w:val="2"/>
      </w:rPr>
    </w:pPr>
  </w:p>
  <w:p w14:paraId="1C2924FB" w14:textId="77777777" w:rsidR="008558AE" w:rsidRDefault="008558AE"/>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4EA947C1" w14:textId="77777777" w:rsidTr="00EB46E5">
      <w:tc>
        <w:tcPr>
          <w:tcW w:w="1361" w:type="dxa"/>
          <w:tcMar>
            <w:left w:w="0" w:type="dxa"/>
            <w:right w:w="0" w:type="dxa"/>
          </w:tcMar>
          <w:vAlign w:val="bottom"/>
        </w:tcPr>
        <w:p w14:paraId="566CEAD2" w14:textId="6BC7DB76"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8558AE" w:rsidRDefault="008558AE" w:rsidP="005A7872">
          <w:pPr>
            <w:pStyle w:val="Zpat"/>
          </w:pPr>
        </w:p>
      </w:tc>
      <w:tc>
        <w:tcPr>
          <w:tcW w:w="425" w:type="dxa"/>
          <w:shd w:val="clear" w:color="auto" w:fill="auto"/>
          <w:tcMar>
            <w:left w:w="0" w:type="dxa"/>
            <w:right w:w="0" w:type="dxa"/>
          </w:tcMar>
        </w:tcPr>
        <w:p w14:paraId="694F7FA4" w14:textId="77777777" w:rsidR="008558AE" w:rsidRDefault="008558AE" w:rsidP="00B8518B">
          <w:pPr>
            <w:pStyle w:val="Zpat"/>
          </w:pPr>
        </w:p>
      </w:tc>
      <w:tc>
        <w:tcPr>
          <w:tcW w:w="8505" w:type="dxa"/>
        </w:tcPr>
        <w:p w14:paraId="29E09D02" w14:textId="77777777" w:rsidR="008558AE" w:rsidRPr="00143EC0" w:rsidRDefault="008558AE" w:rsidP="00F422D3">
          <w:pPr>
            <w:pStyle w:val="Zpat0"/>
            <w:rPr>
              <w:b/>
            </w:rPr>
          </w:pPr>
          <w:r>
            <w:rPr>
              <w:b/>
            </w:rPr>
            <w:t>PŘÍLOHA č. 5</w:t>
          </w:r>
        </w:p>
        <w:p w14:paraId="28F414D1" w14:textId="77777777" w:rsidR="008558AE" w:rsidRDefault="008558AE" w:rsidP="00F95FBD">
          <w:pPr>
            <w:pStyle w:val="Zpat0"/>
          </w:pPr>
          <w:r>
            <w:t>SMLOUVA O DÍLO - Zhotovení stavby</w:t>
          </w:r>
        </w:p>
        <w:p w14:paraId="36CF6D85" w14:textId="0F7A17D7" w:rsidR="008558AE" w:rsidRDefault="008558AE" w:rsidP="00F95FBD">
          <w:pPr>
            <w:pStyle w:val="Zpat0"/>
          </w:pPr>
          <w:r>
            <w:t>VS 635</w:t>
          </w:r>
          <w:r w:rsidR="003B7CBE">
            <w:t>21025</w:t>
          </w:r>
        </w:p>
      </w:tc>
    </w:tr>
  </w:tbl>
  <w:p w14:paraId="4F32990B" w14:textId="77777777" w:rsidR="008558AE" w:rsidRPr="00B8518B" w:rsidRDefault="008558A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1F2AC00C" w14:textId="77777777" w:rsidTr="00EB46E5">
      <w:tc>
        <w:tcPr>
          <w:tcW w:w="1361" w:type="dxa"/>
          <w:tcMar>
            <w:left w:w="0" w:type="dxa"/>
            <w:right w:w="0" w:type="dxa"/>
          </w:tcMar>
          <w:vAlign w:val="bottom"/>
        </w:tcPr>
        <w:p w14:paraId="494D2CA5" w14:textId="6C1A162D"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8558AE" w:rsidRDefault="008558AE" w:rsidP="005A7872">
          <w:pPr>
            <w:pStyle w:val="Zpat"/>
          </w:pPr>
        </w:p>
      </w:tc>
      <w:tc>
        <w:tcPr>
          <w:tcW w:w="425" w:type="dxa"/>
          <w:shd w:val="clear" w:color="auto" w:fill="auto"/>
          <w:tcMar>
            <w:left w:w="0" w:type="dxa"/>
            <w:right w:w="0" w:type="dxa"/>
          </w:tcMar>
        </w:tcPr>
        <w:p w14:paraId="6549ADC0" w14:textId="77777777" w:rsidR="008558AE" w:rsidRDefault="008558AE" w:rsidP="00B8518B">
          <w:pPr>
            <w:pStyle w:val="Zpat"/>
          </w:pPr>
        </w:p>
      </w:tc>
      <w:tc>
        <w:tcPr>
          <w:tcW w:w="8505" w:type="dxa"/>
        </w:tcPr>
        <w:p w14:paraId="569B90CA" w14:textId="77777777" w:rsidR="008558AE" w:rsidRPr="00143EC0" w:rsidRDefault="008558AE" w:rsidP="00F422D3">
          <w:pPr>
            <w:pStyle w:val="Zpat0"/>
            <w:rPr>
              <w:b/>
            </w:rPr>
          </w:pPr>
          <w:r>
            <w:rPr>
              <w:b/>
            </w:rPr>
            <w:t>PŘÍLOHA č. 6</w:t>
          </w:r>
        </w:p>
        <w:p w14:paraId="290E80C2" w14:textId="77777777" w:rsidR="008558AE" w:rsidRDefault="008558AE" w:rsidP="00F95FBD">
          <w:pPr>
            <w:pStyle w:val="Zpat0"/>
          </w:pPr>
          <w:r>
            <w:t>SMLOUVA O DÍLO - Zhotovení stavby</w:t>
          </w:r>
        </w:p>
        <w:p w14:paraId="2C6E511E" w14:textId="46E0239F" w:rsidR="008558AE" w:rsidRDefault="008558AE" w:rsidP="00F95FBD">
          <w:pPr>
            <w:pStyle w:val="Zpat0"/>
          </w:pPr>
          <w:r>
            <w:t>VS 635</w:t>
          </w:r>
          <w:r w:rsidR="003B7CBE">
            <w:t>21025</w:t>
          </w:r>
        </w:p>
      </w:tc>
    </w:tr>
  </w:tbl>
  <w:p w14:paraId="46163F29" w14:textId="77777777" w:rsidR="008558AE" w:rsidRPr="00B8518B" w:rsidRDefault="008558A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58AE" w14:paraId="080765E9" w14:textId="77777777" w:rsidTr="00EB46E5">
      <w:tc>
        <w:tcPr>
          <w:tcW w:w="1361" w:type="dxa"/>
          <w:tcMar>
            <w:left w:w="0" w:type="dxa"/>
            <w:right w:w="0" w:type="dxa"/>
          </w:tcMar>
          <w:vAlign w:val="bottom"/>
        </w:tcPr>
        <w:p w14:paraId="389DF0E2" w14:textId="5A0F723C" w:rsidR="008558AE" w:rsidRPr="00B8518B" w:rsidRDefault="008558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5B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15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8558AE" w:rsidRDefault="008558AE" w:rsidP="005A7872">
          <w:pPr>
            <w:pStyle w:val="Zpat"/>
          </w:pPr>
        </w:p>
      </w:tc>
      <w:tc>
        <w:tcPr>
          <w:tcW w:w="425" w:type="dxa"/>
          <w:shd w:val="clear" w:color="auto" w:fill="auto"/>
          <w:tcMar>
            <w:left w:w="0" w:type="dxa"/>
            <w:right w:w="0" w:type="dxa"/>
          </w:tcMar>
        </w:tcPr>
        <w:p w14:paraId="0645F417" w14:textId="77777777" w:rsidR="008558AE" w:rsidRDefault="008558AE" w:rsidP="00B8518B">
          <w:pPr>
            <w:pStyle w:val="Zpat"/>
          </w:pPr>
        </w:p>
      </w:tc>
      <w:tc>
        <w:tcPr>
          <w:tcW w:w="8505" w:type="dxa"/>
        </w:tcPr>
        <w:p w14:paraId="44B1DBF7" w14:textId="77777777" w:rsidR="008558AE" w:rsidRPr="00143EC0" w:rsidRDefault="008558AE" w:rsidP="00F422D3">
          <w:pPr>
            <w:pStyle w:val="Zpat0"/>
            <w:rPr>
              <w:b/>
            </w:rPr>
          </w:pPr>
          <w:r>
            <w:rPr>
              <w:b/>
            </w:rPr>
            <w:t>PŘÍLOHA č. 7</w:t>
          </w:r>
        </w:p>
        <w:p w14:paraId="765062C0" w14:textId="77777777" w:rsidR="008558AE" w:rsidRDefault="008558AE" w:rsidP="00F95FBD">
          <w:pPr>
            <w:pStyle w:val="Zpat0"/>
          </w:pPr>
          <w:r>
            <w:t>SMLOUVA O DÍLO - Zhotovení stavby</w:t>
          </w:r>
        </w:p>
        <w:p w14:paraId="04E95FA8" w14:textId="33D67219" w:rsidR="008558AE" w:rsidRDefault="008558AE" w:rsidP="00F95FBD">
          <w:pPr>
            <w:pStyle w:val="Zpat0"/>
          </w:pPr>
          <w:r>
            <w:t>VS 635</w:t>
          </w:r>
          <w:r w:rsidR="003B7CBE">
            <w:t>21025</w:t>
          </w:r>
        </w:p>
      </w:tc>
    </w:tr>
  </w:tbl>
  <w:p w14:paraId="1EDD3FC3" w14:textId="77777777" w:rsidR="008558AE" w:rsidRPr="00B8518B" w:rsidRDefault="008558A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8558AE" w:rsidRDefault="008558AE" w:rsidP="00962258">
      <w:pPr>
        <w:spacing w:after="0" w:line="240" w:lineRule="auto"/>
      </w:pPr>
      <w:r>
        <w:separator/>
      </w:r>
    </w:p>
  </w:footnote>
  <w:footnote w:type="continuationSeparator" w:id="0">
    <w:p w14:paraId="0B2CF86F" w14:textId="77777777" w:rsidR="008558AE" w:rsidRDefault="008558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58AE" w14:paraId="797A77E3" w14:textId="77777777" w:rsidTr="00C02D0A">
      <w:trPr>
        <w:trHeight w:hRule="exact" w:val="454"/>
      </w:trPr>
      <w:tc>
        <w:tcPr>
          <w:tcW w:w="1361" w:type="dxa"/>
          <w:tcMar>
            <w:top w:w="57" w:type="dxa"/>
            <w:left w:w="0" w:type="dxa"/>
            <w:right w:w="0" w:type="dxa"/>
          </w:tcMar>
        </w:tcPr>
        <w:p w14:paraId="1075843C" w14:textId="77777777" w:rsidR="008558AE" w:rsidRPr="00B8518B" w:rsidRDefault="008558AE" w:rsidP="00523EA7">
          <w:pPr>
            <w:pStyle w:val="Zpat"/>
            <w:rPr>
              <w:rStyle w:val="slostrnky"/>
            </w:rPr>
          </w:pPr>
        </w:p>
      </w:tc>
      <w:tc>
        <w:tcPr>
          <w:tcW w:w="3458" w:type="dxa"/>
          <w:shd w:val="clear" w:color="auto" w:fill="auto"/>
          <w:tcMar>
            <w:top w:w="57" w:type="dxa"/>
            <w:left w:w="0" w:type="dxa"/>
            <w:right w:w="0" w:type="dxa"/>
          </w:tcMar>
        </w:tcPr>
        <w:p w14:paraId="075E9996" w14:textId="77777777" w:rsidR="008558AE" w:rsidRDefault="008558AE" w:rsidP="00523EA7">
          <w:pPr>
            <w:pStyle w:val="Zpat"/>
          </w:pPr>
        </w:p>
      </w:tc>
      <w:tc>
        <w:tcPr>
          <w:tcW w:w="5698" w:type="dxa"/>
          <w:shd w:val="clear" w:color="auto" w:fill="auto"/>
          <w:tcMar>
            <w:top w:w="57" w:type="dxa"/>
            <w:left w:w="0" w:type="dxa"/>
            <w:right w:w="0" w:type="dxa"/>
          </w:tcMar>
        </w:tcPr>
        <w:p w14:paraId="5336D447" w14:textId="77777777" w:rsidR="008558AE" w:rsidRPr="00D6163D" w:rsidRDefault="008558AE" w:rsidP="00D6163D">
          <w:pPr>
            <w:pStyle w:val="Druhdokumentu"/>
          </w:pPr>
        </w:p>
      </w:tc>
    </w:tr>
  </w:tbl>
  <w:p w14:paraId="6A564655" w14:textId="77777777" w:rsidR="008558AE" w:rsidRPr="00D6163D" w:rsidRDefault="008558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558AE" w:rsidRPr="000B78BA" w14:paraId="50B31BD3" w14:textId="77777777" w:rsidTr="00B22106">
      <w:trPr>
        <w:trHeight w:hRule="exact" w:val="936"/>
      </w:trPr>
      <w:tc>
        <w:tcPr>
          <w:tcW w:w="1361" w:type="dxa"/>
          <w:tcMar>
            <w:left w:w="0" w:type="dxa"/>
            <w:right w:w="0" w:type="dxa"/>
          </w:tcMar>
        </w:tcPr>
        <w:p w14:paraId="06DA87C5" w14:textId="77777777" w:rsidR="008558AE" w:rsidRPr="00B8518B" w:rsidRDefault="008558AE" w:rsidP="00FC6389">
          <w:pPr>
            <w:pStyle w:val="Zpat"/>
            <w:rPr>
              <w:rStyle w:val="slostrnky"/>
            </w:rPr>
          </w:pPr>
        </w:p>
      </w:tc>
      <w:tc>
        <w:tcPr>
          <w:tcW w:w="3458" w:type="dxa"/>
          <w:shd w:val="clear" w:color="auto" w:fill="auto"/>
          <w:tcMar>
            <w:left w:w="0" w:type="dxa"/>
            <w:right w:w="0" w:type="dxa"/>
          </w:tcMar>
        </w:tcPr>
        <w:p w14:paraId="08973C54" w14:textId="77777777" w:rsidR="008558AE" w:rsidRDefault="008558AE" w:rsidP="00FC6389">
          <w:pPr>
            <w:pStyle w:val="Zpat"/>
          </w:pPr>
        </w:p>
      </w:tc>
      <w:tc>
        <w:tcPr>
          <w:tcW w:w="5756" w:type="dxa"/>
          <w:shd w:val="clear" w:color="auto" w:fill="auto"/>
          <w:tcMar>
            <w:left w:w="0" w:type="dxa"/>
            <w:right w:w="0" w:type="dxa"/>
          </w:tcMar>
        </w:tcPr>
        <w:p w14:paraId="2CF218FD" w14:textId="77777777" w:rsidR="008558AE" w:rsidRPr="000B78BA" w:rsidRDefault="008558AE" w:rsidP="00FC6389">
          <w:pPr>
            <w:pStyle w:val="Druhdokumentu"/>
            <w:rPr>
              <w:sz w:val="16"/>
              <w:szCs w:val="16"/>
            </w:rPr>
          </w:pPr>
        </w:p>
        <w:p w14:paraId="5EB57DC5" w14:textId="77777777" w:rsidR="008558AE" w:rsidRPr="000B78BA" w:rsidRDefault="008558AE" w:rsidP="008601BB">
          <w:pPr>
            <w:tabs>
              <w:tab w:val="left" w:pos="1653"/>
            </w:tabs>
            <w:rPr>
              <w:sz w:val="16"/>
              <w:szCs w:val="16"/>
            </w:rPr>
          </w:pPr>
          <w:r w:rsidRPr="000B78BA">
            <w:rPr>
              <w:sz w:val="16"/>
              <w:szCs w:val="16"/>
            </w:rPr>
            <w:tab/>
          </w:r>
        </w:p>
        <w:p w14:paraId="73A6E2ED" w14:textId="77777777" w:rsidR="008558AE" w:rsidRPr="000B78BA" w:rsidRDefault="008558AE" w:rsidP="008601BB">
          <w:pPr>
            <w:tabs>
              <w:tab w:val="left" w:pos="1653"/>
            </w:tabs>
            <w:rPr>
              <w:sz w:val="16"/>
              <w:szCs w:val="16"/>
            </w:rPr>
          </w:pPr>
        </w:p>
        <w:p w14:paraId="645CA1AB" w14:textId="60805A39" w:rsidR="008558AE" w:rsidRPr="000B78BA" w:rsidRDefault="008558AE" w:rsidP="003146F3">
          <w:pPr>
            <w:tabs>
              <w:tab w:val="left" w:pos="1653"/>
            </w:tabs>
            <w:jc w:val="right"/>
            <w:rPr>
              <w:sz w:val="16"/>
              <w:szCs w:val="16"/>
            </w:rPr>
          </w:pPr>
          <w:r w:rsidRPr="000B78BA">
            <w:rPr>
              <w:sz w:val="16"/>
              <w:szCs w:val="16"/>
            </w:rPr>
            <w:t xml:space="preserve">č.j. </w:t>
          </w:r>
          <w:r w:rsidRPr="00B969E3">
            <w:rPr>
              <w:sz w:val="16"/>
              <w:szCs w:val="16"/>
            </w:rPr>
            <w:t>5915/2021-SŽ-OŘ OVA-NPI</w:t>
          </w:r>
        </w:p>
      </w:tc>
    </w:tr>
    <w:tr w:rsidR="008558AE" w14:paraId="2AAAE816" w14:textId="77777777" w:rsidTr="00B22106">
      <w:trPr>
        <w:trHeight w:hRule="exact" w:val="936"/>
      </w:trPr>
      <w:tc>
        <w:tcPr>
          <w:tcW w:w="1361" w:type="dxa"/>
          <w:tcMar>
            <w:left w:w="0" w:type="dxa"/>
            <w:right w:w="0" w:type="dxa"/>
          </w:tcMar>
        </w:tcPr>
        <w:p w14:paraId="023F4D6A" w14:textId="77777777" w:rsidR="008558AE" w:rsidRPr="00B8518B" w:rsidRDefault="008558AE" w:rsidP="00FC6389">
          <w:pPr>
            <w:pStyle w:val="Zpat"/>
            <w:rPr>
              <w:rStyle w:val="slostrnky"/>
            </w:rPr>
          </w:pPr>
        </w:p>
      </w:tc>
      <w:tc>
        <w:tcPr>
          <w:tcW w:w="3458" w:type="dxa"/>
          <w:shd w:val="clear" w:color="auto" w:fill="auto"/>
          <w:tcMar>
            <w:left w:w="0" w:type="dxa"/>
            <w:right w:w="0" w:type="dxa"/>
          </w:tcMar>
        </w:tcPr>
        <w:p w14:paraId="5189943A" w14:textId="77777777" w:rsidR="008558AE" w:rsidRDefault="008558AE" w:rsidP="00FC6389">
          <w:pPr>
            <w:pStyle w:val="Zpat"/>
          </w:pPr>
        </w:p>
      </w:tc>
      <w:tc>
        <w:tcPr>
          <w:tcW w:w="5756" w:type="dxa"/>
          <w:shd w:val="clear" w:color="auto" w:fill="auto"/>
          <w:tcMar>
            <w:left w:w="0" w:type="dxa"/>
            <w:right w:w="0" w:type="dxa"/>
          </w:tcMar>
        </w:tcPr>
        <w:p w14:paraId="2608622C" w14:textId="77777777" w:rsidR="008558AE" w:rsidRPr="00D6163D" w:rsidRDefault="008558AE" w:rsidP="00FC6389">
          <w:pPr>
            <w:pStyle w:val="Druhdokumentu"/>
          </w:pPr>
        </w:p>
      </w:tc>
    </w:tr>
  </w:tbl>
  <w:p w14:paraId="79964D02" w14:textId="77777777" w:rsidR="008558AE" w:rsidRPr="00D6163D" w:rsidRDefault="008558AE"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8558AE" w:rsidRPr="00460660" w:rsidRDefault="008558A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58AE" w14:paraId="08A55532" w14:textId="77777777" w:rsidTr="00C02D0A">
      <w:trPr>
        <w:trHeight w:hRule="exact" w:val="454"/>
      </w:trPr>
      <w:tc>
        <w:tcPr>
          <w:tcW w:w="1361" w:type="dxa"/>
          <w:tcMar>
            <w:top w:w="57" w:type="dxa"/>
            <w:left w:w="0" w:type="dxa"/>
            <w:right w:w="0" w:type="dxa"/>
          </w:tcMar>
        </w:tcPr>
        <w:p w14:paraId="7AE90E64" w14:textId="77777777" w:rsidR="008558AE" w:rsidRPr="00B8518B" w:rsidRDefault="008558AE" w:rsidP="00523EA7">
          <w:pPr>
            <w:pStyle w:val="Zpat"/>
            <w:rPr>
              <w:rStyle w:val="slostrnky"/>
            </w:rPr>
          </w:pPr>
        </w:p>
      </w:tc>
      <w:tc>
        <w:tcPr>
          <w:tcW w:w="3458" w:type="dxa"/>
          <w:shd w:val="clear" w:color="auto" w:fill="auto"/>
          <w:tcMar>
            <w:top w:w="57" w:type="dxa"/>
            <w:left w:w="0" w:type="dxa"/>
            <w:right w:w="0" w:type="dxa"/>
          </w:tcMar>
        </w:tcPr>
        <w:p w14:paraId="59DA0E8F" w14:textId="77777777" w:rsidR="008558AE" w:rsidRDefault="008558AE" w:rsidP="00523EA7">
          <w:pPr>
            <w:pStyle w:val="Zpat"/>
          </w:pPr>
        </w:p>
      </w:tc>
      <w:tc>
        <w:tcPr>
          <w:tcW w:w="5698" w:type="dxa"/>
          <w:shd w:val="clear" w:color="auto" w:fill="auto"/>
          <w:tcMar>
            <w:top w:w="57" w:type="dxa"/>
            <w:left w:w="0" w:type="dxa"/>
            <w:right w:w="0" w:type="dxa"/>
          </w:tcMar>
        </w:tcPr>
        <w:p w14:paraId="1D6D6416" w14:textId="77777777" w:rsidR="008558AE" w:rsidRPr="00D6163D" w:rsidRDefault="008558AE" w:rsidP="00D6163D">
          <w:pPr>
            <w:pStyle w:val="Druhdokumentu"/>
          </w:pPr>
        </w:p>
      </w:tc>
    </w:tr>
  </w:tbl>
  <w:p w14:paraId="49C2114A" w14:textId="77777777" w:rsidR="008558AE" w:rsidRPr="00D6163D" w:rsidRDefault="008558A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58AE" w14:paraId="4C6EFF8E" w14:textId="77777777" w:rsidTr="00C02D0A">
      <w:trPr>
        <w:trHeight w:hRule="exact" w:val="454"/>
      </w:trPr>
      <w:tc>
        <w:tcPr>
          <w:tcW w:w="1361" w:type="dxa"/>
          <w:tcMar>
            <w:top w:w="57" w:type="dxa"/>
            <w:left w:w="0" w:type="dxa"/>
            <w:right w:w="0" w:type="dxa"/>
          </w:tcMar>
        </w:tcPr>
        <w:p w14:paraId="35333958" w14:textId="77777777" w:rsidR="008558AE" w:rsidRPr="00B8518B" w:rsidRDefault="008558AE" w:rsidP="00523EA7">
          <w:pPr>
            <w:pStyle w:val="Zpat"/>
            <w:rPr>
              <w:rStyle w:val="slostrnky"/>
            </w:rPr>
          </w:pPr>
        </w:p>
      </w:tc>
      <w:tc>
        <w:tcPr>
          <w:tcW w:w="3458" w:type="dxa"/>
          <w:shd w:val="clear" w:color="auto" w:fill="auto"/>
          <w:tcMar>
            <w:top w:w="57" w:type="dxa"/>
            <w:left w:w="0" w:type="dxa"/>
            <w:right w:w="0" w:type="dxa"/>
          </w:tcMar>
        </w:tcPr>
        <w:p w14:paraId="092BB72B" w14:textId="77777777" w:rsidR="008558AE" w:rsidRDefault="008558AE" w:rsidP="00523EA7">
          <w:pPr>
            <w:pStyle w:val="Zpat"/>
          </w:pPr>
        </w:p>
      </w:tc>
      <w:tc>
        <w:tcPr>
          <w:tcW w:w="5698" w:type="dxa"/>
          <w:shd w:val="clear" w:color="auto" w:fill="auto"/>
          <w:tcMar>
            <w:top w:w="57" w:type="dxa"/>
            <w:left w:w="0" w:type="dxa"/>
            <w:right w:w="0" w:type="dxa"/>
          </w:tcMar>
        </w:tcPr>
        <w:p w14:paraId="6D1EAA0F" w14:textId="77777777" w:rsidR="008558AE" w:rsidRPr="00D6163D" w:rsidRDefault="008558AE" w:rsidP="00D6163D">
          <w:pPr>
            <w:pStyle w:val="Druhdokumentu"/>
          </w:pPr>
        </w:p>
      </w:tc>
    </w:tr>
  </w:tbl>
  <w:p w14:paraId="594EB909" w14:textId="77777777" w:rsidR="008558AE" w:rsidRPr="00D6163D" w:rsidRDefault="008558A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58AE" w14:paraId="228764E3" w14:textId="77777777" w:rsidTr="00C02D0A">
      <w:trPr>
        <w:trHeight w:hRule="exact" w:val="454"/>
      </w:trPr>
      <w:tc>
        <w:tcPr>
          <w:tcW w:w="1361" w:type="dxa"/>
          <w:tcMar>
            <w:top w:w="57" w:type="dxa"/>
            <w:left w:w="0" w:type="dxa"/>
            <w:right w:w="0" w:type="dxa"/>
          </w:tcMar>
        </w:tcPr>
        <w:p w14:paraId="49BFC3A1" w14:textId="77777777" w:rsidR="008558AE" w:rsidRPr="00B8518B" w:rsidRDefault="008558AE" w:rsidP="00523EA7">
          <w:pPr>
            <w:pStyle w:val="Zpat"/>
            <w:rPr>
              <w:rStyle w:val="slostrnky"/>
            </w:rPr>
          </w:pPr>
        </w:p>
      </w:tc>
      <w:tc>
        <w:tcPr>
          <w:tcW w:w="3458" w:type="dxa"/>
          <w:shd w:val="clear" w:color="auto" w:fill="auto"/>
          <w:tcMar>
            <w:top w:w="57" w:type="dxa"/>
            <w:left w:w="0" w:type="dxa"/>
            <w:right w:w="0" w:type="dxa"/>
          </w:tcMar>
        </w:tcPr>
        <w:p w14:paraId="5CC0C5A3" w14:textId="77777777" w:rsidR="008558AE" w:rsidRDefault="008558AE" w:rsidP="00523EA7">
          <w:pPr>
            <w:pStyle w:val="Zpat"/>
          </w:pPr>
        </w:p>
      </w:tc>
      <w:tc>
        <w:tcPr>
          <w:tcW w:w="5698" w:type="dxa"/>
          <w:shd w:val="clear" w:color="auto" w:fill="auto"/>
          <w:tcMar>
            <w:top w:w="57" w:type="dxa"/>
            <w:left w:w="0" w:type="dxa"/>
            <w:right w:w="0" w:type="dxa"/>
          </w:tcMar>
        </w:tcPr>
        <w:p w14:paraId="6A6AE95C" w14:textId="77777777" w:rsidR="008558AE" w:rsidRPr="00D6163D" w:rsidRDefault="008558AE" w:rsidP="00D6163D">
          <w:pPr>
            <w:pStyle w:val="Druhdokumentu"/>
          </w:pPr>
        </w:p>
      </w:tc>
    </w:tr>
  </w:tbl>
  <w:p w14:paraId="3F36129C" w14:textId="77777777" w:rsidR="008558AE" w:rsidRPr="00D6163D" w:rsidRDefault="008558A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58AE" w14:paraId="36527F7C" w14:textId="77777777" w:rsidTr="00C02D0A">
      <w:trPr>
        <w:trHeight w:hRule="exact" w:val="454"/>
      </w:trPr>
      <w:tc>
        <w:tcPr>
          <w:tcW w:w="1361" w:type="dxa"/>
          <w:tcMar>
            <w:top w:w="57" w:type="dxa"/>
            <w:left w:w="0" w:type="dxa"/>
            <w:right w:w="0" w:type="dxa"/>
          </w:tcMar>
        </w:tcPr>
        <w:p w14:paraId="6107E56B" w14:textId="77777777" w:rsidR="008558AE" w:rsidRPr="00B8518B" w:rsidRDefault="008558AE" w:rsidP="00523EA7">
          <w:pPr>
            <w:pStyle w:val="Zpat"/>
            <w:rPr>
              <w:rStyle w:val="slostrnky"/>
            </w:rPr>
          </w:pPr>
        </w:p>
      </w:tc>
      <w:tc>
        <w:tcPr>
          <w:tcW w:w="3458" w:type="dxa"/>
          <w:shd w:val="clear" w:color="auto" w:fill="auto"/>
          <w:tcMar>
            <w:top w:w="57" w:type="dxa"/>
            <w:left w:w="0" w:type="dxa"/>
            <w:right w:w="0" w:type="dxa"/>
          </w:tcMar>
        </w:tcPr>
        <w:p w14:paraId="06F923AC" w14:textId="77777777" w:rsidR="008558AE" w:rsidRDefault="008558AE" w:rsidP="00523EA7">
          <w:pPr>
            <w:pStyle w:val="Zpat"/>
          </w:pPr>
        </w:p>
      </w:tc>
      <w:tc>
        <w:tcPr>
          <w:tcW w:w="5698" w:type="dxa"/>
          <w:shd w:val="clear" w:color="auto" w:fill="auto"/>
          <w:tcMar>
            <w:top w:w="57" w:type="dxa"/>
            <w:left w:w="0" w:type="dxa"/>
            <w:right w:w="0" w:type="dxa"/>
          </w:tcMar>
        </w:tcPr>
        <w:p w14:paraId="1EDA433F" w14:textId="77777777" w:rsidR="008558AE" w:rsidRPr="00D6163D" w:rsidRDefault="008558AE" w:rsidP="00D6163D">
          <w:pPr>
            <w:pStyle w:val="Druhdokumentu"/>
          </w:pPr>
        </w:p>
      </w:tc>
    </w:tr>
  </w:tbl>
  <w:p w14:paraId="15F18959" w14:textId="77777777" w:rsidR="008558AE" w:rsidRPr="00D6163D" w:rsidRDefault="008558A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669D7"/>
    <w:rsid w:val="0037545D"/>
    <w:rsid w:val="00381EFC"/>
    <w:rsid w:val="00392910"/>
    <w:rsid w:val="00392EB6"/>
    <w:rsid w:val="003956C6"/>
    <w:rsid w:val="003A197F"/>
    <w:rsid w:val="003A407B"/>
    <w:rsid w:val="003B7CBE"/>
    <w:rsid w:val="003C33F2"/>
    <w:rsid w:val="003D756E"/>
    <w:rsid w:val="003E420D"/>
    <w:rsid w:val="003E4C13"/>
    <w:rsid w:val="004078F3"/>
    <w:rsid w:val="004130EE"/>
    <w:rsid w:val="00416683"/>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5E5C00"/>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558AE"/>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5275"/>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D3D0F"/>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69E3"/>
    <w:rsid w:val="00B97CC3"/>
    <w:rsid w:val="00BC06C4"/>
    <w:rsid w:val="00BC4BB7"/>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51A5"/>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15B0"/>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35BE"/>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owrap">
    <w:name w:val="nowrap"/>
    <w:basedOn w:val="Standardnpsmoodstavce"/>
    <w:rsid w:val="00416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39265">
      <w:bodyDiv w:val="1"/>
      <w:marLeft w:val="0"/>
      <w:marRight w:val="0"/>
      <w:marTop w:val="0"/>
      <w:marBottom w:val="0"/>
      <w:divBdr>
        <w:top w:val="none" w:sz="0" w:space="0" w:color="auto"/>
        <w:left w:val="none" w:sz="0" w:space="0" w:color="auto"/>
        <w:bottom w:val="none" w:sz="0" w:space="0" w:color="auto"/>
        <w:right w:val="none" w:sz="0" w:space="0" w:color="auto"/>
      </w:divBdr>
    </w:div>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FFAB296-23F6-4E84-B373-FBE0612A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664</TotalTime>
  <Pages>24</Pages>
  <Words>5062</Words>
  <Characters>29871</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48</cp:revision>
  <cp:lastPrinted>2020-03-02T10:09:00Z</cp:lastPrinted>
  <dcterms:created xsi:type="dcterms:W3CDTF">2019-03-19T08:45:00Z</dcterms:created>
  <dcterms:modified xsi:type="dcterms:W3CDTF">2021-03-26T07:28:00Z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